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CC86D0" w14:textId="77777777" w:rsidR="006B25D1" w:rsidRPr="006B25D1" w:rsidRDefault="006B25D1" w:rsidP="006B25D1">
      <w:pPr>
        <w:rPr>
          <w:sz w:val="40"/>
          <w:szCs w:val="40"/>
        </w:rPr>
      </w:pPr>
      <w:r w:rsidRPr="006B25D1">
        <w:rPr>
          <w:b/>
          <w:bCs/>
          <w:sz w:val="40"/>
          <w:szCs w:val="40"/>
        </w:rPr>
        <w:t>Brand Collaborator's Guide to Quality and Trust</w:t>
      </w:r>
    </w:p>
    <w:p w14:paraId="4F5CC768" w14:textId="77777777" w:rsidR="006B25D1" w:rsidRPr="006B25D1" w:rsidRDefault="006B25D1" w:rsidP="006B25D1">
      <w:r w:rsidRPr="006B25D1">
        <w:t>Finding the right freelancer can be the key to your project's success, and at Brand Collaborator, we are dedicated to ensuring you connect with top-notch talent. We continually invest in raising the bar on quality so you can have peace of mind knowing that our platform is designed to connect you with skilled and qualified freelancers.</w:t>
      </w:r>
    </w:p>
    <w:p w14:paraId="355AC590" w14:textId="77777777" w:rsidR="006B25D1" w:rsidRPr="006B25D1" w:rsidRDefault="006B25D1" w:rsidP="006B25D1">
      <w:r w:rsidRPr="006B25D1">
        <w:t>Our commitment to quality goes beyond basic standards; we focus on fostering a respectful, secure, and dependable environment for both clients and freelancers. With carefully vetted freelancers and top-quality features, Brand Collaborator empowers you to focus on your project needs, ensuring a trustworthy and safe experience for everyone.</w:t>
      </w:r>
    </w:p>
    <w:p w14:paraId="7659E48D" w14:textId="77777777" w:rsidR="006B25D1" w:rsidRPr="006B25D1" w:rsidRDefault="006B25D1" w:rsidP="006B25D1">
      <w:pPr>
        <w:rPr>
          <w:b/>
          <w:bCs/>
        </w:rPr>
      </w:pPr>
      <w:r w:rsidRPr="006B25D1">
        <w:rPr>
          <w:b/>
          <w:bCs/>
        </w:rPr>
        <w:t>Brand Collaborator's Four Pillars of Quality</w:t>
      </w:r>
    </w:p>
    <w:p w14:paraId="71A1DABF" w14:textId="77777777" w:rsidR="006B25D1" w:rsidRPr="006B25D1" w:rsidRDefault="006B25D1" w:rsidP="006B25D1">
      <w:r w:rsidRPr="006B25D1">
        <w:t>We evaluate our freelancers based on four key areas to ensure you get the best:</w:t>
      </w:r>
    </w:p>
    <w:p w14:paraId="6951D662" w14:textId="77777777" w:rsidR="006B25D1" w:rsidRPr="006B25D1" w:rsidRDefault="006B25D1" w:rsidP="006B25D1">
      <w:pPr>
        <w:numPr>
          <w:ilvl w:val="0"/>
          <w:numId w:val="1"/>
        </w:numPr>
      </w:pPr>
      <w:r w:rsidRPr="006B25D1">
        <w:rPr>
          <w:b/>
          <w:bCs/>
        </w:rPr>
        <w:t>Top-Notch Skills:</w:t>
      </w:r>
      <w:r w:rsidRPr="006B25D1">
        <w:t xml:space="preserve"> Expertise and the quality of delivered work are at the forefront. By clearly outlining your project requirements, you enhance your chances of a successful collaboration.</w:t>
      </w:r>
    </w:p>
    <w:p w14:paraId="039A5754" w14:textId="77777777" w:rsidR="006B25D1" w:rsidRPr="006B25D1" w:rsidRDefault="006B25D1" w:rsidP="006B25D1">
      <w:pPr>
        <w:numPr>
          <w:ilvl w:val="0"/>
          <w:numId w:val="1"/>
        </w:numPr>
      </w:pPr>
      <w:r w:rsidRPr="006B25D1">
        <w:rPr>
          <w:b/>
          <w:bCs/>
        </w:rPr>
        <w:t>Clear Communication:</w:t>
      </w:r>
      <w:r w:rsidRPr="006B25D1">
        <w:t xml:space="preserve"> Great freelancers are responsive and set clear expectations. You'll always know what to expect throughout the project.</w:t>
      </w:r>
    </w:p>
    <w:p w14:paraId="5314F04E" w14:textId="77777777" w:rsidR="006B25D1" w:rsidRPr="006B25D1" w:rsidRDefault="006B25D1" w:rsidP="006B25D1">
      <w:pPr>
        <w:numPr>
          <w:ilvl w:val="0"/>
          <w:numId w:val="1"/>
        </w:numPr>
      </w:pPr>
      <w:r w:rsidRPr="006B25D1">
        <w:rPr>
          <w:b/>
          <w:bCs/>
        </w:rPr>
        <w:t>Professional Presentation:</w:t>
      </w:r>
      <w:r w:rsidRPr="006B25D1">
        <w:t xml:space="preserve"> A well-structured profile and a portfolio showcasing skills contribute to a professional image. Reviewing a freelancer's portfolio can help you assess their capabilities for your project.</w:t>
      </w:r>
    </w:p>
    <w:p w14:paraId="6553C26A" w14:textId="77777777" w:rsidR="006B25D1" w:rsidRPr="006B25D1" w:rsidRDefault="006B25D1" w:rsidP="006B25D1">
      <w:pPr>
        <w:numPr>
          <w:ilvl w:val="0"/>
          <w:numId w:val="1"/>
        </w:numPr>
      </w:pPr>
      <w:r w:rsidRPr="006B25D1">
        <w:rPr>
          <w:b/>
          <w:bCs/>
        </w:rPr>
        <w:t>Compliance with Standards:</w:t>
      </w:r>
      <w:r w:rsidRPr="006B25D1">
        <w:t xml:space="preserve"> Freelancers must adhere to Brand Collaborator's Terms of Service and Community Standards, ensuring a safe and professional experience.</w:t>
      </w:r>
    </w:p>
    <w:p w14:paraId="595653CB" w14:textId="77777777" w:rsidR="006B25D1" w:rsidRPr="006B25D1" w:rsidRDefault="006B25D1" w:rsidP="006B25D1">
      <w:r w:rsidRPr="006B25D1">
        <w:t>At Brand Collaborator, we expect freelancers to consistently deliver high-quality work and meet deadlines. With clear communication and a professional approach, you can build a successful working relationship and achieve the results you need.</w:t>
      </w:r>
    </w:p>
    <w:p w14:paraId="5FD9732D" w14:textId="77777777" w:rsidR="006B25D1" w:rsidRPr="006B25D1" w:rsidRDefault="006B25D1" w:rsidP="006B25D1">
      <w:pPr>
        <w:rPr>
          <w:b/>
          <w:bCs/>
        </w:rPr>
      </w:pPr>
      <w:r w:rsidRPr="006B25D1">
        <w:rPr>
          <w:b/>
          <w:bCs/>
        </w:rPr>
        <w:t>How Brand Collaborator Promotes Quality Freelancers</w:t>
      </w:r>
    </w:p>
    <w:p w14:paraId="34247CC9" w14:textId="77777777" w:rsidR="006B25D1" w:rsidRPr="006B25D1" w:rsidRDefault="006B25D1" w:rsidP="006B25D1">
      <w:r w:rsidRPr="006B25D1">
        <w:t>We are committed to connecting you with the perfect match for your project through a thorough assessment process:</w:t>
      </w:r>
    </w:p>
    <w:p w14:paraId="76D3F306" w14:textId="77777777" w:rsidR="006B25D1" w:rsidRPr="006B25D1" w:rsidRDefault="006B25D1" w:rsidP="006B25D1">
      <w:pPr>
        <w:numPr>
          <w:ilvl w:val="0"/>
          <w:numId w:val="2"/>
        </w:numPr>
      </w:pPr>
      <w:r w:rsidRPr="006B25D1">
        <w:rPr>
          <w:b/>
          <w:bCs/>
        </w:rPr>
        <w:t>Levels, Ratings, and Reviews:</w:t>
      </w:r>
      <w:r w:rsidRPr="006B25D1">
        <w:t xml:space="preserve"> Transparency is key. Our system allows you to see other clients' experiences, helping you find freelancers with high ratings and positive reviews.</w:t>
      </w:r>
    </w:p>
    <w:p w14:paraId="3C1F1C60" w14:textId="77777777" w:rsidR="006B25D1" w:rsidRPr="006B25D1" w:rsidRDefault="006B25D1" w:rsidP="006B25D1">
      <w:pPr>
        <w:numPr>
          <w:ilvl w:val="0"/>
          <w:numId w:val="2"/>
        </w:numPr>
      </w:pPr>
      <w:r w:rsidRPr="006B25D1">
        <w:rPr>
          <w:b/>
          <w:bCs/>
        </w:rPr>
        <w:t>Evaluation Team:</w:t>
      </w:r>
      <w:r w:rsidRPr="006B25D1">
        <w:t xml:space="preserve"> Beyond reviews, we utilize various tools to ensure that top talent reaches you while filtering out lower-quality freelancers.</w:t>
      </w:r>
    </w:p>
    <w:p w14:paraId="109057A2" w14:textId="77777777" w:rsidR="006B25D1" w:rsidRPr="006B25D1" w:rsidRDefault="006B25D1" w:rsidP="006B25D1">
      <w:pPr>
        <w:numPr>
          <w:ilvl w:val="0"/>
          <w:numId w:val="2"/>
        </w:numPr>
      </w:pPr>
      <w:r w:rsidRPr="006B25D1">
        <w:rPr>
          <w:b/>
          <w:bCs/>
        </w:rPr>
        <w:t>Category Gating:</w:t>
      </w:r>
      <w:r w:rsidRPr="006B25D1">
        <w:t xml:space="preserve"> Certain categories, like specialized consulting, require additional checks to ensure they meet industry demands.</w:t>
      </w:r>
    </w:p>
    <w:p w14:paraId="0C7EA3A4" w14:textId="77777777" w:rsidR="006B25D1" w:rsidRDefault="006B25D1" w:rsidP="006B25D1">
      <w:pPr>
        <w:numPr>
          <w:ilvl w:val="0"/>
          <w:numId w:val="2"/>
        </w:numPr>
      </w:pPr>
      <w:r w:rsidRPr="006B25D1">
        <w:rPr>
          <w:b/>
          <w:bCs/>
        </w:rPr>
        <w:t>Top Rated Badge:</w:t>
      </w:r>
      <w:r w:rsidRPr="006B25D1">
        <w:t xml:space="preserve"> This exclusive badge signifies a freelancer who consistently meets Brand Collaborator's highest standards.</w:t>
      </w:r>
    </w:p>
    <w:p w14:paraId="7579F0FF" w14:textId="77777777" w:rsidR="006B25D1" w:rsidRPr="006B25D1" w:rsidRDefault="006B25D1" w:rsidP="006B25D1"/>
    <w:p w14:paraId="7158907C" w14:textId="77777777" w:rsidR="006B25D1" w:rsidRPr="006B25D1" w:rsidRDefault="006B25D1" w:rsidP="006B25D1">
      <w:pPr>
        <w:rPr>
          <w:b/>
          <w:bCs/>
        </w:rPr>
      </w:pPr>
      <w:r w:rsidRPr="006B25D1">
        <w:rPr>
          <w:b/>
          <w:bCs/>
        </w:rPr>
        <w:lastRenderedPageBreak/>
        <w:t>Multiple Layers of Quality Control</w:t>
      </w:r>
    </w:p>
    <w:p w14:paraId="6DABD0F1" w14:textId="77777777" w:rsidR="006B25D1" w:rsidRPr="006B25D1" w:rsidRDefault="006B25D1" w:rsidP="006B25D1">
      <w:r w:rsidRPr="006B25D1">
        <w:t>Your experience is our priority, which is why we employ a multi-layered security system:</w:t>
      </w:r>
    </w:p>
    <w:p w14:paraId="737B9CF7" w14:textId="77777777" w:rsidR="006B25D1" w:rsidRPr="006B25D1" w:rsidRDefault="006B25D1" w:rsidP="006B25D1">
      <w:pPr>
        <w:numPr>
          <w:ilvl w:val="0"/>
          <w:numId w:val="3"/>
        </w:numPr>
      </w:pPr>
      <w:r w:rsidRPr="006B25D1">
        <w:rPr>
          <w:b/>
          <w:bCs/>
        </w:rPr>
        <w:t>Risk Assessment:</w:t>
      </w:r>
      <w:r w:rsidRPr="006B25D1">
        <w:t xml:space="preserve"> We identify and remove fraudulent freelancers before they can list services.</w:t>
      </w:r>
    </w:p>
    <w:p w14:paraId="6841B3D4" w14:textId="77777777" w:rsidR="006B25D1" w:rsidRPr="006B25D1" w:rsidRDefault="006B25D1" w:rsidP="006B25D1">
      <w:pPr>
        <w:numPr>
          <w:ilvl w:val="0"/>
          <w:numId w:val="3"/>
        </w:numPr>
      </w:pPr>
      <w:r w:rsidRPr="006B25D1">
        <w:rPr>
          <w:b/>
          <w:bCs/>
        </w:rPr>
        <w:t>Marketplace Integrity:</w:t>
      </w:r>
      <w:r w:rsidRPr="006B25D1">
        <w:t xml:space="preserve"> Dishonest freelancers are swiftly dealt with to maintain trust. You can report any issues through our support channels.</w:t>
      </w:r>
    </w:p>
    <w:p w14:paraId="3B9CAED9" w14:textId="77777777" w:rsidR="006B25D1" w:rsidRPr="006B25D1" w:rsidRDefault="006B25D1" w:rsidP="006B25D1">
      <w:pPr>
        <w:numPr>
          <w:ilvl w:val="0"/>
          <w:numId w:val="3"/>
        </w:numPr>
      </w:pPr>
      <w:r w:rsidRPr="006B25D1">
        <w:rPr>
          <w:b/>
          <w:bCs/>
        </w:rPr>
        <w:t>Customer Support:</w:t>
      </w:r>
      <w:r w:rsidRPr="006B25D1">
        <w:t xml:space="preserve"> Our support team is here to help resolve any disagreements fairly, protecting both you and the freelancer.</w:t>
      </w:r>
    </w:p>
    <w:p w14:paraId="04EC84B7" w14:textId="2BDFAAA0" w:rsidR="006B25D1" w:rsidRPr="006B25D1" w:rsidRDefault="006B25D1" w:rsidP="006B25D1">
      <w:r w:rsidRPr="006B25D1">
        <w:t xml:space="preserve">By equipping freelancers with the </w:t>
      </w:r>
      <w:r w:rsidRPr="006B25D1">
        <w:t>resources,</w:t>
      </w:r>
      <w:r w:rsidRPr="006B25D1">
        <w:t xml:space="preserve"> they need to excel, we ensure high-quality communication, service, and project delivery for you. Browse with confidence on Brand Collaborator, a platform dedicated to connecting you with skilled freelancers who are set up for your success!</w:t>
      </w:r>
    </w:p>
    <w:p w14:paraId="0132C2E6" w14:textId="77777777" w:rsidR="00295740" w:rsidRDefault="00295740"/>
    <w:sectPr w:rsidR="002957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0D7418"/>
    <w:multiLevelType w:val="multilevel"/>
    <w:tmpl w:val="333E2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8B4E41"/>
    <w:multiLevelType w:val="multilevel"/>
    <w:tmpl w:val="BF06D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2C1AB0"/>
    <w:multiLevelType w:val="multilevel"/>
    <w:tmpl w:val="31FAA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4701169">
    <w:abstractNumId w:val="0"/>
  </w:num>
  <w:num w:numId="2" w16cid:durableId="1397968415">
    <w:abstractNumId w:val="1"/>
  </w:num>
  <w:num w:numId="3" w16cid:durableId="17651471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740"/>
    <w:rsid w:val="00295740"/>
    <w:rsid w:val="006B25D1"/>
    <w:rsid w:val="006C3D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A23ED"/>
  <w15:chartTrackingRefBased/>
  <w15:docId w15:val="{02407554-EDD2-401E-B39E-D73480387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5224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494</Words>
  <Characters>2818</Characters>
  <Application>Microsoft Office Word</Application>
  <DocSecurity>0</DocSecurity>
  <Lines>23</Lines>
  <Paragraphs>6</Paragraphs>
  <ScaleCrop>false</ScaleCrop>
  <Company/>
  <LinksUpToDate>false</LinksUpToDate>
  <CharactersWithSpaces>3306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Amejtrading Academy</dc:creator>
  <cp:keywords/>
  <dc:description/>
  <cp:lastModifiedBy>Amejtrading Academy</cp:lastModifiedBy>
  <cp:revision>2</cp:revision>
  <dcterms:created xsi:type="dcterms:W3CDTF">2024-08-26T13:24:00Z</dcterms:created>
  <dcterms:modified xsi:type="dcterms:W3CDTF">2024-08-26T13:25:00Z</dcterms:modified>
</cp:coreProperties>
</file>