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E71A1" w14:textId="77777777" w:rsidR="00E31FC5" w:rsidRPr="00BD3EC1" w:rsidRDefault="00E31FC5">
      <w:pPr>
        <w:rPr>
          <w:rFonts w:ascii="Times New Roman" w:hAnsi="Times New Roman" w:cs="Times New Roman"/>
        </w:rPr>
      </w:pPr>
    </w:p>
    <w:sectPr w:rsidR="00E31FC5" w:rsidRPr="00BD3EC1" w:rsidSect="00BD3EC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C5"/>
    <w:rsid w:val="000F40C5"/>
    <w:rsid w:val="00565ADA"/>
    <w:rsid w:val="006018E1"/>
    <w:rsid w:val="00BD3EC1"/>
    <w:rsid w:val="00E31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E96EA"/>
  <w15:chartTrackingRefBased/>
  <w15:docId w15:val="{30A6CDB7-1BC5-4A6E-9DEC-C1DFF77DA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Aqil Mubarak</dc:creator>
  <cp:keywords/>
  <dc:description/>
  <cp:lastModifiedBy>Muhammad Aqil Mubarak</cp:lastModifiedBy>
  <cp:revision>2</cp:revision>
  <dcterms:created xsi:type="dcterms:W3CDTF">2026-03-25T10:31:00Z</dcterms:created>
  <dcterms:modified xsi:type="dcterms:W3CDTF">2026-03-25T10:32:00Z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2026-03-25T10:31:48Z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4436a91b-98bb-474f-a356-027f7910d31a</vt:lpwstr>
  </property>
  <property fmtid="{D5CDD505-2E9C-101B-9397-08002B2CF9AE}" pid="7" name="MSIP_Label_defa4170-0d19-0005-0004-bc88714345d2_ActionId">
    <vt:lpwstr>0313fee2-c059-4cc0-8418-691694c5e8cc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