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pPr>
      <w:r>
        <w:rPr>
          <w:rFonts w:ascii="Calibri" w:cs="Calibri" w:eastAsia="Calibri" w:hAnsi="Calibri"/>
          <w:b/>
          <w:bCs/>
          <w:color w:val="2563EB"/>
          <w:sz w:val="20"/>
          <w:szCs w:val="20"/>
        </w:rPr>
        <w:t xml:space="preserve">REFERENSI DEVELOPER / INTEGRASI</w:t>
      </w:r>
    </w:p>
    <w:p>
      <w:pPr>
        <w:spacing w:after="120"/>
      </w:pPr>
      <w:r>
        <w:rPr>
          <w:rFonts w:ascii="Calibri" w:cs="Calibri" w:eastAsia="Calibri" w:hAnsi="Calibri"/>
          <w:b/>
          <w:bCs/>
          <w:color w:val="0F172A"/>
          <w:sz w:val="64"/>
          <w:szCs w:val="64"/>
        </w:rPr>
        <w:t xml:space="preserve">JDI REST API</w:t>
      </w:r>
    </w:p>
    <w:p>
      <w:pPr>
        <w:spacing w:after="2880"/>
      </w:pPr>
      <w:r>
        <w:rPr>
          <w:rFonts w:ascii="Calibri" w:cs="Calibri" w:eastAsia="Calibri" w:hAnsi="Calibri"/>
          <w:color w:val="64748B"/>
          <w:sz w:val="24"/>
          <w:szCs w:val="24"/>
        </w:rPr>
        <w:t xml:space="preserve">Dokumentasi Teknis &amp; Spesifikasi Integrasi Layanan Backend (Express.js &amp;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120" w:before="120" w:line="276"/>
              <w:jc w:val="left"/>
            </w:pPr>
            <w:r>
              <w:rPr>
                <w:rFonts w:ascii="Calibri" w:cs="Calibri" w:eastAsia="Calibri" w:hAnsi="Calibri"/>
                <w:b/>
                <w:bCs/>
                <w:i w:val="false"/>
                <w:iCs w:val="false"/>
                <w:color w:val="64748B"/>
                <w:sz w:val="18"/>
                <w:szCs w:val="18"/>
              </w:rPr>
              <w:t xml:space="preserve">Versi API</w:t>
            </w:r>
          </w:p>
          <w:p>
            <w:pPr>
              <w:spacing w:after="120" w:before="120" w:line="276"/>
              <w:jc w:val="left"/>
            </w:pPr>
            <w:r>
              <w:rPr>
                <w:rFonts w:ascii="Calibri" w:cs="Calibri" w:eastAsia="Calibri" w:hAnsi="Calibri"/>
                <w:b/>
                <w:bCs/>
                <w:i w:val="false"/>
                <w:iCs w:val="false"/>
                <w:color w:val="0F172A"/>
                <w:sz w:val="20"/>
                <w:szCs w:val="20"/>
              </w:rPr>
              <w:t xml:space="preserve">1.0.0 (Production)</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120" w:before="120" w:line="276"/>
              <w:jc w:val="left"/>
            </w:pPr>
            <w:r>
              <w:rPr>
                <w:rFonts w:ascii="Calibri" w:cs="Calibri" w:eastAsia="Calibri" w:hAnsi="Calibri"/>
                <w:b/>
                <w:bCs/>
                <w:i w:val="false"/>
                <w:iCs w:val="false"/>
                <w:color w:val="64748B"/>
                <w:sz w:val="18"/>
                <w:szCs w:val="18"/>
              </w:rPr>
              <w:t xml:space="preserve">Tanggal Rilis</w:t>
            </w:r>
          </w:p>
          <w:p>
            <w:pPr>
              <w:spacing w:after="120" w:before="120" w:line="276"/>
              <w:jc w:val="left"/>
            </w:pPr>
            <w:r>
              <w:rPr>
                <w:rFonts w:ascii="Calibri" w:cs="Calibri" w:eastAsia="Calibri" w:hAnsi="Calibri"/>
                <w:b/>
                <w:bCs/>
                <w:i w:val="false"/>
                <w:iCs w:val="false"/>
                <w:color w:val="0F172A"/>
                <w:sz w:val="20"/>
                <w:szCs w:val="20"/>
              </w:rPr>
              <w:t xml:space="preserve">Juli 2026</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120" w:before="120" w:line="276"/>
              <w:jc w:val="left"/>
            </w:pPr>
            <w:r>
              <w:rPr>
                <w:rFonts w:ascii="Calibri" w:cs="Calibri" w:eastAsia="Calibri" w:hAnsi="Calibri"/>
                <w:b/>
                <w:bCs/>
                <w:i w:val="false"/>
                <w:iCs w:val="false"/>
                <w:color w:val="64748B"/>
                <w:sz w:val="18"/>
                <w:szCs w:val="18"/>
              </w:rPr>
              <w:t xml:space="preserve">Dibuat Dengan</w:t>
            </w:r>
          </w:p>
          <w:p>
            <w:pPr>
              <w:spacing w:after="120" w:before="120" w:line="276"/>
              <w:jc w:val="left"/>
            </w:pPr>
            <w:r>
              <w:rPr>
                <w:rFonts w:ascii="Calibri" w:cs="Calibri" w:eastAsia="Calibri" w:hAnsi="Calibri"/>
                <w:b/>
                <w:bCs/>
                <w:i w:val="false"/>
                <w:iCs w:val="false"/>
                <w:color w:val="0F172A"/>
                <w:sz w:val="20"/>
                <w:szCs w:val="20"/>
              </w:rPr>
              <w:t xml:space="preserve">Node.js, Express, PostgreSQL</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120" w:before="120" w:line="276"/>
              <w:jc w:val="left"/>
            </w:pPr>
            <w:r>
              <w:rPr>
                <w:rFonts w:ascii="Calibri" w:cs="Calibri" w:eastAsia="Calibri" w:hAnsi="Calibri"/>
                <w:b/>
                <w:bCs/>
                <w:i w:val="false"/>
                <w:iCs w:val="false"/>
                <w:color w:val="64748B"/>
                <w:sz w:val="18"/>
                <w:szCs w:val="18"/>
              </w:rPr>
              <w:t xml:space="preserve">Dokumen ID</w:t>
            </w:r>
          </w:p>
          <w:p>
            <w:pPr>
              <w:spacing w:after="120" w:before="120" w:line="276"/>
              <w:jc w:val="left"/>
            </w:pPr>
            <w:r>
              <w:rPr>
                <w:rFonts w:ascii="Calibri" w:cs="Calibri" w:eastAsia="Calibri" w:hAnsi="Calibri"/>
                <w:b/>
                <w:bCs/>
                <w:i w:val="false"/>
                <w:iCs w:val="false"/>
                <w:color w:val="0F172A"/>
                <w:sz w:val="20"/>
                <w:szCs w:val="20"/>
              </w:rPr>
              <w:t xml:space="preserve">JDI-API-REF-2026-V1</w:t>
            </w:r>
          </w:p>
        </w:tc>
      </w:tr>
    </w:tbl>
    <w:r>
      <w:br w:type="page"/>
    </w:r>
    <w:p>
      <w:pPr>
        <w:pStyle w:val="Heading1"/>
        <w:spacing w:after="120" w:before="240"/>
      </w:pPr>
      <w:r>
        <w:rPr>
          <w:rFonts w:ascii="Calibri" w:cs="Calibri" w:eastAsia="Calibri" w:hAnsi="Calibri"/>
          <w:b/>
          <w:bCs/>
          <w:color w:val="0F172A"/>
          <w:sz w:val="36"/>
          <w:szCs w:val="36"/>
        </w:rPr>
        <w:t xml:space="preserve">1. Pendahuluan &amp; Gambaran Umum</w:t>
      </w:r>
    </w:p>
    <w:p>
      <w:pPr>
        <w:spacing w:after="120" w:before="120" w:line="276"/>
        <w:jc w:val="left"/>
      </w:pPr>
      <w:r>
        <w:rPr>
          <w:rFonts w:ascii="Calibri" w:cs="Calibri" w:eastAsia="Calibri" w:hAnsi="Calibri"/>
          <w:b w:val="false"/>
          <w:bCs w:val="false"/>
          <w:i w:val="false"/>
          <w:iCs w:val="false"/>
          <w:color w:val="0F172A"/>
          <w:sz w:val="22"/>
          <w:szCs w:val="22"/>
        </w:rPr>
        <w:t xml:space="preserve">JDI REST API adalah layanan API backend berbasis RESTful yang dikembangkan menggunakan framework Express.js (Node.js) dan didukung oleh database PostgreSQL. API ini dirancang untuk menyajikan data secara cepat dan efisien terkait informasi karyawan (employees), kehadiran harian (daily attendance), kehadiran bulanan (monthly attendance), serta catatan sertifikasi pelatihan karyawan (training).</w:t>
      </w:r>
    </w:p>
    <w:p>
      <w:pPr>
        <w:spacing w:after="120" w:before="120" w:line="276"/>
        <w:jc w:val="left"/>
      </w:pPr>
      <w:r>
        <w:rPr>
          <w:rFonts w:ascii="Calibri" w:cs="Calibri" w:eastAsia="Calibri" w:hAnsi="Calibri"/>
          <w:b w:val="false"/>
          <w:bCs w:val="false"/>
          <w:i w:val="false"/>
          <w:iCs w:val="false"/>
          <w:color w:val="0F172A"/>
          <w:sz w:val="22"/>
          <w:szCs w:val="22"/>
        </w:rPr>
        <w:t xml:space="preserve">Seluruh endpoint yang menyajikan data sensitif dilindungi dengan protokol keamanan standar, dilengkapi dengan kompresi gzip/brotli untuk performa transfer data optimal, serta optimasi query database melalui indexing pada kolom sorting utama.</w:t>
      </w:r>
    </w:p>
    <w:p>
      <w:pPr>
        <w:pStyle w:val="Heading2"/>
        <w:spacing w:after="120" w:before="180"/>
      </w:pPr>
      <w:r>
        <w:rPr>
          <w:rFonts w:ascii="Calibri" w:cs="Calibri" w:eastAsia="Calibri" w:hAnsi="Calibri"/>
          <w:b/>
          <w:bCs/>
          <w:color w:val="2563EB"/>
          <w:sz w:val="28"/>
          <w:szCs w:val="28"/>
        </w:rPr>
        <w:t xml:space="preserve">Aliran Integrasi Sistem</w:t>
      </w:r>
    </w:p>
    <w:p>
      <w:pPr>
        <w:spacing w:after="120" w:before="120" w:line="276"/>
        <w:jc w:val="left"/>
      </w:pPr>
      <w:r>
        <w:rPr>
          <w:rFonts w:ascii="Calibri" w:cs="Calibri" w:eastAsia="Calibri" w:hAnsi="Calibri"/>
          <w:b w:val="false"/>
          <w:bCs w:val="false"/>
          <w:i w:val="false"/>
          <w:iCs w:val="false"/>
          <w:color w:val="0F172A"/>
          <w:sz w:val="22"/>
          <w:szCs w:val="22"/>
        </w:rPr>
        <w:t xml:space="preserve">Klien / Consumer -&gt; [Basic Auth Middleware] -&gt; Express API -&gt; PostgreSQL DB</w:t>
      </w:r>
    </w:p>
    <w:p>
      <w:pPr>
        <w:pStyle w:val="Heading1"/>
        <w:spacing w:after="120" w:before="240"/>
      </w:pPr>
      <w:r>
        <w:rPr>
          <w:rFonts w:ascii="Calibri" w:cs="Calibri" w:eastAsia="Calibri" w:hAnsi="Calibri"/>
          <w:b/>
          <w:bCs/>
          <w:color w:val="0F172A"/>
          <w:sz w:val="36"/>
          <w:szCs w:val="36"/>
        </w:rPr>
        <w:t xml:space="preserve">2. Autentikasi &amp; Konfigurasi Dasar</w:t>
      </w:r>
    </w:p>
    <w:p>
      <w:pPr>
        <w:spacing w:after="120" w:before="120" w:line="276"/>
        <w:jc w:val="left"/>
      </w:pPr>
      <w:r>
        <w:rPr>
          <w:rFonts w:ascii="Calibri" w:cs="Calibri" w:eastAsia="Calibri" w:hAnsi="Calibri"/>
          <w:b w:val="false"/>
          <w:bCs w:val="false"/>
          <w:i w:val="false"/>
          <w:iCs w:val="false"/>
          <w:color w:val="0F172A"/>
          <w:sz w:val="22"/>
          <w:szCs w:val="22"/>
        </w:rPr>
        <w:t xml:space="preserve">Untuk menjaga keamanan data, semua endpoint API kecuali endpoint kesehatan status (/status atau /api/status) memerlukan autentikasi. Skema autentikasi yang digunakan adalah HTTP Basic Authentication.</w:t>
      </w:r>
    </w:p>
    <w:p>
      <w:pPr>
        <w:spacing w:after="120" w:before="120" w:line="276"/>
        <w:jc w:val="left"/>
      </w:pPr>
      <w:r>
        <w:rPr>
          <w:rFonts w:ascii="Calibri" w:cs="Calibri" w:eastAsia="Calibri" w:hAnsi="Calibri"/>
          <w:b w:val="false"/>
          <w:bCs w:val="false"/>
          <w:i w:val="false"/>
          <w:iCs w:val="false"/>
          <w:color w:val="0F172A"/>
          <w:sz w:val="22"/>
          <w:szCs w:val="22"/>
        </w:rPr>
        <w:t xml:space="preserve">Klien harus mengirimkan header HTTP berikut pada setiap request:</w:t>
      </w:r>
    </w:p>
    <w:p>
      <w:pPr>
        <w:spacing w:after="120" w:before="120" w:line="276"/>
        <w:jc w:val="left"/>
      </w:pPr>
      <w:r>
        <w:rPr>
          <w:rFonts w:ascii="Calibri" w:cs="Calibri" w:eastAsia="Calibri" w:hAnsi="Calibri"/>
          <w:b/>
          <w:bCs/>
          <w:i w:val="false"/>
          <w:iCs w:val="false"/>
          <w:color w:val="2563EB"/>
          <w:sz w:val="22"/>
          <w:szCs w:val="22"/>
        </w:rPr>
        <w:t xml:space="preserve">Authorization: Basic &lt;Base64(username:password)&gt;</w:t>
      </w:r>
    </w:p>
    <w:p>
      <w:pPr>
        <w:pStyle w:val="Heading2"/>
        <w:spacing w:after="120" w:before="180"/>
      </w:pPr>
      <w:r>
        <w:rPr>
          <w:rFonts w:ascii="Calibri" w:cs="Calibri" w:eastAsia="Calibri" w:hAnsi="Calibri"/>
          <w:b/>
          <w:bCs/>
          <w:color w:val="2563EB"/>
          <w:sz w:val="28"/>
          <w:szCs w:val="28"/>
        </w:rPr>
        <w:t xml:space="preserve">Konfigurasi Kredensial Default</w:t>
      </w:r>
    </w:p>
    <w:p>
      <w:pPr>
        <w:spacing w:after="120" w:before="120" w:line="276"/>
        <w:jc w:val="left"/>
      </w:pPr>
      <w:r>
        <w:rPr>
          <w:rFonts w:ascii="Calibri" w:cs="Calibri" w:eastAsia="Calibri" w:hAnsi="Calibri"/>
          <w:b w:val="false"/>
          <w:bCs w:val="false"/>
          <w:i w:val="false"/>
          <w:iCs w:val="false"/>
          <w:color w:val="0F172A"/>
          <w:sz w:val="22"/>
          <w:szCs w:val="22"/>
        </w:rPr>
        <w:t xml:space="preserve">Secara default, kredensial autentikasi API dikonfigurasi melalui environment variables (.env):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Variabel Env</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Kunci Kredensial</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Nilai Default</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BASIC_AUTH_USER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Username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JDI-API</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BASIC_AUTH_PASS</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Password</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JDI-GO2026</w:t>
            </w:r>
          </w:p>
        </w:tc>
      </w:tr>
    </w:tbl>
    <w:p>
      <w:pPr>
        <w:pStyle w:val="Heading2"/>
        <w:spacing w:after="120" w:before="180"/>
      </w:pPr>
      <w:r>
        <w:rPr>
          <w:rFonts w:ascii="Calibri" w:cs="Calibri" w:eastAsia="Calibri" w:hAnsi="Calibri"/>
          <w:b/>
          <w:bCs/>
          <w:color w:val="2563EB"/>
          <w:sz w:val="28"/>
          <w:szCs w:val="28"/>
        </w:rPr>
        <w:t xml:space="preserve">Contoh Pembuatan Header Autentikasi (Node.js)</w:t>
      </w:r>
    </w:p>
    <w:p>
      <w:pPr>
        <w:spacing w:after="120" w:before="120" w:line="276"/>
        <w:jc w:val="left"/>
      </w:pPr>
      <w:r>
        <w:rPr>
          <w:rFonts w:ascii="Consolas" w:cs="Consolas" w:eastAsia="Consolas" w:hAnsi="Consolas"/>
          <w:color w:val="0F172A"/>
          <w:sz w:val="18"/>
          <w:szCs w:val="18"/>
        </w:rPr>
        <w:t xml:space="preserve">const username = 'JDI-API';
const password = 'JDI-GO2026';
const credentials = Buffer.from(`${username}:${password}`).toString('base64');
const headers = {
  'Authorization': `Basic ${credentials}`,
  'Content-Type': 'application/json'
};</w:t>
      </w:r>
    </w:p>
    <w:r>
      <w:br w:type="page"/>
    </w:r>
    <w:p>
      <w:pPr>
        <w:pStyle w:val="Heading1"/>
        <w:spacing w:after="120" w:before="240"/>
      </w:pPr>
      <w:r>
        <w:rPr>
          <w:rFonts w:ascii="Calibri" w:cs="Calibri" w:eastAsia="Calibri" w:hAnsi="Calibri"/>
          <w:b/>
          <w:bCs/>
          <w:color w:val="0F172A"/>
          <w:sz w:val="36"/>
          <w:szCs w:val="36"/>
        </w:rPr>
        <w:t xml:space="preserve">3. Referensi Endpoint API</w:t>
      </w:r>
    </w:p>
    <w:p>
      <w:pPr>
        <w:pStyle w:val="Heading2"/>
        <w:spacing w:after="120" w:before="180"/>
      </w:pPr>
      <w:r>
        <w:rPr>
          <w:rFonts w:ascii="Calibri" w:cs="Calibri" w:eastAsia="Calibri" w:hAnsi="Calibri"/>
          <w:b/>
          <w:bCs/>
          <w:color w:val="2563EB"/>
          <w:sz w:val="28"/>
          <w:szCs w:val="28"/>
        </w:rPr>
        <w:t xml:space="preserve">3.1 GET /status &amp; /api/status (Health Check)</w:t>
      </w:r>
    </w:p>
    <w:p>
      <w:pPr>
        <w:spacing w:after="120" w:before="120" w:line="276"/>
        <w:jc w:val="left"/>
      </w:pPr>
      <w:r>
        <w:rPr>
          <w:rFonts w:ascii="Calibri" w:cs="Calibri" w:eastAsia="Calibri" w:hAnsi="Calibri"/>
          <w:b w:val="false"/>
          <w:bCs w:val="false"/>
          <w:i w:val="false"/>
          <w:iCs w:val="false"/>
          <w:color w:val="0F172A"/>
          <w:sz w:val="22"/>
          <w:szCs w:val="22"/>
        </w:rPr>
        <w:t xml:space="preserve">Endpoint publik untuk memantau status kesehatan server dan konektivitas database. Tidak memerlukan Basic Auth.</w:t>
      </w:r>
    </w:p>
    <w:p>
      <w:pPr>
        <w:spacing w:after="120" w:before="120" w:line="276"/>
        <w:jc w:val="left"/>
      </w:pPr>
      <w:r>
        <w:rPr>
          <w:rFonts w:ascii="Calibri" w:cs="Calibri" w:eastAsia="Calibri" w:hAnsi="Calibri"/>
          <w:b/>
          <w:bCs/>
          <w:i w:val="false"/>
          <w:iCs w:val="false"/>
          <w:color w:val="0F172A"/>
          <w:sz w:val="22"/>
          <w:szCs w:val="22"/>
        </w:rPr>
        <w:t xml:space="preserve">Response (200 OK):</w:t>
      </w:r>
    </w:p>
    <w:p>
      <w:pPr>
        <w:spacing w:after="120" w:before="120" w:line="276"/>
        <w:jc w:val="left"/>
      </w:pPr>
      <w:r>
        <w:rPr>
          <w:rFonts w:ascii="Consolas" w:cs="Consolas" w:eastAsia="Consolas" w:hAnsi="Consolas"/>
          <w:sz w:val="18"/>
          <w:szCs w:val="18"/>
        </w:rPr>
        <w:t xml:space="preserve">{
  "status": "running",
  "db_status": "connected",
  "uptime": "142.50s",
  "service": "JDI Express.js REST API",
  "server_time": "2026-07-22T01:50:16.123Z"
}</w:t>
      </w:r>
    </w:p>
    <w:p>
      <w:pPr>
        <w:pStyle w:val="Heading2"/>
        <w:spacing w:after="120" w:before="180"/>
      </w:pPr>
      <w:r>
        <w:rPr>
          <w:rFonts w:ascii="Calibri" w:cs="Calibri" w:eastAsia="Calibri" w:hAnsi="Calibri"/>
          <w:b/>
          <w:bCs/>
          <w:color w:val="2563EB"/>
          <w:sz w:val="28"/>
          <w:szCs w:val="28"/>
        </w:rPr>
        <w:t xml:space="preserve">3.2 GET /employees &amp; /api/employees (Data Karyawan)</w:t>
      </w:r>
    </w:p>
    <w:p>
      <w:pPr>
        <w:spacing w:after="120" w:before="120" w:line="276"/>
        <w:jc w:val="left"/>
      </w:pPr>
      <w:r>
        <w:rPr>
          <w:rFonts w:ascii="Calibri" w:cs="Calibri" w:eastAsia="Calibri" w:hAnsi="Calibri"/>
          <w:b w:val="false"/>
          <w:bCs w:val="false"/>
          <w:i w:val="false"/>
          <w:iCs w:val="false"/>
          <w:color w:val="0F172A"/>
          <w:sz w:val="22"/>
          <w:szCs w:val="22"/>
        </w:rPr>
        <w:t xml:space="preserve">Mengambil daftar direktori karyawan yang terdaftar. Mendukung pencarian teks (search) dan paginasi.</w:t>
      </w:r>
    </w:p>
    <w:p>
      <w:pPr>
        <w:spacing w:after="120" w:before="120" w:line="276"/>
        <w:jc w:val="left"/>
      </w:pPr>
      <w:r>
        <w:rPr>
          <w:rFonts w:ascii="Calibri" w:cs="Calibri" w:eastAsia="Calibri" w:hAnsi="Calibri"/>
          <w:b/>
          <w:bCs/>
          <w:i w:val="false"/>
          <w:iCs w:val="false"/>
          <w:color w:val="0F172A"/>
          <w:sz w:val="22"/>
          <w:szCs w:val="22"/>
        </w:rPr>
        <w:t xml:space="preserve">Parameter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Parameter</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Tipe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Default</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Deskripsi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q</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String</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Pencarian teks parsial (case-insensitive) pada kolom NIK (EMP_NO), nama (NAME), atau jabatan (JOB_POSITION).</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page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Halaman data yang ingin diambil.</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limit</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100</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Jumlah baris data per halaman (maksimum data yang dikembalikan).</w:t>
            </w:r>
          </w:p>
        </w:tc>
      </w:tr>
    </w:tbl>
    <w:p>
      <w:pPr>
        <w:spacing w:after="120" w:before="120" w:line="276"/>
        <w:jc w:val="left"/>
      </w:pPr>
      <w:r>
        <w:rPr>
          <w:rFonts w:ascii="Calibri" w:cs="Calibri" w:eastAsia="Calibri" w:hAnsi="Calibri"/>
          <w:b/>
          <w:bCs/>
          <w:i w:val="false"/>
          <w:iCs w:val="false"/>
          <w:color w:val="0F172A"/>
          <w:sz w:val="22"/>
          <w:szCs w:val="22"/>
        </w:rPr>
        <w:t xml:space="preserve">Response (200 OK):</w:t>
      </w:r>
    </w:p>
    <w:p>
      <w:pPr>
        <w:spacing w:after="120" w:before="120" w:line="276"/>
        <w:jc w:val="left"/>
      </w:pPr>
      <w:r>
        <w:rPr>
          <w:rFonts w:ascii="Consolas" w:cs="Consolas" w:eastAsia="Consolas" w:hAnsi="Consolas"/>
          <w:sz w:val="18"/>
          <w:szCs w:val="18"/>
        </w:rPr>
        <w:t xml:space="preserve">{
  "total": 1,
  "page": 1,
  "limit": 2,
  "totalPages": 1,
  "data": [
    {
      "empId": 45,
      "empNo": "202409823",
      "name": "Budi Setiawan",
      "positionNameEn": "Operation Officer",
      "jobPosition": "Staff Operasional",
      "lob": "LOGISTICS",
      "departmentName": "Cargo Operation",
      "subDepartmentName": "Warehouse Delivery",
      "workLocationCode": "CGK-WH",
      "spvId": "10234",
      "spvName": "Heri Prasetyo",
      "airline": "Garuda Indonesia",
      "empType": "PERMANENT",
      "vendorName": null,
      "isActive": true,
      "createdAt": "2026-07-20T14:32:00.000Z",
      "updatedAt": "2026-07-21T08:15:30.000Z"
    }
  ]
}</w:t>
      </w:r>
    </w:p>
    <w:r>
      <w:br w:type="page"/>
    </w:r>
    <w:p>
      <w:pPr>
        <w:pStyle w:val="Heading2"/>
        <w:spacing w:after="120" w:before="180"/>
      </w:pPr>
      <w:r>
        <w:rPr>
          <w:rFonts w:ascii="Calibri" w:cs="Calibri" w:eastAsia="Calibri" w:hAnsi="Calibri"/>
          <w:b/>
          <w:bCs/>
          <w:color w:val="2563EB"/>
          <w:sz w:val="28"/>
          <w:szCs w:val="28"/>
        </w:rPr>
        <w:t xml:space="preserve">3.3 GET /attendance/daily &amp; /api/attendance/daily (Kehadiran Harian)</w:t>
      </w:r>
    </w:p>
    <w:p>
      <w:pPr>
        <w:spacing w:after="120" w:before="120" w:line="276"/>
        <w:jc w:val="left"/>
      </w:pPr>
      <w:r>
        <w:rPr>
          <w:rFonts w:ascii="Calibri" w:cs="Calibri" w:eastAsia="Calibri" w:hAnsi="Calibri"/>
          <w:b w:val="false"/>
          <w:bCs w:val="false"/>
          <w:i w:val="false"/>
          <w:iCs w:val="false"/>
          <w:color w:val="0F172A"/>
          <w:sz w:val="22"/>
          <w:szCs w:val="22"/>
        </w:rPr>
        <w:t xml:space="preserve">Mengambil log kehadiran harian karyawan. Diurutkan secara descending berdasarkan SHIFT_START.</w:t>
      </w:r>
    </w:p>
    <w:p>
      <w:pPr>
        <w:spacing w:after="120" w:before="120" w:line="276"/>
        <w:jc w:val="left"/>
      </w:pPr>
      <w:r>
        <w:rPr>
          <w:rFonts w:ascii="Calibri" w:cs="Calibri" w:eastAsia="Calibri" w:hAnsi="Calibri"/>
          <w:b/>
          <w:bCs/>
          <w:i w:val="false"/>
          <w:iCs w:val="false"/>
          <w:color w:val="0F172A"/>
          <w:sz w:val="22"/>
          <w:szCs w:val="22"/>
        </w:rPr>
        <w:t xml:space="preserve">Parameter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Parameter</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Tipe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Default</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Deskripsi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page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Halaman data yang ingin diambil.</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limit</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100</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Jumlah baris data per halaman.</w:t>
            </w:r>
          </w:p>
        </w:tc>
      </w:tr>
    </w:tbl>
    <w:p>
      <w:pPr>
        <w:spacing w:after="120" w:before="120" w:line="276"/>
        <w:jc w:val="left"/>
      </w:pPr>
      <w:r>
        <w:rPr>
          <w:rFonts w:ascii="Calibri" w:cs="Calibri" w:eastAsia="Calibri" w:hAnsi="Calibri"/>
          <w:b/>
          <w:bCs/>
          <w:i w:val="false"/>
          <w:iCs w:val="false"/>
          <w:color w:val="0F172A"/>
          <w:sz w:val="22"/>
          <w:szCs w:val="22"/>
        </w:rPr>
        <w:t xml:space="preserve">Response (200 OK):</w:t>
      </w:r>
    </w:p>
    <w:p>
      <w:pPr>
        <w:spacing w:after="120" w:before="120" w:line="276"/>
        <w:jc w:val="left"/>
      </w:pPr>
      <w:r>
        <w:rPr>
          <w:rFonts w:ascii="Consolas" w:cs="Consolas" w:eastAsia="Consolas" w:hAnsi="Consolas"/>
          <w:sz w:val="18"/>
          <w:szCs w:val="18"/>
        </w:rPr>
        <w:t xml:space="preserve">{
  "total": 12543,
  "page": 1,
  "limit": 1,
  "totalPages": 12543,
  "data": [
    {
      "atdId": 82012,
      "attendId": "9082341",
      "empNo": "202409823",
      "name": "Budi Setiawan",
      "shiftStart": "2026-07-21T08:00:00.000Z",
      "shiftBreakStart1": "2026-07-21T12:00:00.000Z",
      "shiftBreakEnd1": "2026-07-21T13:00:00.000Z",
      "shiftEnd": "2026-07-21T17:00:00.000Z",
      "startTime": "2026-07-21T07:54:12.000Z",
      "actualBreakStart1": "2026-07-21T12:02:10.000Z",
      "actualBreakEnd1": "2026-07-21T12:58:45.000Z",
      "endTime": "2026-07-21T17:05:30.000Z",
      "attendCode": "H",
      "otRealInMinutes": 30,
      "otIndexInHour": 0.5,
      "otphRealInMinutes": 0,
      "otphIndexInHour": 0,
      "lastUpdate": "2026-07-21T17:15:00.000Z",
      "remark": "Hadir tepat waktu, lembur 30 menit disetujui"
    }
  ]
}</w:t>
      </w:r>
    </w:p>
    <w:p>
      <w:pPr>
        <w:pStyle w:val="Heading2"/>
        <w:spacing w:after="120" w:before="180"/>
      </w:pPr>
      <w:r>
        <w:rPr>
          <w:rFonts w:ascii="Calibri" w:cs="Calibri" w:eastAsia="Calibri" w:hAnsi="Calibri"/>
          <w:b/>
          <w:bCs/>
          <w:color w:val="2563EB"/>
          <w:sz w:val="28"/>
          <w:szCs w:val="28"/>
        </w:rPr>
        <w:t xml:space="preserve">3.4 GET /attendance/monthly &amp; /api/attendance/monthly (Kehadiran Bulanan)</w:t>
      </w:r>
    </w:p>
    <w:p>
      <w:pPr>
        <w:spacing w:after="120" w:before="120" w:line="276"/>
        <w:jc w:val="left"/>
      </w:pPr>
      <w:r>
        <w:rPr>
          <w:rFonts w:ascii="Calibri" w:cs="Calibri" w:eastAsia="Calibri" w:hAnsi="Calibri"/>
          <w:b w:val="false"/>
          <w:bCs w:val="false"/>
          <w:i w:val="false"/>
          <w:iCs w:val="false"/>
          <w:color w:val="0F172A"/>
          <w:sz w:val="22"/>
          <w:szCs w:val="22"/>
        </w:rPr>
        <w:t xml:space="preserve">Mengambil log kehadiran bulanan karyawan. Diurutkan secara descending berdasarkan SHIFT_START.</w:t>
      </w:r>
    </w:p>
    <w:p>
      <w:pPr>
        <w:spacing w:after="120" w:before="120" w:line="276"/>
        <w:jc w:val="left"/>
      </w:pPr>
      <w:r>
        <w:rPr>
          <w:rFonts w:ascii="Calibri" w:cs="Calibri" w:eastAsia="Calibri" w:hAnsi="Calibri"/>
          <w:b/>
          <w:bCs/>
          <w:i w:val="false"/>
          <w:iCs w:val="false"/>
          <w:color w:val="0F172A"/>
          <w:sz w:val="22"/>
          <w:szCs w:val="22"/>
        </w:rPr>
        <w:t xml:space="preserve">Parameter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Parameter</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Tipe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Default</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Deskripsi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page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Halaman data yang ingin diambil.</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limit</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100</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Jumlah baris data per halaman.</w:t>
            </w:r>
          </w:p>
        </w:tc>
      </w:tr>
    </w:tbl>
    <w:p>
      <w:pPr>
        <w:pStyle w:val="Heading2"/>
        <w:spacing w:after="120" w:before="180"/>
      </w:pPr>
      <w:r>
        <w:rPr>
          <w:rFonts w:ascii="Calibri" w:cs="Calibri" w:eastAsia="Calibri" w:hAnsi="Calibri"/>
          <w:b/>
          <w:bCs/>
          <w:color w:val="2563EB"/>
          <w:sz w:val="28"/>
          <w:szCs w:val="28"/>
        </w:rPr>
        <w:t xml:space="preserve">3.5 GET /training &amp; /api/training (Catatan Pelatihan)</w:t>
      </w:r>
    </w:p>
    <w:p>
      <w:pPr>
        <w:spacing w:after="120" w:before="120" w:line="276"/>
        <w:jc w:val="left"/>
      </w:pPr>
      <w:r>
        <w:rPr>
          <w:rFonts w:ascii="Calibri" w:cs="Calibri" w:eastAsia="Calibri" w:hAnsi="Calibri"/>
          <w:b w:val="false"/>
          <w:bCs w:val="false"/>
          <w:i w:val="false"/>
          <w:iCs w:val="false"/>
          <w:color w:val="0F172A"/>
          <w:sz w:val="22"/>
          <w:szCs w:val="22"/>
        </w:rPr>
        <w:t xml:space="preserve">Mengambil daftar riwayat pelatihan sertifikasi karyawan. Diurutkan secara descending berdasarkan CREATED_AT.</w:t>
      </w:r>
    </w:p>
    <w:p>
      <w:pPr>
        <w:spacing w:after="120" w:before="120" w:line="276"/>
        <w:jc w:val="left"/>
      </w:pPr>
      <w:r>
        <w:rPr>
          <w:rFonts w:ascii="Calibri" w:cs="Calibri" w:eastAsia="Calibri" w:hAnsi="Calibri"/>
          <w:b/>
          <w:bCs/>
          <w:i w:val="false"/>
          <w:iCs w:val="false"/>
          <w:color w:val="0F172A"/>
          <w:sz w:val="22"/>
          <w:szCs w:val="22"/>
        </w:rPr>
        <w:t xml:space="preserve">Parameter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Parameter</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Tipe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Default</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Deskripsi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page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Halaman data yang ingin diambil.</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limit</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100</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Jumlah baris data per halaman.</w:t>
            </w:r>
          </w:p>
        </w:tc>
      </w:tr>
    </w:tbl>
    <w:p>
      <w:pPr>
        <w:spacing w:after="120" w:before="120" w:line="276"/>
        <w:jc w:val="left"/>
      </w:pPr>
      <w:r>
        <w:rPr>
          <w:rFonts w:ascii="Calibri" w:cs="Calibri" w:eastAsia="Calibri" w:hAnsi="Calibri"/>
          <w:b/>
          <w:bCs/>
          <w:i w:val="false"/>
          <w:iCs w:val="false"/>
          <w:color w:val="0F172A"/>
          <w:sz w:val="22"/>
          <w:szCs w:val="22"/>
        </w:rPr>
        <w:t xml:space="preserve">Response (200 OK):</w:t>
      </w:r>
    </w:p>
    <w:p>
      <w:pPr>
        <w:spacing w:after="120" w:before="120" w:line="276"/>
        <w:jc w:val="left"/>
      </w:pPr>
      <w:r>
        <w:rPr>
          <w:rFonts w:ascii="Consolas" w:cs="Consolas" w:eastAsia="Consolas" w:hAnsi="Consolas"/>
          <w:sz w:val="18"/>
          <w:szCs w:val="18"/>
        </w:rPr>
        <w:t xml:space="preserve">{
  "total": 850,
  "page": 1,
  "limit": 1,
  "totalPages": 850,
  "data": [
    {
      "trainingId": "3491",
      "empNo": "202409823",
      "name": "Budi Setiawan",
      "trainingSubject": "Dangerous Goods Regulations - Cat 6",
      "certificateNo": "CERT-DGR-2026-0891",
      "trainingDate": "2026-05-10T00:00:00.000Z",
      "certDate": "2026-05-12T00:00:00.000Z",
      "certExpired": "2028-05-12T00:00:00.000Z",
      "createdAt": "2026-05-12T09:00:00.000Z",
      "updatedAt": "2026-05-12T09:00:00.000Z"
    }
  ]
}</w:t>
      </w:r>
    </w:p>
    <w:r>
      <w:br w:type="page"/>
    </w:r>
    <w:p>
      <w:pPr>
        <w:pStyle w:val="Heading1"/>
        <w:spacing w:after="120" w:before="240"/>
      </w:pPr>
      <w:r>
        <w:rPr>
          <w:rFonts w:ascii="Calibri" w:cs="Calibri" w:eastAsia="Calibri" w:hAnsi="Calibri"/>
          <w:b/>
          <w:bCs/>
          <w:color w:val="0F172A"/>
          <w:sz w:val="36"/>
          <w:szCs w:val="36"/>
        </w:rPr>
        <w:t xml:space="preserve">4. Model Data &amp; Pemetaan Database</w:t>
      </w:r>
    </w:p>
    <w:p>
      <w:pPr>
        <w:spacing w:after="120" w:before="120" w:line="276"/>
        <w:jc w:val="left"/>
      </w:pPr>
      <w:r>
        <w:rPr>
          <w:rFonts w:ascii="Calibri" w:cs="Calibri" w:eastAsia="Calibri" w:hAnsi="Calibri"/>
          <w:b w:val="false"/>
          <w:bCs w:val="false"/>
          <w:i w:val="false"/>
          <w:iCs w:val="false"/>
          <w:color w:val="0F172A"/>
          <w:sz w:val="22"/>
          <w:szCs w:val="22"/>
        </w:rPr>
        <w:t xml:space="preserve">API memetakan nama kolom database (UPPERCASE/snake_case) ke property JSON response (camelCase) untuk kebersihan pemanggilan API.</w:t>
      </w:r>
    </w:p>
    <w:p>
      <w:pPr>
        <w:pStyle w:val="Heading2"/>
        <w:spacing w:after="120" w:before="180"/>
      </w:pPr>
      <w:r>
        <w:rPr>
          <w:rFonts w:ascii="Calibri" w:cs="Calibri" w:eastAsia="Calibri" w:hAnsi="Calibri"/>
          <w:b/>
          <w:bCs/>
          <w:color w:val="2563EB"/>
          <w:sz w:val="28"/>
          <w:szCs w:val="28"/>
        </w:rPr>
        <w:t xml:space="preserve">Pemetaan Model Karyawan (tb_employee)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Property API</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Kolom Database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Tipe Data</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Deskripsi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empId</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EMP_ID</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Integer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Kunci utama karyawan.</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empNo</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EMP_NO</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NIK Karyawan unik.</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Nama lengkap karyawan.</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positionNameEn</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POSITION_NAME_EN</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Jabatan (Bahasa Inggris).</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jobPosition</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JOB_POSITION</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Jabatan kerja organisasi.</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lob</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LOB</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Divisi Bisnis (Line of Business).</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departmentName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DEPARTMENT_NAME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Nama Departemen.</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subDepartmentName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SUB_DEPARTMENT_NAME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Nama Sub-Departemen.</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workLocationCode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WORKLOCATION_CODE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Kode lokasi fisik.</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spvId</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SPV_ID</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NIK Supervisor.</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spvName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SPV_NAME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Nama Supervisor.</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airline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AIRLINE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Nama maskapai maskapai.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empType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EMP_TYPE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Status kepegawaian (PERMANENT/CONTRACT).</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vendorName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VENDOR_NAME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VARCHAR</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Nama vendor outsourcer.</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isActive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is_active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Boolean</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Status karyawan aktif.</w:t>
            </w:r>
          </w:p>
        </w:tc>
      </w:tr>
    </w:tbl>
    <w:r>
      <w:br w:type="page"/>
    </w:r>
    <w:p>
      <w:pPr>
        <w:pStyle w:val="Heading1"/>
        <w:spacing w:after="120" w:before="240"/>
      </w:pPr>
      <w:r>
        <w:rPr>
          <w:rFonts w:ascii="Calibri" w:cs="Calibri" w:eastAsia="Calibri" w:hAnsi="Calibri"/>
          <w:b/>
          <w:bCs/>
          <w:color w:val="0F172A"/>
          <w:sz w:val="36"/>
          <w:szCs w:val="36"/>
        </w:rPr>
        <w:t xml:space="preserve">5. Indexing Database &amp; Optimalisasi Performa</w:t>
      </w:r>
    </w:p>
    <w:p>
      <w:pPr>
        <w:spacing w:after="120" w:before="120" w:line="276"/>
        <w:jc w:val="left"/>
      </w:pPr>
      <w:r>
        <w:rPr>
          <w:rFonts w:ascii="Calibri" w:cs="Calibri" w:eastAsia="Calibri" w:hAnsi="Calibri"/>
          <w:b w:val="false"/>
          <w:bCs w:val="false"/>
          <w:i w:val="false"/>
          <w:iCs w:val="false"/>
          <w:color w:val="0F172A"/>
          <w:sz w:val="22"/>
          <w:szCs w:val="22"/>
        </w:rPr>
        <w:t xml:space="preserve">Untuk menjaga respon kueri di bawah 100ms dengan beban jutaan data, index berikut dipasang di database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Nama Index Database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Tabel Target</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Kolom</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Kegunaan</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idx_tb_employee_created_at</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tb_employee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created_at DESC</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Mempercepat kueri paginasi data karyawan terbaru.</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idx_tb_attendance_daily_shift_start_last_update</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tb_attendance_daily</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SHIFT_START DESC, LAST_UPDATE DESC</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Optimasi sorting multi-kolom logs kehadiran harian.</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idx_tb_attendance_monthly_shift_start_last_update</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tb_attendance_monthly</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SHIFT_START DESC, LAST_UPDATE DESC</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Optimasi sorting rekap kehadiran bulanan.</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idx_tb_training_created_at</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tb_training</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CREATED_AT DESC</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Mempercepat kueri daftar pelatihan terbaru.</w:t>
            </w:r>
          </w:p>
        </w:tc>
      </w:tr>
    </w:tbl>
    <w:p>
      <w:pPr>
        <w:pStyle w:val="Heading1"/>
        <w:spacing w:after="120" w:before="240"/>
      </w:pPr>
      <w:r>
        <w:rPr>
          <w:rFonts w:ascii="Calibri" w:cs="Calibri" w:eastAsia="Calibri" w:hAnsi="Calibri"/>
          <w:b/>
          <w:bCs/>
          <w:color w:val="0F172A"/>
          <w:sz w:val="36"/>
          <w:szCs w:val="36"/>
        </w:rPr>
        <w:t xml:space="preserve">6. Penanganan Error (Error Handling)</w:t>
      </w:r>
    </w:p>
    <w:p>
      <w:pPr>
        <w:spacing w:after="120" w:before="120" w:line="276"/>
        <w:jc w:val="left"/>
      </w:pPr>
      <w:r>
        <w:rPr>
          <w:rFonts w:ascii="Calibri" w:cs="Calibri" w:eastAsia="Calibri" w:hAnsi="Calibri"/>
          <w:b w:val="false"/>
          <w:bCs w:val="false"/>
          <w:i w:val="false"/>
          <w:iCs w:val="false"/>
          <w:color w:val="0F172A"/>
          <w:sz w:val="22"/>
          <w:szCs w:val="22"/>
        </w:rPr>
        <w:t xml:space="preserve">Format respon error yang seragam digunakan untuk menyederhanakan integrasi klien:</w:t>
      </w:r>
    </w:p>
    <w:p>
      <w:pPr>
        <w:spacing w:after="120" w:before="120" w:line="276"/>
        <w:jc w:val="left"/>
      </w:pPr>
      <w:r>
        <w:rPr>
          <w:rFonts w:ascii="Consolas" w:cs="Consolas" w:eastAsia="Consolas" w:hAnsi="Consolas"/>
          <w:sz w:val="18"/>
          <w:szCs w:val="18"/>
        </w:rPr>
        <w:t xml:space="preserve">{
  "error": "Deskripsi detail error di sini"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HTTP Code</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Status</w:t>
            </w:r>
          </w:p>
        </w:tc>
        <w:tc>
          <w:tcPr>
            <w:tcBorders>
              <w:top w:val="single" w:color="E2E8F0" w:sz="4"/>
              <w:left w:val="single" w:color="E2E8F0" w:sz="4"/>
              <w:bottom w:val="single" w:color="E2E8F0" w:sz="4"/>
              <w:right w:val="single" w:color="E2E8F0" w:sz="4"/>
            </w:tcBorders>
            <w:shd w:fill="0F172A"/>
            <w:tcMar>
              <w:top w:type="dxa" w:w="100"/>
              <w:left w:type="dxa" w:w="150"/>
              <w:bottom w:type="dxa" w:w="100"/>
              <w:right w:type="dxa" w:w="150"/>
            </w:tcMar>
            <w:vAlign w:val="center"/>
          </w:tcPr>
          <w:p>
            <w:pPr>
              <w:spacing w:after="60" w:before="60"/>
            </w:pPr>
            <w:r>
              <w:rPr>
                <w:rFonts w:ascii="Calibri" w:cs="Calibri" w:eastAsia="Calibri" w:hAnsi="Calibri"/>
                <w:b/>
                <w:bCs/>
                <w:color w:val="FFFFFF"/>
                <w:sz w:val="20"/>
                <w:szCs w:val="20"/>
              </w:rPr>
              <w:t xml:space="preserve">Penyebab &amp; Solusi</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401</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Unauthorized</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Header Authorization Basic Auth salah atau tidak disertakan.</w:t>
            </w:r>
          </w:p>
        </w:tc>
      </w:tr>
      <w:tr>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404</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Not Found</w:t>
            </w:r>
          </w:p>
        </w:tc>
        <w:tc>
          <w:tcPr>
            <w:tcBorders>
              <w:top w:val="single" w:color="E2E8F0" w:sz="4"/>
              <w:left w:val="single" w:color="E2E8F0" w:sz="4"/>
              <w:bottom w:val="single" w:color="E2E8F0" w:sz="4"/>
              <w:right w:val="single" w:color="E2E8F0" w:sz="4"/>
            </w:tcBorders>
            <w:shd w:fill="F8FAFC"/>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Endpoint URL tidak valid atau tidak ditemukan.</w:t>
            </w:r>
          </w:p>
        </w:tc>
      </w:tr>
      <w:tr>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500</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Internal Server Error</w:t>
            </w:r>
          </w:p>
        </w:tc>
        <w:tc>
          <w:tcPr>
            <w:tcBorders>
              <w:top w:val="single" w:color="E2E8F0" w:sz="4"/>
              <w:left w:val="single" w:color="E2E8F0" w:sz="4"/>
              <w:bottom w:val="single" w:color="E2E8F0" w:sz="4"/>
              <w:right w:val="single" w:color="E2E8F0" w:sz="4"/>
            </w:tcBorders>
            <w:tcMar>
              <w:top w:type="dxa" w:w="100"/>
              <w:left w:type="dxa" w:w="150"/>
              <w:bottom w:type="dxa" w:w="100"/>
              <w:right w:type="dxa" w:w="150"/>
            </w:tcMar>
            <w:vAlign w:val="center"/>
          </w:tcPr>
          <w:p>
            <w:pPr>
              <w:spacing w:after="60" w:before="60"/>
            </w:pPr>
            <w:r>
              <w:rPr>
                <w:rFonts w:ascii="Calibri" w:cs="Calibri" w:eastAsia="Calibri" w:hAnsi="Calibri"/>
                <w:b w:val="false"/>
                <w:bCs w:val="false"/>
                <w:color w:val="0F172A"/>
                <w:sz w:val="20"/>
                <w:szCs w:val="20"/>
              </w:rPr>
              <w:t xml:space="preserve">Masalah internal server seperti kegagalan kueri DB atau server database terputus.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2026-07-22T08:35:36.376Z</dcterms:created>
  <dcterms:modified xsi:type="dcterms:W3CDTF">2026-07-22T08:35:36.384Z</dcterms:modified>
</cp:coreProperties>
</file>

<file path=docProps/custom.xml><?xml version="1.0" encoding="utf-8"?>
<Properties xmlns="http://schemas.openxmlformats.org/officeDocument/2006/custom-properties" xmlns:vt="http://schemas.openxmlformats.org/officeDocument/2006/docPropsVTypes"/>
</file>