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6413" w14:textId="77777777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D44D033" w14:textId="77777777" w:rsidR="00CC3554" w:rsidRPr="00C02ED9" w:rsidRDefault="00CC3554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CD6C61C" w14:textId="77777777" w:rsidR="00AC0F76" w:rsidRPr="00C02ED9" w:rsidRDefault="00AC0F76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4294126E" w14:textId="3CBAFF09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Señores:</w:t>
      </w:r>
    </w:p>
    <w:p w14:paraId="4593E485" w14:textId="5EE1B869" w:rsidR="00661925" w:rsidRPr="00C02ED9" w:rsidRDefault="00CC3554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C02ED9">
        <w:rPr>
          <w:rFonts w:ascii="Arial" w:hAnsi="Arial" w:cs="Arial"/>
          <w:b/>
          <w:iCs/>
          <w:sz w:val="24"/>
          <w:szCs w:val="24"/>
        </w:rPr>
        <w:t xml:space="preserve">Colciencias </w:t>
      </w:r>
    </w:p>
    <w:p w14:paraId="55B2A4FF" w14:textId="77777777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Bogotá</w:t>
      </w:r>
    </w:p>
    <w:p w14:paraId="4170ACF1" w14:textId="77777777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1AA77F62" w14:textId="49AA3D49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Respetados Señores:</w:t>
      </w:r>
    </w:p>
    <w:p w14:paraId="22FDF562" w14:textId="03BB7E9B" w:rsidR="00CC3554" w:rsidRPr="00C02ED9" w:rsidRDefault="00CC355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08B6BD00" w14:textId="531A5561" w:rsidR="00661925" w:rsidRDefault="00CC355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 xml:space="preserve">Dando cumplimiento a lo solicitado </w:t>
      </w:r>
      <w:r w:rsidR="006D7B8C" w:rsidRPr="00C02ED9">
        <w:rPr>
          <w:rFonts w:ascii="Arial" w:hAnsi="Arial" w:cs="Arial"/>
          <w:iCs/>
          <w:sz w:val="24"/>
          <w:szCs w:val="24"/>
        </w:rPr>
        <w:t xml:space="preserve">certificamos que la empresa </w:t>
      </w:r>
      <w:r w:rsidR="006D7B8C" w:rsidRPr="00C02ED9">
        <w:rPr>
          <w:rFonts w:ascii="Arial" w:hAnsi="Arial" w:cs="Arial"/>
          <w:b/>
          <w:iCs/>
          <w:sz w:val="24"/>
          <w:szCs w:val="24"/>
        </w:rPr>
        <w:t>EXSIS SOFTWARE &amp; SOLUCIONES S.A.S.</w:t>
      </w:r>
      <w:r w:rsidR="006D7B8C" w:rsidRPr="00C02ED9">
        <w:rPr>
          <w:rFonts w:ascii="Arial" w:hAnsi="Arial" w:cs="Arial"/>
          <w:iCs/>
          <w:sz w:val="24"/>
          <w:szCs w:val="24"/>
        </w:rPr>
        <w:t xml:space="preserve"> identificada con </w:t>
      </w:r>
      <w:r w:rsidR="006D7B8C" w:rsidRPr="00C02ED9">
        <w:rPr>
          <w:rFonts w:ascii="Arial" w:hAnsi="Arial" w:cs="Arial"/>
          <w:b/>
          <w:iCs/>
          <w:sz w:val="24"/>
          <w:szCs w:val="24"/>
        </w:rPr>
        <w:t>NIT. 800.245.974-2</w:t>
      </w:r>
      <w:r w:rsidR="006D7B8C" w:rsidRPr="00C02ED9">
        <w:rPr>
          <w:rFonts w:ascii="Arial" w:hAnsi="Arial" w:cs="Arial"/>
          <w:iCs/>
          <w:sz w:val="24"/>
          <w:szCs w:val="24"/>
        </w:rPr>
        <w:t>,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se encuentra al día en el pago de las </w:t>
      </w:r>
      <w:r w:rsidR="00AC0F76" w:rsidRPr="00C02ED9">
        <w:rPr>
          <w:rFonts w:ascii="Arial" w:hAnsi="Arial" w:cs="Arial"/>
          <w:iCs/>
          <w:sz w:val="24"/>
          <w:szCs w:val="24"/>
        </w:rPr>
        <w:t>obligaciones tributarias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(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IVA, ICA, RETENCIÓN EN LA FUENTE Y DEMÁS TASAS Y CONTRIBUCIONES</w:t>
      </w:r>
      <w:r w:rsidR="00CC0C20" w:rsidRPr="00C02ED9">
        <w:rPr>
          <w:rFonts w:ascii="Arial" w:hAnsi="Arial" w:cs="Arial"/>
          <w:iCs/>
          <w:sz w:val="24"/>
          <w:szCs w:val="24"/>
        </w:rPr>
        <w:t>) relacionados con la ejecución del proyecto “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Virtual Clinic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” de la convocatoria 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709 de 2015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, del periodo comprendido desde el 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4 de marzo de 2016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al 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4 de noviembre de 2017</w:t>
      </w:r>
      <w:r w:rsidR="00CC0C20" w:rsidRPr="00C02ED9">
        <w:rPr>
          <w:rFonts w:ascii="Arial" w:hAnsi="Arial" w:cs="Arial"/>
          <w:b/>
          <w:sz w:val="24"/>
          <w:szCs w:val="24"/>
        </w:rPr>
        <w:t>.</w:t>
      </w:r>
    </w:p>
    <w:p w14:paraId="344A449A" w14:textId="77777777" w:rsidR="000C6527" w:rsidRPr="00C02ED9" w:rsidRDefault="000C6527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CBFD03" w14:textId="3DDDCF70" w:rsidR="00CC0C20" w:rsidRPr="00C02ED9" w:rsidRDefault="00CC0C20" w:rsidP="00C02ED9">
      <w:pPr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 xml:space="preserve">La presente certificación se expide a solicitud del interesado en la ciudad de Bogotá, D.C., a los </w:t>
      </w:r>
      <w:r w:rsidR="00AC0F76" w:rsidRPr="00C02ED9">
        <w:rPr>
          <w:rFonts w:ascii="Arial" w:hAnsi="Arial" w:cs="Arial"/>
          <w:iCs/>
          <w:sz w:val="24"/>
          <w:szCs w:val="24"/>
        </w:rPr>
        <w:t>veinte</w:t>
      </w:r>
      <w:r w:rsidRPr="00C02ED9">
        <w:rPr>
          <w:rFonts w:ascii="Arial" w:hAnsi="Arial" w:cs="Arial"/>
          <w:iCs/>
          <w:sz w:val="24"/>
          <w:szCs w:val="24"/>
        </w:rPr>
        <w:t xml:space="preserve"> (</w:t>
      </w:r>
      <w:r w:rsidR="00AC0F76" w:rsidRPr="00C02ED9">
        <w:rPr>
          <w:rFonts w:ascii="Arial" w:hAnsi="Arial" w:cs="Arial"/>
          <w:iCs/>
          <w:sz w:val="24"/>
          <w:szCs w:val="24"/>
        </w:rPr>
        <w:t>20</w:t>
      </w:r>
      <w:r w:rsidRPr="00C02ED9">
        <w:rPr>
          <w:rFonts w:ascii="Arial" w:hAnsi="Arial" w:cs="Arial"/>
          <w:iCs/>
          <w:sz w:val="24"/>
          <w:szCs w:val="24"/>
        </w:rPr>
        <w:t>) días del mes de junio de 2018.</w:t>
      </w:r>
    </w:p>
    <w:p w14:paraId="5614944E" w14:textId="77777777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8A55F7" w14:textId="20BF4F95" w:rsidR="00661925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14:paraId="665CB91B" w14:textId="0E362092" w:rsidR="002749D4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8C39C2" w14:textId="77777777" w:rsidR="002749D4" w:rsidRPr="00C02ED9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C10D892" w14:textId="067B0D6C" w:rsidR="00661925" w:rsidRPr="00C02ED9" w:rsidRDefault="00661925" w:rsidP="00C02ED9">
      <w:pPr>
        <w:spacing w:line="276" w:lineRule="auto"/>
        <w:jc w:val="both"/>
        <w:rPr>
          <w:noProof/>
          <w:sz w:val="24"/>
          <w:szCs w:val="24"/>
          <w:lang w:val="es-ES" w:eastAsia="es-ES"/>
        </w:rPr>
      </w:pPr>
    </w:p>
    <w:p w14:paraId="39BE956B" w14:textId="77777777" w:rsidR="00AC0F76" w:rsidRPr="00C02ED9" w:rsidRDefault="00AC0F76" w:rsidP="00C02ED9">
      <w:pPr>
        <w:spacing w:line="276" w:lineRule="auto"/>
        <w:jc w:val="both"/>
        <w:rPr>
          <w:noProof/>
          <w:sz w:val="24"/>
          <w:szCs w:val="24"/>
          <w:lang w:val="es-ES" w:eastAsia="es-ES"/>
        </w:rPr>
      </w:pPr>
    </w:p>
    <w:p w14:paraId="3D512BFC" w14:textId="77777777" w:rsidR="00661925" w:rsidRPr="00C02ED9" w:rsidRDefault="00661925" w:rsidP="00C02ED9">
      <w:p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113F4E" w14:textId="4552634E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02ED9">
        <w:rPr>
          <w:rFonts w:ascii="Arial" w:hAnsi="Arial" w:cs="Arial"/>
          <w:b/>
          <w:sz w:val="24"/>
          <w:szCs w:val="24"/>
        </w:rPr>
        <w:t>MIGUEL ANGEL JIMENEZ NUÑEZ</w:t>
      </w:r>
      <w:r w:rsidR="000C6527">
        <w:rPr>
          <w:rFonts w:ascii="Arial" w:hAnsi="Arial" w:cs="Arial"/>
          <w:b/>
          <w:sz w:val="24"/>
          <w:szCs w:val="24"/>
        </w:rPr>
        <w:t xml:space="preserve"> </w:t>
      </w:r>
      <w:r w:rsidR="00AC0F76" w:rsidRPr="00C02ED9">
        <w:rPr>
          <w:rFonts w:ascii="Arial" w:hAnsi="Arial" w:cs="Arial"/>
          <w:b/>
          <w:sz w:val="24"/>
          <w:szCs w:val="24"/>
        </w:rPr>
        <w:t xml:space="preserve">              JOSE EVERARDO ALBARRACIN G.</w:t>
      </w:r>
    </w:p>
    <w:p w14:paraId="26B68E98" w14:textId="7AF45197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02ED9">
        <w:rPr>
          <w:rFonts w:ascii="Arial" w:hAnsi="Arial" w:cs="Arial"/>
          <w:color w:val="000000"/>
          <w:sz w:val="24"/>
          <w:szCs w:val="24"/>
        </w:rPr>
        <w:t xml:space="preserve">C.C. </w:t>
      </w:r>
      <w:r w:rsidRPr="00C02ED9">
        <w:rPr>
          <w:rFonts w:ascii="Arial" w:hAnsi="Arial" w:cs="Arial"/>
          <w:sz w:val="24"/>
          <w:szCs w:val="24"/>
        </w:rPr>
        <w:t>79.297.381 de Bogotá</w:t>
      </w:r>
      <w:r w:rsidR="00AC0F76" w:rsidRPr="00C02ED9">
        <w:rPr>
          <w:rFonts w:ascii="Arial" w:hAnsi="Arial" w:cs="Arial"/>
          <w:sz w:val="24"/>
          <w:szCs w:val="24"/>
        </w:rPr>
        <w:t xml:space="preserve">                             T.P. 83971-T</w:t>
      </w:r>
    </w:p>
    <w:p w14:paraId="56073DAA" w14:textId="09D8895C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02ED9">
        <w:rPr>
          <w:rFonts w:ascii="Arial" w:hAnsi="Arial" w:cs="Arial"/>
          <w:sz w:val="24"/>
          <w:szCs w:val="24"/>
        </w:rPr>
        <w:t>Representante legal</w:t>
      </w:r>
      <w:r w:rsidR="00AC0F76" w:rsidRPr="00C02ED9">
        <w:rPr>
          <w:rFonts w:ascii="Arial" w:hAnsi="Arial" w:cs="Arial"/>
          <w:sz w:val="24"/>
          <w:szCs w:val="24"/>
        </w:rPr>
        <w:t xml:space="preserve">                                         Revisor Fiscal</w:t>
      </w:r>
    </w:p>
    <w:p w14:paraId="44892F6A" w14:textId="77777777" w:rsidR="00661925" w:rsidRPr="00C02ED9" w:rsidRDefault="00661925" w:rsidP="00C02ED9">
      <w:pPr>
        <w:spacing w:line="276" w:lineRule="auto"/>
        <w:jc w:val="both"/>
        <w:rPr>
          <w:sz w:val="24"/>
          <w:szCs w:val="24"/>
        </w:rPr>
      </w:pPr>
    </w:p>
    <w:p w14:paraId="4D8640D3" w14:textId="3271AAA1" w:rsidR="00661925" w:rsidRPr="00C02ED9" w:rsidRDefault="00661925" w:rsidP="00C02ED9">
      <w:pP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661925" w:rsidRPr="00C02ED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8C64" w14:textId="77777777" w:rsidR="0082389F" w:rsidRDefault="0082389F" w:rsidP="00675B58">
      <w:pPr>
        <w:spacing w:after="0" w:line="240" w:lineRule="auto"/>
      </w:pPr>
      <w:r>
        <w:separator/>
      </w:r>
    </w:p>
  </w:endnote>
  <w:endnote w:type="continuationSeparator" w:id="0">
    <w:p w14:paraId="2965401F" w14:textId="77777777" w:rsidR="0082389F" w:rsidRDefault="0082389F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F9B6" w14:textId="77777777" w:rsidR="0082389F" w:rsidRDefault="0082389F" w:rsidP="00675B58">
      <w:pPr>
        <w:spacing w:after="0" w:line="240" w:lineRule="auto"/>
      </w:pPr>
      <w:r>
        <w:separator/>
      </w:r>
    </w:p>
  </w:footnote>
  <w:footnote w:type="continuationSeparator" w:id="0">
    <w:p w14:paraId="02124CAE" w14:textId="77777777" w:rsidR="0082389F" w:rsidRDefault="0082389F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7777777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044C4D4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152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B58">
      <w:rPr>
        <w:noProof/>
      </w:rPr>
      <w:drawing>
        <wp:anchor distT="0" distB="0" distL="114300" distR="114300" simplePos="0" relativeHeight="251661312" behindDoc="1" locked="0" layoutInCell="1" allowOverlap="1" wp14:anchorId="4E28AD58" wp14:editId="098ED686">
          <wp:simplePos x="0" y="0"/>
          <wp:positionH relativeFrom="column">
            <wp:posOffset>457200</wp:posOffset>
          </wp:positionH>
          <wp:positionV relativeFrom="paragraph">
            <wp:posOffset>2164715</wp:posOffset>
          </wp:positionV>
          <wp:extent cx="4050665" cy="5143500"/>
          <wp:effectExtent l="0" t="0" r="0" b="12700"/>
          <wp:wrapNone/>
          <wp:docPr id="3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514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C6527"/>
    <w:rsid w:val="000F0DB5"/>
    <w:rsid w:val="001671E3"/>
    <w:rsid w:val="00174924"/>
    <w:rsid w:val="00180F24"/>
    <w:rsid w:val="001C25B7"/>
    <w:rsid w:val="002551FC"/>
    <w:rsid w:val="0027036B"/>
    <w:rsid w:val="002749D4"/>
    <w:rsid w:val="002A0FAE"/>
    <w:rsid w:val="002B7D70"/>
    <w:rsid w:val="002F0893"/>
    <w:rsid w:val="002F4108"/>
    <w:rsid w:val="003A4BAA"/>
    <w:rsid w:val="004E1D05"/>
    <w:rsid w:val="004F17D1"/>
    <w:rsid w:val="0053451F"/>
    <w:rsid w:val="00581FE2"/>
    <w:rsid w:val="00600ACB"/>
    <w:rsid w:val="00643453"/>
    <w:rsid w:val="00661925"/>
    <w:rsid w:val="00675B58"/>
    <w:rsid w:val="006763EE"/>
    <w:rsid w:val="0069542E"/>
    <w:rsid w:val="006D7B8C"/>
    <w:rsid w:val="0082389F"/>
    <w:rsid w:val="00825727"/>
    <w:rsid w:val="008605A3"/>
    <w:rsid w:val="008B7FB7"/>
    <w:rsid w:val="008C6A77"/>
    <w:rsid w:val="00933FFA"/>
    <w:rsid w:val="009819AA"/>
    <w:rsid w:val="00A06C9B"/>
    <w:rsid w:val="00A2147B"/>
    <w:rsid w:val="00A342B7"/>
    <w:rsid w:val="00AA4AFB"/>
    <w:rsid w:val="00AC0271"/>
    <w:rsid w:val="00AC0F76"/>
    <w:rsid w:val="00B43629"/>
    <w:rsid w:val="00C02ED9"/>
    <w:rsid w:val="00C35461"/>
    <w:rsid w:val="00C417E1"/>
    <w:rsid w:val="00C5204A"/>
    <w:rsid w:val="00CC0C20"/>
    <w:rsid w:val="00CC3554"/>
    <w:rsid w:val="00DC3683"/>
    <w:rsid w:val="00DD0FAC"/>
    <w:rsid w:val="00DD38A6"/>
    <w:rsid w:val="00DF25CB"/>
    <w:rsid w:val="00E10F30"/>
    <w:rsid w:val="00E16788"/>
    <w:rsid w:val="00E64134"/>
    <w:rsid w:val="00EC274F"/>
    <w:rsid w:val="00ED21FA"/>
    <w:rsid w:val="00F23724"/>
    <w:rsid w:val="00F27FB4"/>
    <w:rsid w:val="00F978C0"/>
    <w:rsid w:val="00FE158F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8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3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9CCE9-904B-4705-9D67-260E6447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5</cp:revision>
  <cp:lastPrinted>2018-06-20T15:14:00Z</cp:lastPrinted>
  <dcterms:created xsi:type="dcterms:W3CDTF">2018-06-20T17:01:00Z</dcterms:created>
  <dcterms:modified xsi:type="dcterms:W3CDTF">2018-06-20T17:10:00Z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