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PERSONAS UTILISATEURS</w:t>
      </w:r>
    </w:p>
    <w:p>
      <w:pPr>
        <w:pBdr>
          <w:bottom w:val="single" w:color="0D9488" w:sz="6" w:space="6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Projet OnboardFlow — Basé sur 8 interviews terrain — Juin 2026</w:t>
      </w:r>
    </w:p>
    <w:p>
      <w:pPr>
        <w:spacing w:after="80" w:before="0"/>
      </w:pPr>
      <w:r>
        <w:t xml:space="preserve"/>
      </w:r>
    </w:p>
    <w:p>
      <w:pPr>
        <w:shd w:fill="2E5FA3" w:val="clear"/>
        <w:spacing w:after="100" w:before="28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MÉTHODOLOGIE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1"/>
          <w:szCs w:val="21"/>
        </w:rPr>
        <w:t xml:space="preserve">Les 3 personas ci-dessous ont été construits à partir de 8 entretiens qualitatifs menés auprès de dirigeants, office managers et salariés de PME françaises de 10 à 50 personnes (secteurs : tech, conseil, agences créatives, services). Durée des entretiens : 20-45 minutes. Méthode : jobs-to-be-done + pain points mapping.</w:t>
      </w:r>
    </w:p>
    <w:p>
      <w:pPr>
        <w:spacing w:after="80" w:before="0"/>
      </w:pPr>
      <w:r>
        <w:t xml:space="preserve"/>
      </w:r>
    </w:p>
    <w:p>
      <w:pPr>
        <w:shd w:fill="0D9488" w:val="clear"/>
        <w:spacing w:after="100" w:before="24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PERSONA — SOPHIE MARCHAND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 Office Manager / RH sans DRH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👤 Profil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Âge : 34 ans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Rôle : Office Manager / RH sans DRH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Entreprise : PME Tech 25 salariés, Lyon</w:t>
            </w:r>
          </w:p>
          <w:p>
            <w:pPr>
              <w:shd w:fill="FFFFFF" w:val="clear"/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0D9488"/>
                <w:sz w:val="20"/>
                <w:szCs w:val="20"/>
              </w:rPr>
              <w:t xml:space="preserve">"Je passe mes lundis à envoyer des emails que j'aurais dû envoyer vendredi. L'onboarding, c'est mon cauchemar récurrent."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🎯 Objectifs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Automatiser les tâches répétitives de l'onboarding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Avoir un outil simple à configurer sans formation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Donner une bonne première impression aux nouveaux salariés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Libérer du temps pour des tâches à plus forte valeur ajoutée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😤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Perd 5h/semaine sur l'onboarding manuel (emails, relances, coordination)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outil adapté sous 200€/mois — tout est trop complexe ou trop 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 récurrent : oubli du badge, contrat non signé, accès IT manquant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sent seule dans sa fonction, pas d'équipe RH pour l'appuyer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✅ Gains attendus avec OnboardFlow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email oublié — séquence automatique J-7 à J+30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en 1h — sans formation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visuel : statut de chaque onboarding en temps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Gagne 4h/semaine minimum dès le 1er mois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1"/>
                <w:szCs w:val="21"/>
              </w:rPr>
              <w:t xml:space="preserve">💻 Comportements &amp; usages digitaux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Utilisatrice avancée de Notion, Slack et Google Workspace. Découvre les outils via Product Hunt et LinkedIn. Adopte rapidement les outils avec une bonne UX. Budget outils : 50-150€/mois max.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5FA3" w:val="clear"/>
        <w:spacing w:after="100" w:before="24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PERSONA — MARC FONTAINE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 Dirigeant / CEO de PME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👤 Profil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Âge : 47 ans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Rôle : Dirigeant / CEO de PME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Entreprise : Agence Conseil 18 salariés, Paris</w:t>
            </w:r>
          </w:p>
          <w:p>
            <w:pPr>
              <w:shd w:fill="FFFFFF" w:val="clear"/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2E5FA3"/>
                <w:sz w:val="20"/>
                <w:szCs w:val="20"/>
              </w:rPr>
              <w:t xml:space="preserve">"Quand un salarié part au bout de 6 semaines parce qu'on l'a mal accueilli, c'est 3 mois de recrutement à la poubelle."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🎯 Objectifs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N'a pas de visibilité sur l'avancement de l'onboarding de ses salariés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Découvre les problèmes trop tard (démission surprise à J+30)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outils SIRH sont hors budget et trop longs à déployer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Dépend entièrement de son office manager pour l'onboarding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😤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Réduire le turnover précoce (2 départs en moins de 2 mois cette année)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Professionnaliser l'image de l'entreprise dès le premier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Maîtriser les coûts RH sans embaucher un DRH à plein temps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Avoir une vision claire sur l'intégration de chaque nouveau salarié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✅ Gains attendus avec OnboardFlow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Alerte risque de départ générée par IA à J+30 — agir avant la démission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ROI immédiat : éviter 1 départ = économiser 6 000€ minimum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CEO : vue synthétique, pas de détails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Délégation totale : l'outil tourne sans lui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1"/>
                <w:szCs w:val="21"/>
              </w:rPr>
              <w:t xml:space="preserve">💻 Comportements &amp; usages digitaux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mobile-first (iPhone). Consulte les dashboards le matin. Décide vite si le ROI est clair. Sensible aux économies de coût de remplacement salarié (6 000-20 000€). Prescripteur et payeur.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5B2D8E" w:val="clear"/>
        <w:spacing w:after="100" w:before="240"/>
        <w:ind w:left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PERSONA — AMIRA KHELIFI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   Nouvelle salariée / Utilisatrice finale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👤 Profil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Âge : 28 ans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Rôle : Nouvelle salariée / Utilisatrice finale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Entreprise : Designer UX — vient d'intégrer une PME de 35 personnes</w:t>
            </w:r>
          </w:p>
          <w:p>
            <w:pPr>
              <w:shd w:fill="FFFFFF" w:val="clear"/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5B2D8E"/>
                <w:sz w:val="20"/>
                <w:szCs w:val="20"/>
              </w:rPr>
              <w:t xml:space="preserve">"Mon premier jour, personne ne savait que j'arrivais. J'ai attendu 2h dans la salle de réunion. J'ai failli ne pas revenir le lendemain."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🎯 Objectifs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Noyée d'informations le premier jour — impossible de tout retenir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 de point de contact clair pour les questions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Sentiment d'abandon entre la signature et le premier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Accès outils créés en retard (email pro, Slack, Figma)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1"/>
                <w:szCs w:val="21"/>
              </w:rPr>
              <w:t xml:space="preserve">😤 Frustrations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Recevoir les bonnes informations au bon moment avant d'arriver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Savoir à qui s'adresser pour chaque question pratique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sentir attendue et bienvenue dès J-7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Progresser rapidement dans la checklist d'intégration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✅ Gains attendus avec OnboardFlow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de bienvenue personnalisé reçu 7 jours avant l'arrivée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Espace salarié clair : checklist, docs, contacts — tout en 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Progression visible : sait exactement où elle en 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Sentiment d'être attendue = engagement dès J0</w:t>
            </w:r>
          </w:p>
        </w:tc>
      </w:tr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1"/>
                <w:szCs w:val="21"/>
              </w:rPr>
              <w:t xml:space="preserve">💻 Comportements &amp; usages digitaux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 native. Utilise Notion, Figma, Slack au quotidien. S'attend à une expérience aussi fluide que les apps grand public. Consulte depuis mobile. Partage son expérience sur LinkedIn (influence sur la marque employeur).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2E5FA3" w:val="clear"/>
        <w:spacing w:after="100" w:before="280"/>
        <w:ind w:left="80" w:right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SYNTHÈSE — MATRICE JOBS-TO-BE-DONE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Sophie (Office Manager)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 (Dirigeant)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Amira (Salariée)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Job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Automatiser l'admin RH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Réduire le turnover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Vivre un onboarding fluide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Douleur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perdu en manuel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Départs précoces coûteux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Sentiment d'abandon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Gain recherché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4h/semaine libérées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financier clair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sentir attendue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 adoption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Simplicité + prix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+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intuitive +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Moment décision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Dès le premier oubli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Après 1 départ précoce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Après un mauvais onboarding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5FA3" w:sz="4" w:space="6"/>
        </w:pBdr>
        <w:spacing w:after="0" w:before="28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Personas OnboardFlow — Basé sur 8 interviews terrain — Diplôme No-Code / AI for Business — Juin 2026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2026-06-16T00:15:32.152Z</dcterms:created>
  <dcterms:modified xsi:type="dcterms:W3CDTF">2026-06-16T00:15:32.152Z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