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170559"/>
        <w:docPartObj>
          <w:docPartGallery w:val="Cover Pages"/>
          <w:docPartUnique/>
        </w:docPartObj>
      </w:sdtPr>
      <w:sdtEndPr/>
      <w:sdtContent>
        <w:p w14:paraId="6C1B1B1A" w14:textId="7F0CCB6D" w:rsidR="00997282" w:rsidRDefault="00997282" w:rsidP="00EA3FC6"/>
        <w:p w14:paraId="66EBAB48" w14:textId="77777777" w:rsidR="00997282" w:rsidRDefault="00997282"/>
        <w:p w14:paraId="7A16C64A" w14:textId="77777777" w:rsidR="00997282" w:rsidRDefault="00997282"/>
        <w:p w14:paraId="56C1FC9E" w14:textId="77777777" w:rsidR="00997282" w:rsidRDefault="00997282"/>
        <w:p w14:paraId="6B051D6D" w14:textId="77777777" w:rsidR="00997282" w:rsidRDefault="00997282"/>
        <w:p w14:paraId="3E46CB3E" w14:textId="77777777" w:rsidR="00997282" w:rsidRDefault="00997282"/>
        <w:p w14:paraId="3CEFF20D" w14:textId="77777777" w:rsidR="00997282" w:rsidRDefault="00997282" w:rsidP="00997282">
          <w:pPr>
            <w:jc w:val="center"/>
          </w:pPr>
          <w:r>
            <w:rPr>
              <w:noProof/>
              <w:lang w:eastAsia="nl-NL"/>
            </w:rPr>
            <w:drawing>
              <wp:inline distT="0" distB="0" distL="0" distR="0" wp14:anchorId="7197DF48" wp14:editId="548C8CBD">
                <wp:extent cx="5086350" cy="1667380"/>
                <wp:effectExtent l="25400" t="0" r="19050" b="923925"/>
                <wp:docPr id="1" name="Afbeelding 1" descr="C:\Users\van Belleghem\Downloads\Logo-I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van Belleghem\Downloads\Logo-IV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758" cy="1669481"/>
                        </a:xfrm>
                        <a:prstGeom prst="roundRect">
                          <a:avLst>
                            <a:gd name="adj" fmla="val 8594"/>
                          </a:avLst>
                        </a:prstGeom>
                        <a:solidFill>
                          <a:srgbClr val="FFFFFF">
                            <a:shade val="85000"/>
                          </a:srgbClr>
                        </a:solidFill>
                        <a:ln>
                          <a:noFill/>
                        </a:ln>
                        <a:effectLst>
                          <a:reflection blurRad="12700" stA="18000" endPos="52000" dist="5000" dir="5400000" sy="-100000" algn="bl" rotWithShape="0"/>
                        </a:effectLst>
                      </pic:spPr>
                    </pic:pic>
                  </a:graphicData>
                </a:graphic>
              </wp:inline>
            </w:drawing>
          </w:r>
        </w:p>
        <w:tbl>
          <w:tblPr>
            <w:tblpPr w:leftFromText="187" w:rightFromText="187" w:vertAnchor="page" w:horzAnchor="margin" w:tblpXSpec="center" w:tblpY="9601"/>
            <w:tblW w:w="4000" w:type="pct"/>
            <w:tblBorders>
              <w:left w:val="single" w:sz="18" w:space="0" w:color="4F81BD" w:themeColor="accent1"/>
            </w:tblBorders>
            <w:tblLook w:val="04A0" w:firstRow="1" w:lastRow="0" w:firstColumn="1" w:lastColumn="0" w:noHBand="0" w:noVBand="1"/>
          </w:tblPr>
          <w:tblGrid>
            <w:gridCol w:w="7134"/>
          </w:tblGrid>
          <w:tr w:rsidR="00997282" w:rsidRPr="00ED16BA" w14:paraId="2A55CC77" w14:textId="77777777">
            <w:tc>
              <w:tcPr>
                <w:tcW w:w="7440" w:type="dxa"/>
                <w:tcMar>
                  <w:top w:w="216" w:type="dxa"/>
                  <w:left w:w="115" w:type="dxa"/>
                  <w:bottom w:w="216" w:type="dxa"/>
                  <w:right w:w="115" w:type="dxa"/>
                </w:tcMar>
              </w:tcPr>
              <w:p w14:paraId="5C259F1C" w14:textId="77777777" w:rsidR="00997282" w:rsidRPr="00ED16BA" w:rsidRDefault="006B0A73" w:rsidP="00C539B0">
                <w:pPr>
                  <w:pStyle w:val="NoSpacing"/>
                  <w:rPr>
                    <w:rFonts w:ascii="Cambria" w:eastAsiaTheme="majorEastAsia" w:hAnsi="Cambria" w:cstheme="majorBidi"/>
                  </w:rPr>
                </w:pPr>
                <w:r>
                  <w:rPr>
                    <w:rFonts w:ascii="Cambria" w:eastAsiaTheme="majorEastAsia" w:hAnsi="Cambria" w:cstheme="majorBidi"/>
                  </w:rPr>
                  <w:fldChar w:fldCharType="begin"/>
                </w:r>
                <w:r>
                  <w:rPr>
                    <w:rFonts w:ascii="Cambria" w:eastAsiaTheme="majorEastAsia" w:hAnsi="Cambria" w:cstheme="majorBidi"/>
                  </w:rPr>
                  <w:instrText xml:space="preserve"> DOCPROPERTY  Bedrijfnaam  \* MERGEFORMAT </w:instrText>
                </w:r>
                <w:r>
                  <w:rPr>
                    <w:rFonts w:ascii="Cambria" w:eastAsiaTheme="majorEastAsia" w:hAnsi="Cambria" w:cstheme="majorBidi"/>
                  </w:rPr>
                  <w:fldChar w:fldCharType="separate"/>
                </w:r>
                <w:r w:rsidR="00C539B0" w:rsidRPr="00ED16BA">
                  <w:rPr>
                    <w:rFonts w:ascii="Cambria" w:eastAsiaTheme="majorEastAsia" w:hAnsi="Cambria" w:cstheme="majorBidi"/>
                  </w:rPr>
                  <w:t>Innovision Solutions</w:t>
                </w:r>
                <w:r>
                  <w:rPr>
                    <w:rFonts w:ascii="Cambria" w:eastAsiaTheme="majorEastAsia" w:hAnsi="Cambria" w:cstheme="majorBidi"/>
                  </w:rPr>
                  <w:fldChar w:fldCharType="end"/>
                </w:r>
              </w:p>
            </w:tc>
          </w:tr>
          <w:tr w:rsidR="00997282" w:rsidRPr="00ED16BA" w14:paraId="49EC3CF2" w14:textId="77777777">
            <w:tc>
              <w:tcPr>
                <w:tcW w:w="7440" w:type="dxa"/>
              </w:tcPr>
              <w:sdt>
                <w:sdtPr>
                  <w:rPr>
                    <w:rFonts w:ascii="Cambria" w:eastAsiaTheme="majorEastAsia" w:hAnsi="Cambria"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3891BC29" w14:textId="789B406D" w:rsidR="00D9614D" w:rsidRPr="00ED16BA" w:rsidRDefault="00855083" w:rsidP="00584A83">
                    <w:pPr>
                      <w:pStyle w:val="NoSpacing"/>
                      <w:rPr>
                        <w:rFonts w:ascii="Cambria" w:eastAsiaTheme="majorEastAsia" w:hAnsi="Cambria" w:cstheme="majorBidi"/>
                        <w:color w:val="4F81BD" w:themeColor="accent1"/>
                        <w:sz w:val="80"/>
                        <w:szCs w:val="80"/>
                      </w:rPr>
                    </w:pPr>
                    <w:proofErr w:type="spellStart"/>
                    <w:r>
                      <w:rPr>
                        <w:rFonts w:ascii="Cambria" w:eastAsiaTheme="majorEastAsia" w:hAnsi="Cambria" w:cstheme="majorBidi"/>
                        <w:color w:val="4F81BD" w:themeColor="accent1"/>
                        <w:sz w:val="80"/>
                        <w:szCs w:val="80"/>
                      </w:rPr>
                      <w:t>RiSiRi</w:t>
                    </w:r>
                    <w:proofErr w:type="spellEnd"/>
                    <w:r>
                      <w:rPr>
                        <w:rFonts w:ascii="Cambria" w:eastAsiaTheme="majorEastAsia" w:hAnsi="Cambria" w:cstheme="majorBidi"/>
                        <w:color w:val="4F81BD" w:themeColor="accent1"/>
                        <w:sz w:val="80"/>
                        <w:szCs w:val="80"/>
                      </w:rPr>
                      <w:t xml:space="preserve"> Magazijn</w:t>
                    </w:r>
                  </w:p>
                </w:sdtContent>
              </w:sdt>
            </w:tc>
          </w:tr>
          <w:tr w:rsidR="00997282" w:rsidRPr="00ED16BA" w14:paraId="1E342A4A" w14:textId="77777777">
            <w:tc>
              <w:tcPr>
                <w:tcW w:w="7440" w:type="dxa"/>
                <w:tcMar>
                  <w:top w:w="216" w:type="dxa"/>
                  <w:left w:w="115" w:type="dxa"/>
                  <w:bottom w:w="216" w:type="dxa"/>
                  <w:right w:w="115" w:type="dxa"/>
                </w:tcMar>
              </w:tcPr>
              <w:p w14:paraId="06EAF7C5" w14:textId="71415180" w:rsidR="00997282" w:rsidRPr="00ED16BA" w:rsidRDefault="00844FCA" w:rsidP="00D9614D">
                <w:pPr>
                  <w:pStyle w:val="NoSpacing"/>
                  <w:rPr>
                    <w:rFonts w:ascii="Cambria" w:eastAsiaTheme="majorEastAsia" w:hAnsi="Cambria" w:cstheme="majorBidi"/>
                  </w:rPr>
                </w:pPr>
                <w:r w:rsidRPr="00ED16BA">
                  <w:rPr>
                    <w:rFonts w:ascii="Cambria" w:eastAsiaTheme="majorEastAsia" w:hAnsi="Cambria" w:cstheme="majorBidi"/>
                  </w:rPr>
                  <w:t xml:space="preserve">Type: </w:t>
                </w:r>
                <w:sdt>
                  <w:sdtPr>
                    <w:rPr>
                      <w:rFonts w:ascii="Cambria" w:eastAsiaTheme="majorEastAsia" w:hAnsi="Cambria" w:cstheme="majorBidi"/>
                    </w:rPr>
                    <w:alias w:val="Onderwerp"/>
                    <w:tag w:val=""/>
                    <w:id w:val="-1103338126"/>
                    <w:dataBinding w:prefixMappings="xmlns:ns0='http://purl.org/dc/elements/1.1/' xmlns:ns1='http://schemas.openxmlformats.org/package/2006/metadata/core-properties' " w:xpath="/ns1:coreProperties[1]/ns0:subject[1]" w:storeItemID="{6C3C8BC8-F283-45AE-878A-BAB7291924A1}"/>
                    <w:text/>
                  </w:sdtPr>
                  <w:sdtEndPr/>
                  <w:sdtContent>
                    <w:r w:rsidR="00990D74">
                      <w:rPr>
                        <w:rFonts w:ascii="Cambria" w:eastAsiaTheme="majorEastAsia" w:hAnsi="Cambria" w:cstheme="majorBidi"/>
                      </w:rPr>
                      <w:t>S</w:t>
                    </w:r>
                    <w:r w:rsidR="00584A83">
                      <w:rPr>
                        <w:rFonts w:ascii="Cambria" w:eastAsiaTheme="majorEastAsia" w:hAnsi="Cambria" w:cstheme="majorBidi"/>
                      </w:rPr>
                      <w:t xml:space="preserve">print </w:t>
                    </w:r>
                    <w:r w:rsidR="00990D74">
                      <w:rPr>
                        <w:rFonts w:ascii="Cambria" w:eastAsiaTheme="majorEastAsia" w:hAnsi="Cambria" w:cstheme="majorBidi"/>
                      </w:rPr>
                      <w:t>offerte</w:t>
                    </w:r>
                  </w:sdtContent>
                </w:sdt>
              </w:p>
              <w:p w14:paraId="7F2FEA99" w14:textId="3FAD161E" w:rsidR="00D9614D" w:rsidRPr="00ED16BA" w:rsidRDefault="00844FCA" w:rsidP="00D9614D">
                <w:pPr>
                  <w:pStyle w:val="NoSpacing"/>
                  <w:rPr>
                    <w:rFonts w:ascii="Cambria" w:eastAsiaTheme="majorEastAsia" w:hAnsi="Cambria" w:cstheme="majorBidi"/>
                  </w:rPr>
                </w:pPr>
                <w:r w:rsidRPr="00ED16BA">
                  <w:rPr>
                    <w:rFonts w:ascii="Cambria" w:eastAsiaTheme="majorEastAsia" w:hAnsi="Cambria" w:cstheme="majorBidi"/>
                  </w:rPr>
                  <w:t xml:space="preserve">Datum: </w:t>
                </w:r>
                <w:sdt>
                  <w:sdtPr>
                    <w:rPr>
                      <w:rFonts w:ascii="Cambria" w:eastAsiaTheme="majorEastAsia" w:hAnsi="Cambria" w:cstheme="majorBidi"/>
                    </w:rPr>
                    <w:alias w:val="Publicatiedatum"/>
                    <w:tag w:val=""/>
                    <w:id w:val="298890365"/>
                    <w:dataBinding w:prefixMappings="xmlns:ns0='http://schemas.microsoft.com/office/2006/coverPageProps' " w:xpath="/ns0:CoverPageProperties[1]/ns0:PublishDate[1]" w:storeItemID="{55AF091B-3C7A-41E3-B477-F2FDAA23CFDA}"/>
                    <w:date w:fullDate="2018-08-31T00:00:00Z">
                      <w:dateFormat w:val="d-M-yyyy"/>
                      <w:lid w:val="nl-NL"/>
                      <w:storeMappedDataAs w:val="dateTime"/>
                      <w:calendar w:val="gregorian"/>
                    </w:date>
                  </w:sdtPr>
                  <w:sdtEndPr/>
                  <w:sdtContent>
                    <w:r w:rsidR="00990D74">
                      <w:rPr>
                        <w:rFonts w:ascii="Cambria" w:eastAsiaTheme="majorEastAsia" w:hAnsi="Cambria" w:cstheme="majorBidi"/>
                      </w:rPr>
                      <w:t>31</w:t>
                    </w:r>
                    <w:r w:rsidR="00855083">
                      <w:rPr>
                        <w:rFonts w:ascii="Cambria" w:eastAsiaTheme="majorEastAsia" w:hAnsi="Cambria" w:cstheme="majorBidi"/>
                      </w:rPr>
                      <w:t>-8-2018</w:t>
                    </w:r>
                  </w:sdtContent>
                </w:sdt>
              </w:p>
              <w:p w14:paraId="78CA361C" w14:textId="592DF43E" w:rsidR="00FE497F" w:rsidRDefault="00844FCA" w:rsidP="00226DEF">
                <w:pPr>
                  <w:pStyle w:val="NoSpacing"/>
                  <w:rPr>
                    <w:rFonts w:ascii="Cambria" w:eastAsiaTheme="majorEastAsia" w:hAnsi="Cambria" w:cstheme="majorBidi"/>
                  </w:rPr>
                </w:pPr>
                <w:r w:rsidRPr="00ED16BA">
                  <w:rPr>
                    <w:rFonts w:ascii="Cambria" w:eastAsiaTheme="majorEastAsia" w:hAnsi="Cambria" w:cstheme="majorBidi"/>
                  </w:rPr>
                  <w:t xml:space="preserve">Versie: </w:t>
                </w:r>
                <w:r w:rsidR="006218A1">
                  <w:rPr>
                    <w:rFonts w:ascii="Cambria" w:eastAsiaTheme="majorEastAsia" w:hAnsi="Cambria" w:cstheme="majorBidi"/>
                  </w:rPr>
                  <w:t>2.0</w:t>
                </w:r>
                <w:r w:rsidRPr="00ED16BA">
                  <w:rPr>
                    <w:rFonts w:ascii="Cambria" w:eastAsiaTheme="majorEastAsia" w:hAnsi="Cambria" w:cstheme="majorBidi"/>
                  </w:rPr>
                  <w:br/>
                  <w:t xml:space="preserve">Status: </w:t>
                </w:r>
                <w:proofErr w:type="spellStart"/>
                <w:r w:rsidR="00990D74">
                  <w:rPr>
                    <w:rFonts w:ascii="Cambria" w:eastAsiaTheme="majorEastAsia" w:hAnsi="Cambria" w:cstheme="majorBidi"/>
                  </w:rPr>
                  <w:t>Final</w:t>
                </w:r>
                <w:proofErr w:type="spellEnd"/>
              </w:p>
              <w:p w14:paraId="6604CBFF" w14:textId="37C94DB6" w:rsidR="00FE497F" w:rsidRDefault="00FE497F" w:rsidP="00584A83">
                <w:pPr>
                  <w:pStyle w:val="NoSpacing"/>
                  <w:rPr>
                    <w:rFonts w:ascii="Cambria" w:eastAsiaTheme="majorEastAsia" w:hAnsi="Cambria" w:cstheme="majorBidi"/>
                  </w:rPr>
                </w:pPr>
                <w:r>
                  <w:rPr>
                    <w:rFonts w:ascii="Cambria" w:eastAsiaTheme="majorEastAsia" w:hAnsi="Cambria" w:cstheme="majorBidi"/>
                  </w:rPr>
                  <w:t xml:space="preserve">Auteur: </w:t>
                </w:r>
                <w:r w:rsidR="00855083">
                  <w:rPr>
                    <w:rFonts w:ascii="Cambria" w:eastAsiaTheme="majorEastAsia" w:hAnsi="Cambria" w:cstheme="majorBidi"/>
                  </w:rPr>
                  <w:t>Max den Ouden</w:t>
                </w:r>
              </w:p>
              <w:p w14:paraId="6C47EBF6" w14:textId="557EBE3D" w:rsidR="002C1EB2" w:rsidRPr="00ED16BA" w:rsidRDefault="002C1EB2" w:rsidP="00584A83">
                <w:pPr>
                  <w:pStyle w:val="NoSpacing"/>
                  <w:rPr>
                    <w:rFonts w:ascii="Cambria" w:eastAsiaTheme="majorEastAsia" w:hAnsi="Cambria" w:cstheme="majorBidi"/>
                  </w:rPr>
                </w:pPr>
                <w:r>
                  <w:rPr>
                    <w:rFonts w:ascii="Cambria" w:eastAsiaTheme="majorEastAsia" w:hAnsi="Cambria" w:cstheme="majorBidi"/>
                  </w:rPr>
                  <w:t>Level:</w:t>
                </w:r>
                <w:r w:rsidR="00855083">
                  <w:rPr>
                    <w:rFonts w:ascii="Cambria" w:eastAsiaTheme="majorEastAsia" w:hAnsi="Cambria" w:cstheme="majorBidi"/>
                  </w:rPr>
                  <w:t xml:space="preserve"> 2</w:t>
                </w:r>
              </w:p>
            </w:tc>
          </w:tr>
        </w:tbl>
        <w:p w14:paraId="52471E57" w14:textId="42996A3A" w:rsidR="00997282" w:rsidRDefault="00997282">
          <w:r>
            <w:br w:type="page"/>
          </w:r>
        </w:p>
      </w:sdtContent>
    </w:sdt>
    <w:p w14:paraId="49CAC703" w14:textId="77777777" w:rsidR="00FB55BF" w:rsidRPr="00801C36" w:rsidRDefault="00FB55BF" w:rsidP="00FA6FCF">
      <w:pPr>
        <w:pStyle w:val="Heading1"/>
      </w:pPr>
      <w:bookmarkStart w:id="0" w:name="_Toc523479094"/>
      <w:bookmarkStart w:id="1" w:name="_Toc359433214"/>
      <w:r w:rsidRPr="00801C36">
        <w:lastRenderedPageBreak/>
        <w:t>Contactgegevens</w:t>
      </w:r>
      <w:bookmarkEnd w:id="0"/>
    </w:p>
    <w:p w14:paraId="051286C9" w14:textId="77777777" w:rsidR="00FB55BF" w:rsidRPr="00801C36" w:rsidRDefault="00FB55BF" w:rsidP="00FB55BF">
      <w:pPr>
        <w:rPr>
          <w:rFonts w:asciiTheme="minorHAnsi" w:hAnsiTheme="minorHAnsi" w:cstheme="minorHAnsi"/>
        </w:rPr>
      </w:pPr>
    </w:p>
    <w:p w14:paraId="32C97FF9" w14:textId="77777777" w:rsidR="00FB55BF" w:rsidRPr="00801C36" w:rsidRDefault="00FB55BF" w:rsidP="00FB55BF">
      <w:pPr>
        <w:pStyle w:val="Heading3"/>
        <w:rPr>
          <w:rFonts w:asciiTheme="minorHAnsi" w:hAnsiTheme="minorHAnsi"/>
        </w:rPr>
      </w:pPr>
      <w:bookmarkStart w:id="2" w:name="_Toc523479095"/>
      <w:r w:rsidRPr="00801C36">
        <w:rPr>
          <w:rFonts w:asciiTheme="minorHAnsi" w:hAnsiTheme="minorHAnsi"/>
        </w:rPr>
        <w:t>Contactpersoon</w:t>
      </w:r>
      <w:bookmarkEnd w:id="2"/>
    </w:p>
    <w:p w14:paraId="773F51B4" w14:textId="77777777" w:rsidR="00FB55BF" w:rsidRPr="006716D8" w:rsidRDefault="00FB55BF" w:rsidP="00FB55BF">
      <w:pPr>
        <w:rPr>
          <w:rFonts w:asciiTheme="minorHAnsi" w:hAnsiTheme="minorHAnsi"/>
        </w:rPr>
      </w:pPr>
      <w:r w:rsidRPr="006716D8">
        <w:rPr>
          <w:rFonts w:asciiTheme="minorHAnsi" w:hAnsiTheme="minorHAnsi"/>
        </w:rPr>
        <w:t xml:space="preserve">Naam: </w:t>
      </w:r>
      <w:r w:rsidRPr="006716D8">
        <w:rPr>
          <w:rFonts w:asciiTheme="minorHAnsi" w:hAnsiTheme="minorHAnsi"/>
        </w:rPr>
        <w:tab/>
      </w:r>
      <w:r>
        <w:rPr>
          <w:rFonts w:asciiTheme="minorHAnsi" w:hAnsiTheme="minorHAnsi"/>
        </w:rPr>
        <w:tab/>
        <w:t>Max den Ouden</w:t>
      </w:r>
    </w:p>
    <w:p w14:paraId="532E6AAD" w14:textId="77777777" w:rsidR="00FB55BF" w:rsidRPr="006716D8" w:rsidRDefault="00FB55BF" w:rsidP="00FB55BF">
      <w:pPr>
        <w:rPr>
          <w:rFonts w:asciiTheme="minorHAnsi" w:hAnsiTheme="minorHAnsi"/>
        </w:rPr>
      </w:pPr>
      <w:r w:rsidRPr="006716D8">
        <w:rPr>
          <w:rFonts w:asciiTheme="minorHAnsi" w:hAnsiTheme="minorHAnsi"/>
        </w:rPr>
        <w:t>E-mail:</w:t>
      </w:r>
      <w:r w:rsidRPr="006716D8">
        <w:rPr>
          <w:rFonts w:asciiTheme="minorHAnsi" w:hAnsiTheme="minorHAnsi"/>
        </w:rPr>
        <w:tab/>
      </w:r>
      <w:r>
        <w:rPr>
          <w:rFonts w:asciiTheme="minorHAnsi" w:hAnsiTheme="minorHAnsi"/>
        </w:rPr>
        <w:tab/>
      </w:r>
      <w:r w:rsidRPr="006716D8">
        <w:rPr>
          <w:rFonts w:asciiTheme="minorHAnsi" w:hAnsiTheme="minorHAnsi"/>
        </w:rPr>
        <w:t>mdenouden@student.scalda.nl</w:t>
      </w:r>
    </w:p>
    <w:p w14:paraId="36BF4FE1" w14:textId="77777777" w:rsidR="00FB55BF" w:rsidRPr="006716D8" w:rsidRDefault="00FB55BF" w:rsidP="00FB55BF">
      <w:pPr>
        <w:rPr>
          <w:rFonts w:asciiTheme="minorHAnsi" w:hAnsiTheme="minorHAnsi" w:cstheme="minorHAnsi"/>
        </w:rPr>
      </w:pPr>
    </w:p>
    <w:p w14:paraId="64684D31" w14:textId="77777777" w:rsidR="00FB55BF" w:rsidRPr="00801C36" w:rsidRDefault="00FB55BF" w:rsidP="00FB55BF">
      <w:pPr>
        <w:pStyle w:val="Heading3"/>
        <w:rPr>
          <w:rFonts w:asciiTheme="minorHAnsi" w:hAnsiTheme="minorHAnsi"/>
          <w:lang w:val="en-US"/>
        </w:rPr>
      </w:pPr>
      <w:bookmarkStart w:id="3" w:name="_Toc523479096"/>
      <w:r w:rsidRPr="00801C36">
        <w:rPr>
          <w:rFonts w:asciiTheme="minorHAnsi" w:hAnsiTheme="minorHAnsi"/>
          <w:lang w:val="en-US"/>
        </w:rPr>
        <w:t>Project coach</w:t>
      </w:r>
      <w:bookmarkEnd w:id="3"/>
    </w:p>
    <w:p w14:paraId="10664491" w14:textId="77777777" w:rsidR="00FB55BF" w:rsidRPr="000C3A92" w:rsidRDefault="00FB55BF" w:rsidP="00FB55BF">
      <w:pPr>
        <w:rPr>
          <w:rFonts w:asciiTheme="minorHAnsi" w:hAnsiTheme="minorHAnsi"/>
          <w:lang w:val="en-US"/>
        </w:rPr>
      </w:pPr>
      <w:r w:rsidRPr="000C3A92">
        <w:rPr>
          <w:rFonts w:asciiTheme="minorHAnsi" w:hAnsiTheme="minorHAnsi"/>
          <w:lang w:val="en-US"/>
        </w:rPr>
        <w:t xml:space="preserve">Naam: </w:t>
      </w:r>
      <w:r w:rsidRPr="000C3A92">
        <w:rPr>
          <w:rFonts w:asciiTheme="minorHAnsi" w:hAnsiTheme="minorHAnsi"/>
          <w:lang w:val="en-US"/>
        </w:rPr>
        <w:tab/>
      </w:r>
      <w:r w:rsidRPr="000C3A92">
        <w:rPr>
          <w:rFonts w:asciiTheme="minorHAnsi" w:hAnsiTheme="minorHAnsi"/>
          <w:lang w:val="en-US"/>
        </w:rPr>
        <w:tab/>
        <w:t>Vincent Brunings</w:t>
      </w:r>
    </w:p>
    <w:p w14:paraId="3E613A81" w14:textId="77777777" w:rsidR="00FB55BF" w:rsidRPr="006716D8" w:rsidRDefault="00FB55BF" w:rsidP="00FB55BF">
      <w:pPr>
        <w:rPr>
          <w:rFonts w:asciiTheme="minorHAnsi" w:hAnsiTheme="minorHAnsi"/>
          <w:lang w:val="en-US"/>
        </w:rPr>
      </w:pPr>
      <w:r w:rsidRPr="006716D8">
        <w:rPr>
          <w:rFonts w:asciiTheme="minorHAnsi" w:hAnsiTheme="minorHAnsi"/>
          <w:lang w:val="en-US"/>
        </w:rPr>
        <w:t xml:space="preserve">E-mail: </w:t>
      </w:r>
      <w:r w:rsidRPr="006716D8">
        <w:rPr>
          <w:rFonts w:asciiTheme="minorHAnsi" w:hAnsiTheme="minorHAnsi"/>
          <w:lang w:val="en-US"/>
        </w:rPr>
        <w:tab/>
      </w:r>
      <w:r w:rsidRPr="006716D8">
        <w:rPr>
          <w:rFonts w:asciiTheme="minorHAnsi" w:hAnsiTheme="minorHAnsi"/>
          <w:lang w:val="en-US"/>
        </w:rPr>
        <w:tab/>
        <w:t>vbrunings@scalda.n</w:t>
      </w:r>
      <w:r>
        <w:rPr>
          <w:rFonts w:asciiTheme="minorHAnsi" w:hAnsiTheme="minorHAnsi"/>
          <w:lang w:val="en-US"/>
        </w:rPr>
        <w:t>l</w:t>
      </w:r>
    </w:p>
    <w:p w14:paraId="330E39CF" w14:textId="77777777" w:rsidR="00FB55BF" w:rsidRPr="006716D8" w:rsidRDefault="00FB55BF" w:rsidP="00FB55BF">
      <w:pPr>
        <w:rPr>
          <w:rFonts w:asciiTheme="minorHAnsi" w:hAnsiTheme="minorHAnsi" w:cstheme="minorHAnsi"/>
          <w:lang w:val="en-US"/>
        </w:rPr>
      </w:pPr>
    </w:p>
    <w:p w14:paraId="43CC96F6" w14:textId="77777777" w:rsidR="00FB55BF" w:rsidRPr="00801C36" w:rsidRDefault="00FB55BF" w:rsidP="00FB55BF">
      <w:pPr>
        <w:pStyle w:val="Heading3"/>
        <w:rPr>
          <w:rFonts w:asciiTheme="minorHAnsi" w:hAnsiTheme="minorHAnsi"/>
        </w:rPr>
      </w:pPr>
      <w:bookmarkStart w:id="4" w:name="_Toc523479097"/>
      <w:r w:rsidRPr="00801C36">
        <w:rPr>
          <w:rFonts w:asciiTheme="minorHAnsi" w:hAnsiTheme="minorHAnsi"/>
        </w:rPr>
        <w:t>Klant</w:t>
      </w:r>
      <w:bookmarkEnd w:id="4"/>
    </w:p>
    <w:p w14:paraId="1AC83043" w14:textId="77777777" w:rsidR="00FB55BF" w:rsidRPr="00801C36" w:rsidRDefault="00FB55BF" w:rsidP="00FB55BF">
      <w:pPr>
        <w:rPr>
          <w:rFonts w:asciiTheme="minorHAnsi" w:hAnsiTheme="minorHAnsi"/>
        </w:rPr>
      </w:pPr>
      <w:r w:rsidRPr="00801C36">
        <w:rPr>
          <w:rFonts w:asciiTheme="minorHAnsi" w:hAnsiTheme="minorHAnsi"/>
        </w:rPr>
        <w:t xml:space="preserve">Naam: </w:t>
      </w:r>
      <w:r w:rsidRPr="00801C36">
        <w:rPr>
          <w:rFonts w:asciiTheme="minorHAnsi" w:hAnsiTheme="minorHAnsi"/>
        </w:rPr>
        <w:tab/>
      </w:r>
      <w:r w:rsidRPr="00801C36">
        <w:rPr>
          <w:rFonts w:asciiTheme="minorHAnsi" w:hAnsiTheme="minorHAnsi"/>
        </w:rPr>
        <w:tab/>
      </w:r>
      <w:r>
        <w:rPr>
          <w:rFonts w:asciiTheme="minorHAnsi" w:hAnsiTheme="minorHAnsi"/>
        </w:rPr>
        <w:t>Marieke Slabbekoorn</w:t>
      </w:r>
    </w:p>
    <w:p w14:paraId="42AA0041" w14:textId="0F777712" w:rsidR="00FB55BF" w:rsidRPr="00990D74" w:rsidRDefault="00FB55BF" w:rsidP="00FB55BF">
      <w:pPr>
        <w:rPr>
          <w:rFonts w:asciiTheme="minorHAnsi" w:hAnsiTheme="minorHAnsi"/>
        </w:rPr>
      </w:pPr>
      <w:r w:rsidRPr="00801C36">
        <w:rPr>
          <w:rFonts w:asciiTheme="minorHAnsi" w:hAnsiTheme="minorHAnsi"/>
        </w:rPr>
        <w:t xml:space="preserve">Adres: </w:t>
      </w:r>
      <w:r w:rsidRPr="00801C36">
        <w:rPr>
          <w:rFonts w:asciiTheme="minorHAnsi" w:hAnsiTheme="minorHAnsi"/>
        </w:rPr>
        <w:tab/>
      </w:r>
      <w:r w:rsidRPr="00801C36">
        <w:rPr>
          <w:rFonts w:asciiTheme="minorHAnsi" w:hAnsiTheme="minorHAnsi"/>
        </w:rPr>
        <w:tab/>
      </w:r>
      <w:r>
        <w:rPr>
          <w:rFonts w:asciiTheme="minorHAnsi" w:hAnsiTheme="minorHAnsi"/>
        </w:rPr>
        <w:t>Vlietstraat 11a Terneuzen</w:t>
      </w:r>
      <w:r w:rsidRPr="00B002EC">
        <w:rPr>
          <w:rFonts w:asciiTheme="minorHAnsi" w:hAnsiTheme="minorHAnsi"/>
        </w:rPr>
        <w:tab/>
      </w:r>
    </w:p>
    <w:p w14:paraId="0ED88BC4" w14:textId="77777777" w:rsidR="00FB55BF" w:rsidRPr="006716D8" w:rsidRDefault="00FB55BF" w:rsidP="00FB55BF">
      <w:pPr>
        <w:rPr>
          <w:rFonts w:asciiTheme="minorHAnsi" w:hAnsiTheme="minorHAnsi"/>
          <w:lang w:val="en-US"/>
        </w:rPr>
      </w:pPr>
      <w:r w:rsidRPr="006716D8">
        <w:rPr>
          <w:rFonts w:asciiTheme="minorHAnsi" w:hAnsiTheme="minorHAnsi"/>
          <w:lang w:val="en-US"/>
        </w:rPr>
        <w:t xml:space="preserve">E-mail: </w:t>
      </w:r>
      <w:r w:rsidRPr="006716D8">
        <w:rPr>
          <w:rFonts w:asciiTheme="minorHAnsi" w:hAnsiTheme="minorHAnsi"/>
          <w:lang w:val="en-US"/>
        </w:rPr>
        <w:tab/>
      </w:r>
      <w:r w:rsidRPr="006716D8">
        <w:rPr>
          <w:rFonts w:asciiTheme="minorHAnsi" w:hAnsiTheme="minorHAnsi"/>
          <w:lang w:val="en-US"/>
        </w:rPr>
        <w:tab/>
        <w:t>mslabbekoorn@s</w:t>
      </w:r>
      <w:r>
        <w:rPr>
          <w:rFonts w:asciiTheme="minorHAnsi" w:hAnsiTheme="minorHAnsi"/>
          <w:lang w:val="en-US"/>
        </w:rPr>
        <w:t>calda.nl</w:t>
      </w:r>
    </w:p>
    <w:p w14:paraId="2476A2FD" w14:textId="77777777" w:rsidR="00FB55BF" w:rsidRPr="006716D8" w:rsidRDefault="00FB55BF" w:rsidP="00FB55BF">
      <w:pPr>
        <w:rPr>
          <w:rFonts w:asciiTheme="minorHAnsi" w:hAnsiTheme="minorHAnsi"/>
          <w:lang w:val="en-US"/>
        </w:rPr>
      </w:pPr>
    </w:p>
    <w:p w14:paraId="76579401" w14:textId="77777777" w:rsidR="00FB55BF" w:rsidRPr="006716D8" w:rsidRDefault="00FB55BF" w:rsidP="00FB55BF">
      <w:pPr>
        <w:rPr>
          <w:rFonts w:asciiTheme="minorHAnsi" w:hAnsiTheme="minorHAnsi"/>
          <w:sz w:val="28"/>
          <w:szCs w:val="28"/>
          <w:lang w:val="en-US"/>
        </w:rPr>
      </w:pPr>
      <w:r w:rsidRPr="006716D8">
        <w:rPr>
          <w:rFonts w:asciiTheme="minorHAnsi" w:hAnsiTheme="minorHAnsi"/>
          <w:sz w:val="28"/>
          <w:szCs w:val="28"/>
          <w:lang w:val="en-US"/>
        </w:rPr>
        <w:br w:type="page"/>
      </w:r>
    </w:p>
    <w:bookmarkStart w:id="5" w:name="_Toc485391385" w:displacedByCustomXml="next"/>
    <w:sdt>
      <w:sdtPr>
        <w:rPr>
          <w:rFonts w:ascii="Cambria" w:eastAsiaTheme="minorHAnsi" w:hAnsi="Cambria" w:cstheme="minorBidi"/>
          <w:b w:val="0"/>
          <w:bCs w:val="0"/>
          <w:color w:val="auto"/>
          <w:sz w:val="22"/>
          <w:szCs w:val="22"/>
          <w:lang w:eastAsia="en-US"/>
        </w:rPr>
        <w:id w:val="-521095431"/>
        <w:docPartObj>
          <w:docPartGallery w:val="Table of Contents"/>
          <w:docPartUnique/>
        </w:docPartObj>
      </w:sdtPr>
      <w:sdtEndPr>
        <w:rPr>
          <w:noProof/>
        </w:rPr>
      </w:sdtEndPr>
      <w:sdtContent>
        <w:p w14:paraId="3D65F4E1" w14:textId="1F323F2F" w:rsidR="00A66A35" w:rsidRPr="006716D8" w:rsidRDefault="00A66A35" w:rsidP="00FA6FCF">
          <w:pPr>
            <w:pStyle w:val="TOCHeading"/>
            <w:rPr>
              <w:lang w:val="en-US"/>
            </w:rPr>
          </w:pPr>
          <w:proofErr w:type="spellStart"/>
          <w:r w:rsidRPr="006716D8">
            <w:rPr>
              <w:lang w:val="en-US"/>
            </w:rPr>
            <w:t>Inhoudsopgave</w:t>
          </w:r>
          <w:proofErr w:type="spellEnd"/>
        </w:p>
        <w:p w14:paraId="1806D9A0" w14:textId="228F5FC8" w:rsidR="00990D74" w:rsidRDefault="00A66A35">
          <w:pPr>
            <w:pStyle w:val="TOC1"/>
            <w:rPr>
              <w:rFonts w:asciiTheme="minorHAnsi" w:eastAsiaTheme="minorEastAsia" w:hAnsiTheme="minorHAnsi"/>
              <w:b w:val="0"/>
              <w:noProof/>
              <w:color w:val="auto"/>
              <w:sz w:val="22"/>
              <w:szCs w:val="22"/>
              <w:lang w:val="en-US"/>
            </w:rPr>
          </w:pPr>
          <w:r w:rsidRPr="00801C36">
            <w:fldChar w:fldCharType="begin"/>
          </w:r>
          <w:r w:rsidRPr="00801C36">
            <w:instrText xml:space="preserve"> TOC \o "1-3" \h \z \u </w:instrText>
          </w:r>
          <w:r w:rsidRPr="00801C36">
            <w:fldChar w:fldCharType="separate"/>
          </w:r>
          <w:hyperlink w:anchor="_Toc523479094" w:history="1">
            <w:r w:rsidR="00990D74" w:rsidRPr="009B4046">
              <w:rPr>
                <w:rStyle w:val="Hyperlink"/>
                <w:noProof/>
              </w:rPr>
              <w:t>Contactgegevens</w:t>
            </w:r>
            <w:r w:rsidR="00990D74">
              <w:rPr>
                <w:noProof/>
                <w:webHidden/>
              </w:rPr>
              <w:tab/>
            </w:r>
            <w:r w:rsidR="00990D74">
              <w:rPr>
                <w:noProof/>
                <w:webHidden/>
              </w:rPr>
              <w:fldChar w:fldCharType="begin"/>
            </w:r>
            <w:r w:rsidR="00990D74">
              <w:rPr>
                <w:noProof/>
                <w:webHidden/>
              </w:rPr>
              <w:instrText xml:space="preserve"> PAGEREF _Toc523479094 \h </w:instrText>
            </w:r>
            <w:r w:rsidR="00990D74">
              <w:rPr>
                <w:noProof/>
                <w:webHidden/>
              </w:rPr>
            </w:r>
            <w:r w:rsidR="00990D74">
              <w:rPr>
                <w:noProof/>
                <w:webHidden/>
              </w:rPr>
              <w:fldChar w:fldCharType="separate"/>
            </w:r>
            <w:r w:rsidR="00EA3FC6">
              <w:rPr>
                <w:noProof/>
                <w:webHidden/>
              </w:rPr>
              <w:t>2</w:t>
            </w:r>
            <w:r w:rsidR="00990D74">
              <w:rPr>
                <w:noProof/>
                <w:webHidden/>
              </w:rPr>
              <w:fldChar w:fldCharType="end"/>
            </w:r>
          </w:hyperlink>
        </w:p>
        <w:p w14:paraId="59D79E79" w14:textId="6453FDCF" w:rsidR="00990D74" w:rsidRDefault="006700D1">
          <w:pPr>
            <w:pStyle w:val="TOC3"/>
            <w:tabs>
              <w:tab w:val="right" w:leader="dot" w:pos="8930"/>
            </w:tabs>
            <w:rPr>
              <w:rFonts w:eastAsiaTheme="minorEastAsia"/>
              <w:i w:val="0"/>
              <w:noProof/>
              <w:lang w:val="en-US"/>
            </w:rPr>
          </w:pPr>
          <w:hyperlink w:anchor="_Toc523479095" w:history="1">
            <w:r w:rsidR="00990D74" w:rsidRPr="009B4046">
              <w:rPr>
                <w:rStyle w:val="Hyperlink"/>
                <w:noProof/>
              </w:rPr>
              <w:t>Contactpersoon</w:t>
            </w:r>
            <w:r w:rsidR="00990D74">
              <w:rPr>
                <w:noProof/>
                <w:webHidden/>
              </w:rPr>
              <w:tab/>
            </w:r>
            <w:r w:rsidR="00990D74">
              <w:rPr>
                <w:noProof/>
                <w:webHidden/>
              </w:rPr>
              <w:fldChar w:fldCharType="begin"/>
            </w:r>
            <w:r w:rsidR="00990D74">
              <w:rPr>
                <w:noProof/>
                <w:webHidden/>
              </w:rPr>
              <w:instrText xml:space="preserve"> PAGEREF _Toc523479095 \h </w:instrText>
            </w:r>
            <w:r w:rsidR="00990D74">
              <w:rPr>
                <w:noProof/>
                <w:webHidden/>
              </w:rPr>
            </w:r>
            <w:r w:rsidR="00990D74">
              <w:rPr>
                <w:noProof/>
                <w:webHidden/>
              </w:rPr>
              <w:fldChar w:fldCharType="separate"/>
            </w:r>
            <w:r w:rsidR="00EA3FC6">
              <w:rPr>
                <w:noProof/>
                <w:webHidden/>
              </w:rPr>
              <w:t>2</w:t>
            </w:r>
            <w:r w:rsidR="00990D74">
              <w:rPr>
                <w:noProof/>
                <w:webHidden/>
              </w:rPr>
              <w:fldChar w:fldCharType="end"/>
            </w:r>
          </w:hyperlink>
        </w:p>
        <w:p w14:paraId="3FE76F82" w14:textId="0A9EB91B" w:rsidR="00990D74" w:rsidRDefault="006700D1">
          <w:pPr>
            <w:pStyle w:val="TOC3"/>
            <w:tabs>
              <w:tab w:val="right" w:leader="dot" w:pos="8930"/>
            </w:tabs>
            <w:rPr>
              <w:rFonts w:eastAsiaTheme="minorEastAsia"/>
              <w:i w:val="0"/>
              <w:noProof/>
              <w:lang w:val="en-US"/>
            </w:rPr>
          </w:pPr>
          <w:hyperlink w:anchor="_Toc523479096" w:history="1">
            <w:r w:rsidR="00990D74" w:rsidRPr="009B4046">
              <w:rPr>
                <w:rStyle w:val="Hyperlink"/>
                <w:noProof/>
                <w:lang w:val="en-US"/>
              </w:rPr>
              <w:t>Project coach</w:t>
            </w:r>
            <w:r w:rsidR="00990D74">
              <w:rPr>
                <w:noProof/>
                <w:webHidden/>
              </w:rPr>
              <w:tab/>
            </w:r>
            <w:r w:rsidR="00990D74">
              <w:rPr>
                <w:noProof/>
                <w:webHidden/>
              </w:rPr>
              <w:fldChar w:fldCharType="begin"/>
            </w:r>
            <w:r w:rsidR="00990D74">
              <w:rPr>
                <w:noProof/>
                <w:webHidden/>
              </w:rPr>
              <w:instrText xml:space="preserve"> PAGEREF _Toc523479096 \h </w:instrText>
            </w:r>
            <w:r w:rsidR="00990D74">
              <w:rPr>
                <w:noProof/>
                <w:webHidden/>
              </w:rPr>
            </w:r>
            <w:r w:rsidR="00990D74">
              <w:rPr>
                <w:noProof/>
                <w:webHidden/>
              </w:rPr>
              <w:fldChar w:fldCharType="separate"/>
            </w:r>
            <w:r w:rsidR="00EA3FC6">
              <w:rPr>
                <w:noProof/>
                <w:webHidden/>
              </w:rPr>
              <w:t>2</w:t>
            </w:r>
            <w:r w:rsidR="00990D74">
              <w:rPr>
                <w:noProof/>
                <w:webHidden/>
              </w:rPr>
              <w:fldChar w:fldCharType="end"/>
            </w:r>
          </w:hyperlink>
        </w:p>
        <w:p w14:paraId="2CADA91E" w14:textId="7A1CF648" w:rsidR="00990D74" w:rsidRDefault="006700D1">
          <w:pPr>
            <w:pStyle w:val="TOC3"/>
            <w:tabs>
              <w:tab w:val="right" w:leader="dot" w:pos="8930"/>
            </w:tabs>
            <w:rPr>
              <w:rFonts w:eastAsiaTheme="minorEastAsia"/>
              <w:i w:val="0"/>
              <w:noProof/>
              <w:lang w:val="en-US"/>
            </w:rPr>
          </w:pPr>
          <w:hyperlink w:anchor="_Toc523479097" w:history="1">
            <w:r w:rsidR="00990D74" w:rsidRPr="009B4046">
              <w:rPr>
                <w:rStyle w:val="Hyperlink"/>
                <w:noProof/>
              </w:rPr>
              <w:t>Klant</w:t>
            </w:r>
            <w:r w:rsidR="00990D74">
              <w:rPr>
                <w:noProof/>
                <w:webHidden/>
              </w:rPr>
              <w:tab/>
            </w:r>
            <w:r w:rsidR="00990D74">
              <w:rPr>
                <w:noProof/>
                <w:webHidden/>
              </w:rPr>
              <w:fldChar w:fldCharType="begin"/>
            </w:r>
            <w:r w:rsidR="00990D74">
              <w:rPr>
                <w:noProof/>
                <w:webHidden/>
              </w:rPr>
              <w:instrText xml:space="preserve"> PAGEREF _Toc523479097 \h </w:instrText>
            </w:r>
            <w:r w:rsidR="00990D74">
              <w:rPr>
                <w:noProof/>
                <w:webHidden/>
              </w:rPr>
            </w:r>
            <w:r w:rsidR="00990D74">
              <w:rPr>
                <w:noProof/>
                <w:webHidden/>
              </w:rPr>
              <w:fldChar w:fldCharType="separate"/>
            </w:r>
            <w:r w:rsidR="00EA3FC6">
              <w:rPr>
                <w:noProof/>
                <w:webHidden/>
              </w:rPr>
              <w:t>2</w:t>
            </w:r>
            <w:r w:rsidR="00990D74">
              <w:rPr>
                <w:noProof/>
                <w:webHidden/>
              </w:rPr>
              <w:fldChar w:fldCharType="end"/>
            </w:r>
          </w:hyperlink>
        </w:p>
        <w:p w14:paraId="1D3DA40A" w14:textId="45CB91F7" w:rsidR="00990D74" w:rsidRDefault="006700D1">
          <w:pPr>
            <w:pStyle w:val="TOC1"/>
            <w:rPr>
              <w:rFonts w:asciiTheme="minorHAnsi" w:eastAsiaTheme="minorEastAsia" w:hAnsiTheme="minorHAnsi"/>
              <w:b w:val="0"/>
              <w:noProof/>
              <w:color w:val="auto"/>
              <w:sz w:val="22"/>
              <w:szCs w:val="22"/>
              <w:lang w:val="en-US"/>
            </w:rPr>
          </w:pPr>
          <w:hyperlink w:anchor="_Toc523479098" w:history="1">
            <w:r w:rsidR="00990D74" w:rsidRPr="009B4046">
              <w:rPr>
                <w:rStyle w:val="Hyperlink"/>
                <w:noProof/>
              </w:rPr>
              <w:t>1. Over de Klant</w:t>
            </w:r>
            <w:r w:rsidR="00990D74">
              <w:rPr>
                <w:noProof/>
                <w:webHidden/>
              </w:rPr>
              <w:tab/>
            </w:r>
            <w:r w:rsidR="00990D74">
              <w:rPr>
                <w:noProof/>
                <w:webHidden/>
              </w:rPr>
              <w:fldChar w:fldCharType="begin"/>
            </w:r>
            <w:r w:rsidR="00990D74">
              <w:rPr>
                <w:noProof/>
                <w:webHidden/>
              </w:rPr>
              <w:instrText xml:space="preserve"> PAGEREF _Toc523479098 \h </w:instrText>
            </w:r>
            <w:r w:rsidR="00990D74">
              <w:rPr>
                <w:noProof/>
                <w:webHidden/>
              </w:rPr>
            </w:r>
            <w:r w:rsidR="00990D74">
              <w:rPr>
                <w:noProof/>
                <w:webHidden/>
              </w:rPr>
              <w:fldChar w:fldCharType="separate"/>
            </w:r>
            <w:r w:rsidR="00EA3FC6">
              <w:rPr>
                <w:noProof/>
                <w:webHidden/>
              </w:rPr>
              <w:t>4</w:t>
            </w:r>
            <w:r w:rsidR="00990D74">
              <w:rPr>
                <w:noProof/>
                <w:webHidden/>
              </w:rPr>
              <w:fldChar w:fldCharType="end"/>
            </w:r>
          </w:hyperlink>
        </w:p>
        <w:p w14:paraId="60CAD9B0" w14:textId="2AE6DE15" w:rsidR="00990D74" w:rsidRDefault="006700D1">
          <w:pPr>
            <w:pStyle w:val="TOC1"/>
            <w:rPr>
              <w:rFonts w:asciiTheme="minorHAnsi" w:eastAsiaTheme="minorEastAsia" w:hAnsiTheme="minorHAnsi"/>
              <w:b w:val="0"/>
              <w:noProof/>
              <w:color w:val="auto"/>
              <w:sz w:val="22"/>
              <w:szCs w:val="22"/>
              <w:lang w:val="en-US"/>
            </w:rPr>
          </w:pPr>
          <w:hyperlink w:anchor="_Toc523479099" w:history="1">
            <w:r w:rsidR="00990D74" w:rsidRPr="009B4046">
              <w:rPr>
                <w:rStyle w:val="Hyperlink"/>
                <w:noProof/>
              </w:rPr>
              <w:t>2. Over IVS</w:t>
            </w:r>
            <w:r w:rsidR="00990D74">
              <w:rPr>
                <w:noProof/>
                <w:webHidden/>
              </w:rPr>
              <w:tab/>
            </w:r>
            <w:r w:rsidR="00990D74">
              <w:rPr>
                <w:noProof/>
                <w:webHidden/>
              </w:rPr>
              <w:fldChar w:fldCharType="begin"/>
            </w:r>
            <w:r w:rsidR="00990D74">
              <w:rPr>
                <w:noProof/>
                <w:webHidden/>
              </w:rPr>
              <w:instrText xml:space="preserve"> PAGEREF _Toc523479099 \h </w:instrText>
            </w:r>
            <w:r w:rsidR="00990D74">
              <w:rPr>
                <w:noProof/>
                <w:webHidden/>
              </w:rPr>
            </w:r>
            <w:r w:rsidR="00990D74">
              <w:rPr>
                <w:noProof/>
                <w:webHidden/>
              </w:rPr>
              <w:fldChar w:fldCharType="separate"/>
            </w:r>
            <w:r w:rsidR="00EA3FC6">
              <w:rPr>
                <w:noProof/>
                <w:webHidden/>
              </w:rPr>
              <w:t>4</w:t>
            </w:r>
            <w:r w:rsidR="00990D74">
              <w:rPr>
                <w:noProof/>
                <w:webHidden/>
              </w:rPr>
              <w:fldChar w:fldCharType="end"/>
            </w:r>
          </w:hyperlink>
        </w:p>
        <w:p w14:paraId="610E2EC5" w14:textId="0E49D3F0" w:rsidR="00990D74" w:rsidRDefault="006700D1">
          <w:pPr>
            <w:pStyle w:val="TOC1"/>
            <w:rPr>
              <w:rFonts w:asciiTheme="minorHAnsi" w:eastAsiaTheme="minorEastAsia" w:hAnsiTheme="minorHAnsi"/>
              <w:b w:val="0"/>
              <w:noProof/>
              <w:color w:val="auto"/>
              <w:sz w:val="22"/>
              <w:szCs w:val="22"/>
              <w:lang w:val="en-US"/>
            </w:rPr>
          </w:pPr>
          <w:hyperlink w:anchor="_Toc523479100" w:history="1">
            <w:r w:rsidR="00990D74" w:rsidRPr="009B4046">
              <w:rPr>
                <w:rStyle w:val="Hyperlink"/>
                <w:noProof/>
              </w:rPr>
              <w:t>3. Projectomschrijving</w:t>
            </w:r>
            <w:r w:rsidR="00990D74">
              <w:rPr>
                <w:noProof/>
                <w:webHidden/>
              </w:rPr>
              <w:tab/>
            </w:r>
            <w:r w:rsidR="00990D74">
              <w:rPr>
                <w:noProof/>
                <w:webHidden/>
              </w:rPr>
              <w:fldChar w:fldCharType="begin"/>
            </w:r>
            <w:r w:rsidR="00990D74">
              <w:rPr>
                <w:noProof/>
                <w:webHidden/>
              </w:rPr>
              <w:instrText xml:space="preserve"> PAGEREF _Toc523479100 \h </w:instrText>
            </w:r>
            <w:r w:rsidR="00990D74">
              <w:rPr>
                <w:noProof/>
                <w:webHidden/>
              </w:rPr>
            </w:r>
            <w:r w:rsidR="00990D74">
              <w:rPr>
                <w:noProof/>
                <w:webHidden/>
              </w:rPr>
              <w:fldChar w:fldCharType="separate"/>
            </w:r>
            <w:r w:rsidR="00EA3FC6">
              <w:rPr>
                <w:noProof/>
                <w:webHidden/>
              </w:rPr>
              <w:t>5</w:t>
            </w:r>
            <w:r w:rsidR="00990D74">
              <w:rPr>
                <w:noProof/>
                <w:webHidden/>
              </w:rPr>
              <w:fldChar w:fldCharType="end"/>
            </w:r>
          </w:hyperlink>
        </w:p>
        <w:p w14:paraId="782522BD" w14:textId="5E1512AA" w:rsidR="00990D74" w:rsidRDefault="006700D1">
          <w:pPr>
            <w:pStyle w:val="TOC1"/>
            <w:rPr>
              <w:rFonts w:asciiTheme="minorHAnsi" w:eastAsiaTheme="minorEastAsia" w:hAnsiTheme="minorHAnsi"/>
              <w:b w:val="0"/>
              <w:noProof/>
              <w:color w:val="auto"/>
              <w:sz w:val="22"/>
              <w:szCs w:val="22"/>
              <w:lang w:val="en-US"/>
            </w:rPr>
          </w:pPr>
          <w:hyperlink w:anchor="_Toc523479101" w:history="1">
            <w:r w:rsidR="00990D74" w:rsidRPr="009B4046">
              <w:rPr>
                <w:rStyle w:val="Hyperlink"/>
                <w:noProof/>
              </w:rPr>
              <w:t>4. Oplossingen</w:t>
            </w:r>
            <w:r w:rsidR="00990D74">
              <w:rPr>
                <w:noProof/>
                <w:webHidden/>
              </w:rPr>
              <w:tab/>
            </w:r>
            <w:r w:rsidR="00990D74">
              <w:rPr>
                <w:noProof/>
                <w:webHidden/>
              </w:rPr>
              <w:fldChar w:fldCharType="begin"/>
            </w:r>
            <w:r w:rsidR="00990D74">
              <w:rPr>
                <w:noProof/>
                <w:webHidden/>
              </w:rPr>
              <w:instrText xml:space="preserve"> PAGEREF _Toc523479101 \h </w:instrText>
            </w:r>
            <w:r w:rsidR="00990D74">
              <w:rPr>
                <w:noProof/>
                <w:webHidden/>
              </w:rPr>
            </w:r>
            <w:r w:rsidR="00990D74">
              <w:rPr>
                <w:noProof/>
                <w:webHidden/>
              </w:rPr>
              <w:fldChar w:fldCharType="separate"/>
            </w:r>
            <w:r w:rsidR="00EA3FC6">
              <w:rPr>
                <w:noProof/>
                <w:webHidden/>
              </w:rPr>
              <w:t>5</w:t>
            </w:r>
            <w:r w:rsidR="00990D74">
              <w:rPr>
                <w:noProof/>
                <w:webHidden/>
              </w:rPr>
              <w:fldChar w:fldCharType="end"/>
            </w:r>
          </w:hyperlink>
        </w:p>
        <w:p w14:paraId="43B2B16F" w14:textId="06C91F22" w:rsidR="00990D74" w:rsidRDefault="006700D1">
          <w:pPr>
            <w:pStyle w:val="TOC1"/>
            <w:rPr>
              <w:rFonts w:asciiTheme="minorHAnsi" w:eastAsiaTheme="minorEastAsia" w:hAnsiTheme="minorHAnsi"/>
              <w:b w:val="0"/>
              <w:noProof/>
              <w:color w:val="auto"/>
              <w:sz w:val="22"/>
              <w:szCs w:val="22"/>
              <w:lang w:val="en-US"/>
            </w:rPr>
          </w:pPr>
          <w:hyperlink w:anchor="_Toc523479102" w:history="1">
            <w:r w:rsidR="00990D74" w:rsidRPr="009B4046">
              <w:rPr>
                <w:rStyle w:val="Hyperlink"/>
                <w:noProof/>
              </w:rPr>
              <w:t>5. Afspraken</w:t>
            </w:r>
            <w:r w:rsidR="00990D74">
              <w:rPr>
                <w:noProof/>
                <w:webHidden/>
              </w:rPr>
              <w:tab/>
            </w:r>
            <w:r w:rsidR="00990D74">
              <w:rPr>
                <w:noProof/>
                <w:webHidden/>
              </w:rPr>
              <w:fldChar w:fldCharType="begin"/>
            </w:r>
            <w:r w:rsidR="00990D74">
              <w:rPr>
                <w:noProof/>
                <w:webHidden/>
              </w:rPr>
              <w:instrText xml:space="preserve"> PAGEREF _Toc523479102 \h </w:instrText>
            </w:r>
            <w:r w:rsidR="00990D74">
              <w:rPr>
                <w:noProof/>
                <w:webHidden/>
              </w:rPr>
            </w:r>
            <w:r w:rsidR="00990D74">
              <w:rPr>
                <w:noProof/>
                <w:webHidden/>
              </w:rPr>
              <w:fldChar w:fldCharType="separate"/>
            </w:r>
            <w:r w:rsidR="00EA3FC6">
              <w:rPr>
                <w:noProof/>
                <w:webHidden/>
              </w:rPr>
              <w:t>6</w:t>
            </w:r>
            <w:r w:rsidR="00990D74">
              <w:rPr>
                <w:noProof/>
                <w:webHidden/>
              </w:rPr>
              <w:fldChar w:fldCharType="end"/>
            </w:r>
          </w:hyperlink>
        </w:p>
        <w:p w14:paraId="394DC412" w14:textId="0494B812" w:rsidR="00990D74" w:rsidRDefault="006700D1">
          <w:pPr>
            <w:pStyle w:val="TOC2"/>
            <w:tabs>
              <w:tab w:val="right" w:leader="dot" w:pos="8930"/>
            </w:tabs>
            <w:rPr>
              <w:rFonts w:eastAsiaTheme="minorEastAsia"/>
              <w:noProof/>
              <w:lang w:val="en-US"/>
            </w:rPr>
          </w:pPr>
          <w:hyperlink w:anchor="_Toc523479103" w:history="1">
            <w:r w:rsidR="00990D74" w:rsidRPr="009B4046">
              <w:rPr>
                <w:rStyle w:val="Hyperlink"/>
                <w:rFonts w:cstheme="minorHAnsi"/>
                <w:noProof/>
              </w:rPr>
              <w:t>Wat wordt er verwacht van de:</w:t>
            </w:r>
            <w:r w:rsidR="00990D74">
              <w:rPr>
                <w:noProof/>
                <w:webHidden/>
              </w:rPr>
              <w:tab/>
            </w:r>
            <w:r w:rsidR="00990D74">
              <w:rPr>
                <w:noProof/>
                <w:webHidden/>
              </w:rPr>
              <w:fldChar w:fldCharType="begin"/>
            </w:r>
            <w:r w:rsidR="00990D74">
              <w:rPr>
                <w:noProof/>
                <w:webHidden/>
              </w:rPr>
              <w:instrText xml:space="preserve"> PAGEREF _Toc523479103 \h </w:instrText>
            </w:r>
            <w:r w:rsidR="00990D74">
              <w:rPr>
                <w:noProof/>
                <w:webHidden/>
              </w:rPr>
            </w:r>
            <w:r w:rsidR="00990D74">
              <w:rPr>
                <w:noProof/>
                <w:webHidden/>
              </w:rPr>
              <w:fldChar w:fldCharType="separate"/>
            </w:r>
            <w:r w:rsidR="00EA3FC6">
              <w:rPr>
                <w:noProof/>
                <w:webHidden/>
              </w:rPr>
              <w:t>6</w:t>
            </w:r>
            <w:r w:rsidR="00990D74">
              <w:rPr>
                <w:noProof/>
                <w:webHidden/>
              </w:rPr>
              <w:fldChar w:fldCharType="end"/>
            </w:r>
          </w:hyperlink>
        </w:p>
        <w:p w14:paraId="7767AAB9" w14:textId="67F553A3" w:rsidR="00990D74" w:rsidRDefault="006700D1">
          <w:pPr>
            <w:pStyle w:val="TOC3"/>
            <w:tabs>
              <w:tab w:val="right" w:leader="dot" w:pos="8930"/>
            </w:tabs>
            <w:rPr>
              <w:rFonts w:eastAsiaTheme="minorEastAsia"/>
              <w:i w:val="0"/>
              <w:noProof/>
              <w:lang w:val="en-US"/>
            </w:rPr>
          </w:pPr>
          <w:hyperlink w:anchor="_Toc523479104" w:history="1">
            <w:r w:rsidR="00990D74" w:rsidRPr="009B4046">
              <w:rPr>
                <w:rStyle w:val="Hyperlink"/>
                <w:noProof/>
              </w:rPr>
              <w:t>Klant</w:t>
            </w:r>
            <w:r w:rsidR="00990D74">
              <w:rPr>
                <w:noProof/>
                <w:webHidden/>
              </w:rPr>
              <w:tab/>
            </w:r>
            <w:r w:rsidR="00990D74">
              <w:rPr>
                <w:noProof/>
                <w:webHidden/>
              </w:rPr>
              <w:fldChar w:fldCharType="begin"/>
            </w:r>
            <w:r w:rsidR="00990D74">
              <w:rPr>
                <w:noProof/>
                <w:webHidden/>
              </w:rPr>
              <w:instrText xml:space="preserve"> PAGEREF _Toc523479104 \h </w:instrText>
            </w:r>
            <w:r w:rsidR="00990D74">
              <w:rPr>
                <w:noProof/>
                <w:webHidden/>
              </w:rPr>
            </w:r>
            <w:r w:rsidR="00990D74">
              <w:rPr>
                <w:noProof/>
                <w:webHidden/>
              </w:rPr>
              <w:fldChar w:fldCharType="separate"/>
            </w:r>
            <w:r w:rsidR="00EA3FC6">
              <w:rPr>
                <w:noProof/>
                <w:webHidden/>
              </w:rPr>
              <w:t>6</w:t>
            </w:r>
            <w:r w:rsidR="00990D74">
              <w:rPr>
                <w:noProof/>
                <w:webHidden/>
              </w:rPr>
              <w:fldChar w:fldCharType="end"/>
            </w:r>
          </w:hyperlink>
        </w:p>
        <w:p w14:paraId="5F0D6049" w14:textId="2DE2FFE9" w:rsidR="00990D74" w:rsidRDefault="006700D1">
          <w:pPr>
            <w:pStyle w:val="TOC3"/>
            <w:tabs>
              <w:tab w:val="right" w:leader="dot" w:pos="8930"/>
            </w:tabs>
            <w:rPr>
              <w:rFonts w:eastAsiaTheme="minorEastAsia"/>
              <w:i w:val="0"/>
              <w:noProof/>
              <w:lang w:val="en-US"/>
            </w:rPr>
          </w:pPr>
          <w:hyperlink w:anchor="_Toc523479105" w:history="1">
            <w:r w:rsidR="00990D74" w:rsidRPr="009B4046">
              <w:rPr>
                <w:rStyle w:val="Hyperlink"/>
                <w:noProof/>
              </w:rPr>
              <w:t>Projectleider</w:t>
            </w:r>
            <w:r w:rsidR="00990D74">
              <w:rPr>
                <w:noProof/>
                <w:webHidden/>
              </w:rPr>
              <w:tab/>
            </w:r>
            <w:r w:rsidR="00990D74">
              <w:rPr>
                <w:noProof/>
                <w:webHidden/>
              </w:rPr>
              <w:fldChar w:fldCharType="begin"/>
            </w:r>
            <w:r w:rsidR="00990D74">
              <w:rPr>
                <w:noProof/>
                <w:webHidden/>
              </w:rPr>
              <w:instrText xml:space="preserve"> PAGEREF _Toc523479105 \h </w:instrText>
            </w:r>
            <w:r w:rsidR="00990D74">
              <w:rPr>
                <w:noProof/>
                <w:webHidden/>
              </w:rPr>
            </w:r>
            <w:r w:rsidR="00990D74">
              <w:rPr>
                <w:noProof/>
                <w:webHidden/>
              </w:rPr>
              <w:fldChar w:fldCharType="separate"/>
            </w:r>
            <w:r w:rsidR="00EA3FC6">
              <w:rPr>
                <w:noProof/>
                <w:webHidden/>
              </w:rPr>
              <w:t>6</w:t>
            </w:r>
            <w:r w:rsidR="00990D74">
              <w:rPr>
                <w:noProof/>
                <w:webHidden/>
              </w:rPr>
              <w:fldChar w:fldCharType="end"/>
            </w:r>
          </w:hyperlink>
        </w:p>
        <w:p w14:paraId="1C4F1AC5" w14:textId="6F59E560" w:rsidR="00990D74" w:rsidRDefault="006700D1" w:rsidP="008B7603">
          <w:pPr>
            <w:pStyle w:val="TOC3"/>
            <w:tabs>
              <w:tab w:val="right" w:leader="dot" w:pos="8930"/>
            </w:tabs>
            <w:rPr>
              <w:rFonts w:eastAsiaTheme="minorEastAsia"/>
              <w:noProof/>
              <w:lang w:val="en-US"/>
            </w:rPr>
          </w:pPr>
          <w:hyperlink w:anchor="_Toc523479106" w:history="1">
            <w:r w:rsidR="00990D74" w:rsidRPr="009B4046">
              <w:rPr>
                <w:rStyle w:val="Hyperlink"/>
                <w:noProof/>
              </w:rPr>
              <w:t>Projectcoach</w:t>
            </w:r>
            <w:r w:rsidR="00990D74">
              <w:rPr>
                <w:noProof/>
                <w:webHidden/>
              </w:rPr>
              <w:tab/>
            </w:r>
            <w:r w:rsidR="00990D74">
              <w:rPr>
                <w:noProof/>
                <w:webHidden/>
              </w:rPr>
              <w:fldChar w:fldCharType="begin"/>
            </w:r>
            <w:r w:rsidR="00990D74">
              <w:rPr>
                <w:noProof/>
                <w:webHidden/>
              </w:rPr>
              <w:instrText xml:space="preserve"> PAGEREF _Toc523479106 \h </w:instrText>
            </w:r>
            <w:r w:rsidR="00990D74">
              <w:rPr>
                <w:noProof/>
                <w:webHidden/>
              </w:rPr>
            </w:r>
            <w:r w:rsidR="00990D74">
              <w:rPr>
                <w:noProof/>
                <w:webHidden/>
              </w:rPr>
              <w:fldChar w:fldCharType="separate"/>
            </w:r>
            <w:r w:rsidR="00EA3FC6">
              <w:rPr>
                <w:noProof/>
                <w:webHidden/>
              </w:rPr>
              <w:t>6</w:t>
            </w:r>
            <w:r w:rsidR="00990D74">
              <w:rPr>
                <w:noProof/>
                <w:webHidden/>
              </w:rPr>
              <w:fldChar w:fldCharType="end"/>
            </w:r>
          </w:hyperlink>
        </w:p>
        <w:p w14:paraId="21C2AD24" w14:textId="27724205" w:rsidR="00990D74" w:rsidRDefault="006700D1">
          <w:pPr>
            <w:pStyle w:val="TOC1"/>
            <w:rPr>
              <w:rFonts w:asciiTheme="minorHAnsi" w:eastAsiaTheme="minorEastAsia" w:hAnsiTheme="minorHAnsi"/>
              <w:b w:val="0"/>
              <w:noProof/>
              <w:color w:val="auto"/>
              <w:sz w:val="22"/>
              <w:szCs w:val="22"/>
              <w:lang w:val="en-US"/>
            </w:rPr>
          </w:pPr>
          <w:hyperlink w:anchor="_Toc523479108" w:history="1">
            <w:r w:rsidR="00990D74" w:rsidRPr="009B4046">
              <w:rPr>
                <w:rStyle w:val="Hyperlink"/>
                <w:noProof/>
              </w:rPr>
              <w:t>6. Benodigdheden</w:t>
            </w:r>
            <w:r w:rsidR="00990D74">
              <w:rPr>
                <w:noProof/>
                <w:webHidden/>
              </w:rPr>
              <w:tab/>
            </w:r>
            <w:r w:rsidR="00990D74">
              <w:rPr>
                <w:noProof/>
                <w:webHidden/>
              </w:rPr>
              <w:fldChar w:fldCharType="begin"/>
            </w:r>
            <w:r w:rsidR="00990D74">
              <w:rPr>
                <w:noProof/>
                <w:webHidden/>
              </w:rPr>
              <w:instrText xml:space="preserve"> PAGEREF _Toc523479108 \h </w:instrText>
            </w:r>
            <w:r w:rsidR="00990D74">
              <w:rPr>
                <w:noProof/>
                <w:webHidden/>
              </w:rPr>
            </w:r>
            <w:r w:rsidR="00990D74">
              <w:rPr>
                <w:noProof/>
                <w:webHidden/>
              </w:rPr>
              <w:fldChar w:fldCharType="separate"/>
            </w:r>
            <w:r w:rsidR="00EA3FC6">
              <w:rPr>
                <w:noProof/>
                <w:webHidden/>
              </w:rPr>
              <w:t>6</w:t>
            </w:r>
            <w:r w:rsidR="00990D74">
              <w:rPr>
                <w:noProof/>
                <w:webHidden/>
              </w:rPr>
              <w:fldChar w:fldCharType="end"/>
            </w:r>
          </w:hyperlink>
        </w:p>
        <w:p w14:paraId="4479130C" w14:textId="02AA2353" w:rsidR="00990D74" w:rsidRDefault="006700D1">
          <w:pPr>
            <w:pStyle w:val="TOC1"/>
            <w:rPr>
              <w:rFonts w:asciiTheme="minorHAnsi" w:eastAsiaTheme="minorEastAsia" w:hAnsiTheme="minorHAnsi"/>
              <w:b w:val="0"/>
              <w:noProof/>
              <w:color w:val="auto"/>
              <w:sz w:val="22"/>
              <w:szCs w:val="22"/>
              <w:lang w:val="en-US"/>
            </w:rPr>
          </w:pPr>
          <w:hyperlink w:anchor="_Toc523479109" w:history="1">
            <w:r w:rsidR="00990D74" w:rsidRPr="009B4046">
              <w:rPr>
                <w:rStyle w:val="Hyperlink"/>
                <w:noProof/>
              </w:rPr>
              <w:t>7. Leerdoelen</w:t>
            </w:r>
            <w:r w:rsidR="00990D74">
              <w:rPr>
                <w:noProof/>
                <w:webHidden/>
              </w:rPr>
              <w:tab/>
            </w:r>
            <w:r w:rsidR="00990D74">
              <w:rPr>
                <w:noProof/>
                <w:webHidden/>
              </w:rPr>
              <w:fldChar w:fldCharType="begin"/>
            </w:r>
            <w:r w:rsidR="00990D74">
              <w:rPr>
                <w:noProof/>
                <w:webHidden/>
              </w:rPr>
              <w:instrText xml:space="preserve"> PAGEREF _Toc523479109 \h </w:instrText>
            </w:r>
            <w:r w:rsidR="00990D74">
              <w:rPr>
                <w:noProof/>
                <w:webHidden/>
              </w:rPr>
            </w:r>
            <w:r w:rsidR="00990D74">
              <w:rPr>
                <w:noProof/>
                <w:webHidden/>
              </w:rPr>
              <w:fldChar w:fldCharType="separate"/>
            </w:r>
            <w:r w:rsidR="00EA3FC6">
              <w:rPr>
                <w:noProof/>
                <w:webHidden/>
              </w:rPr>
              <w:t>7</w:t>
            </w:r>
            <w:r w:rsidR="00990D74">
              <w:rPr>
                <w:noProof/>
                <w:webHidden/>
              </w:rPr>
              <w:fldChar w:fldCharType="end"/>
            </w:r>
          </w:hyperlink>
        </w:p>
        <w:p w14:paraId="4B30ED38" w14:textId="7C869F72" w:rsidR="00990D74" w:rsidRDefault="006700D1">
          <w:pPr>
            <w:pStyle w:val="TOC1"/>
            <w:rPr>
              <w:rFonts w:asciiTheme="minorHAnsi" w:eastAsiaTheme="minorEastAsia" w:hAnsiTheme="minorHAnsi"/>
              <w:b w:val="0"/>
              <w:noProof/>
              <w:color w:val="auto"/>
              <w:sz w:val="22"/>
              <w:szCs w:val="22"/>
              <w:lang w:val="en-US"/>
            </w:rPr>
          </w:pPr>
          <w:hyperlink w:anchor="_Toc523479121" w:history="1">
            <w:r w:rsidR="00990D74" w:rsidRPr="009B4046">
              <w:rPr>
                <w:rStyle w:val="Hyperlink"/>
                <w:noProof/>
              </w:rPr>
              <w:t>8. Kosten</w:t>
            </w:r>
            <w:r w:rsidR="00990D74">
              <w:rPr>
                <w:noProof/>
                <w:webHidden/>
              </w:rPr>
              <w:tab/>
            </w:r>
            <w:r w:rsidR="00990D74">
              <w:rPr>
                <w:noProof/>
                <w:webHidden/>
              </w:rPr>
              <w:fldChar w:fldCharType="begin"/>
            </w:r>
            <w:r w:rsidR="00990D74">
              <w:rPr>
                <w:noProof/>
                <w:webHidden/>
              </w:rPr>
              <w:instrText xml:space="preserve"> PAGEREF _Toc523479121 \h </w:instrText>
            </w:r>
            <w:r w:rsidR="00990D74">
              <w:rPr>
                <w:noProof/>
                <w:webHidden/>
              </w:rPr>
            </w:r>
            <w:r w:rsidR="00990D74">
              <w:rPr>
                <w:noProof/>
                <w:webHidden/>
              </w:rPr>
              <w:fldChar w:fldCharType="separate"/>
            </w:r>
            <w:r w:rsidR="00EA3FC6">
              <w:rPr>
                <w:noProof/>
                <w:webHidden/>
              </w:rPr>
              <w:t>8</w:t>
            </w:r>
            <w:r w:rsidR="00990D74">
              <w:rPr>
                <w:noProof/>
                <w:webHidden/>
              </w:rPr>
              <w:fldChar w:fldCharType="end"/>
            </w:r>
          </w:hyperlink>
        </w:p>
        <w:p w14:paraId="2F094BCC" w14:textId="37BBA655" w:rsidR="00990D74" w:rsidRDefault="006700D1">
          <w:pPr>
            <w:pStyle w:val="TOC1"/>
            <w:rPr>
              <w:rFonts w:asciiTheme="minorHAnsi" w:eastAsiaTheme="minorEastAsia" w:hAnsiTheme="minorHAnsi"/>
              <w:b w:val="0"/>
              <w:noProof/>
              <w:color w:val="auto"/>
              <w:sz w:val="22"/>
              <w:szCs w:val="22"/>
              <w:lang w:val="en-US"/>
            </w:rPr>
          </w:pPr>
          <w:hyperlink w:anchor="_Toc523479122" w:history="1">
            <w:r w:rsidR="00990D74" w:rsidRPr="009B4046">
              <w:rPr>
                <w:rStyle w:val="Hyperlink"/>
                <w:noProof/>
              </w:rPr>
              <w:t>9. Globale Planning</w:t>
            </w:r>
            <w:r w:rsidR="00990D74">
              <w:rPr>
                <w:noProof/>
                <w:webHidden/>
              </w:rPr>
              <w:tab/>
            </w:r>
            <w:r w:rsidR="00990D74">
              <w:rPr>
                <w:noProof/>
                <w:webHidden/>
              </w:rPr>
              <w:fldChar w:fldCharType="begin"/>
            </w:r>
            <w:r w:rsidR="00990D74">
              <w:rPr>
                <w:noProof/>
                <w:webHidden/>
              </w:rPr>
              <w:instrText xml:space="preserve"> PAGEREF _Toc523479122 \h </w:instrText>
            </w:r>
            <w:r w:rsidR="00990D74">
              <w:rPr>
                <w:noProof/>
                <w:webHidden/>
              </w:rPr>
            </w:r>
            <w:r w:rsidR="00990D74">
              <w:rPr>
                <w:noProof/>
                <w:webHidden/>
              </w:rPr>
              <w:fldChar w:fldCharType="separate"/>
            </w:r>
            <w:r w:rsidR="00EA3FC6">
              <w:rPr>
                <w:noProof/>
                <w:webHidden/>
              </w:rPr>
              <w:t>8</w:t>
            </w:r>
            <w:r w:rsidR="00990D74">
              <w:rPr>
                <w:noProof/>
                <w:webHidden/>
              </w:rPr>
              <w:fldChar w:fldCharType="end"/>
            </w:r>
          </w:hyperlink>
        </w:p>
        <w:p w14:paraId="12AD8B68" w14:textId="66C90AEF" w:rsidR="00990D74" w:rsidRDefault="006700D1">
          <w:pPr>
            <w:pStyle w:val="TOC1"/>
            <w:rPr>
              <w:rFonts w:asciiTheme="minorHAnsi" w:eastAsiaTheme="minorEastAsia" w:hAnsiTheme="minorHAnsi"/>
              <w:b w:val="0"/>
              <w:noProof/>
              <w:color w:val="auto"/>
              <w:sz w:val="22"/>
              <w:szCs w:val="22"/>
              <w:lang w:val="en-US"/>
            </w:rPr>
          </w:pPr>
          <w:hyperlink w:anchor="_Toc523479123" w:history="1">
            <w:r w:rsidR="00990D74" w:rsidRPr="009B4046">
              <w:rPr>
                <w:rStyle w:val="Hyperlink"/>
                <w:noProof/>
              </w:rPr>
              <w:t>9. Accordering</w:t>
            </w:r>
            <w:r w:rsidR="00990D74">
              <w:rPr>
                <w:noProof/>
                <w:webHidden/>
              </w:rPr>
              <w:tab/>
            </w:r>
            <w:r w:rsidR="00990D74">
              <w:rPr>
                <w:noProof/>
                <w:webHidden/>
              </w:rPr>
              <w:fldChar w:fldCharType="begin"/>
            </w:r>
            <w:r w:rsidR="00990D74">
              <w:rPr>
                <w:noProof/>
                <w:webHidden/>
              </w:rPr>
              <w:instrText xml:space="preserve"> PAGEREF _Toc523479123 \h </w:instrText>
            </w:r>
            <w:r w:rsidR="00990D74">
              <w:rPr>
                <w:noProof/>
                <w:webHidden/>
              </w:rPr>
            </w:r>
            <w:r w:rsidR="00990D74">
              <w:rPr>
                <w:noProof/>
                <w:webHidden/>
              </w:rPr>
              <w:fldChar w:fldCharType="separate"/>
            </w:r>
            <w:r w:rsidR="00EA3FC6">
              <w:rPr>
                <w:noProof/>
                <w:webHidden/>
              </w:rPr>
              <w:t>9</w:t>
            </w:r>
            <w:r w:rsidR="00990D74">
              <w:rPr>
                <w:noProof/>
                <w:webHidden/>
              </w:rPr>
              <w:fldChar w:fldCharType="end"/>
            </w:r>
          </w:hyperlink>
        </w:p>
        <w:p w14:paraId="26C9D466" w14:textId="4F5E587C" w:rsidR="00990D74" w:rsidRDefault="006700D1">
          <w:pPr>
            <w:pStyle w:val="TOC1"/>
            <w:rPr>
              <w:rFonts w:asciiTheme="minorHAnsi" w:eastAsiaTheme="minorEastAsia" w:hAnsiTheme="minorHAnsi"/>
              <w:b w:val="0"/>
              <w:noProof/>
              <w:color w:val="auto"/>
              <w:sz w:val="22"/>
              <w:szCs w:val="22"/>
              <w:lang w:val="en-US"/>
            </w:rPr>
          </w:pPr>
          <w:hyperlink w:anchor="_Toc523479124" w:history="1">
            <w:r w:rsidR="00990D74" w:rsidRPr="009B4046">
              <w:rPr>
                <w:rStyle w:val="Hyperlink"/>
                <w:noProof/>
              </w:rPr>
              <w:t>10. Bijlagen</w:t>
            </w:r>
            <w:r w:rsidR="00990D74">
              <w:rPr>
                <w:noProof/>
                <w:webHidden/>
              </w:rPr>
              <w:tab/>
            </w:r>
            <w:r w:rsidR="00990D74">
              <w:rPr>
                <w:noProof/>
                <w:webHidden/>
              </w:rPr>
              <w:fldChar w:fldCharType="begin"/>
            </w:r>
            <w:r w:rsidR="00990D74">
              <w:rPr>
                <w:noProof/>
                <w:webHidden/>
              </w:rPr>
              <w:instrText xml:space="preserve"> PAGEREF _Toc523479124 \h </w:instrText>
            </w:r>
            <w:r w:rsidR="00990D74">
              <w:rPr>
                <w:noProof/>
                <w:webHidden/>
              </w:rPr>
            </w:r>
            <w:r w:rsidR="00990D74">
              <w:rPr>
                <w:noProof/>
                <w:webHidden/>
              </w:rPr>
              <w:fldChar w:fldCharType="separate"/>
            </w:r>
            <w:r w:rsidR="00EA3FC6">
              <w:rPr>
                <w:noProof/>
                <w:webHidden/>
              </w:rPr>
              <w:t>10</w:t>
            </w:r>
            <w:r w:rsidR="00990D74">
              <w:rPr>
                <w:noProof/>
                <w:webHidden/>
              </w:rPr>
              <w:fldChar w:fldCharType="end"/>
            </w:r>
          </w:hyperlink>
        </w:p>
        <w:p w14:paraId="27E608B3" w14:textId="3FF04486" w:rsidR="00990D74" w:rsidRDefault="006700D1">
          <w:pPr>
            <w:pStyle w:val="TOC1"/>
            <w:rPr>
              <w:rFonts w:asciiTheme="minorHAnsi" w:eastAsiaTheme="minorEastAsia" w:hAnsiTheme="minorHAnsi"/>
              <w:b w:val="0"/>
              <w:noProof/>
              <w:color w:val="auto"/>
              <w:sz w:val="22"/>
              <w:szCs w:val="22"/>
              <w:lang w:val="en-US"/>
            </w:rPr>
          </w:pPr>
          <w:hyperlink w:anchor="_Toc523479125" w:history="1">
            <w:r w:rsidR="00990D74" w:rsidRPr="009B4046">
              <w:rPr>
                <w:rStyle w:val="Hyperlink"/>
                <w:noProof/>
              </w:rPr>
              <w:t>10.1 Algemene Voorwaarden &amp; Privacy</w:t>
            </w:r>
            <w:r w:rsidR="00990D74">
              <w:rPr>
                <w:noProof/>
                <w:webHidden/>
              </w:rPr>
              <w:tab/>
            </w:r>
            <w:r w:rsidR="00990D74">
              <w:rPr>
                <w:noProof/>
                <w:webHidden/>
              </w:rPr>
              <w:fldChar w:fldCharType="begin"/>
            </w:r>
            <w:r w:rsidR="00990D74">
              <w:rPr>
                <w:noProof/>
                <w:webHidden/>
              </w:rPr>
              <w:instrText xml:space="preserve"> PAGEREF _Toc523479125 \h </w:instrText>
            </w:r>
            <w:r w:rsidR="00990D74">
              <w:rPr>
                <w:noProof/>
                <w:webHidden/>
              </w:rPr>
            </w:r>
            <w:r w:rsidR="00990D74">
              <w:rPr>
                <w:noProof/>
                <w:webHidden/>
              </w:rPr>
              <w:fldChar w:fldCharType="separate"/>
            </w:r>
            <w:r w:rsidR="00EA3FC6">
              <w:rPr>
                <w:noProof/>
                <w:webHidden/>
              </w:rPr>
              <w:t>10</w:t>
            </w:r>
            <w:r w:rsidR="00990D74">
              <w:rPr>
                <w:noProof/>
                <w:webHidden/>
              </w:rPr>
              <w:fldChar w:fldCharType="end"/>
            </w:r>
          </w:hyperlink>
        </w:p>
        <w:p w14:paraId="6BE30FBB" w14:textId="45C7BA2A" w:rsidR="00A66A35" w:rsidRPr="00801C36" w:rsidRDefault="00A66A35" w:rsidP="00A66A35">
          <w:pPr>
            <w:rPr>
              <w:rFonts w:asciiTheme="minorHAnsi" w:hAnsiTheme="minorHAnsi"/>
            </w:rPr>
          </w:pPr>
          <w:r w:rsidRPr="00801C36">
            <w:rPr>
              <w:rFonts w:asciiTheme="minorHAnsi" w:hAnsiTheme="minorHAnsi"/>
              <w:b/>
              <w:bCs/>
              <w:noProof/>
            </w:rPr>
            <w:fldChar w:fldCharType="end"/>
          </w:r>
        </w:p>
      </w:sdtContent>
    </w:sdt>
    <w:p w14:paraId="00DF7279" w14:textId="77777777" w:rsidR="00A66A35" w:rsidRDefault="00A66A35" w:rsidP="00A66A35">
      <w:pPr>
        <w:rPr>
          <w:rFonts w:asciiTheme="minorHAnsi" w:eastAsiaTheme="majorEastAsia" w:hAnsiTheme="minorHAnsi" w:cstheme="minorHAnsi"/>
          <w:b/>
          <w:bCs/>
          <w:color w:val="365F91" w:themeColor="accent1" w:themeShade="BF"/>
          <w:sz w:val="28"/>
          <w:szCs w:val="28"/>
        </w:rPr>
      </w:pPr>
      <w:r>
        <w:br w:type="page"/>
      </w:r>
    </w:p>
    <w:p w14:paraId="58691CBC" w14:textId="11C73A21" w:rsidR="00A66A35" w:rsidRPr="00801C36" w:rsidRDefault="00A66A35" w:rsidP="00FA6FCF">
      <w:pPr>
        <w:pStyle w:val="Heading1"/>
      </w:pPr>
      <w:bookmarkStart w:id="6" w:name="_Toc523479098"/>
      <w:bookmarkStart w:id="7" w:name="_Toc485391387"/>
      <w:bookmarkEnd w:id="1"/>
      <w:bookmarkEnd w:id="5"/>
      <w:r>
        <w:lastRenderedPageBreak/>
        <w:t>1</w:t>
      </w:r>
      <w:r w:rsidRPr="00801C36">
        <w:t xml:space="preserve">. Over </w:t>
      </w:r>
      <w:r>
        <w:t>de Klant</w:t>
      </w:r>
      <w:bookmarkEnd w:id="6"/>
    </w:p>
    <w:p w14:paraId="5380313C" w14:textId="77777777" w:rsidR="00A66A35" w:rsidRDefault="00A66A35" w:rsidP="00A66A35">
      <w:pPr>
        <w:rPr>
          <w:rFonts w:asciiTheme="minorHAnsi" w:hAnsiTheme="minorHAnsi"/>
        </w:rPr>
      </w:pPr>
    </w:p>
    <w:p w14:paraId="77EDBBEF" w14:textId="77777777" w:rsidR="00A66A35" w:rsidRDefault="00A66A35" w:rsidP="00A66A35">
      <w:pPr>
        <w:rPr>
          <w:rFonts w:asciiTheme="minorHAnsi" w:hAnsiTheme="minorHAnsi"/>
        </w:rPr>
      </w:pPr>
    </w:p>
    <w:p w14:paraId="764FCAAA" w14:textId="77777777" w:rsidR="00A66A35" w:rsidRDefault="00A66A35" w:rsidP="00A66A35">
      <w:pPr>
        <w:rPr>
          <w:rFonts w:asciiTheme="minorHAnsi" w:hAnsiTheme="minorHAnsi"/>
        </w:rPr>
      </w:pPr>
      <w:bookmarkStart w:id="8" w:name="_Hlk523424413"/>
      <w:r>
        <w:rPr>
          <w:rFonts w:asciiTheme="minorHAnsi" w:hAnsiTheme="minorHAnsi"/>
        </w:rPr>
        <w:t>De klant is Marieke Slabbekoorn, coach van “</w:t>
      </w:r>
      <w:proofErr w:type="spellStart"/>
      <w:r>
        <w:rPr>
          <w:rFonts w:asciiTheme="minorHAnsi" w:hAnsiTheme="minorHAnsi"/>
        </w:rPr>
        <w:t>RiSiRi</w:t>
      </w:r>
      <w:proofErr w:type="spellEnd"/>
      <w:r>
        <w:rPr>
          <w:rFonts w:asciiTheme="minorHAnsi" w:hAnsiTheme="minorHAnsi"/>
        </w:rPr>
        <w:t xml:space="preserve">” een jong leerbedrijf opgericht door de studenten van de opleiding ICT &amp; Netwerk beheer te </w:t>
      </w:r>
      <w:proofErr w:type="spellStart"/>
      <w:r>
        <w:rPr>
          <w:rFonts w:asciiTheme="minorHAnsi" w:hAnsiTheme="minorHAnsi"/>
        </w:rPr>
        <w:t>Scalda</w:t>
      </w:r>
      <w:proofErr w:type="spellEnd"/>
      <w:r>
        <w:rPr>
          <w:rFonts w:asciiTheme="minorHAnsi" w:hAnsiTheme="minorHAnsi"/>
        </w:rPr>
        <w:t xml:space="preserve"> Terneuzen. </w:t>
      </w:r>
    </w:p>
    <w:p w14:paraId="6E1ECBEC" w14:textId="77777777" w:rsidR="00A66A35" w:rsidRDefault="00A66A35" w:rsidP="00A66A35">
      <w:pPr>
        <w:rPr>
          <w:rFonts w:asciiTheme="minorHAnsi" w:hAnsiTheme="minorHAnsi"/>
        </w:rPr>
      </w:pPr>
      <w:r>
        <w:rPr>
          <w:rFonts w:asciiTheme="minorHAnsi" w:hAnsiTheme="minorHAnsi"/>
        </w:rPr>
        <w:t>Het bedrijf heeft een eigen bestuur bestaande uit leerlingen en een coach om hen te ondersteunen.</w:t>
      </w:r>
    </w:p>
    <w:p w14:paraId="2E8219CB" w14:textId="77777777" w:rsidR="00A66A35" w:rsidRDefault="00A66A35" w:rsidP="00A66A35">
      <w:pPr>
        <w:rPr>
          <w:rFonts w:asciiTheme="minorHAnsi" w:hAnsiTheme="minorHAnsi"/>
        </w:rPr>
      </w:pPr>
    </w:p>
    <w:p w14:paraId="50243A5E" w14:textId="77777777" w:rsidR="00A66A35" w:rsidRPr="00801C36" w:rsidRDefault="00A66A35" w:rsidP="00A66A35">
      <w:pPr>
        <w:rPr>
          <w:rFonts w:asciiTheme="minorHAnsi" w:hAnsiTheme="minorHAnsi"/>
        </w:rPr>
      </w:pPr>
      <w:proofErr w:type="spellStart"/>
      <w:r>
        <w:rPr>
          <w:rFonts w:asciiTheme="minorHAnsi" w:hAnsiTheme="minorHAnsi"/>
        </w:rPr>
        <w:t>RiSiRi</w:t>
      </w:r>
      <w:proofErr w:type="spellEnd"/>
      <w:r>
        <w:rPr>
          <w:rFonts w:asciiTheme="minorHAnsi" w:hAnsiTheme="minorHAnsi"/>
        </w:rPr>
        <w:t xml:space="preserve"> is een dienstverlenend bedrijf dat zich richt op het repareren en uitlenen van spullen. Zij hebben een helpdesk op locatie waar zij klanten kunnen helpen.</w:t>
      </w:r>
    </w:p>
    <w:p w14:paraId="18DFF5C7" w14:textId="77777777" w:rsidR="00A66A35" w:rsidRDefault="00A66A35" w:rsidP="00A66A35">
      <w:pPr>
        <w:rPr>
          <w:rFonts w:asciiTheme="minorHAnsi" w:hAnsiTheme="minorHAnsi"/>
        </w:rPr>
      </w:pPr>
    </w:p>
    <w:bookmarkEnd w:id="8"/>
    <w:p w14:paraId="62E48DA9" w14:textId="2EFC7F4A" w:rsidR="00A66A35" w:rsidRPr="00801C36" w:rsidRDefault="00A66A35" w:rsidP="00A66A35">
      <w:pPr>
        <w:rPr>
          <w:rFonts w:asciiTheme="minorHAnsi" w:hAnsiTheme="minorHAnsi"/>
        </w:rPr>
      </w:pPr>
      <w:proofErr w:type="spellStart"/>
      <w:r>
        <w:rPr>
          <w:rFonts w:asciiTheme="minorHAnsi" w:hAnsiTheme="minorHAnsi"/>
        </w:rPr>
        <w:t>RiSiRi</w:t>
      </w:r>
      <w:proofErr w:type="spellEnd"/>
      <w:r>
        <w:rPr>
          <w:rFonts w:asciiTheme="minorHAnsi" w:hAnsiTheme="minorHAnsi"/>
        </w:rPr>
        <w:t xml:space="preserve"> heeft ook een magazijn waar alle artikelen liggen opgeslagen, momenteel gebruikt </w:t>
      </w:r>
      <w:proofErr w:type="spellStart"/>
      <w:r>
        <w:rPr>
          <w:rFonts w:asciiTheme="minorHAnsi" w:hAnsiTheme="minorHAnsi"/>
        </w:rPr>
        <w:t>RiSiRi</w:t>
      </w:r>
      <w:proofErr w:type="spellEnd"/>
      <w:r>
        <w:rPr>
          <w:rFonts w:asciiTheme="minorHAnsi" w:hAnsiTheme="minorHAnsi"/>
        </w:rPr>
        <w:t xml:space="preserve"> een </w:t>
      </w:r>
      <w:r w:rsidR="00A13752">
        <w:rPr>
          <w:rFonts w:asciiTheme="minorHAnsi" w:hAnsiTheme="minorHAnsi"/>
        </w:rPr>
        <w:t>Excel</w:t>
      </w:r>
      <w:r>
        <w:rPr>
          <w:rFonts w:asciiTheme="minorHAnsi" w:hAnsiTheme="minorHAnsi"/>
        </w:rPr>
        <w:t xml:space="preserve"> sheet om alle gegevens bij te houden van meldingen, artikelen, klanten en uitleningen. Dit werkt niet fijn en ze willen een applicatie die dat automatiseert.</w:t>
      </w:r>
    </w:p>
    <w:p w14:paraId="751B7956" w14:textId="52FA04F5" w:rsidR="00A66A35" w:rsidRDefault="00A66A35" w:rsidP="00A66A35">
      <w:pPr>
        <w:rPr>
          <w:rStyle w:val="Heading1Char"/>
          <w:rFonts w:asciiTheme="minorHAnsi" w:hAnsiTheme="minorHAnsi"/>
        </w:rPr>
      </w:pPr>
    </w:p>
    <w:p w14:paraId="5C9CFD0D" w14:textId="77777777" w:rsidR="003845F4" w:rsidRDefault="003845F4" w:rsidP="00A66A35">
      <w:pPr>
        <w:rPr>
          <w:rStyle w:val="Heading1Char"/>
          <w:rFonts w:asciiTheme="minorHAnsi" w:hAnsiTheme="minorHAnsi"/>
        </w:rPr>
      </w:pPr>
    </w:p>
    <w:p w14:paraId="6FCEC42F" w14:textId="54BF5DE6" w:rsidR="00FA6FCF" w:rsidRPr="00801C36" w:rsidRDefault="00FA6FCF" w:rsidP="00FA6FCF">
      <w:pPr>
        <w:rPr>
          <w:rStyle w:val="Heading1Char"/>
          <w:rFonts w:asciiTheme="minorHAnsi" w:hAnsiTheme="minorHAnsi"/>
        </w:rPr>
      </w:pPr>
      <w:bookmarkStart w:id="9" w:name="_Toc523479099"/>
      <w:bookmarkEnd w:id="7"/>
      <w:r>
        <w:rPr>
          <w:rStyle w:val="Heading1Char"/>
          <w:rFonts w:asciiTheme="minorHAnsi" w:hAnsiTheme="minorHAnsi"/>
        </w:rPr>
        <w:t>2</w:t>
      </w:r>
      <w:r w:rsidRPr="00801C36">
        <w:rPr>
          <w:rStyle w:val="Heading1Char"/>
          <w:rFonts w:asciiTheme="minorHAnsi" w:hAnsiTheme="minorHAnsi"/>
        </w:rPr>
        <w:t>. Over IVS</w:t>
      </w:r>
      <w:bookmarkEnd w:id="9"/>
    </w:p>
    <w:p w14:paraId="6A49329D" w14:textId="7A6BA440" w:rsidR="00FA6FCF" w:rsidRDefault="00FA6FCF" w:rsidP="00FA6FCF">
      <w:pPr>
        <w:rPr>
          <w:rStyle w:val="apple-style-span"/>
          <w:rFonts w:asciiTheme="minorHAnsi" w:hAnsiTheme="minorHAnsi"/>
          <w:color w:val="000000"/>
          <w:szCs w:val="24"/>
        </w:rPr>
      </w:pPr>
      <w:r w:rsidRPr="00801C36">
        <w:rPr>
          <w:rFonts w:asciiTheme="minorHAnsi" w:eastAsiaTheme="majorEastAsia" w:hAnsiTheme="minorHAnsi" w:cstheme="majorBidi"/>
          <w:bCs/>
          <w:color w:val="365F91" w:themeColor="accent1" w:themeShade="BF"/>
          <w:sz w:val="28"/>
          <w:szCs w:val="28"/>
        </w:rPr>
        <w:br/>
      </w:r>
      <w:r w:rsidRPr="00801C36">
        <w:rPr>
          <w:rStyle w:val="apple-style-span"/>
          <w:rFonts w:asciiTheme="minorHAnsi" w:hAnsiTheme="minorHAnsi"/>
          <w:color w:val="000000"/>
          <w:szCs w:val="24"/>
        </w:rPr>
        <w:t xml:space="preserve">Stichting Innovision Solutions is een jong leerbedrijf opgericht in 2010 door leerlingen van het ICT-Lyceum van </w:t>
      </w:r>
      <w:proofErr w:type="spellStart"/>
      <w:r w:rsidRPr="00801C36">
        <w:rPr>
          <w:rStyle w:val="apple-style-span"/>
          <w:rFonts w:asciiTheme="minorHAnsi" w:hAnsiTheme="minorHAnsi"/>
          <w:color w:val="000000"/>
          <w:szCs w:val="24"/>
        </w:rPr>
        <w:t>Scalda</w:t>
      </w:r>
      <w:proofErr w:type="spellEnd"/>
      <w:r w:rsidRPr="00801C36">
        <w:rPr>
          <w:rStyle w:val="apple-style-span"/>
          <w:rFonts w:asciiTheme="minorHAnsi" w:hAnsiTheme="minorHAnsi"/>
          <w:color w:val="000000"/>
          <w:szCs w:val="24"/>
        </w:rPr>
        <w:t xml:space="preserve"> te Terneuzen. Het doel van deze stichting is door middel van externe projecten uit het bedrijfsleven een educatieve leeromgeving te creëren. </w:t>
      </w:r>
      <w:r w:rsidRPr="00801C36">
        <w:rPr>
          <w:rStyle w:val="apple-style-span"/>
          <w:rFonts w:asciiTheme="minorHAnsi" w:hAnsiTheme="minorHAnsi"/>
          <w:color w:val="000000"/>
          <w:szCs w:val="24"/>
        </w:rPr>
        <w:br/>
        <w:t>Met alle leerlingen van de afdeling ICT, Media en Design ontwikkelen zij websites en applicaties voor verschillende bedrijven en instanties uit de buurt van Terneuzen. Hierbij faciliteren zij ook de ontwikkeling voor deze producten.</w:t>
      </w:r>
      <w:r w:rsidRPr="00801C36">
        <w:rPr>
          <w:rStyle w:val="apple-style-span"/>
          <w:rFonts w:asciiTheme="minorHAnsi" w:hAnsiTheme="minorHAnsi"/>
          <w:color w:val="000000"/>
          <w:szCs w:val="24"/>
        </w:rPr>
        <w:br/>
      </w:r>
      <w:r w:rsidRPr="00801C36">
        <w:rPr>
          <w:rStyle w:val="apple-style-span"/>
          <w:rFonts w:asciiTheme="minorHAnsi" w:hAnsiTheme="minorHAnsi"/>
          <w:color w:val="000000"/>
          <w:szCs w:val="24"/>
        </w:rPr>
        <w:br/>
        <w:t>De verdiensten van deze projecten komen geheel ten goede voor een betere leeromgeving. De leerlingen die deelnemen aan de stichting leren zo kennis te maken met het echte bedrijfsleven op het gebied van Applicatieontwikkeling</w:t>
      </w:r>
      <w:r>
        <w:rPr>
          <w:rStyle w:val="apple-style-span"/>
          <w:rFonts w:asciiTheme="minorHAnsi" w:hAnsiTheme="minorHAnsi"/>
          <w:color w:val="000000"/>
          <w:szCs w:val="24"/>
        </w:rPr>
        <w:t xml:space="preserve"> en</w:t>
      </w:r>
      <w:r w:rsidRPr="00801C36">
        <w:rPr>
          <w:rStyle w:val="apple-style-span"/>
          <w:rFonts w:asciiTheme="minorHAnsi" w:hAnsiTheme="minorHAnsi"/>
          <w:color w:val="000000"/>
          <w:szCs w:val="24"/>
        </w:rPr>
        <w:t xml:space="preserve"> Mediavormgeving</w:t>
      </w:r>
      <w:r>
        <w:rPr>
          <w:rStyle w:val="apple-style-span"/>
          <w:rFonts w:asciiTheme="minorHAnsi" w:hAnsiTheme="minorHAnsi"/>
          <w:color w:val="000000"/>
          <w:szCs w:val="24"/>
        </w:rPr>
        <w:t>.</w:t>
      </w:r>
      <w:r w:rsidRPr="00801C36">
        <w:rPr>
          <w:rStyle w:val="apple-style-span"/>
          <w:rFonts w:asciiTheme="minorHAnsi" w:hAnsiTheme="minorHAnsi"/>
          <w:color w:val="000000"/>
          <w:szCs w:val="24"/>
        </w:rPr>
        <w:br/>
      </w:r>
      <w:r w:rsidRPr="00801C36">
        <w:rPr>
          <w:rStyle w:val="apple-style-span"/>
          <w:rFonts w:asciiTheme="minorHAnsi" w:hAnsiTheme="minorHAnsi"/>
          <w:color w:val="000000"/>
          <w:szCs w:val="24"/>
        </w:rPr>
        <w:br/>
        <w:t xml:space="preserve">Het bestuur van Innovision Solutions bestaat normaliter uit </w:t>
      </w:r>
      <w:r>
        <w:rPr>
          <w:rStyle w:val="apple-style-span"/>
          <w:rFonts w:asciiTheme="minorHAnsi" w:hAnsiTheme="minorHAnsi"/>
          <w:color w:val="000000"/>
          <w:szCs w:val="24"/>
        </w:rPr>
        <w:t>3</w:t>
      </w:r>
      <w:r w:rsidRPr="00801C36">
        <w:rPr>
          <w:rStyle w:val="apple-style-span"/>
          <w:rFonts w:asciiTheme="minorHAnsi" w:hAnsiTheme="minorHAnsi"/>
          <w:color w:val="000000"/>
          <w:szCs w:val="24"/>
        </w:rPr>
        <w:t xml:space="preserve">e </w:t>
      </w:r>
      <w:proofErr w:type="spellStart"/>
      <w:r w:rsidRPr="00801C36">
        <w:rPr>
          <w:rStyle w:val="apple-style-span"/>
          <w:rFonts w:asciiTheme="minorHAnsi" w:hAnsiTheme="minorHAnsi"/>
          <w:color w:val="000000"/>
          <w:szCs w:val="24"/>
        </w:rPr>
        <w:t>jaars</w:t>
      </w:r>
      <w:proofErr w:type="spellEnd"/>
      <w:r w:rsidRPr="00801C36">
        <w:rPr>
          <w:rStyle w:val="apple-style-span"/>
          <w:rFonts w:asciiTheme="minorHAnsi" w:hAnsiTheme="minorHAnsi"/>
          <w:color w:val="000000"/>
          <w:szCs w:val="24"/>
        </w:rPr>
        <w:t xml:space="preserve"> studenten die de </w:t>
      </w:r>
      <w:r>
        <w:rPr>
          <w:rStyle w:val="apple-style-span"/>
          <w:rFonts w:asciiTheme="minorHAnsi" w:hAnsiTheme="minorHAnsi"/>
          <w:color w:val="000000"/>
          <w:szCs w:val="24"/>
        </w:rPr>
        <w:t>rest</w:t>
      </w:r>
      <w:r w:rsidRPr="00801C36">
        <w:rPr>
          <w:rStyle w:val="apple-style-span"/>
          <w:rFonts w:asciiTheme="minorHAnsi" w:hAnsiTheme="minorHAnsi"/>
          <w:color w:val="000000"/>
          <w:szCs w:val="24"/>
        </w:rPr>
        <w:t xml:space="preserve"> </w:t>
      </w:r>
      <w:r>
        <w:rPr>
          <w:rStyle w:val="apple-style-span"/>
          <w:rFonts w:asciiTheme="minorHAnsi" w:hAnsiTheme="minorHAnsi"/>
          <w:color w:val="000000"/>
          <w:szCs w:val="24"/>
        </w:rPr>
        <w:t>van de</w:t>
      </w:r>
      <w:r w:rsidRPr="00801C36">
        <w:rPr>
          <w:rStyle w:val="apple-style-span"/>
          <w:rFonts w:asciiTheme="minorHAnsi" w:hAnsiTheme="minorHAnsi"/>
          <w:color w:val="000000"/>
          <w:szCs w:val="24"/>
        </w:rPr>
        <w:t xml:space="preserve"> leerlingen aansturen en ondersteunen bij hun opdrachten. Elk jaar wordt deze stichting overgedragen aan de nieuwe leerlingen.</w:t>
      </w:r>
    </w:p>
    <w:p w14:paraId="0E89374B" w14:textId="6064B428" w:rsidR="003845F4" w:rsidRDefault="003845F4">
      <w:pPr>
        <w:rPr>
          <w:rFonts w:asciiTheme="minorHAnsi" w:hAnsiTheme="minorHAnsi"/>
          <w:b/>
          <w:sz w:val="20"/>
        </w:rPr>
      </w:pPr>
      <w:r>
        <w:rPr>
          <w:rFonts w:asciiTheme="minorHAnsi" w:hAnsiTheme="minorHAnsi"/>
          <w:b/>
          <w:sz w:val="20"/>
        </w:rPr>
        <w:br w:type="page"/>
      </w:r>
    </w:p>
    <w:p w14:paraId="4EFE1981" w14:textId="0C5D82B2" w:rsidR="00FA6FCF" w:rsidRPr="00801C36" w:rsidRDefault="00FA6FCF" w:rsidP="00FA6FCF">
      <w:pPr>
        <w:rPr>
          <w:rFonts w:asciiTheme="minorHAnsi" w:hAnsiTheme="minorHAnsi"/>
        </w:rPr>
      </w:pPr>
      <w:bookmarkStart w:id="10" w:name="_Toc523479100"/>
      <w:r w:rsidRPr="00801C36">
        <w:rPr>
          <w:rStyle w:val="Heading1Char"/>
          <w:rFonts w:asciiTheme="minorHAnsi" w:hAnsiTheme="minorHAnsi"/>
        </w:rPr>
        <w:lastRenderedPageBreak/>
        <w:t>3. Projectomschrijving</w:t>
      </w:r>
      <w:bookmarkEnd w:id="10"/>
      <w:r w:rsidRPr="00801C36">
        <w:rPr>
          <w:rStyle w:val="Heading1Char"/>
          <w:rFonts w:asciiTheme="minorHAnsi" w:hAnsiTheme="minorHAnsi"/>
        </w:rPr>
        <w:br/>
      </w:r>
    </w:p>
    <w:p w14:paraId="05255A1C" w14:textId="7E652C79" w:rsidR="00FA6FCF" w:rsidRDefault="00FA6FCF" w:rsidP="00FA6FCF">
      <w:pPr>
        <w:rPr>
          <w:rFonts w:asciiTheme="minorHAnsi" w:hAnsiTheme="minorHAnsi"/>
        </w:rPr>
      </w:pPr>
      <w:bookmarkStart w:id="11" w:name="_Hlk523424482"/>
      <w:proofErr w:type="spellStart"/>
      <w:r>
        <w:rPr>
          <w:rFonts w:asciiTheme="minorHAnsi" w:hAnsiTheme="minorHAnsi"/>
        </w:rPr>
        <w:t>RiSiRi</w:t>
      </w:r>
      <w:proofErr w:type="spellEnd"/>
      <w:r>
        <w:rPr>
          <w:rFonts w:asciiTheme="minorHAnsi" w:hAnsiTheme="minorHAnsi"/>
        </w:rPr>
        <w:t xml:space="preserve"> wilt een </w:t>
      </w:r>
      <w:r w:rsidR="002A0E21">
        <w:rPr>
          <w:rFonts w:asciiTheme="minorHAnsi" w:hAnsiTheme="minorHAnsi"/>
        </w:rPr>
        <w:t xml:space="preserve">manier </w:t>
      </w:r>
      <w:r>
        <w:rPr>
          <w:rFonts w:asciiTheme="minorHAnsi" w:hAnsiTheme="minorHAnsi"/>
        </w:rPr>
        <w:t xml:space="preserve">om de registraties van </w:t>
      </w:r>
      <w:r w:rsidRPr="00D62512">
        <w:rPr>
          <w:rFonts w:asciiTheme="minorHAnsi" w:hAnsiTheme="minorHAnsi"/>
        </w:rPr>
        <w:t>uitleningen, meldingen, artikelen en klanten bij te houden</w:t>
      </w:r>
      <w:r>
        <w:rPr>
          <w:rFonts w:asciiTheme="minorHAnsi" w:hAnsiTheme="minorHAnsi"/>
        </w:rPr>
        <w:t xml:space="preserve">. Momenteel wordt dit handmatig in een </w:t>
      </w:r>
      <w:r w:rsidR="00A13752">
        <w:rPr>
          <w:rFonts w:asciiTheme="minorHAnsi" w:hAnsiTheme="minorHAnsi"/>
        </w:rPr>
        <w:t>Excel</w:t>
      </w:r>
      <w:r>
        <w:rPr>
          <w:rFonts w:asciiTheme="minorHAnsi" w:hAnsiTheme="minorHAnsi"/>
        </w:rPr>
        <w:t xml:space="preserve"> sheet bijgehouden, zij willen dit graag </w:t>
      </w:r>
      <w:r w:rsidR="002A0E21">
        <w:rPr>
          <w:rFonts w:asciiTheme="minorHAnsi" w:hAnsiTheme="minorHAnsi"/>
        </w:rPr>
        <w:t xml:space="preserve">overzichtelijk </w:t>
      </w:r>
      <w:r>
        <w:rPr>
          <w:rFonts w:asciiTheme="minorHAnsi" w:hAnsiTheme="minorHAnsi"/>
        </w:rPr>
        <w:t>hebben zodat het gebruik ervan makkelijker wordt en de gegevens</w:t>
      </w:r>
      <w:r w:rsidR="002A0E21">
        <w:rPr>
          <w:rFonts w:asciiTheme="minorHAnsi" w:hAnsiTheme="minorHAnsi"/>
        </w:rPr>
        <w:t xml:space="preserve"> beter opgeslagen zijn</w:t>
      </w:r>
      <w:r w:rsidR="00003D6F">
        <w:rPr>
          <w:rFonts w:asciiTheme="minorHAnsi" w:hAnsiTheme="minorHAnsi"/>
        </w:rPr>
        <w:t xml:space="preserve">, daarnaast moet er een overzicht komen van de uitleningen die </w:t>
      </w:r>
      <w:r w:rsidR="00E972DC">
        <w:rPr>
          <w:rFonts w:asciiTheme="minorHAnsi" w:hAnsiTheme="minorHAnsi"/>
        </w:rPr>
        <w:t>te laat of niet ingeleverd</w:t>
      </w:r>
      <w:bookmarkStart w:id="12" w:name="_GoBack"/>
      <w:bookmarkEnd w:id="12"/>
      <w:r w:rsidR="00003D6F">
        <w:rPr>
          <w:rFonts w:asciiTheme="minorHAnsi" w:hAnsiTheme="minorHAnsi"/>
        </w:rPr>
        <w:t xml:space="preserve"> zijn, eventueel kan moet er ook een mail gestuurd worden naar de betreffende klant.</w:t>
      </w:r>
    </w:p>
    <w:p w14:paraId="7D5D6321" w14:textId="0E4A2C48" w:rsidR="009B1240" w:rsidRDefault="009B1240" w:rsidP="00FA6FCF">
      <w:pPr>
        <w:rPr>
          <w:rFonts w:asciiTheme="minorHAnsi" w:hAnsiTheme="minorHAnsi"/>
        </w:rPr>
      </w:pPr>
      <w:r>
        <w:rPr>
          <w:rFonts w:asciiTheme="minorHAnsi" w:hAnsiTheme="minorHAnsi"/>
        </w:rPr>
        <w:t>Ook de reservering van het klantendomein moet</w:t>
      </w:r>
      <w:r w:rsidR="00003D6F">
        <w:rPr>
          <w:rFonts w:asciiTheme="minorHAnsi" w:hAnsiTheme="minorHAnsi"/>
        </w:rPr>
        <w:t>en in het systeem ingevoerd en bekeken kunnen worden.</w:t>
      </w:r>
    </w:p>
    <w:p w14:paraId="4E918ADD" w14:textId="40892FC7" w:rsidR="00003D6F" w:rsidRDefault="00003D6F" w:rsidP="00FA6FCF">
      <w:pPr>
        <w:rPr>
          <w:rFonts w:asciiTheme="minorHAnsi" w:hAnsiTheme="minorHAnsi"/>
        </w:rPr>
      </w:pPr>
    </w:p>
    <w:p w14:paraId="6A799968" w14:textId="00196390" w:rsidR="00003D6F" w:rsidRDefault="00003D6F" w:rsidP="00FA6FCF">
      <w:pPr>
        <w:rPr>
          <w:rFonts w:asciiTheme="minorHAnsi" w:hAnsiTheme="minorHAnsi"/>
        </w:rPr>
      </w:pPr>
      <w:r>
        <w:rPr>
          <w:rFonts w:asciiTheme="minorHAnsi" w:hAnsiTheme="minorHAnsi"/>
        </w:rPr>
        <w:t xml:space="preserve">In de toekomst wilt </w:t>
      </w:r>
      <w:proofErr w:type="spellStart"/>
      <w:r>
        <w:rPr>
          <w:rFonts w:asciiTheme="minorHAnsi" w:hAnsiTheme="minorHAnsi"/>
        </w:rPr>
        <w:t>RiSiRi</w:t>
      </w:r>
      <w:proofErr w:type="spellEnd"/>
      <w:r>
        <w:rPr>
          <w:rFonts w:asciiTheme="minorHAnsi" w:hAnsiTheme="minorHAnsi"/>
        </w:rPr>
        <w:t xml:space="preserve"> ook meer met barcodes gaan werken, dit systeem is er nog niet maar de mogelijkheid om eventueel barcodes te kunnen gebruiken in de betreffende oplossing moet aanwezig blijven.</w:t>
      </w:r>
    </w:p>
    <w:bookmarkEnd w:id="11"/>
    <w:p w14:paraId="4E83E8D6" w14:textId="46DCAA0F" w:rsidR="00FA6FCF" w:rsidRDefault="00FA6FCF">
      <w:pPr>
        <w:rPr>
          <w:rFonts w:asciiTheme="minorHAnsi" w:hAnsiTheme="minorHAnsi"/>
        </w:rPr>
      </w:pPr>
    </w:p>
    <w:p w14:paraId="1A74EE79" w14:textId="77777777" w:rsidR="003845F4" w:rsidRDefault="003845F4">
      <w:pPr>
        <w:rPr>
          <w:rFonts w:asciiTheme="minorHAnsi" w:hAnsiTheme="minorHAnsi"/>
        </w:rPr>
      </w:pPr>
    </w:p>
    <w:p w14:paraId="59CAF071" w14:textId="77777777" w:rsidR="00FA6FCF" w:rsidRPr="00801C36" w:rsidRDefault="00FA6FCF" w:rsidP="00FA6FCF">
      <w:pPr>
        <w:pStyle w:val="Heading1"/>
      </w:pPr>
      <w:bookmarkStart w:id="13" w:name="_Toc523479101"/>
      <w:r w:rsidRPr="00801C36">
        <w:t>4. Oplossingen</w:t>
      </w:r>
      <w:bookmarkEnd w:id="13"/>
    </w:p>
    <w:p w14:paraId="6FD95643" w14:textId="77777777" w:rsidR="00FA6FCF" w:rsidRDefault="00FA6FCF" w:rsidP="00FA6FCF">
      <w:pPr>
        <w:rPr>
          <w:rFonts w:asciiTheme="minorHAnsi" w:hAnsiTheme="minorHAnsi"/>
        </w:rPr>
      </w:pPr>
    </w:p>
    <w:p w14:paraId="3F38F3D2" w14:textId="0E2D004D" w:rsidR="003A2FF4" w:rsidRDefault="00FA6FCF" w:rsidP="002A0E21">
      <w:pPr>
        <w:rPr>
          <w:rFonts w:asciiTheme="minorHAnsi" w:hAnsiTheme="minorHAnsi"/>
        </w:rPr>
      </w:pPr>
      <w:r>
        <w:rPr>
          <w:rFonts w:asciiTheme="minorHAnsi" w:hAnsiTheme="minorHAnsi"/>
        </w:rPr>
        <w:t xml:space="preserve">De oplossing die wij </w:t>
      </w:r>
      <w:proofErr w:type="spellStart"/>
      <w:r>
        <w:rPr>
          <w:rFonts w:asciiTheme="minorHAnsi" w:hAnsiTheme="minorHAnsi"/>
        </w:rPr>
        <w:t>RiSiRi</w:t>
      </w:r>
      <w:proofErr w:type="spellEnd"/>
      <w:r>
        <w:rPr>
          <w:rFonts w:asciiTheme="minorHAnsi" w:hAnsiTheme="minorHAnsi"/>
        </w:rPr>
        <w:t xml:space="preserve"> bieden is het maken van een </w:t>
      </w:r>
      <w:proofErr w:type="spellStart"/>
      <w:r>
        <w:rPr>
          <w:rFonts w:asciiTheme="minorHAnsi" w:hAnsiTheme="minorHAnsi"/>
        </w:rPr>
        <w:t>Wordpress</w:t>
      </w:r>
      <w:proofErr w:type="spellEnd"/>
      <w:r>
        <w:rPr>
          <w:rFonts w:asciiTheme="minorHAnsi" w:hAnsiTheme="minorHAnsi"/>
        </w:rPr>
        <w:t xml:space="preserve"> </w:t>
      </w:r>
      <w:proofErr w:type="spellStart"/>
      <w:r>
        <w:rPr>
          <w:rFonts w:asciiTheme="minorHAnsi" w:hAnsiTheme="minorHAnsi"/>
        </w:rPr>
        <w:t>plugin</w:t>
      </w:r>
      <w:proofErr w:type="spellEnd"/>
      <w:r>
        <w:rPr>
          <w:rFonts w:asciiTheme="minorHAnsi" w:hAnsiTheme="minorHAnsi"/>
        </w:rPr>
        <w:t xml:space="preserve"> waar de gewenste functionaliteiten in verwerkt worden.</w:t>
      </w:r>
      <w:r w:rsidR="00490FFF">
        <w:rPr>
          <w:rFonts w:asciiTheme="minorHAnsi" w:hAnsiTheme="minorHAnsi"/>
        </w:rPr>
        <w:t xml:space="preserve"> </w:t>
      </w:r>
    </w:p>
    <w:p w14:paraId="0F019966" w14:textId="2DFE9D92" w:rsidR="00CC2F18" w:rsidRDefault="00CC2F18" w:rsidP="00FA6FCF">
      <w:pPr>
        <w:rPr>
          <w:rFonts w:asciiTheme="minorHAnsi" w:hAnsiTheme="minorHAnsi"/>
        </w:rPr>
      </w:pPr>
    </w:p>
    <w:p w14:paraId="374F3F7E" w14:textId="77777777" w:rsidR="002A0E21" w:rsidRDefault="002A0E21" w:rsidP="002A0E21">
      <w:pPr>
        <w:rPr>
          <w:rFonts w:asciiTheme="minorHAnsi" w:hAnsiTheme="minorHAnsi"/>
        </w:rPr>
      </w:pPr>
      <w:r>
        <w:rPr>
          <w:rFonts w:asciiTheme="minorHAnsi" w:hAnsiTheme="minorHAnsi"/>
        </w:rPr>
        <w:t xml:space="preserve">De applicatie moet een </w:t>
      </w:r>
      <w:proofErr w:type="spellStart"/>
      <w:proofErr w:type="gramStart"/>
      <w:r>
        <w:rPr>
          <w:rFonts w:asciiTheme="minorHAnsi" w:hAnsiTheme="minorHAnsi"/>
        </w:rPr>
        <w:t>back-end</w:t>
      </w:r>
      <w:proofErr w:type="spellEnd"/>
      <w:proofErr w:type="gramEnd"/>
      <w:r>
        <w:rPr>
          <w:rFonts w:asciiTheme="minorHAnsi" w:hAnsiTheme="minorHAnsi"/>
        </w:rPr>
        <w:t xml:space="preserve"> hebben waar de instellingen voor het gebruik van de applicatie geregeld worden (Denk bijvoorbeeld aan het regelen van het lettertype van de applicatie) en een front-end waar de applicatie daadwerkelijk in gebruik genomen wordt (Denk hier bijvoorbeeld aan het toevoegen van klanten).</w:t>
      </w:r>
    </w:p>
    <w:p w14:paraId="76439FBC" w14:textId="77777777" w:rsidR="002A0E21" w:rsidRDefault="002A0E21" w:rsidP="002A0E21">
      <w:pPr>
        <w:rPr>
          <w:rFonts w:asciiTheme="minorHAnsi" w:hAnsiTheme="minorHAnsi"/>
        </w:rPr>
      </w:pPr>
    </w:p>
    <w:p w14:paraId="1B53DCC5" w14:textId="77777777" w:rsidR="002A0E21" w:rsidRDefault="002A0E21" w:rsidP="002A0E21">
      <w:pPr>
        <w:rPr>
          <w:rFonts w:asciiTheme="minorHAnsi" w:hAnsiTheme="minorHAnsi"/>
        </w:rPr>
      </w:pPr>
      <w:r>
        <w:rPr>
          <w:rFonts w:asciiTheme="minorHAnsi" w:hAnsiTheme="minorHAnsi"/>
        </w:rPr>
        <w:t xml:space="preserve">Dit zal in 2 sprints gerealiseerd worden. </w:t>
      </w:r>
    </w:p>
    <w:p w14:paraId="7B493393" w14:textId="77777777" w:rsidR="002A0E21" w:rsidRDefault="002A0E21" w:rsidP="002A0E21">
      <w:pPr>
        <w:rPr>
          <w:rFonts w:asciiTheme="minorHAnsi" w:hAnsiTheme="minorHAnsi"/>
        </w:rPr>
      </w:pPr>
      <w:r>
        <w:rPr>
          <w:rFonts w:asciiTheme="minorHAnsi" w:hAnsiTheme="minorHAnsi"/>
        </w:rPr>
        <w:t>In de 1</w:t>
      </w:r>
      <w:r w:rsidRPr="00AC4F03">
        <w:rPr>
          <w:rFonts w:asciiTheme="minorHAnsi" w:hAnsiTheme="minorHAnsi"/>
          <w:vertAlign w:val="superscript"/>
        </w:rPr>
        <w:t>e</w:t>
      </w:r>
      <w:r>
        <w:rPr>
          <w:rFonts w:asciiTheme="minorHAnsi" w:hAnsiTheme="minorHAnsi"/>
        </w:rPr>
        <w:t xml:space="preserve"> sprint zullen wij alle nodige documentatie maken, alle taken inplannen, een ontwikkelomgeving opzetten en een begin maken aan de realisatie van de </w:t>
      </w:r>
      <w:proofErr w:type="spellStart"/>
      <w:r>
        <w:rPr>
          <w:rFonts w:asciiTheme="minorHAnsi" w:hAnsiTheme="minorHAnsi"/>
        </w:rPr>
        <w:t>plugin</w:t>
      </w:r>
      <w:proofErr w:type="spellEnd"/>
      <w:r>
        <w:rPr>
          <w:rFonts w:asciiTheme="minorHAnsi" w:hAnsiTheme="minorHAnsi"/>
        </w:rPr>
        <w:t xml:space="preserve">. </w:t>
      </w:r>
    </w:p>
    <w:p w14:paraId="2D3719BC" w14:textId="35E2FED0" w:rsidR="00003D6F" w:rsidRPr="00801C36" w:rsidRDefault="002A0E21" w:rsidP="002A0E21">
      <w:pPr>
        <w:rPr>
          <w:rFonts w:asciiTheme="minorHAnsi" w:hAnsiTheme="minorHAnsi"/>
        </w:rPr>
      </w:pPr>
      <w:r>
        <w:rPr>
          <w:rFonts w:asciiTheme="minorHAnsi" w:hAnsiTheme="minorHAnsi"/>
        </w:rPr>
        <w:t>In de 2</w:t>
      </w:r>
      <w:r w:rsidRPr="00AC4F03">
        <w:rPr>
          <w:rFonts w:asciiTheme="minorHAnsi" w:hAnsiTheme="minorHAnsi"/>
          <w:vertAlign w:val="superscript"/>
        </w:rPr>
        <w:t>e</w:t>
      </w:r>
      <w:r>
        <w:rPr>
          <w:rFonts w:asciiTheme="minorHAnsi" w:hAnsiTheme="minorHAnsi"/>
        </w:rPr>
        <w:t xml:space="preserve"> sprint zullen we de </w:t>
      </w:r>
      <w:proofErr w:type="spellStart"/>
      <w:r>
        <w:rPr>
          <w:rFonts w:asciiTheme="minorHAnsi" w:hAnsiTheme="minorHAnsi"/>
        </w:rPr>
        <w:t>plugin</w:t>
      </w:r>
      <w:proofErr w:type="spellEnd"/>
      <w:r>
        <w:rPr>
          <w:rFonts w:asciiTheme="minorHAnsi" w:hAnsiTheme="minorHAnsi"/>
        </w:rPr>
        <w:t xml:space="preserve"> afronden, testen en eventuele feedback verwerken van een tussentijdse oplevering.</w:t>
      </w:r>
    </w:p>
    <w:p w14:paraId="1BEFC11C" w14:textId="77777777" w:rsidR="002A0E21" w:rsidRPr="00801C36" w:rsidRDefault="002A0E21" w:rsidP="00FA6FCF">
      <w:pPr>
        <w:rPr>
          <w:rFonts w:asciiTheme="minorHAnsi" w:hAnsiTheme="minorHAnsi"/>
        </w:rPr>
      </w:pPr>
    </w:p>
    <w:p w14:paraId="4BC8E924" w14:textId="77777777" w:rsidR="00FA6FCF" w:rsidRPr="00801C36" w:rsidRDefault="00FA6FCF" w:rsidP="00FA6FCF">
      <w:pPr>
        <w:rPr>
          <w:rFonts w:asciiTheme="minorHAnsi" w:eastAsiaTheme="majorEastAsia" w:hAnsiTheme="minorHAnsi" w:cstheme="majorBidi"/>
          <w:b/>
          <w:bCs/>
          <w:color w:val="365F91" w:themeColor="accent1" w:themeShade="BF"/>
          <w:sz w:val="28"/>
          <w:szCs w:val="28"/>
        </w:rPr>
      </w:pPr>
      <w:r w:rsidRPr="00801C36">
        <w:rPr>
          <w:rFonts w:asciiTheme="minorHAnsi" w:hAnsiTheme="minorHAnsi"/>
        </w:rPr>
        <w:br w:type="page"/>
      </w:r>
    </w:p>
    <w:p w14:paraId="2EDEB393" w14:textId="77777777" w:rsidR="00FA6FCF" w:rsidRPr="001F4813" w:rsidRDefault="00FA6FCF" w:rsidP="00FA6FCF">
      <w:pPr>
        <w:pStyle w:val="Heading1"/>
      </w:pPr>
      <w:bookmarkStart w:id="14" w:name="_Toc523479102"/>
      <w:r w:rsidRPr="00801C36">
        <w:lastRenderedPageBreak/>
        <w:t xml:space="preserve">5. </w:t>
      </w:r>
      <w:r>
        <w:t>Afspraken</w:t>
      </w:r>
      <w:bookmarkEnd w:id="14"/>
    </w:p>
    <w:p w14:paraId="309BD210" w14:textId="77777777" w:rsidR="00FA6FCF" w:rsidRPr="00801C36" w:rsidRDefault="00FA6FCF" w:rsidP="00FA6FCF">
      <w:pPr>
        <w:pStyle w:val="Heading2"/>
        <w:rPr>
          <w:rFonts w:asciiTheme="minorHAnsi" w:hAnsiTheme="minorHAnsi" w:cstheme="minorHAnsi"/>
        </w:rPr>
      </w:pPr>
      <w:bookmarkStart w:id="15" w:name="_Toc321817230"/>
      <w:bookmarkStart w:id="16" w:name="_Toc341778532"/>
      <w:bookmarkStart w:id="17" w:name="_Toc357420798"/>
      <w:bookmarkStart w:id="18" w:name="_Toc523479103"/>
      <w:r w:rsidRPr="00801C36">
        <w:rPr>
          <w:rFonts w:asciiTheme="minorHAnsi" w:hAnsiTheme="minorHAnsi" w:cstheme="minorHAnsi"/>
        </w:rPr>
        <w:t>Wat wordt er verwacht van de:</w:t>
      </w:r>
      <w:bookmarkEnd w:id="15"/>
      <w:bookmarkEnd w:id="16"/>
      <w:bookmarkEnd w:id="17"/>
      <w:bookmarkEnd w:id="18"/>
      <w:r w:rsidRPr="00801C36">
        <w:rPr>
          <w:rFonts w:asciiTheme="minorHAnsi" w:hAnsiTheme="minorHAnsi" w:cstheme="minorHAnsi"/>
        </w:rPr>
        <w:t xml:space="preserve"> </w:t>
      </w:r>
    </w:p>
    <w:p w14:paraId="158B3BEC" w14:textId="77777777" w:rsidR="00FA6FCF" w:rsidRPr="00E63D2D" w:rsidRDefault="00FA6FCF" w:rsidP="00FA6FCF">
      <w:pPr>
        <w:pStyle w:val="Heading3"/>
      </w:pPr>
      <w:bookmarkStart w:id="19" w:name="_Toc523479104"/>
      <w:r>
        <w:t>Klant</w:t>
      </w:r>
      <w:bookmarkEnd w:id="19"/>
    </w:p>
    <w:p w14:paraId="198678CB" w14:textId="7E284F09" w:rsidR="00FA6FCF" w:rsidRDefault="00FA6FCF" w:rsidP="00FA6FCF">
      <w:pPr>
        <w:pStyle w:val="NoSpacing"/>
      </w:pPr>
      <w:r>
        <w:t>Wij verwachten van de klant dat de klant elke vorm van contact binnen 48 uur beantwoord. Ook verwachten wij dat eventuele extra wensen op tijd bekend worden gemaakt zodat die gelijk meegepakt kunnen worden tijdens de realisatie</w:t>
      </w:r>
      <w:r w:rsidR="0039594E">
        <w:t xml:space="preserve">, daarnaast willen wij </w:t>
      </w:r>
      <w:r w:rsidR="003C1629">
        <w:t>de klant elke week uitnodigen bij de</w:t>
      </w:r>
      <w:r w:rsidR="00003D6F">
        <w:t xml:space="preserve"> wekelijkse</w:t>
      </w:r>
      <w:r w:rsidR="003C1629">
        <w:t xml:space="preserve"> projectvergaderin</w:t>
      </w:r>
      <w:r w:rsidR="00003D6F">
        <w:t>g</w:t>
      </w:r>
      <w:r w:rsidR="00E46CB7">
        <w:t xml:space="preserve">. </w:t>
      </w:r>
    </w:p>
    <w:p w14:paraId="3FD4827D" w14:textId="3B0B72E6" w:rsidR="00E46CB7" w:rsidRDefault="00E46CB7" w:rsidP="00FA6FCF">
      <w:pPr>
        <w:pStyle w:val="NoSpacing"/>
      </w:pPr>
      <w:r>
        <w:t>De klant verwachte van ons dat wij alle gemaakte documentatie samen bespreken zodat zij alle documenten</w:t>
      </w:r>
      <w:r w:rsidR="00003D6F">
        <w:t xml:space="preserve"> in detail</w:t>
      </w:r>
      <w:r>
        <w:t xml:space="preserve"> begrijpt. Dit om misverstanden te voorkomen.</w:t>
      </w:r>
    </w:p>
    <w:p w14:paraId="56D4D617" w14:textId="77777777" w:rsidR="00FA6FCF" w:rsidRDefault="00FA6FCF" w:rsidP="00FA6FCF">
      <w:pPr>
        <w:pStyle w:val="NoSpacing"/>
      </w:pPr>
    </w:p>
    <w:p w14:paraId="3E262219" w14:textId="77777777" w:rsidR="00FA6FCF" w:rsidRPr="00E63D2D" w:rsidRDefault="00FA6FCF" w:rsidP="00FA6FCF">
      <w:pPr>
        <w:pStyle w:val="Heading3"/>
      </w:pPr>
      <w:bookmarkStart w:id="20" w:name="_Toc523479105"/>
      <w:r>
        <w:t>Projectleider</w:t>
      </w:r>
      <w:bookmarkEnd w:id="20"/>
    </w:p>
    <w:p w14:paraId="57F6E894" w14:textId="77777777" w:rsidR="00FA6FCF" w:rsidRDefault="00FA6FCF" w:rsidP="00FA6FCF">
      <w:pPr>
        <w:pStyle w:val="NoSpacing"/>
      </w:pPr>
      <w:r>
        <w:t>Er wordt van de projectleider verwacht dat hij het verloop van dit project in goede banen zal leiden, zoals het plannen, halen van deadlines, beschikbaar zijn voor contact op alle doordeweekse dagen van de sprints, de kwaliteit van het product controleert en na elke stap eerst om goedkeuring vraagt van de klant.</w:t>
      </w:r>
    </w:p>
    <w:p w14:paraId="36456B41" w14:textId="77777777" w:rsidR="00FA6FCF" w:rsidRDefault="00FA6FCF" w:rsidP="00FA6FCF">
      <w:pPr>
        <w:pStyle w:val="NoSpacing"/>
      </w:pPr>
    </w:p>
    <w:p w14:paraId="20306F43" w14:textId="77777777" w:rsidR="00FA6FCF" w:rsidRDefault="00FA6FCF" w:rsidP="00FA6FCF">
      <w:pPr>
        <w:pStyle w:val="Heading3"/>
      </w:pPr>
      <w:bookmarkStart w:id="21" w:name="_Toc523479106"/>
      <w:r>
        <w:t>Projectcoach</w:t>
      </w:r>
      <w:bookmarkEnd w:id="21"/>
    </w:p>
    <w:p w14:paraId="7D291E39" w14:textId="77777777" w:rsidR="00FA6FCF" w:rsidRPr="00E63D2D" w:rsidRDefault="00FA6FCF" w:rsidP="00FA6FCF">
      <w:pPr>
        <w:pStyle w:val="NoSpacing"/>
      </w:pPr>
      <w:r>
        <w:t>Er wordt van de coach verwacht dat hij 1 per week beschikbaar is om de voortgang van het project te bespreken met het projectteam en hun te wijzen op fouten en verbeterpunten. Ook wordt er verwacht dat hij de producten controleert voordat deze naar de klant worden gestuurd.</w:t>
      </w:r>
    </w:p>
    <w:p w14:paraId="53BFCBD9" w14:textId="77777777" w:rsidR="00FA6FCF" w:rsidRPr="00801C36" w:rsidRDefault="00FA6FCF" w:rsidP="00FA6FCF">
      <w:pPr>
        <w:rPr>
          <w:rFonts w:asciiTheme="minorHAnsi" w:hAnsiTheme="minorHAnsi"/>
        </w:rPr>
      </w:pPr>
    </w:p>
    <w:p w14:paraId="16866196" w14:textId="7F20ACAA" w:rsidR="00FA6FCF" w:rsidRPr="006D32EC" w:rsidRDefault="00FA6FCF" w:rsidP="00FA6FCF">
      <w:pPr>
        <w:pStyle w:val="Heading1"/>
      </w:pPr>
      <w:bookmarkStart w:id="22" w:name="_Toc321817229"/>
      <w:bookmarkStart w:id="23" w:name="_Toc341778531"/>
      <w:bookmarkStart w:id="24" w:name="_Toc357420797"/>
      <w:bookmarkStart w:id="25" w:name="_Toc523479108"/>
      <w:r>
        <w:t xml:space="preserve">6. </w:t>
      </w:r>
      <w:r w:rsidRPr="006D32EC">
        <w:t>Benodigdheden</w:t>
      </w:r>
      <w:bookmarkEnd w:id="22"/>
      <w:bookmarkEnd w:id="23"/>
      <w:bookmarkEnd w:id="24"/>
      <w:bookmarkEnd w:id="25"/>
    </w:p>
    <w:p w14:paraId="3C5A778E" w14:textId="77777777" w:rsidR="00FA6FCF" w:rsidRDefault="00FA6FCF" w:rsidP="00FA6FCF">
      <w:pPr>
        <w:pStyle w:val="NoSpacing"/>
      </w:pPr>
    </w:p>
    <w:p w14:paraId="75A96809" w14:textId="77777777" w:rsidR="00FA6FCF" w:rsidRDefault="00FA6FCF" w:rsidP="00FA6FCF">
      <w:pPr>
        <w:pStyle w:val="NoSpacing"/>
        <w:numPr>
          <w:ilvl w:val="0"/>
          <w:numId w:val="47"/>
        </w:numPr>
      </w:pPr>
      <w:r>
        <w:t>Google Drive</w:t>
      </w:r>
    </w:p>
    <w:p w14:paraId="7F091F38" w14:textId="77777777" w:rsidR="00FA6FCF" w:rsidRDefault="00FA6FCF" w:rsidP="00FA6FCF">
      <w:pPr>
        <w:pStyle w:val="NoSpacing"/>
        <w:numPr>
          <w:ilvl w:val="0"/>
          <w:numId w:val="47"/>
        </w:numPr>
      </w:pPr>
      <w:r>
        <w:t>Microsoft Outlook</w:t>
      </w:r>
    </w:p>
    <w:p w14:paraId="1BFFB496" w14:textId="2B9ADA39" w:rsidR="00FA6FCF" w:rsidRDefault="001824AA" w:rsidP="00FA6FCF">
      <w:pPr>
        <w:pStyle w:val="NoSpacing"/>
        <w:numPr>
          <w:ilvl w:val="0"/>
          <w:numId w:val="47"/>
        </w:numPr>
      </w:pPr>
      <w:r>
        <w:t>Adobe XD</w:t>
      </w:r>
    </w:p>
    <w:p w14:paraId="3BBFA11B" w14:textId="77777777" w:rsidR="00FA6FCF" w:rsidRDefault="00FA6FCF" w:rsidP="00FA6FCF">
      <w:pPr>
        <w:pStyle w:val="NoSpacing"/>
        <w:numPr>
          <w:ilvl w:val="0"/>
          <w:numId w:val="47"/>
        </w:numPr>
      </w:pPr>
      <w:r>
        <w:t>Photoshop</w:t>
      </w:r>
    </w:p>
    <w:p w14:paraId="41944EA4" w14:textId="77777777" w:rsidR="00FA6FCF" w:rsidRDefault="00FA6FCF" w:rsidP="00FA6FCF">
      <w:pPr>
        <w:pStyle w:val="NoSpacing"/>
        <w:numPr>
          <w:ilvl w:val="0"/>
          <w:numId w:val="47"/>
        </w:numPr>
      </w:pPr>
      <w:proofErr w:type="spellStart"/>
      <w:r>
        <w:t>Trello</w:t>
      </w:r>
      <w:proofErr w:type="spellEnd"/>
    </w:p>
    <w:p w14:paraId="7199CE81" w14:textId="77777777" w:rsidR="00FA6FCF" w:rsidRDefault="00FA6FCF" w:rsidP="00FA6FCF">
      <w:pPr>
        <w:pStyle w:val="NoSpacing"/>
        <w:numPr>
          <w:ilvl w:val="0"/>
          <w:numId w:val="47"/>
        </w:numPr>
      </w:pPr>
      <w:r>
        <w:t>Scrumbord</w:t>
      </w:r>
    </w:p>
    <w:p w14:paraId="34941E67" w14:textId="77777777" w:rsidR="00FA6FCF" w:rsidRDefault="00FA6FCF" w:rsidP="00FA6FCF">
      <w:pPr>
        <w:pStyle w:val="NoSpacing"/>
        <w:numPr>
          <w:ilvl w:val="0"/>
          <w:numId w:val="47"/>
        </w:numPr>
      </w:pPr>
      <w:r>
        <w:t>Documentatie</w:t>
      </w:r>
    </w:p>
    <w:p w14:paraId="315F32DB" w14:textId="77777777" w:rsidR="00FA6FCF" w:rsidRDefault="00FA6FCF" w:rsidP="00FA6FCF">
      <w:pPr>
        <w:pStyle w:val="NoSpacing"/>
        <w:numPr>
          <w:ilvl w:val="0"/>
          <w:numId w:val="47"/>
        </w:numPr>
      </w:pPr>
      <w:proofErr w:type="spellStart"/>
      <w:r>
        <w:t>Github</w:t>
      </w:r>
      <w:proofErr w:type="spellEnd"/>
    </w:p>
    <w:p w14:paraId="2C2EC271" w14:textId="77777777" w:rsidR="00FA6FCF" w:rsidRDefault="00FA6FCF" w:rsidP="00FA6FCF">
      <w:pPr>
        <w:pStyle w:val="NoSpacing"/>
        <w:numPr>
          <w:ilvl w:val="0"/>
          <w:numId w:val="47"/>
        </w:numPr>
      </w:pPr>
      <w:proofErr w:type="spellStart"/>
      <w:r>
        <w:t>Gitkraken</w:t>
      </w:r>
      <w:proofErr w:type="spellEnd"/>
    </w:p>
    <w:p w14:paraId="18E63C73" w14:textId="77777777" w:rsidR="00FA6FCF" w:rsidRDefault="00FA6FCF" w:rsidP="00FA6FCF">
      <w:pPr>
        <w:pStyle w:val="NoSpacing"/>
        <w:numPr>
          <w:ilvl w:val="0"/>
          <w:numId w:val="47"/>
        </w:numPr>
      </w:pPr>
      <w:proofErr w:type="spellStart"/>
      <w:r>
        <w:t>Xampp</w:t>
      </w:r>
      <w:proofErr w:type="spellEnd"/>
    </w:p>
    <w:p w14:paraId="53A9C19F" w14:textId="77777777" w:rsidR="00FA6FCF" w:rsidRDefault="00FA6FCF" w:rsidP="00FA6FCF">
      <w:pPr>
        <w:pStyle w:val="NoSpacing"/>
        <w:numPr>
          <w:ilvl w:val="0"/>
          <w:numId w:val="47"/>
        </w:numPr>
      </w:pPr>
      <w:proofErr w:type="spellStart"/>
      <w:r>
        <w:t>PHPstorm</w:t>
      </w:r>
      <w:proofErr w:type="spellEnd"/>
    </w:p>
    <w:p w14:paraId="6D37B89D" w14:textId="66CD2362" w:rsidR="00FA6FCF" w:rsidRDefault="00FA6FCF" w:rsidP="00FA6FCF">
      <w:pPr>
        <w:pStyle w:val="NoSpacing"/>
        <w:numPr>
          <w:ilvl w:val="0"/>
          <w:numId w:val="47"/>
        </w:numPr>
      </w:pPr>
      <w:r>
        <w:t>Database (</w:t>
      </w:r>
      <w:proofErr w:type="spellStart"/>
      <w:r>
        <w:t>PhpMyAdmin</w:t>
      </w:r>
      <w:proofErr w:type="spellEnd"/>
      <w:r w:rsidR="00CE5084">
        <w:t xml:space="preserve"> V.4.8.3</w:t>
      </w:r>
      <w:r>
        <w:t>)</w:t>
      </w:r>
    </w:p>
    <w:p w14:paraId="66D34888" w14:textId="457FF6E3" w:rsidR="00CE5084" w:rsidRDefault="00CE5084" w:rsidP="00FA6FCF">
      <w:pPr>
        <w:pStyle w:val="NoSpacing"/>
        <w:numPr>
          <w:ilvl w:val="0"/>
          <w:numId w:val="47"/>
        </w:numPr>
      </w:pPr>
      <w:r>
        <w:t>PHP V.5.6</w:t>
      </w:r>
    </w:p>
    <w:p w14:paraId="699D84C5" w14:textId="5AFB77F8" w:rsidR="003A2FF4" w:rsidRDefault="003A2FF4" w:rsidP="003A2FF4">
      <w:pPr>
        <w:pStyle w:val="NoSpacing"/>
      </w:pPr>
    </w:p>
    <w:p w14:paraId="7C364F57" w14:textId="735BDFFC" w:rsidR="003A2FF4" w:rsidRDefault="003A2FF4" w:rsidP="003A2FF4">
      <w:pPr>
        <w:pStyle w:val="NoSpacing"/>
      </w:pPr>
      <w:r>
        <w:t>Er wordt ee</w:t>
      </w:r>
      <w:r w:rsidR="001824AA">
        <w:t>n ontwikkelomgeving opgezet met bijbehorend document.</w:t>
      </w:r>
    </w:p>
    <w:p w14:paraId="26ACB093" w14:textId="49FEABC7" w:rsidR="00E46CB7" w:rsidRDefault="00E46CB7" w:rsidP="003A2FF4">
      <w:pPr>
        <w:pStyle w:val="NoSpacing"/>
      </w:pPr>
    </w:p>
    <w:p w14:paraId="4A10C9DC" w14:textId="4C638C7E" w:rsidR="00E46CB7" w:rsidRDefault="00E46CB7" w:rsidP="003A2FF4">
      <w:pPr>
        <w:pStyle w:val="NoSpacing"/>
      </w:pPr>
      <w:r>
        <w:t xml:space="preserve">Uiteindelijk zal de applicatie draaien op een lokale server op de </w:t>
      </w:r>
      <w:proofErr w:type="gramStart"/>
      <w:r>
        <w:t>PC</w:t>
      </w:r>
      <w:proofErr w:type="gramEnd"/>
      <w:r>
        <w:t xml:space="preserve"> die zich bij de </w:t>
      </w:r>
      <w:proofErr w:type="spellStart"/>
      <w:r>
        <w:t>RiSiRi</w:t>
      </w:r>
      <w:proofErr w:type="spellEnd"/>
      <w:r>
        <w:t xml:space="preserve"> service balie bevindt.</w:t>
      </w:r>
    </w:p>
    <w:p w14:paraId="0AE348BC" w14:textId="77777777" w:rsidR="00915D63" w:rsidRDefault="00FA6FCF">
      <w:pPr>
        <w:rPr>
          <w:rFonts w:asciiTheme="minorHAnsi" w:hAnsiTheme="minorHAnsi"/>
        </w:rPr>
      </w:pPr>
      <w:r>
        <w:rPr>
          <w:rFonts w:asciiTheme="minorHAnsi" w:hAnsiTheme="minorHAnsi"/>
        </w:rPr>
        <w:br w:type="page"/>
      </w:r>
    </w:p>
    <w:p w14:paraId="79EF6FDC" w14:textId="10D29738" w:rsidR="003A2FF4" w:rsidRPr="003A2FF4" w:rsidRDefault="003A2FF4">
      <w:pPr>
        <w:rPr>
          <w:rFonts w:asciiTheme="minorHAnsi" w:hAnsiTheme="minorHAnsi"/>
        </w:rPr>
        <w:sectPr w:rsidR="003A2FF4" w:rsidRPr="003A2FF4" w:rsidSect="00FA6FCF">
          <w:headerReference w:type="default" r:id="rId10"/>
          <w:footerReference w:type="default" r:id="rId11"/>
          <w:headerReference w:type="first" r:id="rId12"/>
          <w:footerReference w:type="first" r:id="rId13"/>
          <w:pgSz w:w="11906" w:h="16838" w:code="9"/>
          <w:pgMar w:top="2016" w:right="1411" w:bottom="1411" w:left="1555" w:header="706" w:footer="706" w:gutter="0"/>
          <w:cols w:space="708"/>
          <w:titlePg/>
          <w:docGrid w:linePitch="360"/>
        </w:sectPr>
      </w:pPr>
    </w:p>
    <w:p w14:paraId="57DA847D" w14:textId="4A4689B4" w:rsidR="00FA6FCF" w:rsidRDefault="00FA6FCF" w:rsidP="00FA6FCF">
      <w:pPr>
        <w:pStyle w:val="Heading1"/>
      </w:pPr>
      <w:bookmarkStart w:id="26" w:name="_Toc523479109"/>
      <w:r>
        <w:lastRenderedPageBreak/>
        <w:t>7</w:t>
      </w:r>
      <w:r w:rsidRPr="00801C36">
        <w:t>. Leerdoelen</w:t>
      </w:r>
      <w:bookmarkEnd w:id="26"/>
    </w:p>
    <w:p w14:paraId="6729DDC9" w14:textId="48B6AA80" w:rsidR="00ED549E" w:rsidRPr="00D6590C" w:rsidRDefault="009112D5" w:rsidP="00D6590C">
      <w:r>
        <w:t>Alle leerdoelen die deze sprint behaald kunnen worden.</w:t>
      </w:r>
    </w:p>
    <w:tbl>
      <w:tblPr>
        <w:tblStyle w:val="MediumGrid1-Accent1"/>
        <w:tblW w:w="14598" w:type="dxa"/>
        <w:tblLook w:val="04A0" w:firstRow="1" w:lastRow="0" w:firstColumn="1" w:lastColumn="0" w:noHBand="0" w:noVBand="1"/>
      </w:tblPr>
      <w:tblGrid>
        <w:gridCol w:w="1265"/>
        <w:gridCol w:w="2801"/>
        <w:gridCol w:w="3803"/>
        <w:gridCol w:w="1869"/>
        <w:gridCol w:w="1800"/>
        <w:gridCol w:w="3060"/>
      </w:tblGrid>
      <w:tr w:rsidR="00D20036" w14:paraId="0E6440BF" w14:textId="77777777" w:rsidTr="00D20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04290A2F" w14:textId="77777777" w:rsidR="00D20036" w:rsidRDefault="00D20036" w:rsidP="00D6590C">
            <w:pPr>
              <w:rPr>
                <w:rStyle w:val="Heading3Char"/>
                <w:b/>
                <w:color w:val="auto"/>
              </w:rPr>
            </w:pPr>
            <w:r w:rsidRPr="00D6590C">
              <w:t xml:space="preserve">KT - WP </w:t>
            </w:r>
            <w:proofErr w:type="spellStart"/>
            <w:r w:rsidRPr="00D6590C">
              <w:t>nr</w:t>
            </w:r>
            <w:proofErr w:type="spellEnd"/>
          </w:p>
        </w:tc>
        <w:tc>
          <w:tcPr>
            <w:tcW w:w="2801" w:type="dxa"/>
          </w:tcPr>
          <w:p w14:paraId="675624CC" w14:textId="77777777" w:rsidR="00D20036" w:rsidRDefault="00D20036" w:rsidP="00D6590C">
            <w:pPr>
              <w:cnfStyle w:val="100000000000" w:firstRow="1" w:lastRow="0" w:firstColumn="0" w:lastColumn="0" w:oddVBand="0" w:evenVBand="0" w:oddHBand="0" w:evenHBand="0" w:firstRowFirstColumn="0" w:firstRowLastColumn="0" w:lastRowFirstColumn="0" w:lastRowLastColumn="0"/>
              <w:rPr>
                <w:rStyle w:val="Heading3Char"/>
                <w:b/>
                <w:color w:val="auto"/>
              </w:rPr>
            </w:pPr>
            <w:r w:rsidRPr="00D6590C">
              <w:t>Specifiek leerdoel</w:t>
            </w:r>
          </w:p>
        </w:tc>
        <w:tc>
          <w:tcPr>
            <w:tcW w:w="3803" w:type="dxa"/>
          </w:tcPr>
          <w:p w14:paraId="6ECE8AA9" w14:textId="77777777" w:rsidR="00D20036" w:rsidRDefault="00D20036" w:rsidP="00D6590C">
            <w:pPr>
              <w:cnfStyle w:val="100000000000" w:firstRow="1" w:lastRow="0" w:firstColumn="0" w:lastColumn="0" w:oddVBand="0" w:evenVBand="0" w:oddHBand="0" w:evenHBand="0" w:firstRowFirstColumn="0" w:firstRowLastColumn="0" w:lastRowFirstColumn="0" w:lastRowLastColumn="0"/>
              <w:rPr>
                <w:rStyle w:val="Heading3Char"/>
                <w:b/>
                <w:color w:val="auto"/>
              </w:rPr>
            </w:pPr>
            <w:r w:rsidRPr="00D6590C">
              <w:t>Product</w:t>
            </w:r>
          </w:p>
        </w:tc>
        <w:tc>
          <w:tcPr>
            <w:tcW w:w="1869" w:type="dxa"/>
          </w:tcPr>
          <w:p w14:paraId="04AA6C76" w14:textId="5A7D434F" w:rsidR="00D20036" w:rsidRPr="002C1EB2" w:rsidRDefault="00D20036" w:rsidP="00D6590C">
            <w:pPr>
              <w:cnfStyle w:val="100000000000" w:firstRow="1" w:lastRow="0" w:firstColumn="0" w:lastColumn="0" w:oddVBand="0" w:evenVBand="0" w:oddHBand="0" w:evenHBand="0" w:firstRowFirstColumn="0" w:firstRowLastColumn="0" w:lastRowFirstColumn="0" w:lastRowLastColumn="0"/>
              <w:rPr>
                <w:rStyle w:val="Heading3Char"/>
                <w:b/>
                <w:color w:val="auto"/>
              </w:rPr>
            </w:pPr>
            <w:r w:rsidRPr="00D6590C">
              <w:t>Datum klaar</w:t>
            </w:r>
          </w:p>
        </w:tc>
        <w:tc>
          <w:tcPr>
            <w:tcW w:w="1800" w:type="dxa"/>
          </w:tcPr>
          <w:p w14:paraId="6C381FE7" w14:textId="0823922A" w:rsidR="00D20036" w:rsidRDefault="00D20036" w:rsidP="00D6590C">
            <w:pPr>
              <w:cnfStyle w:val="100000000000" w:firstRow="1" w:lastRow="0" w:firstColumn="0" w:lastColumn="0" w:oddVBand="0" w:evenVBand="0" w:oddHBand="0" w:evenHBand="0" w:firstRowFirstColumn="0" w:firstRowLastColumn="0" w:lastRowFirstColumn="0" w:lastRowLastColumn="0"/>
              <w:rPr>
                <w:rStyle w:val="Heading3Char"/>
                <w:b/>
                <w:color w:val="auto"/>
              </w:rPr>
            </w:pPr>
            <w:r w:rsidRPr="00D6590C">
              <w:t>Deadline</w:t>
            </w:r>
          </w:p>
        </w:tc>
        <w:tc>
          <w:tcPr>
            <w:tcW w:w="3060" w:type="dxa"/>
          </w:tcPr>
          <w:p w14:paraId="190F901C" w14:textId="0FC3F91A" w:rsidR="00D20036" w:rsidRPr="00D6590C" w:rsidRDefault="00D20036" w:rsidP="00D6590C">
            <w:pPr>
              <w:cnfStyle w:val="100000000000" w:firstRow="1" w:lastRow="0" w:firstColumn="0" w:lastColumn="0" w:oddVBand="0" w:evenVBand="0" w:oddHBand="0" w:evenHBand="0" w:firstRowFirstColumn="0" w:firstRowLastColumn="0" w:lastRowFirstColumn="0" w:lastRowLastColumn="0"/>
            </w:pPr>
            <w:r w:rsidRPr="00D6590C">
              <w:t>Voldoende</w:t>
            </w:r>
          </w:p>
          <w:p w14:paraId="05184037" w14:textId="77777777" w:rsidR="00D20036" w:rsidRDefault="00D20036" w:rsidP="00D6590C">
            <w:pPr>
              <w:cnfStyle w:val="100000000000" w:firstRow="1" w:lastRow="0" w:firstColumn="0" w:lastColumn="0" w:oddVBand="0" w:evenVBand="0" w:oddHBand="0" w:evenHBand="0" w:firstRowFirstColumn="0" w:firstRowLastColumn="0" w:lastRowFirstColumn="0" w:lastRowLastColumn="0"/>
              <w:rPr>
                <w:rStyle w:val="Heading3Char"/>
                <w:b/>
                <w:color w:val="auto"/>
              </w:rPr>
            </w:pPr>
            <w:r w:rsidRPr="00D6590C">
              <w:t>/Onvoldoende aangetoond</w:t>
            </w:r>
          </w:p>
        </w:tc>
      </w:tr>
      <w:tr w:rsidR="00D20036" w14:paraId="3B692351" w14:textId="77777777" w:rsidTr="00D20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37148CCB" w14:textId="61B3D4EC" w:rsidR="00D20036" w:rsidRDefault="00D20036" w:rsidP="00D6590C">
            <w:pPr>
              <w:rPr>
                <w:rStyle w:val="Heading3Char"/>
                <w:b/>
                <w:color w:val="auto"/>
              </w:rPr>
            </w:pPr>
            <w:r w:rsidRPr="00272583">
              <w:t>B1-K1-W2</w:t>
            </w:r>
          </w:p>
        </w:tc>
        <w:tc>
          <w:tcPr>
            <w:tcW w:w="2801" w:type="dxa"/>
          </w:tcPr>
          <w:p w14:paraId="45048440" w14:textId="52CE8D2B" w:rsidR="00D20036" w:rsidRDefault="00D20036" w:rsidP="00D6590C">
            <w:pPr>
              <w:cnfStyle w:val="000000100000" w:firstRow="0" w:lastRow="0" w:firstColumn="0" w:lastColumn="0" w:oddVBand="0" w:evenVBand="0" w:oddHBand="1" w:evenHBand="0" w:firstRowFirstColumn="0" w:firstRowLastColumn="0" w:lastRowFirstColumn="0" w:lastRowLastColumn="0"/>
              <w:rPr>
                <w:rStyle w:val="Heading3Char"/>
                <w:b w:val="0"/>
                <w:color w:val="auto"/>
              </w:rPr>
            </w:pPr>
            <w:r>
              <w:t>Bijdrage aan projectplan</w:t>
            </w:r>
          </w:p>
        </w:tc>
        <w:tc>
          <w:tcPr>
            <w:tcW w:w="3803" w:type="dxa"/>
          </w:tcPr>
          <w:p w14:paraId="5952617E" w14:textId="2D3D4178" w:rsidR="00D20036" w:rsidRDefault="00D20036" w:rsidP="00D6590C">
            <w:pPr>
              <w:cnfStyle w:val="000000100000" w:firstRow="0" w:lastRow="0" w:firstColumn="0" w:lastColumn="0" w:oddVBand="0" w:evenVBand="0" w:oddHBand="1" w:evenHBand="0" w:firstRowFirstColumn="0" w:firstRowLastColumn="0" w:lastRowFirstColumn="0" w:lastRowLastColumn="0"/>
              <w:rPr>
                <w:rStyle w:val="Heading3Char"/>
                <w:b w:val="0"/>
                <w:color w:val="auto"/>
              </w:rPr>
            </w:pPr>
            <w:bookmarkStart w:id="27" w:name="_Toc523479110"/>
            <w:r>
              <w:rPr>
                <w:rStyle w:val="Heading3Char"/>
                <w:b w:val="0"/>
                <w:color w:val="auto"/>
              </w:rPr>
              <w:t xml:space="preserve">Plan van aanpak voor </w:t>
            </w:r>
            <w:bookmarkEnd w:id="27"/>
            <w:proofErr w:type="spellStart"/>
            <w:r>
              <w:rPr>
                <w:rStyle w:val="Heading3Char"/>
                <w:b w:val="0"/>
                <w:color w:val="auto"/>
              </w:rPr>
              <w:t>RiSiRi</w:t>
            </w:r>
            <w:proofErr w:type="spellEnd"/>
            <w:r>
              <w:rPr>
                <w:rStyle w:val="Heading3Char"/>
                <w:b w:val="0"/>
                <w:color w:val="auto"/>
              </w:rPr>
              <w:t xml:space="preserve"> Magazijn applicatie</w:t>
            </w:r>
          </w:p>
        </w:tc>
        <w:tc>
          <w:tcPr>
            <w:tcW w:w="1869" w:type="dxa"/>
          </w:tcPr>
          <w:p w14:paraId="4872FB3C" w14:textId="1D7F59E0" w:rsidR="00D20036" w:rsidRDefault="009112D5" w:rsidP="00D6590C">
            <w:pPr>
              <w:cnfStyle w:val="000000100000" w:firstRow="0" w:lastRow="0" w:firstColumn="0" w:lastColumn="0" w:oddVBand="0" w:evenVBand="0" w:oddHBand="1" w:evenHBand="0" w:firstRowFirstColumn="0" w:firstRowLastColumn="0" w:lastRowFirstColumn="0" w:lastRowLastColumn="0"/>
              <w:rPr>
                <w:rStyle w:val="Heading3Char"/>
                <w:b w:val="0"/>
                <w:color w:val="auto"/>
              </w:rPr>
            </w:pPr>
            <w:r>
              <w:t>0</w:t>
            </w:r>
            <w:r w:rsidR="004B68E9">
              <w:t>4</w:t>
            </w:r>
            <w:r>
              <w:t>-09-2018</w:t>
            </w:r>
          </w:p>
        </w:tc>
        <w:tc>
          <w:tcPr>
            <w:tcW w:w="1800" w:type="dxa"/>
          </w:tcPr>
          <w:p w14:paraId="1135FD15" w14:textId="6F3EA0EC" w:rsidR="00D20036" w:rsidRDefault="009112D5" w:rsidP="00D6590C">
            <w:pPr>
              <w:cnfStyle w:val="000000100000" w:firstRow="0" w:lastRow="0" w:firstColumn="0" w:lastColumn="0" w:oddVBand="0" w:evenVBand="0" w:oddHBand="1" w:evenHBand="0" w:firstRowFirstColumn="0" w:firstRowLastColumn="0" w:lastRowFirstColumn="0" w:lastRowLastColumn="0"/>
              <w:rPr>
                <w:rStyle w:val="Heading3Char"/>
                <w:b w:val="0"/>
                <w:color w:val="auto"/>
              </w:rPr>
            </w:pPr>
            <w:r>
              <w:t>0</w:t>
            </w:r>
            <w:r w:rsidR="004B68E9">
              <w:t>5</w:t>
            </w:r>
            <w:r>
              <w:t>-09-2018</w:t>
            </w:r>
          </w:p>
        </w:tc>
        <w:tc>
          <w:tcPr>
            <w:tcW w:w="3060" w:type="dxa"/>
          </w:tcPr>
          <w:p w14:paraId="7E1D0C2D" w14:textId="402CC95E" w:rsidR="00D20036" w:rsidRDefault="00D20036" w:rsidP="00D6590C">
            <w:pPr>
              <w:cnfStyle w:val="000000100000" w:firstRow="0" w:lastRow="0" w:firstColumn="0" w:lastColumn="0" w:oddVBand="0" w:evenVBand="0" w:oddHBand="1" w:evenHBand="0" w:firstRowFirstColumn="0" w:firstRowLastColumn="0" w:lastRowFirstColumn="0" w:lastRowLastColumn="0"/>
              <w:rPr>
                <w:rStyle w:val="Heading3Char"/>
                <w:b w:val="0"/>
                <w:color w:val="auto"/>
              </w:rPr>
            </w:pPr>
          </w:p>
        </w:tc>
      </w:tr>
      <w:tr w:rsidR="00D20036" w14:paraId="526AE620" w14:textId="77777777" w:rsidTr="00D20036">
        <w:trPr>
          <w:trHeight w:val="251"/>
        </w:trPr>
        <w:tc>
          <w:tcPr>
            <w:cnfStyle w:val="001000000000" w:firstRow="0" w:lastRow="0" w:firstColumn="1" w:lastColumn="0" w:oddVBand="0" w:evenVBand="0" w:oddHBand="0" w:evenHBand="0" w:firstRowFirstColumn="0" w:firstRowLastColumn="0" w:lastRowFirstColumn="0" w:lastRowLastColumn="0"/>
            <w:tcW w:w="1265" w:type="dxa"/>
          </w:tcPr>
          <w:p w14:paraId="4B7CB5C3" w14:textId="47F14FF2" w:rsidR="00D20036" w:rsidRDefault="00D20036" w:rsidP="00701BAE">
            <w:pPr>
              <w:rPr>
                <w:rStyle w:val="Heading3Char"/>
                <w:b/>
                <w:color w:val="auto"/>
              </w:rPr>
            </w:pPr>
            <w:r w:rsidRPr="00701BAE">
              <w:t>B1-K1-W3</w:t>
            </w:r>
          </w:p>
        </w:tc>
        <w:tc>
          <w:tcPr>
            <w:tcW w:w="2801" w:type="dxa"/>
          </w:tcPr>
          <w:p w14:paraId="1C109015" w14:textId="4D66E994" w:rsidR="00D20036" w:rsidRDefault="00D20036" w:rsidP="00701BAE">
            <w:pPr>
              <w:cnfStyle w:val="000000000000" w:firstRow="0" w:lastRow="0" w:firstColumn="0" w:lastColumn="0" w:oddVBand="0" w:evenVBand="0" w:oddHBand="0" w:evenHBand="0" w:firstRowFirstColumn="0" w:firstRowLastColumn="0" w:lastRowFirstColumn="0" w:lastRowLastColumn="0"/>
              <w:rPr>
                <w:rStyle w:val="Heading3Char"/>
                <w:b w:val="0"/>
                <w:color w:val="auto"/>
              </w:rPr>
            </w:pPr>
            <w:r>
              <w:t>Bijdrage aan ontwerp</w:t>
            </w:r>
          </w:p>
        </w:tc>
        <w:tc>
          <w:tcPr>
            <w:tcW w:w="3803" w:type="dxa"/>
          </w:tcPr>
          <w:p w14:paraId="427424FC" w14:textId="64EA42FF" w:rsidR="00D20036" w:rsidRDefault="00D20036" w:rsidP="00701BAE">
            <w:pPr>
              <w:cnfStyle w:val="000000000000" w:firstRow="0" w:lastRow="0" w:firstColumn="0" w:lastColumn="0" w:oddVBand="0" w:evenVBand="0" w:oddHBand="0" w:evenHBand="0" w:firstRowFirstColumn="0" w:firstRowLastColumn="0" w:lastRowFirstColumn="0" w:lastRowLastColumn="0"/>
              <w:rPr>
                <w:rStyle w:val="Heading3Char"/>
                <w:b w:val="0"/>
                <w:color w:val="auto"/>
              </w:rPr>
            </w:pPr>
            <w:bookmarkStart w:id="28" w:name="_Toc523479111"/>
            <w:r>
              <w:rPr>
                <w:rStyle w:val="Heading3Char"/>
                <w:b w:val="0"/>
                <w:color w:val="auto"/>
              </w:rPr>
              <w:t xml:space="preserve">Functioneel ontwerp voor </w:t>
            </w:r>
            <w:proofErr w:type="spellStart"/>
            <w:r>
              <w:rPr>
                <w:rStyle w:val="Heading3Char"/>
                <w:b w:val="0"/>
                <w:color w:val="auto"/>
              </w:rPr>
              <w:t>RiSiRi</w:t>
            </w:r>
            <w:proofErr w:type="spellEnd"/>
            <w:r>
              <w:rPr>
                <w:rStyle w:val="Heading3Char"/>
                <w:b w:val="0"/>
                <w:color w:val="auto"/>
              </w:rPr>
              <w:t xml:space="preserve"> Magazijn applicatie</w:t>
            </w:r>
            <w:bookmarkEnd w:id="28"/>
          </w:p>
        </w:tc>
        <w:tc>
          <w:tcPr>
            <w:tcW w:w="1869" w:type="dxa"/>
          </w:tcPr>
          <w:p w14:paraId="7CBBA997" w14:textId="44A7905D" w:rsidR="00D20036" w:rsidRDefault="009112D5" w:rsidP="00701BAE">
            <w:pPr>
              <w:cnfStyle w:val="000000000000" w:firstRow="0" w:lastRow="0" w:firstColumn="0" w:lastColumn="0" w:oddVBand="0" w:evenVBand="0" w:oddHBand="0" w:evenHBand="0" w:firstRowFirstColumn="0" w:firstRowLastColumn="0" w:lastRowFirstColumn="0" w:lastRowLastColumn="0"/>
              <w:rPr>
                <w:rStyle w:val="Heading3Char"/>
                <w:b w:val="0"/>
                <w:color w:val="auto"/>
              </w:rPr>
            </w:pPr>
            <w:r>
              <w:rPr>
                <w:rStyle w:val="Heading3Char"/>
                <w:b w:val="0"/>
                <w:color w:val="auto"/>
              </w:rPr>
              <w:t>06-09-2018</w:t>
            </w:r>
          </w:p>
        </w:tc>
        <w:tc>
          <w:tcPr>
            <w:tcW w:w="1800" w:type="dxa"/>
          </w:tcPr>
          <w:p w14:paraId="6E885CB5" w14:textId="552BA35F" w:rsidR="00D20036" w:rsidRDefault="009112D5" w:rsidP="00701BAE">
            <w:pPr>
              <w:cnfStyle w:val="000000000000" w:firstRow="0" w:lastRow="0" w:firstColumn="0" w:lastColumn="0" w:oddVBand="0" w:evenVBand="0" w:oddHBand="0" w:evenHBand="0" w:firstRowFirstColumn="0" w:firstRowLastColumn="0" w:lastRowFirstColumn="0" w:lastRowLastColumn="0"/>
              <w:rPr>
                <w:rStyle w:val="Heading3Char"/>
                <w:b w:val="0"/>
                <w:color w:val="auto"/>
              </w:rPr>
            </w:pPr>
            <w:r>
              <w:t>07-09-2018</w:t>
            </w:r>
          </w:p>
        </w:tc>
        <w:tc>
          <w:tcPr>
            <w:tcW w:w="3060" w:type="dxa"/>
          </w:tcPr>
          <w:p w14:paraId="46660216" w14:textId="5F3AD19D" w:rsidR="00D20036" w:rsidRDefault="00D20036" w:rsidP="00701BAE">
            <w:pPr>
              <w:cnfStyle w:val="000000000000" w:firstRow="0" w:lastRow="0" w:firstColumn="0" w:lastColumn="0" w:oddVBand="0" w:evenVBand="0" w:oddHBand="0" w:evenHBand="0" w:firstRowFirstColumn="0" w:firstRowLastColumn="0" w:lastRowFirstColumn="0" w:lastRowLastColumn="0"/>
              <w:rPr>
                <w:rStyle w:val="Heading3Char"/>
                <w:b w:val="0"/>
                <w:color w:val="auto"/>
              </w:rPr>
            </w:pPr>
          </w:p>
        </w:tc>
      </w:tr>
      <w:tr w:rsidR="00D20036" w14:paraId="440BBA5A" w14:textId="77777777" w:rsidTr="00D2003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5" w:type="dxa"/>
          </w:tcPr>
          <w:p w14:paraId="41E44249" w14:textId="0E340977" w:rsidR="00D20036" w:rsidRPr="00701BAE" w:rsidRDefault="00D20036" w:rsidP="00EC17FD">
            <w:r w:rsidRPr="00272583">
              <w:t>B1-K1-W</w:t>
            </w:r>
            <w:r>
              <w:t>3</w:t>
            </w:r>
          </w:p>
        </w:tc>
        <w:tc>
          <w:tcPr>
            <w:tcW w:w="2801" w:type="dxa"/>
          </w:tcPr>
          <w:p w14:paraId="7BD79621" w14:textId="483CAFEA" w:rsidR="00D20036" w:rsidRDefault="00D20036" w:rsidP="00EC17FD">
            <w:pPr>
              <w:cnfStyle w:val="000000100000" w:firstRow="0" w:lastRow="0" w:firstColumn="0" w:lastColumn="0" w:oddVBand="0" w:evenVBand="0" w:oddHBand="1" w:evenHBand="0" w:firstRowFirstColumn="0" w:firstRowLastColumn="0" w:lastRowFirstColumn="0" w:lastRowLastColumn="0"/>
            </w:pPr>
            <w:r>
              <w:t>Bijdrage aan ontwerp</w:t>
            </w:r>
          </w:p>
        </w:tc>
        <w:tc>
          <w:tcPr>
            <w:tcW w:w="3803" w:type="dxa"/>
          </w:tcPr>
          <w:p w14:paraId="18A77A15" w14:textId="5B357CA6" w:rsidR="00D20036" w:rsidRDefault="00D20036" w:rsidP="00EC17FD">
            <w:pPr>
              <w:cnfStyle w:val="000000100000" w:firstRow="0" w:lastRow="0" w:firstColumn="0" w:lastColumn="0" w:oddVBand="0" w:evenVBand="0" w:oddHBand="1" w:evenHBand="0" w:firstRowFirstColumn="0" w:firstRowLastColumn="0" w:lastRowFirstColumn="0" w:lastRowLastColumn="0"/>
              <w:rPr>
                <w:rStyle w:val="Heading3Char"/>
                <w:b w:val="0"/>
                <w:color w:val="auto"/>
              </w:rPr>
            </w:pPr>
            <w:bookmarkStart w:id="29" w:name="_Toc523479112"/>
            <w:r>
              <w:rPr>
                <w:rStyle w:val="Heading3Char"/>
                <w:b w:val="0"/>
                <w:color w:val="auto"/>
              </w:rPr>
              <w:t xml:space="preserve">Technisch ontwerp </w:t>
            </w:r>
            <w:bookmarkEnd w:id="29"/>
            <w:r>
              <w:rPr>
                <w:rStyle w:val="Heading3Char"/>
                <w:b w:val="0"/>
                <w:color w:val="auto"/>
              </w:rPr>
              <w:t xml:space="preserve">voor </w:t>
            </w:r>
            <w:proofErr w:type="spellStart"/>
            <w:r>
              <w:rPr>
                <w:rStyle w:val="Heading3Char"/>
                <w:b w:val="0"/>
                <w:color w:val="auto"/>
              </w:rPr>
              <w:t>RiSiRi</w:t>
            </w:r>
            <w:proofErr w:type="spellEnd"/>
            <w:r>
              <w:rPr>
                <w:rStyle w:val="Heading3Char"/>
                <w:b w:val="0"/>
                <w:color w:val="auto"/>
              </w:rPr>
              <w:t xml:space="preserve"> Magazijn applicatie</w:t>
            </w:r>
          </w:p>
        </w:tc>
        <w:tc>
          <w:tcPr>
            <w:tcW w:w="1869" w:type="dxa"/>
          </w:tcPr>
          <w:p w14:paraId="6C034879" w14:textId="058D1129" w:rsidR="00D20036" w:rsidRPr="00D6590C" w:rsidRDefault="009112D5" w:rsidP="00EC17FD">
            <w:pPr>
              <w:cnfStyle w:val="000000100000" w:firstRow="0" w:lastRow="0" w:firstColumn="0" w:lastColumn="0" w:oddVBand="0" w:evenVBand="0" w:oddHBand="1" w:evenHBand="0" w:firstRowFirstColumn="0" w:firstRowLastColumn="0" w:lastRowFirstColumn="0" w:lastRowLastColumn="0"/>
            </w:pPr>
            <w:r>
              <w:t>06-09-2018</w:t>
            </w:r>
          </w:p>
        </w:tc>
        <w:tc>
          <w:tcPr>
            <w:tcW w:w="1800" w:type="dxa"/>
          </w:tcPr>
          <w:p w14:paraId="550049C9" w14:textId="621DB651" w:rsidR="00D20036" w:rsidRPr="00D6590C" w:rsidRDefault="009112D5" w:rsidP="00EC17FD">
            <w:pPr>
              <w:cnfStyle w:val="000000100000" w:firstRow="0" w:lastRow="0" w:firstColumn="0" w:lastColumn="0" w:oddVBand="0" w:evenVBand="0" w:oddHBand="1" w:evenHBand="0" w:firstRowFirstColumn="0" w:firstRowLastColumn="0" w:lastRowFirstColumn="0" w:lastRowLastColumn="0"/>
            </w:pPr>
            <w:r>
              <w:t>07-09-2018</w:t>
            </w:r>
          </w:p>
        </w:tc>
        <w:tc>
          <w:tcPr>
            <w:tcW w:w="3060" w:type="dxa"/>
          </w:tcPr>
          <w:p w14:paraId="071B795E" w14:textId="77777777" w:rsidR="00D20036" w:rsidRDefault="00D20036" w:rsidP="00EC17FD">
            <w:pPr>
              <w:cnfStyle w:val="000000100000" w:firstRow="0" w:lastRow="0" w:firstColumn="0" w:lastColumn="0" w:oddVBand="0" w:evenVBand="0" w:oddHBand="1" w:evenHBand="0" w:firstRowFirstColumn="0" w:firstRowLastColumn="0" w:lastRowFirstColumn="0" w:lastRowLastColumn="0"/>
              <w:rPr>
                <w:rStyle w:val="Heading3Char"/>
                <w:b w:val="0"/>
                <w:color w:val="auto"/>
              </w:rPr>
            </w:pPr>
          </w:p>
        </w:tc>
      </w:tr>
      <w:tr w:rsidR="00D20036" w14:paraId="70653FE9" w14:textId="77777777" w:rsidTr="00D20036">
        <w:trPr>
          <w:trHeight w:val="251"/>
        </w:trPr>
        <w:tc>
          <w:tcPr>
            <w:cnfStyle w:val="001000000000" w:firstRow="0" w:lastRow="0" w:firstColumn="1" w:lastColumn="0" w:oddVBand="0" w:evenVBand="0" w:oddHBand="0" w:evenHBand="0" w:firstRowFirstColumn="0" w:firstRowLastColumn="0" w:lastRowFirstColumn="0" w:lastRowLastColumn="0"/>
            <w:tcW w:w="1265" w:type="dxa"/>
          </w:tcPr>
          <w:p w14:paraId="317C7C3D" w14:textId="551F9819" w:rsidR="00D20036" w:rsidRPr="00701BAE" w:rsidRDefault="00D20036" w:rsidP="00EC17FD">
            <w:r w:rsidRPr="00701BAE">
              <w:t>B1-K1-W</w:t>
            </w:r>
            <w:r>
              <w:t>4</w:t>
            </w:r>
          </w:p>
        </w:tc>
        <w:tc>
          <w:tcPr>
            <w:tcW w:w="2801" w:type="dxa"/>
          </w:tcPr>
          <w:p w14:paraId="7AAE8330" w14:textId="5FDA0C57" w:rsidR="00D20036" w:rsidRDefault="00D20036" w:rsidP="00EC17FD">
            <w:pPr>
              <w:cnfStyle w:val="000000000000" w:firstRow="0" w:lastRow="0" w:firstColumn="0" w:lastColumn="0" w:oddVBand="0" w:evenVBand="0" w:oddHBand="0" w:evenHBand="0" w:firstRowFirstColumn="0" w:firstRowLastColumn="0" w:lastRowFirstColumn="0" w:lastRowLastColumn="0"/>
            </w:pPr>
            <w:r>
              <w:t>Bereidt de realisatie voor</w:t>
            </w:r>
          </w:p>
        </w:tc>
        <w:tc>
          <w:tcPr>
            <w:tcW w:w="3803" w:type="dxa"/>
          </w:tcPr>
          <w:p w14:paraId="0EA52888" w14:textId="77777777" w:rsidR="00D20036" w:rsidRDefault="00D20036" w:rsidP="00EC17FD">
            <w:pPr>
              <w:cnfStyle w:val="000000000000" w:firstRow="0" w:lastRow="0" w:firstColumn="0" w:lastColumn="0" w:oddVBand="0" w:evenVBand="0" w:oddHBand="0" w:evenHBand="0" w:firstRowFirstColumn="0" w:firstRowLastColumn="0" w:lastRowFirstColumn="0" w:lastRowLastColumn="0"/>
              <w:rPr>
                <w:rStyle w:val="Heading3Char"/>
                <w:b w:val="0"/>
                <w:color w:val="auto"/>
              </w:rPr>
            </w:pPr>
            <w:r>
              <w:rPr>
                <w:rStyle w:val="Heading3Char"/>
                <w:b w:val="0"/>
                <w:color w:val="auto"/>
              </w:rPr>
              <w:t>Screenshot XAMPP</w:t>
            </w:r>
          </w:p>
          <w:p w14:paraId="01F10D68" w14:textId="6E03C977" w:rsidR="00D20036" w:rsidRDefault="00D20036" w:rsidP="00EC17FD">
            <w:pPr>
              <w:cnfStyle w:val="000000000000" w:firstRow="0" w:lastRow="0" w:firstColumn="0" w:lastColumn="0" w:oddVBand="0" w:evenVBand="0" w:oddHBand="0" w:evenHBand="0" w:firstRowFirstColumn="0" w:firstRowLastColumn="0" w:lastRowFirstColumn="0" w:lastRowLastColumn="0"/>
              <w:rPr>
                <w:rStyle w:val="Heading3Char"/>
                <w:b w:val="0"/>
                <w:color w:val="auto"/>
              </w:rPr>
            </w:pPr>
            <w:r>
              <w:rPr>
                <w:rStyle w:val="Heading3Char"/>
                <w:b w:val="0"/>
                <w:color w:val="auto"/>
              </w:rPr>
              <w:t>Verslag benodigdheden</w:t>
            </w:r>
          </w:p>
          <w:p w14:paraId="13EBC3FF" w14:textId="19BEB160" w:rsidR="00D20036" w:rsidRDefault="00D20036" w:rsidP="00EC17FD">
            <w:pPr>
              <w:cnfStyle w:val="000000000000" w:firstRow="0" w:lastRow="0" w:firstColumn="0" w:lastColumn="0" w:oddVBand="0" w:evenVBand="0" w:oddHBand="0" w:evenHBand="0" w:firstRowFirstColumn="0" w:firstRowLastColumn="0" w:lastRowFirstColumn="0" w:lastRowLastColumn="0"/>
              <w:rPr>
                <w:rStyle w:val="Heading3Char"/>
                <w:b w:val="0"/>
                <w:color w:val="auto"/>
              </w:rPr>
            </w:pPr>
            <w:r>
              <w:rPr>
                <w:rStyle w:val="Heading3Char"/>
                <w:b w:val="0"/>
                <w:color w:val="auto"/>
              </w:rPr>
              <w:t>Beschrijving opzetten ontwikkelomgeving</w:t>
            </w:r>
          </w:p>
        </w:tc>
        <w:tc>
          <w:tcPr>
            <w:tcW w:w="1869" w:type="dxa"/>
          </w:tcPr>
          <w:p w14:paraId="56CAD558" w14:textId="046F1F5D" w:rsidR="00D20036" w:rsidRPr="00D6590C" w:rsidRDefault="009112D5" w:rsidP="00EC17FD">
            <w:pPr>
              <w:cnfStyle w:val="000000000000" w:firstRow="0" w:lastRow="0" w:firstColumn="0" w:lastColumn="0" w:oddVBand="0" w:evenVBand="0" w:oddHBand="0" w:evenHBand="0" w:firstRowFirstColumn="0" w:firstRowLastColumn="0" w:lastRowFirstColumn="0" w:lastRowLastColumn="0"/>
            </w:pPr>
            <w:r>
              <w:t>1</w:t>
            </w:r>
            <w:r w:rsidR="00231DFE">
              <w:t>0</w:t>
            </w:r>
            <w:r>
              <w:t>-09-2018</w:t>
            </w:r>
          </w:p>
        </w:tc>
        <w:tc>
          <w:tcPr>
            <w:tcW w:w="1800" w:type="dxa"/>
          </w:tcPr>
          <w:p w14:paraId="3E67644A" w14:textId="0CE1F7FB" w:rsidR="00D20036" w:rsidRPr="00D6590C" w:rsidRDefault="009112D5" w:rsidP="00EC17FD">
            <w:pPr>
              <w:cnfStyle w:val="000000000000" w:firstRow="0" w:lastRow="0" w:firstColumn="0" w:lastColumn="0" w:oddVBand="0" w:evenVBand="0" w:oddHBand="0" w:evenHBand="0" w:firstRowFirstColumn="0" w:firstRowLastColumn="0" w:lastRowFirstColumn="0" w:lastRowLastColumn="0"/>
            </w:pPr>
            <w:r>
              <w:t>1</w:t>
            </w:r>
            <w:r w:rsidR="00231DFE">
              <w:t>1</w:t>
            </w:r>
            <w:r>
              <w:t>-0</w:t>
            </w:r>
            <w:r w:rsidR="00B002EC">
              <w:t>9</w:t>
            </w:r>
            <w:r>
              <w:t>-2018</w:t>
            </w:r>
          </w:p>
        </w:tc>
        <w:tc>
          <w:tcPr>
            <w:tcW w:w="3060" w:type="dxa"/>
          </w:tcPr>
          <w:p w14:paraId="1F7F4420" w14:textId="77777777" w:rsidR="00D20036" w:rsidRDefault="00D20036" w:rsidP="00EC17FD">
            <w:pPr>
              <w:cnfStyle w:val="000000000000" w:firstRow="0" w:lastRow="0" w:firstColumn="0" w:lastColumn="0" w:oddVBand="0" w:evenVBand="0" w:oddHBand="0" w:evenHBand="0" w:firstRowFirstColumn="0" w:firstRowLastColumn="0" w:lastRowFirstColumn="0" w:lastRowLastColumn="0"/>
              <w:rPr>
                <w:rStyle w:val="Heading3Char"/>
                <w:b w:val="0"/>
                <w:color w:val="auto"/>
              </w:rPr>
            </w:pPr>
          </w:p>
        </w:tc>
      </w:tr>
      <w:tr w:rsidR="00D20036" w14:paraId="2E41A9DC" w14:textId="77777777" w:rsidTr="00D2003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5" w:type="dxa"/>
          </w:tcPr>
          <w:p w14:paraId="6A87DC7A" w14:textId="790FB6B2" w:rsidR="00D20036" w:rsidRPr="00272583" w:rsidRDefault="00D20036" w:rsidP="00EC17FD">
            <w:r>
              <w:t>B1-K2-W1</w:t>
            </w:r>
          </w:p>
        </w:tc>
        <w:tc>
          <w:tcPr>
            <w:tcW w:w="2801" w:type="dxa"/>
          </w:tcPr>
          <w:p w14:paraId="2F3D5640" w14:textId="317DBD1A" w:rsidR="00D20036" w:rsidRDefault="00D20036" w:rsidP="00EC17FD">
            <w:pPr>
              <w:cnfStyle w:val="000000100000" w:firstRow="0" w:lastRow="0" w:firstColumn="0" w:lastColumn="0" w:oddVBand="0" w:evenVBand="0" w:oddHBand="1" w:evenHBand="0" w:firstRowFirstColumn="0" w:firstRowLastColumn="0" w:lastRowFirstColumn="0" w:lastRowLastColumn="0"/>
            </w:pPr>
            <w:r>
              <w:t>Realiseert (onderdelen van) een product</w:t>
            </w:r>
          </w:p>
        </w:tc>
        <w:tc>
          <w:tcPr>
            <w:tcW w:w="3803" w:type="dxa"/>
          </w:tcPr>
          <w:p w14:paraId="5F22AA4B" w14:textId="3E16439A" w:rsidR="00D20036" w:rsidRDefault="00D20036" w:rsidP="00EC17FD">
            <w:pPr>
              <w:cnfStyle w:val="000000100000" w:firstRow="0" w:lastRow="0" w:firstColumn="0" w:lastColumn="0" w:oddVBand="0" w:evenVBand="0" w:oddHBand="1" w:evenHBand="0" w:firstRowFirstColumn="0" w:firstRowLastColumn="0" w:lastRowFirstColumn="0" w:lastRowLastColumn="0"/>
              <w:rPr>
                <w:rStyle w:val="Heading3Char"/>
                <w:b w:val="0"/>
                <w:color w:val="auto"/>
              </w:rPr>
            </w:pPr>
            <w:r>
              <w:t xml:space="preserve">Bijdrage aan de ontwikkeling van de </w:t>
            </w:r>
            <w:proofErr w:type="spellStart"/>
            <w:r>
              <w:t>wordpress</w:t>
            </w:r>
            <w:proofErr w:type="spellEnd"/>
            <w:r>
              <w:t xml:space="preserve"> </w:t>
            </w:r>
            <w:proofErr w:type="spellStart"/>
            <w:r>
              <w:t>plugin</w:t>
            </w:r>
            <w:proofErr w:type="spellEnd"/>
            <w:r>
              <w:t>.</w:t>
            </w:r>
          </w:p>
        </w:tc>
        <w:tc>
          <w:tcPr>
            <w:tcW w:w="1869" w:type="dxa"/>
          </w:tcPr>
          <w:p w14:paraId="4FEBDF4E" w14:textId="07BDB86C" w:rsidR="00D20036" w:rsidRPr="00D6590C" w:rsidRDefault="009112D5" w:rsidP="00EC17FD">
            <w:pPr>
              <w:cnfStyle w:val="000000100000" w:firstRow="0" w:lastRow="0" w:firstColumn="0" w:lastColumn="0" w:oddVBand="0" w:evenVBand="0" w:oddHBand="1" w:evenHBand="0" w:firstRowFirstColumn="0" w:firstRowLastColumn="0" w:lastRowFirstColumn="0" w:lastRowLastColumn="0"/>
            </w:pPr>
            <w:r>
              <w:t>20-09-2018</w:t>
            </w:r>
          </w:p>
        </w:tc>
        <w:tc>
          <w:tcPr>
            <w:tcW w:w="1800" w:type="dxa"/>
          </w:tcPr>
          <w:p w14:paraId="26E287EF" w14:textId="3672592E" w:rsidR="00D20036" w:rsidRPr="00D6590C" w:rsidRDefault="009112D5" w:rsidP="00EC17FD">
            <w:pPr>
              <w:cnfStyle w:val="000000100000" w:firstRow="0" w:lastRow="0" w:firstColumn="0" w:lastColumn="0" w:oddVBand="0" w:evenVBand="0" w:oddHBand="1" w:evenHBand="0" w:firstRowFirstColumn="0" w:firstRowLastColumn="0" w:lastRowFirstColumn="0" w:lastRowLastColumn="0"/>
            </w:pPr>
            <w:r>
              <w:t>25-09-2018</w:t>
            </w:r>
          </w:p>
        </w:tc>
        <w:tc>
          <w:tcPr>
            <w:tcW w:w="3060" w:type="dxa"/>
          </w:tcPr>
          <w:p w14:paraId="5B859212" w14:textId="77777777" w:rsidR="00D20036" w:rsidRDefault="00D20036" w:rsidP="00EC17FD">
            <w:pPr>
              <w:cnfStyle w:val="000000100000" w:firstRow="0" w:lastRow="0" w:firstColumn="0" w:lastColumn="0" w:oddVBand="0" w:evenVBand="0" w:oddHBand="1" w:evenHBand="0" w:firstRowFirstColumn="0" w:firstRowLastColumn="0" w:lastRowFirstColumn="0" w:lastRowLastColumn="0"/>
              <w:rPr>
                <w:rStyle w:val="Heading3Char"/>
                <w:b w:val="0"/>
                <w:color w:val="auto"/>
              </w:rPr>
            </w:pPr>
          </w:p>
        </w:tc>
      </w:tr>
      <w:tr w:rsidR="00D20036" w14:paraId="2FC3CE0F" w14:textId="77777777" w:rsidTr="00D20036">
        <w:trPr>
          <w:trHeight w:val="251"/>
        </w:trPr>
        <w:tc>
          <w:tcPr>
            <w:cnfStyle w:val="001000000000" w:firstRow="0" w:lastRow="0" w:firstColumn="1" w:lastColumn="0" w:oddVBand="0" w:evenVBand="0" w:oddHBand="0" w:evenHBand="0" w:firstRowFirstColumn="0" w:firstRowLastColumn="0" w:lastRowFirstColumn="0" w:lastRowLastColumn="0"/>
            <w:tcW w:w="1265" w:type="dxa"/>
          </w:tcPr>
          <w:p w14:paraId="10A88AE4" w14:textId="72B8760A" w:rsidR="00D20036" w:rsidRPr="00701BAE" w:rsidRDefault="00D20036" w:rsidP="00EC17FD">
            <w:pPr>
              <w:rPr>
                <w:b w:val="0"/>
              </w:rPr>
            </w:pPr>
            <w:bookmarkStart w:id="30" w:name="_Toc523479113"/>
            <w:r w:rsidRPr="00701BAE">
              <w:rPr>
                <w:rStyle w:val="Heading3Char"/>
                <w:b/>
                <w:color w:val="auto"/>
              </w:rPr>
              <w:t>B1-K2-W2</w:t>
            </w:r>
            <w:bookmarkEnd w:id="30"/>
          </w:p>
        </w:tc>
        <w:tc>
          <w:tcPr>
            <w:tcW w:w="2801" w:type="dxa"/>
          </w:tcPr>
          <w:p w14:paraId="6A7A08C9" w14:textId="194585C9" w:rsidR="00D20036" w:rsidRDefault="00D20036" w:rsidP="00EC17FD">
            <w:pPr>
              <w:cnfStyle w:val="000000000000" w:firstRow="0" w:lastRow="0" w:firstColumn="0" w:lastColumn="0" w:oddVBand="0" w:evenVBand="0" w:oddHBand="0" w:evenHBand="0" w:firstRowFirstColumn="0" w:firstRowLastColumn="0" w:lastRowFirstColumn="0" w:lastRowLastColumn="0"/>
            </w:pPr>
            <w:r>
              <w:t>Test het ontwikkelde product</w:t>
            </w:r>
          </w:p>
        </w:tc>
        <w:tc>
          <w:tcPr>
            <w:tcW w:w="3803" w:type="dxa"/>
          </w:tcPr>
          <w:p w14:paraId="66B008CB" w14:textId="57ABA00B" w:rsidR="00D20036" w:rsidRDefault="00D20036" w:rsidP="00EC17FD">
            <w:pPr>
              <w:cnfStyle w:val="000000000000" w:firstRow="0" w:lastRow="0" w:firstColumn="0" w:lastColumn="0" w:oddVBand="0" w:evenVBand="0" w:oddHBand="0" w:evenHBand="0" w:firstRowFirstColumn="0" w:firstRowLastColumn="0" w:lastRowFirstColumn="0" w:lastRowLastColumn="0"/>
              <w:rPr>
                <w:rStyle w:val="Heading3Char"/>
                <w:b w:val="0"/>
                <w:color w:val="auto"/>
              </w:rPr>
            </w:pPr>
            <w:bookmarkStart w:id="31" w:name="_Toc523479115"/>
            <w:r>
              <w:rPr>
                <w:rStyle w:val="Heading3Char"/>
                <w:b w:val="0"/>
                <w:color w:val="auto"/>
              </w:rPr>
              <w:t xml:space="preserve">Verslag </w:t>
            </w:r>
            <w:r w:rsidRPr="00701BAE">
              <w:rPr>
                <w:rStyle w:val="Heading3Char"/>
                <w:b w:val="0"/>
                <w:color w:val="auto"/>
              </w:rPr>
              <w:t>Testprocedure</w:t>
            </w:r>
            <w:bookmarkEnd w:id="31"/>
            <w:r>
              <w:rPr>
                <w:rStyle w:val="Heading3Char"/>
                <w:b w:val="0"/>
                <w:color w:val="auto"/>
              </w:rPr>
              <w:t>,</w:t>
            </w:r>
            <w:r>
              <w:rPr>
                <w:rStyle w:val="Heading3Char"/>
              </w:rPr>
              <w:t xml:space="preserve"> </w:t>
            </w:r>
            <w:bookmarkStart w:id="32" w:name="_Toc523479117"/>
            <w:r>
              <w:rPr>
                <w:rStyle w:val="Heading3Char"/>
                <w:b w:val="0"/>
                <w:color w:val="auto"/>
              </w:rPr>
              <w:t>Testdocument en 5 testresultaten</w:t>
            </w:r>
            <w:bookmarkEnd w:id="32"/>
            <w:r>
              <w:rPr>
                <w:rStyle w:val="Heading3Char"/>
                <w:b w:val="0"/>
                <w:color w:val="auto"/>
              </w:rPr>
              <w:t xml:space="preserve">, Verslag testen met verbetervoorstel van de </w:t>
            </w:r>
            <w:proofErr w:type="spellStart"/>
            <w:r>
              <w:rPr>
                <w:rStyle w:val="Heading3Char"/>
                <w:b w:val="0"/>
                <w:color w:val="auto"/>
              </w:rPr>
              <w:t>plugin</w:t>
            </w:r>
            <w:proofErr w:type="spellEnd"/>
            <w:r>
              <w:rPr>
                <w:rStyle w:val="Heading3Char"/>
                <w:b w:val="0"/>
                <w:color w:val="auto"/>
              </w:rPr>
              <w:t xml:space="preserve"> tot nu toe.</w:t>
            </w:r>
          </w:p>
        </w:tc>
        <w:tc>
          <w:tcPr>
            <w:tcW w:w="1869" w:type="dxa"/>
          </w:tcPr>
          <w:p w14:paraId="0A4E44AB" w14:textId="4A6CA37F" w:rsidR="00D20036" w:rsidRPr="00D6590C" w:rsidRDefault="009112D5" w:rsidP="00EC17FD">
            <w:pPr>
              <w:cnfStyle w:val="000000000000" w:firstRow="0" w:lastRow="0" w:firstColumn="0" w:lastColumn="0" w:oddVBand="0" w:evenVBand="0" w:oddHBand="0" w:evenHBand="0" w:firstRowFirstColumn="0" w:firstRowLastColumn="0" w:lastRowFirstColumn="0" w:lastRowLastColumn="0"/>
            </w:pPr>
            <w:r>
              <w:t>21-09-2018</w:t>
            </w:r>
          </w:p>
        </w:tc>
        <w:tc>
          <w:tcPr>
            <w:tcW w:w="1800" w:type="dxa"/>
          </w:tcPr>
          <w:p w14:paraId="77ACFD54" w14:textId="1C9BEBBC" w:rsidR="00D20036" w:rsidRPr="00D6590C" w:rsidRDefault="009112D5" w:rsidP="00EC17FD">
            <w:pPr>
              <w:cnfStyle w:val="000000000000" w:firstRow="0" w:lastRow="0" w:firstColumn="0" w:lastColumn="0" w:oddVBand="0" w:evenVBand="0" w:oddHBand="0" w:evenHBand="0" w:firstRowFirstColumn="0" w:firstRowLastColumn="0" w:lastRowFirstColumn="0" w:lastRowLastColumn="0"/>
            </w:pPr>
            <w:r>
              <w:t>27-09-208</w:t>
            </w:r>
          </w:p>
        </w:tc>
        <w:tc>
          <w:tcPr>
            <w:tcW w:w="3060" w:type="dxa"/>
          </w:tcPr>
          <w:p w14:paraId="427F7BF9" w14:textId="77777777" w:rsidR="00D20036" w:rsidRDefault="00D20036" w:rsidP="00EC17FD">
            <w:pPr>
              <w:cnfStyle w:val="000000000000" w:firstRow="0" w:lastRow="0" w:firstColumn="0" w:lastColumn="0" w:oddVBand="0" w:evenVBand="0" w:oddHBand="0" w:evenHBand="0" w:firstRowFirstColumn="0" w:firstRowLastColumn="0" w:lastRowFirstColumn="0" w:lastRowLastColumn="0"/>
              <w:rPr>
                <w:rStyle w:val="Heading3Char"/>
                <w:b w:val="0"/>
                <w:color w:val="auto"/>
              </w:rPr>
            </w:pPr>
          </w:p>
        </w:tc>
      </w:tr>
      <w:tr w:rsidR="00D20036" w14:paraId="2270A64A" w14:textId="77777777" w:rsidTr="00D2003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5" w:type="dxa"/>
          </w:tcPr>
          <w:p w14:paraId="30C69EE5" w14:textId="05C3B6E2" w:rsidR="00D20036" w:rsidRPr="00701BAE" w:rsidRDefault="00D20036" w:rsidP="00EC17FD">
            <w:pPr>
              <w:rPr>
                <w:rStyle w:val="Heading3Char"/>
                <w:b/>
                <w:color w:val="auto"/>
              </w:rPr>
            </w:pPr>
            <w:r w:rsidRPr="00272583">
              <w:t>B1-K</w:t>
            </w:r>
            <w:r>
              <w:t>3</w:t>
            </w:r>
            <w:r w:rsidRPr="00272583">
              <w:t>-W</w:t>
            </w:r>
            <w:r>
              <w:t>1</w:t>
            </w:r>
          </w:p>
        </w:tc>
        <w:tc>
          <w:tcPr>
            <w:tcW w:w="2801" w:type="dxa"/>
          </w:tcPr>
          <w:p w14:paraId="4B503B68" w14:textId="0C8DBA47" w:rsidR="00D20036" w:rsidRDefault="00D20036" w:rsidP="00EC17FD">
            <w:pPr>
              <w:cnfStyle w:val="000000100000" w:firstRow="0" w:lastRow="0" w:firstColumn="0" w:lastColumn="0" w:oddVBand="0" w:evenVBand="0" w:oddHBand="1" w:evenHBand="0" w:firstRowFirstColumn="0" w:firstRowLastColumn="0" w:lastRowFirstColumn="0" w:lastRowLastColumn="0"/>
            </w:pPr>
            <w:r>
              <w:t>Optimaliseert het product</w:t>
            </w:r>
          </w:p>
        </w:tc>
        <w:tc>
          <w:tcPr>
            <w:tcW w:w="3803" w:type="dxa"/>
          </w:tcPr>
          <w:p w14:paraId="6003E477" w14:textId="3199C342" w:rsidR="00D20036" w:rsidRDefault="00D20036" w:rsidP="00EC17FD">
            <w:pPr>
              <w:cnfStyle w:val="000000100000" w:firstRow="0" w:lastRow="0" w:firstColumn="0" w:lastColumn="0" w:oddVBand="0" w:evenVBand="0" w:oddHBand="1" w:evenHBand="0" w:firstRowFirstColumn="0" w:firstRowLastColumn="0" w:lastRowFirstColumn="0" w:lastRowLastColumn="0"/>
              <w:rPr>
                <w:rStyle w:val="Heading3Char"/>
                <w:b w:val="0"/>
                <w:color w:val="auto"/>
              </w:rPr>
            </w:pPr>
            <w:bookmarkStart w:id="33" w:name="_Toc523479120"/>
            <w:r>
              <w:rPr>
                <w:rStyle w:val="Heading3Char"/>
                <w:b w:val="0"/>
                <w:color w:val="auto"/>
              </w:rPr>
              <w:t>Acceptatietest</w:t>
            </w:r>
            <w:bookmarkEnd w:id="33"/>
          </w:p>
        </w:tc>
        <w:tc>
          <w:tcPr>
            <w:tcW w:w="1869" w:type="dxa"/>
          </w:tcPr>
          <w:p w14:paraId="10608159" w14:textId="1A4CA8D4" w:rsidR="00D20036" w:rsidRPr="00D6590C" w:rsidRDefault="009112D5" w:rsidP="00EC17FD">
            <w:pPr>
              <w:cnfStyle w:val="000000100000" w:firstRow="0" w:lastRow="0" w:firstColumn="0" w:lastColumn="0" w:oddVBand="0" w:evenVBand="0" w:oddHBand="1" w:evenHBand="0" w:firstRowFirstColumn="0" w:firstRowLastColumn="0" w:lastRowFirstColumn="0" w:lastRowLastColumn="0"/>
            </w:pPr>
            <w:r>
              <w:t>21-09-2018</w:t>
            </w:r>
          </w:p>
        </w:tc>
        <w:tc>
          <w:tcPr>
            <w:tcW w:w="1800" w:type="dxa"/>
          </w:tcPr>
          <w:p w14:paraId="614EFE2F" w14:textId="6B9A8FF1" w:rsidR="00D20036" w:rsidRPr="00D6590C" w:rsidRDefault="009112D5" w:rsidP="00EC17FD">
            <w:pPr>
              <w:cnfStyle w:val="000000100000" w:firstRow="0" w:lastRow="0" w:firstColumn="0" w:lastColumn="0" w:oddVBand="0" w:evenVBand="0" w:oddHBand="1" w:evenHBand="0" w:firstRowFirstColumn="0" w:firstRowLastColumn="0" w:lastRowFirstColumn="0" w:lastRowLastColumn="0"/>
            </w:pPr>
            <w:r>
              <w:t>27-09-2018</w:t>
            </w:r>
          </w:p>
        </w:tc>
        <w:tc>
          <w:tcPr>
            <w:tcW w:w="3060" w:type="dxa"/>
          </w:tcPr>
          <w:p w14:paraId="2E7A3C86" w14:textId="77777777" w:rsidR="00D20036" w:rsidRDefault="00D20036" w:rsidP="00EC17FD">
            <w:pPr>
              <w:cnfStyle w:val="000000100000" w:firstRow="0" w:lastRow="0" w:firstColumn="0" w:lastColumn="0" w:oddVBand="0" w:evenVBand="0" w:oddHBand="1" w:evenHBand="0" w:firstRowFirstColumn="0" w:firstRowLastColumn="0" w:lastRowFirstColumn="0" w:lastRowLastColumn="0"/>
              <w:rPr>
                <w:rStyle w:val="Heading3Char"/>
                <w:b w:val="0"/>
                <w:color w:val="auto"/>
              </w:rPr>
            </w:pPr>
          </w:p>
        </w:tc>
      </w:tr>
      <w:tr w:rsidR="00D20036" w14:paraId="08D07CF2" w14:textId="77777777" w:rsidTr="00D20036">
        <w:trPr>
          <w:trHeight w:val="251"/>
        </w:trPr>
        <w:tc>
          <w:tcPr>
            <w:cnfStyle w:val="001000000000" w:firstRow="0" w:lastRow="0" w:firstColumn="1" w:lastColumn="0" w:oddVBand="0" w:evenVBand="0" w:oddHBand="0" w:evenHBand="0" w:firstRowFirstColumn="0" w:firstRowLastColumn="0" w:lastRowFirstColumn="0" w:lastRowLastColumn="0"/>
            <w:tcW w:w="1265" w:type="dxa"/>
          </w:tcPr>
          <w:p w14:paraId="6C80A34A" w14:textId="7AFFD4EA" w:rsidR="00D20036" w:rsidRPr="00272583" w:rsidRDefault="00D20036" w:rsidP="00EC17FD">
            <w:r>
              <w:t>B1-K3-W2</w:t>
            </w:r>
          </w:p>
        </w:tc>
        <w:tc>
          <w:tcPr>
            <w:tcW w:w="2801" w:type="dxa"/>
          </w:tcPr>
          <w:p w14:paraId="1E052BFF" w14:textId="0CC48706" w:rsidR="00D20036" w:rsidRDefault="00D20036" w:rsidP="00EC17FD">
            <w:pPr>
              <w:cnfStyle w:val="000000000000" w:firstRow="0" w:lastRow="0" w:firstColumn="0" w:lastColumn="0" w:oddVBand="0" w:evenVBand="0" w:oddHBand="0" w:evenHBand="0" w:firstRowFirstColumn="0" w:firstRowLastColumn="0" w:lastRowFirstColumn="0" w:lastRowLastColumn="0"/>
            </w:pPr>
            <w:r>
              <w:t>Levert het product op</w:t>
            </w:r>
          </w:p>
        </w:tc>
        <w:tc>
          <w:tcPr>
            <w:tcW w:w="3803" w:type="dxa"/>
          </w:tcPr>
          <w:p w14:paraId="47758E82" w14:textId="67397743" w:rsidR="00D20036" w:rsidRDefault="00D20036" w:rsidP="00EC17FD">
            <w:pPr>
              <w:cnfStyle w:val="000000000000" w:firstRow="0" w:lastRow="0" w:firstColumn="0" w:lastColumn="0" w:oddVBand="0" w:evenVBand="0" w:oddHBand="0" w:evenHBand="0" w:firstRowFirstColumn="0" w:firstRowLastColumn="0" w:lastRowFirstColumn="0" w:lastRowLastColumn="0"/>
              <w:rPr>
                <w:rStyle w:val="Heading3Char"/>
                <w:b w:val="0"/>
                <w:color w:val="auto"/>
              </w:rPr>
            </w:pPr>
            <w:r>
              <w:rPr>
                <w:rStyle w:val="Heading3Char"/>
                <w:b w:val="0"/>
                <w:color w:val="auto"/>
              </w:rPr>
              <w:t>Document waarin aangegeven wordt dat het product voldoet aan de opdracht.</w:t>
            </w:r>
          </w:p>
        </w:tc>
        <w:tc>
          <w:tcPr>
            <w:tcW w:w="1869" w:type="dxa"/>
          </w:tcPr>
          <w:p w14:paraId="03E8E5E6" w14:textId="494389ED" w:rsidR="00D20036" w:rsidRPr="00D6590C" w:rsidRDefault="009112D5" w:rsidP="00EC17FD">
            <w:pPr>
              <w:cnfStyle w:val="000000000000" w:firstRow="0" w:lastRow="0" w:firstColumn="0" w:lastColumn="0" w:oddVBand="0" w:evenVBand="0" w:oddHBand="0" w:evenHBand="0" w:firstRowFirstColumn="0" w:firstRowLastColumn="0" w:lastRowFirstColumn="0" w:lastRowLastColumn="0"/>
            </w:pPr>
            <w:r>
              <w:t>27-09-2018</w:t>
            </w:r>
          </w:p>
        </w:tc>
        <w:tc>
          <w:tcPr>
            <w:tcW w:w="1800" w:type="dxa"/>
          </w:tcPr>
          <w:p w14:paraId="18C865C6" w14:textId="1CD1AB10" w:rsidR="00D20036" w:rsidRPr="00D6590C" w:rsidRDefault="009112D5" w:rsidP="00EC17FD">
            <w:pPr>
              <w:cnfStyle w:val="000000000000" w:firstRow="0" w:lastRow="0" w:firstColumn="0" w:lastColumn="0" w:oddVBand="0" w:evenVBand="0" w:oddHBand="0" w:evenHBand="0" w:firstRowFirstColumn="0" w:firstRowLastColumn="0" w:lastRowFirstColumn="0" w:lastRowLastColumn="0"/>
            </w:pPr>
            <w:r>
              <w:t>28-09-2018</w:t>
            </w:r>
          </w:p>
        </w:tc>
        <w:tc>
          <w:tcPr>
            <w:tcW w:w="3060" w:type="dxa"/>
          </w:tcPr>
          <w:p w14:paraId="5AF51FC4" w14:textId="77777777" w:rsidR="00D20036" w:rsidRDefault="00D20036" w:rsidP="00EC17FD">
            <w:pPr>
              <w:cnfStyle w:val="000000000000" w:firstRow="0" w:lastRow="0" w:firstColumn="0" w:lastColumn="0" w:oddVBand="0" w:evenVBand="0" w:oddHBand="0" w:evenHBand="0" w:firstRowFirstColumn="0" w:firstRowLastColumn="0" w:lastRowFirstColumn="0" w:lastRowLastColumn="0"/>
              <w:rPr>
                <w:rStyle w:val="Heading3Char"/>
                <w:b w:val="0"/>
                <w:color w:val="auto"/>
              </w:rPr>
            </w:pPr>
          </w:p>
        </w:tc>
      </w:tr>
      <w:tr w:rsidR="00D20036" w14:paraId="1E5F5DE3" w14:textId="77777777" w:rsidTr="00D2003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5" w:type="dxa"/>
          </w:tcPr>
          <w:p w14:paraId="375338DF" w14:textId="53FB41E3" w:rsidR="00D20036" w:rsidRPr="00272583" w:rsidRDefault="00D20036" w:rsidP="00EC17FD">
            <w:r>
              <w:t>B1-K3-W3</w:t>
            </w:r>
          </w:p>
        </w:tc>
        <w:tc>
          <w:tcPr>
            <w:tcW w:w="2801" w:type="dxa"/>
          </w:tcPr>
          <w:p w14:paraId="0EB9A10D" w14:textId="72746A28" w:rsidR="00D20036" w:rsidRDefault="00D20036" w:rsidP="00EC17FD">
            <w:pPr>
              <w:cnfStyle w:val="000000100000" w:firstRow="0" w:lastRow="0" w:firstColumn="0" w:lastColumn="0" w:oddVBand="0" w:evenVBand="0" w:oddHBand="1" w:evenHBand="0" w:firstRowFirstColumn="0" w:firstRowLastColumn="0" w:lastRowFirstColumn="0" w:lastRowLastColumn="0"/>
            </w:pPr>
            <w:r>
              <w:t>Evalueert het opgeleverde product.</w:t>
            </w:r>
          </w:p>
        </w:tc>
        <w:tc>
          <w:tcPr>
            <w:tcW w:w="3803" w:type="dxa"/>
          </w:tcPr>
          <w:p w14:paraId="026421A1" w14:textId="23A25826" w:rsidR="00D20036" w:rsidRDefault="00D20036" w:rsidP="00EC17FD">
            <w:pPr>
              <w:cnfStyle w:val="000000100000" w:firstRow="0" w:lastRow="0" w:firstColumn="0" w:lastColumn="0" w:oddVBand="0" w:evenVBand="0" w:oddHBand="1" w:evenHBand="0" w:firstRowFirstColumn="0" w:firstRowLastColumn="0" w:lastRowFirstColumn="0" w:lastRowLastColumn="0"/>
              <w:rPr>
                <w:rStyle w:val="Heading3Char"/>
                <w:b w:val="0"/>
                <w:color w:val="auto"/>
              </w:rPr>
            </w:pPr>
            <w:r>
              <w:rPr>
                <w:rStyle w:val="Heading3Char"/>
                <w:b w:val="0"/>
                <w:color w:val="auto"/>
              </w:rPr>
              <w:t>Evaluatie</w:t>
            </w:r>
          </w:p>
        </w:tc>
        <w:tc>
          <w:tcPr>
            <w:tcW w:w="1869" w:type="dxa"/>
          </w:tcPr>
          <w:p w14:paraId="566ACFEA" w14:textId="32798F46" w:rsidR="00D20036" w:rsidRPr="00D6590C" w:rsidRDefault="009112D5" w:rsidP="00EC17FD">
            <w:pPr>
              <w:cnfStyle w:val="000000100000" w:firstRow="0" w:lastRow="0" w:firstColumn="0" w:lastColumn="0" w:oddVBand="0" w:evenVBand="0" w:oddHBand="1" w:evenHBand="0" w:firstRowFirstColumn="0" w:firstRowLastColumn="0" w:lastRowFirstColumn="0" w:lastRowLastColumn="0"/>
            </w:pPr>
            <w:r>
              <w:t>27-09-2018</w:t>
            </w:r>
          </w:p>
        </w:tc>
        <w:tc>
          <w:tcPr>
            <w:tcW w:w="1800" w:type="dxa"/>
          </w:tcPr>
          <w:p w14:paraId="5AB72737" w14:textId="7D38BD1C" w:rsidR="00D20036" w:rsidRPr="00D6590C" w:rsidRDefault="009112D5" w:rsidP="00EC17FD">
            <w:pPr>
              <w:cnfStyle w:val="000000100000" w:firstRow="0" w:lastRow="0" w:firstColumn="0" w:lastColumn="0" w:oddVBand="0" w:evenVBand="0" w:oddHBand="1" w:evenHBand="0" w:firstRowFirstColumn="0" w:firstRowLastColumn="0" w:lastRowFirstColumn="0" w:lastRowLastColumn="0"/>
            </w:pPr>
            <w:r>
              <w:t>28-09-2018</w:t>
            </w:r>
          </w:p>
        </w:tc>
        <w:tc>
          <w:tcPr>
            <w:tcW w:w="3060" w:type="dxa"/>
          </w:tcPr>
          <w:p w14:paraId="3F684657" w14:textId="77777777" w:rsidR="00D20036" w:rsidRDefault="00D20036" w:rsidP="00EC17FD">
            <w:pPr>
              <w:cnfStyle w:val="000000100000" w:firstRow="0" w:lastRow="0" w:firstColumn="0" w:lastColumn="0" w:oddVBand="0" w:evenVBand="0" w:oddHBand="1" w:evenHBand="0" w:firstRowFirstColumn="0" w:firstRowLastColumn="0" w:lastRowFirstColumn="0" w:lastRowLastColumn="0"/>
              <w:rPr>
                <w:rStyle w:val="Heading3Char"/>
                <w:b w:val="0"/>
                <w:color w:val="auto"/>
              </w:rPr>
            </w:pPr>
          </w:p>
        </w:tc>
      </w:tr>
      <w:tr w:rsidR="00E54AC2" w14:paraId="2909F502" w14:textId="77777777" w:rsidTr="00D20036">
        <w:trPr>
          <w:trHeight w:val="251"/>
        </w:trPr>
        <w:tc>
          <w:tcPr>
            <w:cnfStyle w:val="001000000000" w:firstRow="0" w:lastRow="0" w:firstColumn="1" w:lastColumn="0" w:oddVBand="0" w:evenVBand="0" w:oddHBand="0" w:evenHBand="0" w:firstRowFirstColumn="0" w:firstRowLastColumn="0" w:lastRowFirstColumn="0" w:lastRowLastColumn="0"/>
            <w:tcW w:w="1265" w:type="dxa"/>
          </w:tcPr>
          <w:p w14:paraId="6423BDA2" w14:textId="3B86B29E" w:rsidR="00E54AC2" w:rsidRDefault="00E54AC2" w:rsidP="00EC17FD">
            <w:r>
              <w:t>P1-K1-W1</w:t>
            </w:r>
          </w:p>
        </w:tc>
        <w:tc>
          <w:tcPr>
            <w:tcW w:w="2801" w:type="dxa"/>
          </w:tcPr>
          <w:p w14:paraId="4A2ECB57" w14:textId="0986CD58" w:rsidR="00E54AC2" w:rsidRDefault="00B520B8" w:rsidP="00EC17FD">
            <w:pPr>
              <w:cnfStyle w:val="000000000000" w:firstRow="0" w:lastRow="0" w:firstColumn="0" w:lastColumn="0" w:oddVBand="0" w:evenVBand="0" w:oddHBand="0" w:evenHBand="0" w:firstRowFirstColumn="0" w:firstRowLastColumn="0" w:lastRowFirstColumn="0" w:lastRowLastColumn="0"/>
            </w:pPr>
            <w:r>
              <w:t>Onderhoudt een applicatie</w:t>
            </w:r>
          </w:p>
        </w:tc>
        <w:tc>
          <w:tcPr>
            <w:tcW w:w="3803" w:type="dxa"/>
          </w:tcPr>
          <w:p w14:paraId="003B9A22" w14:textId="03D16E7F" w:rsidR="00E54AC2" w:rsidRDefault="00B520B8" w:rsidP="00EC17FD">
            <w:pPr>
              <w:cnfStyle w:val="000000000000" w:firstRow="0" w:lastRow="0" w:firstColumn="0" w:lastColumn="0" w:oddVBand="0" w:evenVBand="0" w:oddHBand="0" w:evenHBand="0" w:firstRowFirstColumn="0" w:firstRowLastColumn="0" w:lastRowFirstColumn="0" w:lastRowLastColumn="0"/>
              <w:rPr>
                <w:rStyle w:val="Heading3Char"/>
                <w:b w:val="0"/>
                <w:color w:val="auto"/>
              </w:rPr>
            </w:pPr>
            <w:r>
              <w:rPr>
                <w:rStyle w:val="Heading3Char"/>
                <w:b w:val="0"/>
                <w:color w:val="auto"/>
              </w:rPr>
              <w:t>Een voorstel wat er met incidentmeldingen gedaan moet worden, een verslag van hoe incidentmeldingen afgehandeld zijn.</w:t>
            </w:r>
          </w:p>
        </w:tc>
        <w:tc>
          <w:tcPr>
            <w:tcW w:w="1869" w:type="dxa"/>
          </w:tcPr>
          <w:p w14:paraId="0994AF72" w14:textId="37A6948B" w:rsidR="00E54AC2" w:rsidRDefault="00B520B8" w:rsidP="00EC17FD">
            <w:pPr>
              <w:cnfStyle w:val="000000000000" w:firstRow="0" w:lastRow="0" w:firstColumn="0" w:lastColumn="0" w:oddVBand="0" w:evenVBand="0" w:oddHBand="0" w:evenHBand="0" w:firstRowFirstColumn="0" w:firstRowLastColumn="0" w:lastRowFirstColumn="0" w:lastRowLastColumn="0"/>
            </w:pPr>
            <w:r>
              <w:t>19-09-2018</w:t>
            </w:r>
          </w:p>
        </w:tc>
        <w:tc>
          <w:tcPr>
            <w:tcW w:w="1800" w:type="dxa"/>
          </w:tcPr>
          <w:p w14:paraId="281B5885" w14:textId="79C40BA2" w:rsidR="00E54AC2" w:rsidRDefault="00B520B8" w:rsidP="00EC17FD">
            <w:pPr>
              <w:cnfStyle w:val="000000000000" w:firstRow="0" w:lastRow="0" w:firstColumn="0" w:lastColumn="0" w:oddVBand="0" w:evenVBand="0" w:oddHBand="0" w:evenHBand="0" w:firstRowFirstColumn="0" w:firstRowLastColumn="0" w:lastRowFirstColumn="0" w:lastRowLastColumn="0"/>
            </w:pPr>
            <w:r>
              <w:t>21-09-2018</w:t>
            </w:r>
          </w:p>
        </w:tc>
        <w:tc>
          <w:tcPr>
            <w:tcW w:w="3060" w:type="dxa"/>
          </w:tcPr>
          <w:p w14:paraId="3C1FBFB2" w14:textId="77777777" w:rsidR="00E54AC2" w:rsidRDefault="00E54AC2" w:rsidP="00EC17FD">
            <w:pPr>
              <w:cnfStyle w:val="000000000000" w:firstRow="0" w:lastRow="0" w:firstColumn="0" w:lastColumn="0" w:oddVBand="0" w:evenVBand="0" w:oddHBand="0" w:evenHBand="0" w:firstRowFirstColumn="0" w:firstRowLastColumn="0" w:lastRowFirstColumn="0" w:lastRowLastColumn="0"/>
              <w:rPr>
                <w:rStyle w:val="Heading3Char"/>
                <w:b w:val="0"/>
                <w:color w:val="auto"/>
              </w:rPr>
            </w:pPr>
          </w:p>
        </w:tc>
      </w:tr>
      <w:tr w:rsidR="00E54AC2" w14:paraId="226EF3ED" w14:textId="77777777" w:rsidTr="00D2003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5" w:type="dxa"/>
          </w:tcPr>
          <w:p w14:paraId="36608B48" w14:textId="59475B4C" w:rsidR="00E54AC2" w:rsidRDefault="00E54AC2" w:rsidP="00EC17FD">
            <w:r>
              <w:t>P1-K1-W2</w:t>
            </w:r>
          </w:p>
        </w:tc>
        <w:tc>
          <w:tcPr>
            <w:tcW w:w="2801" w:type="dxa"/>
          </w:tcPr>
          <w:p w14:paraId="30CC19A1" w14:textId="57E45FCB" w:rsidR="00E54AC2" w:rsidRDefault="00B520B8" w:rsidP="00EC17FD">
            <w:pPr>
              <w:cnfStyle w:val="000000100000" w:firstRow="0" w:lastRow="0" w:firstColumn="0" w:lastColumn="0" w:oddVBand="0" w:evenVBand="0" w:oddHBand="1" w:evenHBand="0" w:firstRowFirstColumn="0" w:firstRowLastColumn="0" w:lastRowFirstColumn="0" w:lastRowLastColumn="0"/>
            </w:pPr>
            <w:r>
              <w:t>Beheert gegevens</w:t>
            </w:r>
          </w:p>
        </w:tc>
        <w:tc>
          <w:tcPr>
            <w:tcW w:w="3803" w:type="dxa"/>
          </w:tcPr>
          <w:p w14:paraId="2100127A" w14:textId="74618626" w:rsidR="00E54AC2" w:rsidRDefault="00B520B8" w:rsidP="00EC17FD">
            <w:pPr>
              <w:cnfStyle w:val="000000100000" w:firstRow="0" w:lastRow="0" w:firstColumn="0" w:lastColumn="0" w:oddVBand="0" w:evenVBand="0" w:oddHBand="1" w:evenHBand="0" w:firstRowFirstColumn="0" w:firstRowLastColumn="0" w:lastRowFirstColumn="0" w:lastRowLastColumn="0"/>
              <w:rPr>
                <w:rStyle w:val="Heading3Char"/>
                <w:b w:val="0"/>
                <w:color w:val="auto"/>
              </w:rPr>
            </w:pPr>
            <w:r>
              <w:rPr>
                <w:rStyle w:val="Heading3Char"/>
                <w:b w:val="0"/>
                <w:color w:val="auto"/>
              </w:rPr>
              <w:t>Procedure voor opslag en bestandsbenaming, bewijs dat alles volgens procedure opgeslagen is.</w:t>
            </w:r>
          </w:p>
        </w:tc>
        <w:tc>
          <w:tcPr>
            <w:tcW w:w="1869" w:type="dxa"/>
          </w:tcPr>
          <w:p w14:paraId="1AD195C2" w14:textId="679F2876" w:rsidR="00E54AC2" w:rsidRDefault="00B520B8" w:rsidP="00EC17FD">
            <w:pPr>
              <w:cnfStyle w:val="000000100000" w:firstRow="0" w:lastRow="0" w:firstColumn="0" w:lastColumn="0" w:oddVBand="0" w:evenVBand="0" w:oddHBand="1" w:evenHBand="0" w:firstRowFirstColumn="0" w:firstRowLastColumn="0" w:lastRowFirstColumn="0" w:lastRowLastColumn="0"/>
            </w:pPr>
            <w:r>
              <w:t>19-09-2018</w:t>
            </w:r>
          </w:p>
        </w:tc>
        <w:tc>
          <w:tcPr>
            <w:tcW w:w="1800" w:type="dxa"/>
          </w:tcPr>
          <w:p w14:paraId="756AF93B" w14:textId="5C011A71" w:rsidR="00E54AC2" w:rsidRDefault="00B520B8" w:rsidP="00EC17FD">
            <w:pPr>
              <w:cnfStyle w:val="000000100000" w:firstRow="0" w:lastRow="0" w:firstColumn="0" w:lastColumn="0" w:oddVBand="0" w:evenVBand="0" w:oddHBand="1" w:evenHBand="0" w:firstRowFirstColumn="0" w:firstRowLastColumn="0" w:lastRowFirstColumn="0" w:lastRowLastColumn="0"/>
            </w:pPr>
            <w:r>
              <w:t>21-09-2018</w:t>
            </w:r>
          </w:p>
        </w:tc>
        <w:tc>
          <w:tcPr>
            <w:tcW w:w="3060" w:type="dxa"/>
          </w:tcPr>
          <w:p w14:paraId="23E850C2" w14:textId="77777777" w:rsidR="00E54AC2" w:rsidRDefault="00E54AC2" w:rsidP="00EC17FD">
            <w:pPr>
              <w:cnfStyle w:val="000000100000" w:firstRow="0" w:lastRow="0" w:firstColumn="0" w:lastColumn="0" w:oddVBand="0" w:evenVBand="0" w:oddHBand="1" w:evenHBand="0" w:firstRowFirstColumn="0" w:firstRowLastColumn="0" w:lastRowFirstColumn="0" w:lastRowLastColumn="0"/>
              <w:rPr>
                <w:rStyle w:val="Heading3Char"/>
                <w:b w:val="0"/>
                <w:color w:val="auto"/>
              </w:rPr>
            </w:pPr>
          </w:p>
        </w:tc>
      </w:tr>
      <w:tr w:rsidR="00D20036" w14:paraId="2A5FCCAF" w14:textId="77777777" w:rsidTr="009112D5">
        <w:trPr>
          <w:trHeight w:val="436"/>
        </w:trPr>
        <w:tc>
          <w:tcPr>
            <w:cnfStyle w:val="001000000000" w:firstRow="0" w:lastRow="0" w:firstColumn="1" w:lastColumn="0" w:oddVBand="0" w:evenVBand="0" w:oddHBand="0" w:evenHBand="0" w:firstRowFirstColumn="0" w:firstRowLastColumn="0" w:lastRowFirstColumn="0" w:lastRowLastColumn="0"/>
            <w:tcW w:w="1265" w:type="dxa"/>
          </w:tcPr>
          <w:p w14:paraId="1DB8D46F" w14:textId="77777777" w:rsidR="00D20036" w:rsidRPr="00272583" w:rsidRDefault="00D20036" w:rsidP="00EC17FD"/>
        </w:tc>
        <w:tc>
          <w:tcPr>
            <w:tcW w:w="2801" w:type="dxa"/>
          </w:tcPr>
          <w:p w14:paraId="49865771" w14:textId="31F3A76C" w:rsidR="00D20036" w:rsidRDefault="00D20036" w:rsidP="00EC17FD">
            <w:pPr>
              <w:cnfStyle w:val="000000000000" w:firstRow="0" w:lastRow="0" w:firstColumn="0" w:lastColumn="0" w:oddVBand="0" w:evenVBand="0" w:oddHBand="0" w:evenHBand="0" w:firstRowFirstColumn="0" w:firstRowLastColumn="0" w:lastRowFirstColumn="0" w:lastRowLastColumn="0"/>
            </w:pPr>
            <w:r>
              <w:t>Gevorderde cursus CMS</w:t>
            </w:r>
          </w:p>
        </w:tc>
        <w:tc>
          <w:tcPr>
            <w:tcW w:w="3803" w:type="dxa"/>
          </w:tcPr>
          <w:p w14:paraId="41D56444" w14:textId="4E22D5A5" w:rsidR="00D20036" w:rsidRDefault="00D20036" w:rsidP="00EC17FD">
            <w:pPr>
              <w:cnfStyle w:val="000000000000" w:firstRow="0" w:lastRow="0" w:firstColumn="0" w:lastColumn="0" w:oddVBand="0" w:evenVBand="0" w:oddHBand="0" w:evenHBand="0" w:firstRowFirstColumn="0" w:firstRowLastColumn="0" w:lastRowFirstColumn="0" w:lastRowLastColumn="0"/>
              <w:rPr>
                <w:rStyle w:val="Heading3Char"/>
                <w:b w:val="0"/>
                <w:color w:val="auto"/>
              </w:rPr>
            </w:pPr>
            <w:proofErr w:type="spellStart"/>
            <w:r>
              <w:rPr>
                <w:rStyle w:val="Heading3Char"/>
                <w:b w:val="0"/>
                <w:color w:val="auto"/>
              </w:rPr>
              <w:t>Wordpress</w:t>
            </w:r>
            <w:proofErr w:type="spellEnd"/>
            <w:r>
              <w:rPr>
                <w:rStyle w:val="Heading3Char"/>
                <w:b w:val="0"/>
                <w:color w:val="auto"/>
              </w:rPr>
              <w:t xml:space="preserve"> </w:t>
            </w:r>
            <w:proofErr w:type="spellStart"/>
            <w:r>
              <w:rPr>
                <w:rStyle w:val="Heading3Char"/>
                <w:b w:val="0"/>
                <w:color w:val="auto"/>
              </w:rPr>
              <w:t>Plugin</w:t>
            </w:r>
            <w:proofErr w:type="spellEnd"/>
          </w:p>
        </w:tc>
        <w:tc>
          <w:tcPr>
            <w:tcW w:w="1869" w:type="dxa"/>
          </w:tcPr>
          <w:p w14:paraId="327452DB" w14:textId="26E26B5D" w:rsidR="00D20036" w:rsidRPr="00D6590C" w:rsidRDefault="009112D5" w:rsidP="00EC17FD">
            <w:pPr>
              <w:cnfStyle w:val="000000000000" w:firstRow="0" w:lastRow="0" w:firstColumn="0" w:lastColumn="0" w:oddVBand="0" w:evenVBand="0" w:oddHBand="0" w:evenHBand="0" w:firstRowFirstColumn="0" w:firstRowLastColumn="0" w:lastRowFirstColumn="0" w:lastRowLastColumn="0"/>
            </w:pPr>
            <w:r>
              <w:t>20</w:t>
            </w:r>
            <w:r w:rsidR="00D20036">
              <w:t>-09-2018</w:t>
            </w:r>
          </w:p>
        </w:tc>
        <w:tc>
          <w:tcPr>
            <w:tcW w:w="1800" w:type="dxa"/>
          </w:tcPr>
          <w:p w14:paraId="339B6058" w14:textId="34ED2E48" w:rsidR="00D20036" w:rsidRPr="00D6590C" w:rsidRDefault="009112D5" w:rsidP="00EC17FD">
            <w:pPr>
              <w:cnfStyle w:val="000000000000" w:firstRow="0" w:lastRow="0" w:firstColumn="0" w:lastColumn="0" w:oddVBand="0" w:evenVBand="0" w:oddHBand="0" w:evenHBand="0" w:firstRowFirstColumn="0" w:firstRowLastColumn="0" w:lastRowFirstColumn="0" w:lastRowLastColumn="0"/>
            </w:pPr>
            <w:r>
              <w:t>25-09-2018</w:t>
            </w:r>
          </w:p>
        </w:tc>
        <w:tc>
          <w:tcPr>
            <w:tcW w:w="3060" w:type="dxa"/>
          </w:tcPr>
          <w:p w14:paraId="6ACBE011" w14:textId="77777777" w:rsidR="00D20036" w:rsidRDefault="00D20036" w:rsidP="00EC17FD">
            <w:pPr>
              <w:cnfStyle w:val="000000000000" w:firstRow="0" w:lastRow="0" w:firstColumn="0" w:lastColumn="0" w:oddVBand="0" w:evenVBand="0" w:oddHBand="0" w:evenHBand="0" w:firstRowFirstColumn="0" w:firstRowLastColumn="0" w:lastRowFirstColumn="0" w:lastRowLastColumn="0"/>
              <w:rPr>
                <w:rStyle w:val="Heading3Char"/>
                <w:b w:val="0"/>
                <w:color w:val="auto"/>
              </w:rPr>
            </w:pPr>
          </w:p>
        </w:tc>
      </w:tr>
    </w:tbl>
    <w:p w14:paraId="1190862F" w14:textId="08D75A7A" w:rsidR="008A0049" w:rsidRPr="00E54AC2" w:rsidRDefault="008A0049" w:rsidP="00907B6B">
      <w:pPr>
        <w:rPr>
          <w:rFonts w:asciiTheme="majorHAnsi" w:eastAsiaTheme="majorEastAsia" w:hAnsiTheme="majorHAnsi" w:cstheme="majorBidi"/>
          <w:b/>
          <w:bCs/>
          <w:color w:val="365F91" w:themeColor="accent1" w:themeShade="BF"/>
          <w:sz w:val="28"/>
          <w:szCs w:val="28"/>
        </w:rPr>
        <w:sectPr w:rsidR="008A0049" w:rsidRPr="00E54AC2" w:rsidSect="00B520B8">
          <w:pgSz w:w="16838" w:h="11906" w:orient="landscape" w:code="9"/>
          <w:pgMar w:top="864" w:right="965" w:bottom="864" w:left="1411" w:header="706" w:footer="706" w:gutter="0"/>
          <w:cols w:space="708"/>
          <w:titlePg/>
          <w:docGrid w:linePitch="360"/>
        </w:sectPr>
      </w:pPr>
    </w:p>
    <w:p w14:paraId="6C668FD3" w14:textId="27AE2530" w:rsidR="00FA6FCF" w:rsidRPr="009112D5" w:rsidRDefault="00FA6FCF" w:rsidP="009112D5">
      <w:pPr>
        <w:spacing w:line="360" w:lineRule="auto"/>
        <w:rPr>
          <w:rFonts w:asciiTheme="minorHAnsi" w:eastAsiaTheme="majorEastAsia" w:hAnsiTheme="minorHAnsi" w:cstheme="minorHAnsi"/>
          <w:b/>
          <w:bCs/>
          <w:color w:val="365F91" w:themeColor="accent1" w:themeShade="BF"/>
          <w:sz w:val="28"/>
          <w:szCs w:val="28"/>
        </w:rPr>
      </w:pPr>
      <w:bookmarkStart w:id="34" w:name="_Toc523479121"/>
      <w:r>
        <w:rPr>
          <w:rStyle w:val="Heading1Char"/>
          <w:rFonts w:asciiTheme="minorHAnsi" w:hAnsiTheme="minorHAnsi"/>
        </w:rPr>
        <w:lastRenderedPageBreak/>
        <w:t>8</w:t>
      </w:r>
      <w:r w:rsidRPr="00801C36">
        <w:rPr>
          <w:rStyle w:val="Heading1Char"/>
          <w:rFonts w:asciiTheme="minorHAnsi" w:hAnsiTheme="minorHAnsi"/>
        </w:rPr>
        <w:t>. Kosten</w:t>
      </w:r>
      <w:bookmarkEnd w:id="34"/>
    </w:p>
    <w:p w14:paraId="2C8F0A05" w14:textId="1C9B0E6A" w:rsidR="009112D5" w:rsidRDefault="009112D5">
      <w:pPr>
        <w:rPr>
          <w:rFonts w:asciiTheme="minorHAnsi" w:eastAsia="Calibri" w:hAnsiTheme="minorHAnsi" w:cs="Calibri"/>
          <w:lang w:eastAsia="ar-SA"/>
        </w:rPr>
      </w:pPr>
      <w:r>
        <w:rPr>
          <w:rFonts w:asciiTheme="minorHAnsi" w:eastAsia="Calibri" w:hAnsiTheme="minorHAnsi" w:cs="Calibri"/>
          <w:lang w:eastAsia="ar-SA"/>
        </w:rPr>
        <w:t xml:space="preserve">Er zijn geen kosten verbonden aan dit project om dat het een wederzijdse dienst is voor een leerbedrijf dat met IVS samenwerkt. </w:t>
      </w:r>
    </w:p>
    <w:p w14:paraId="239D55ED" w14:textId="281587F5" w:rsidR="00FA6FCF" w:rsidRDefault="00FA6FCF">
      <w:pPr>
        <w:rPr>
          <w:rFonts w:asciiTheme="minorHAnsi" w:eastAsia="Calibri" w:hAnsiTheme="minorHAnsi" w:cs="Calibri"/>
          <w:lang w:eastAsia="ar-SA"/>
        </w:rPr>
      </w:pPr>
    </w:p>
    <w:p w14:paraId="5D0D7A93" w14:textId="77777777" w:rsidR="003845F4" w:rsidRDefault="003845F4">
      <w:pPr>
        <w:rPr>
          <w:rFonts w:asciiTheme="minorHAnsi" w:eastAsia="Calibri" w:hAnsiTheme="minorHAnsi" w:cs="Calibri"/>
          <w:lang w:eastAsia="ar-SA"/>
        </w:rPr>
      </w:pPr>
    </w:p>
    <w:p w14:paraId="66B2CE80" w14:textId="73E8840C" w:rsidR="0074341C" w:rsidRDefault="00FA6FCF" w:rsidP="0074341C">
      <w:pPr>
        <w:pStyle w:val="Heading1"/>
      </w:pPr>
      <w:bookmarkStart w:id="35" w:name="_Toc523479122"/>
      <w:r w:rsidRPr="00FA6FCF">
        <w:t>9. Globale Planning</w:t>
      </w:r>
      <w:bookmarkEnd w:id="35"/>
      <w:r w:rsidRPr="00FA6FCF">
        <w:br/>
      </w:r>
    </w:p>
    <w:p w14:paraId="3B3A47DA" w14:textId="77777777" w:rsidR="0074341C" w:rsidRDefault="0074341C" w:rsidP="00FA6FCF">
      <w:r w:rsidRPr="0074341C">
        <w:t>Het project zal verspreid worden over 2 sprints.</w:t>
      </w:r>
    </w:p>
    <w:p w14:paraId="0E12F985" w14:textId="4932C19C" w:rsidR="0074341C" w:rsidRDefault="0074341C" w:rsidP="00FA6FCF">
      <w:pPr>
        <w:rPr>
          <w:rFonts w:asciiTheme="minorHAnsi" w:hAnsiTheme="minorHAnsi"/>
        </w:rPr>
      </w:pPr>
      <w:r>
        <w:rPr>
          <w:rFonts w:asciiTheme="minorHAnsi" w:hAnsiTheme="minorHAnsi"/>
        </w:rPr>
        <w:t>De eerste sprint zal bestaan uit vier weken, hieronder de invulling van deze 4 weken.</w:t>
      </w:r>
    </w:p>
    <w:p w14:paraId="190AA12F" w14:textId="47D63435" w:rsidR="0074341C" w:rsidRDefault="0074341C" w:rsidP="00FA6FCF">
      <w:pPr>
        <w:rPr>
          <w:rFonts w:asciiTheme="minorHAnsi" w:hAnsiTheme="minorHAnsi"/>
        </w:rPr>
      </w:pPr>
    </w:p>
    <w:p w14:paraId="7F9DAE91" w14:textId="1A82D233" w:rsidR="0074341C" w:rsidRDefault="0074341C" w:rsidP="0074341C">
      <w:pPr>
        <w:pStyle w:val="Heading3"/>
      </w:pPr>
      <w:r>
        <w:t>Week 1</w:t>
      </w:r>
    </w:p>
    <w:p w14:paraId="27C6AD2B" w14:textId="1748BD81" w:rsidR="0074341C" w:rsidRDefault="0074341C" w:rsidP="00FA6FCF">
      <w:pPr>
        <w:rPr>
          <w:rFonts w:asciiTheme="minorHAnsi" w:hAnsiTheme="minorHAnsi"/>
        </w:rPr>
      </w:pPr>
      <w:r>
        <w:rPr>
          <w:rFonts w:asciiTheme="minorHAnsi" w:hAnsiTheme="minorHAnsi"/>
        </w:rPr>
        <w:t>In de eerste week zullen wij alle benodigde documentatie maken en de ontwikkelomgeving opzetten</w:t>
      </w:r>
    </w:p>
    <w:p w14:paraId="53D779F5" w14:textId="5C9ABE13" w:rsidR="0074341C" w:rsidRDefault="0074341C" w:rsidP="0074341C">
      <w:pPr>
        <w:pStyle w:val="Heading3"/>
      </w:pPr>
      <w:r>
        <w:t>Week 2</w:t>
      </w:r>
    </w:p>
    <w:p w14:paraId="377AD24B" w14:textId="416D1906" w:rsidR="0074341C" w:rsidRDefault="0074341C" w:rsidP="00FA6FCF">
      <w:pPr>
        <w:rPr>
          <w:rFonts w:asciiTheme="minorHAnsi" w:hAnsiTheme="minorHAnsi"/>
        </w:rPr>
      </w:pPr>
      <w:r>
        <w:rPr>
          <w:rFonts w:asciiTheme="minorHAnsi" w:hAnsiTheme="minorHAnsi"/>
        </w:rPr>
        <w:t xml:space="preserve">In de tweede week zullen wij beginnen aan de realisatie van de </w:t>
      </w:r>
      <w:proofErr w:type="spellStart"/>
      <w:r>
        <w:rPr>
          <w:rFonts w:asciiTheme="minorHAnsi" w:hAnsiTheme="minorHAnsi"/>
        </w:rPr>
        <w:t>plugin</w:t>
      </w:r>
      <w:proofErr w:type="spellEnd"/>
      <w:r>
        <w:rPr>
          <w:rFonts w:asciiTheme="minorHAnsi" w:hAnsiTheme="minorHAnsi"/>
        </w:rPr>
        <w:t>.</w:t>
      </w:r>
    </w:p>
    <w:p w14:paraId="0266E899" w14:textId="1165E07C" w:rsidR="0074341C" w:rsidRDefault="0074341C" w:rsidP="0074341C">
      <w:pPr>
        <w:pStyle w:val="Heading3"/>
      </w:pPr>
      <w:r>
        <w:t>Week 3</w:t>
      </w:r>
    </w:p>
    <w:p w14:paraId="0C61BEB4" w14:textId="7F71029D" w:rsidR="0074341C" w:rsidRDefault="0074341C" w:rsidP="00FA6FCF">
      <w:pPr>
        <w:rPr>
          <w:rFonts w:asciiTheme="minorHAnsi" w:hAnsiTheme="minorHAnsi"/>
        </w:rPr>
      </w:pPr>
      <w:r>
        <w:rPr>
          <w:rFonts w:asciiTheme="minorHAnsi" w:hAnsiTheme="minorHAnsi"/>
        </w:rPr>
        <w:t>In de derde week zullen wij het realiseren afronden, het product testen en het product opleveren.</w:t>
      </w:r>
    </w:p>
    <w:p w14:paraId="04C6B7AF" w14:textId="2D7E491B" w:rsidR="0074341C" w:rsidRDefault="0074341C" w:rsidP="0074341C">
      <w:pPr>
        <w:pStyle w:val="Heading3"/>
      </w:pPr>
      <w:r>
        <w:t>Week 4</w:t>
      </w:r>
    </w:p>
    <w:p w14:paraId="60C76540" w14:textId="1AB16FCD" w:rsidR="0074341C" w:rsidRPr="00801C36" w:rsidRDefault="0074341C" w:rsidP="00FA6FCF">
      <w:pPr>
        <w:rPr>
          <w:rFonts w:asciiTheme="minorHAnsi" w:hAnsiTheme="minorHAnsi"/>
        </w:rPr>
      </w:pPr>
      <w:r>
        <w:rPr>
          <w:rFonts w:asciiTheme="minorHAnsi" w:hAnsiTheme="minorHAnsi"/>
        </w:rPr>
        <w:t>In de vierde week zullen wij alles wat wij hebben gerealiseerd implementeren, dit is gelijk een goed moment om eventuele feedback van de klant te ontvangen zodat wij deze de volgende sprint kunnen verwerken.</w:t>
      </w:r>
    </w:p>
    <w:p w14:paraId="7843DB3B" w14:textId="77777777" w:rsidR="00FA6FCF" w:rsidRPr="00801C36" w:rsidRDefault="00FA6FCF" w:rsidP="00FA6FCF">
      <w:pPr>
        <w:rPr>
          <w:rFonts w:asciiTheme="minorHAnsi" w:hAnsiTheme="minorHAnsi"/>
        </w:rPr>
      </w:pPr>
    </w:p>
    <w:p w14:paraId="5E3E4D4F" w14:textId="77777777" w:rsidR="00FA6FCF" w:rsidRPr="00801C36" w:rsidRDefault="00FA6FCF" w:rsidP="00FA6FCF">
      <w:pPr>
        <w:rPr>
          <w:rFonts w:asciiTheme="minorHAnsi" w:hAnsiTheme="minorHAnsi"/>
        </w:rPr>
      </w:pPr>
    </w:p>
    <w:p w14:paraId="1728B8AD" w14:textId="77777777" w:rsidR="00FA6FCF" w:rsidRPr="00801C36" w:rsidRDefault="00FA6FCF" w:rsidP="00FA6FCF">
      <w:pPr>
        <w:rPr>
          <w:rFonts w:asciiTheme="minorHAnsi" w:hAnsiTheme="minorHAnsi"/>
        </w:rPr>
      </w:pPr>
    </w:p>
    <w:p w14:paraId="10418AAF" w14:textId="77777777" w:rsidR="00FA6FCF" w:rsidRPr="00801C36" w:rsidRDefault="00FA6FCF" w:rsidP="00FA6FCF">
      <w:pPr>
        <w:rPr>
          <w:rFonts w:asciiTheme="minorHAnsi" w:hAnsiTheme="minorHAnsi"/>
        </w:rPr>
      </w:pPr>
      <w:r w:rsidRPr="00801C36">
        <w:rPr>
          <w:rFonts w:asciiTheme="minorHAnsi" w:hAnsiTheme="minorHAnsi"/>
        </w:rPr>
        <w:br w:type="page"/>
      </w:r>
    </w:p>
    <w:p w14:paraId="5842C8AC" w14:textId="77777777" w:rsidR="00FA6FCF" w:rsidRPr="00801C36" w:rsidRDefault="00FA6FCF" w:rsidP="00FA6FCF">
      <w:pPr>
        <w:pStyle w:val="Heading1"/>
      </w:pPr>
      <w:bookmarkStart w:id="36" w:name="_Toc523479123"/>
      <w:r w:rsidRPr="00801C36">
        <w:lastRenderedPageBreak/>
        <w:t>9. Accordering</w:t>
      </w:r>
      <w:bookmarkEnd w:id="36"/>
    </w:p>
    <w:p w14:paraId="2F25BA0B" w14:textId="77777777" w:rsidR="00FA6FCF" w:rsidRPr="00855FB7" w:rsidRDefault="00FA6FCF" w:rsidP="00FA6FCF">
      <w:pPr>
        <w:rPr>
          <w:rFonts w:ascii="Calibri" w:eastAsia="Calibri" w:hAnsi="Calibri"/>
        </w:rPr>
      </w:pPr>
      <w:r>
        <w:rPr>
          <w:rFonts w:ascii="Calibri" w:eastAsia="Calibri" w:hAnsi="Calibri"/>
        </w:rPr>
        <w:br/>
      </w:r>
      <w:r>
        <w:rPr>
          <w:rFonts w:ascii="Calibri" w:eastAsia="Calibri" w:hAnsi="Calibri"/>
        </w:rPr>
        <w:br/>
      </w:r>
      <w:r>
        <w:rPr>
          <w:rFonts w:ascii="Calibri" w:eastAsia="Calibri" w:hAnsi="Calibri"/>
        </w:rPr>
        <w:br/>
      </w:r>
      <w:r w:rsidRPr="00855FB7">
        <w:rPr>
          <w:rFonts w:ascii="Calibri" w:eastAsia="Calibri" w:hAnsi="Calibri"/>
        </w:rPr>
        <w:t>Ik hoop u een pas</w:t>
      </w:r>
      <w:r>
        <w:rPr>
          <w:rFonts w:ascii="Calibri" w:eastAsia="Calibri" w:hAnsi="Calibri"/>
        </w:rPr>
        <w:t>send voorstel te hebben gegeven</w:t>
      </w:r>
      <w:r w:rsidRPr="00855FB7">
        <w:rPr>
          <w:rFonts w:ascii="Calibri" w:eastAsia="Calibri" w:hAnsi="Calibri"/>
        </w:rPr>
        <w:t xml:space="preserve"> en zie uw reactie tegemoet.</w:t>
      </w:r>
      <w:r w:rsidRPr="00855FB7">
        <w:rPr>
          <w:rFonts w:ascii="Calibri" w:eastAsia="Calibri" w:hAnsi="Calibri"/>
        </w:rPr>
        <w:br/>
      </w:r>
      <w:r w:rsidRPr="00855FB7">
        <w:rPr>
          <w:rFonts w:ascii="Calibri" w:eastAsia="Calibri" w:hAnsi="Calibri"/>
        </w:rPr>
        <w:br/>
      </w:r>
      <w:r w:rsidRPr="00855FB7">
        <w:rPr>
          <w:rFonts w:ascii="Calibri" w:eastAsia="Calibri" w:hAnsi="Calibri"/>
        </w:rPr>
        <w:br/>
      </w:r>
      <w:r w:rsidRPr="00855FB7">
        <w:rPr>
          <w:rFonts w:ascii="Calibri" w:eastAsia="Calibri" w:hAnsi="Calibri"/>
        </w:rPr>
        <w:br/>
      </w:r>
    </w:p>
    <w:p w14:paraId="555EF942" w14:textId="4652F8BB" w:rsidR="00FA6FCF" w:rsidRPr="00855FB7" w:rsidRDefault="00FA6FCF" w:rsidP="00FA6FCF">
      <w:pPr>
        <w:rPr>
          <w:rFonts w:ascii="Calibri" w:eastAsia="Calibri" w:hAnsi="Calibri"/>
        </w:rPr>
      </w:pPr>
      <w:r w:rsidRPr="00855FB7">
        <w:rPr>
          <w:rFonts w:ascii="Calibri" w:eastAsia="Calibri" w:hAnsi="Calibri"/>
        </w:rPr>
        <w:t>Klant:</w:t>
      </w:r>
      <w:r w:rsidRPr="00855FB7">
        <w:rPr>
          <w:rFonts w:ascii="Calibri" w:eastAsia="Calibri" w:hAnsi="Calibri"/>
        </w:rPr>
        <w:tab/>
      </w:r>
      <w:r w:rsidRPr="00855FB7">
        <w:rPr>
          <w:rFonts w:ascii="Calibri" w:eastAsia="Calibri" w:hAnsi="Calibri"/>
        </w:rPr>
        <w:tab/>
      </w:r>
      <w:r w:rsidRPr="00855FB7">
        <w:rPr>
          <w:rFonts w:ascii="Calibri" w:eastAsia="Calibri" w:hAnsi="Calibri"/>
        </w:rPr>
        <w:tab/>
      </w:r>
      <w:r w:rsidRPr="00855FB7">
        <w:rPr>
          <w:rFonts w:ascii="Calibri" w:eastAsia="Calibri" w:hAnsi="Calibri"/>
        </w:rPr>
        <w:tab/>
      </w:r>
      <w:r>
        <w:rPr>
          <w:rFonts w:ascii="Calibri" w:eastAsia="Calibri" w:hAnsi="Calibri"/>
        </w:rPr>
        <w:t>Projectcoach</w:t>
      </w:r>
      <w:r w:rsidRPr="00855FB7">
        <w:rPr>
          <w:rFonts w:ascii="Calibri" w:eastAsia="Calibri" w:hAnsi="Calibri"/>
        </w:rPr>
        <w:t>:</w:t>
      </w:r>
      <w:r w:rsidRPr="00855FB7">
        <w:rPr>
          <w:rFonts w:ascii="Calibri" w:eastAsia="Calibri" w:hAnsi="Calibri"/>
        </w:rPr>
        <w:tab/>
      </w:r>
      <w:r w:rsidRPr="00855FB7">
        <w:rPr>
          <w:rFonts w:ascii="Calibri" w:eastAsia="Calibri" w:hAnsi="Calibri"/>
        </w:rPr>
        <w:tab/>
      </w:r>
      <w:r w:rsidRPr="00855FB7">
        <w:rPr>
          <w:rFonts w:ascii="Calibri" w:eastAsia="Calibri" w:hAnsi="Calibri"/>
        </w:rPr>
        <w:tab/>
        <w:t>Projectleider:</w:t>
      </w:r>
      <w:r w:rsidRPr="00855FB7">
        <w:rPr>
          <w:rFonts w:ascii="Calibri" w:eastAsia="Calibri" w:hAnsi="Calibri"/>
        </w:rPr>
        <w:br/>
      </w:r>
      <w:r w:rsidR="00191E02">
        <w:rPr>
          <w:rFonts w:ascii="Calibri" w:eastAsia="Calibri" w:hAnsi="Calibri"/>
        </w:rPr>
        <w:t>Marieke Slabbekoorn</w:t>
      </w:r>
      <w:r w:rsidRPr="00855FB7">
        <w:rPr>
          <w:rFonts w:ascii="Calibri" w:eastAsia="Calibri" w:hAnsi="Calibri"/>
        </w:rPr>
        <w:tab/>
      </w:r>
      <w:r w:rsidR="00191E02">
        <w:rPr>
          <w:rFonts w:ascii="Calibri" w:eastAsia="Calibri" w:hAnsi="Calibri"/>
        </w:rPr>
        <w:tab/>
      </w:r>
      <w:r>
        <w:rPr>
          <w:rFonts w:ascii="Calibri" w:eastAsia="Calibri" w:hAnsi="Calibri"/>
        </w:rPr>
        <w:t xml:space="preserve">Vincent Brunings     </w:t>
      </w:r>
      <w:r>
        <w:rPr>
          <w:rFonts w:ascii="Calibri" w:eastAsia="Calibri" w:hAnsi="Calibri"/>
        </w:rPr>
        <w:tab/>
      </w:r>
      <w:r w:rsidRPr="00855FB7">
        <w:rPr>
          <w:rFonts w:ascii="Calibri" w:eastAsia="Calibri" w:hAnsi="Calibri"/>
        </w:rPr>
        <w:tab/>
      </w:r>
      <w:r w:rsidR="00191E02">
        <w:rPr>
          <w:rFonts w:ascii="Calibri" w:eastAsia="Calibri" w:hAnsi="Calibri"/>
        </w:rPr>
        <w:t>Max den Ouden</w:t>
      </w:r>
      <w:r w:rsidRPr="00855FB7">
        <w:rPr>
          <w:rFonts w:ascii="Calibri" w:eastAsia="Calibri" w:hAnsi="Calibri"/>
        </w:rPr>
        <w:br/>
        <w:t>Plaats:</w:t>
      </w:r>
      <w:r w:rsidRPr="00855FB7">
        <w:rPr>
          <w:rFonts w:ascii="Calibri" w:eastAsia="Calibri" w:hAnsi="Calibri"/>
        </w:rPr>
        <w:tab/>
      </w:r>
      <w:r w:rsidRPr="00855FB7">
        <w:rPr>
          <w:rFonts w:ascii="Calibri" w:eastAsia="Calibri" w:hAnsi="Calibri"/>
        </w:rPr>
        <w:tab/>
      </w:r>
      <w:r w:rsidRPr="00855FB7">
        <w:rPr>
          <w:rFonts w:ascii="Calibri" w:eastAsia="Calibri" w:hAnsi="Calibri"/>
        </w:rPr>
        <w:tab/>
      </w:r>
      <w:r w:rsidRPr="00855FB7">
        <w:rPr>
          <w:rFonts w:ascii="Calibri" w:eastAsia="Calibri" w:hAnsi="Calibri"/>
        </w:rPr>
        <w:tab/>
        <w:t>Plaats:</w:t>
      </w:r>
      <w:r w:rsidRPr="00855FB7">
        <w:rPr>
          <w:rFonts w:ascii="Calibri" w:eastAsia="Calibri" w:hAnsi="Calibri"/>
        </w:rPr>
        <w:tab/>
      </w:r>
      <w:r w:rsidRPr="00855FB7">
        <w:rPr>
          <w:rFonts w:ascii="Calibri" w:eastAsia="Calibri" w:hAnsi="Calibri"/>
        </w:rPr>
        <w:tab/>
      </w:r>
      <w:r w:rsidRPr="00855FB7">
        <w:rPr>
          <w:rFonts w:ascii="Calibri" w:eastAsia="Calibri" w:hAnsi="Calibri"/>
        </w:rPr>
        <w:tab/>
      </w:r>
      <w:r w:rsidRPr="00855FB7">
        <w:rPr>
          <w:rFonts w:ascii="Calibri" w:eastAsia="Calibri" w:hAnsi="Calibri"/>
        </w:rPr>
        <w:tab/>
        <w:t>Plaats:</w:t>
      </w:r>
      <w:r w:rsidRPr="00855FB7">
        <w:rPr>
          <w:rFonts w:ascii="Calibri" w:eastAsia="Calibri" w:hAnsi="Calibri"/>
        </w:rPr>
        <w:br/>
        <w:t>Datum:</w:t>
      </w:r>
      <w:r w:rsidRPr="00855FB7">
        <w:rPr>
          <w:rFonts w:ascii="Calibri" w:eastAsia="Calibri" w:hAnsi="Calibri"/>
        </w:rPr>
        <w:tab/>
      </w:r>
      <w:r w:rsidRPr="00855FB7">
        <w:rPr>
          <w:rFonts w:ascii="Calibri" w:eastAsia="Calibri" w:hAnsi="Calibri"/>
        </w:rPr>
        <w:tab/>
      </w:r>
      <w:r w:rsidRPr="00855FB7">
        <w:rPr>
          <w:rFonts w:ascii="Calibri" w:eastAsia="Calibri" w:hAnsi="Calibri"/>
        </w:rPr>
        <w:tab/>
      </w:r>
      <w:r w:rsidRPr="00855FB7">
        <w:rPr>
          <w:rFonts w:ascii="Calibri" w:eastAsia="Calibri" w:hAnsi="Calibri"/>
        </w:rPr>
        <w:tab/>
        <w:t>Datum:</w:t>
      </w:r>
      <w:r w:rsidRPr="00855FB7">
        <w:rPr>
          <w:rFonts w:ascii="Calibri" w:eastAsia="Calibri" w:hAnsi="Calibri"/>
        </w:rPr>
        <w:tab/>
      </w:r>
      <w:r w:rsidRPr="00855FB7">
        <w:rPr>
          <w:rFonts w:ascii="Calibri" w:eastAsia="Calibri" w:hAnsi="Calibri"/>
        </w:rPr>
        <w:tab/>
      </w:r>
      <w:r w:rsidRPr="00855FB7">
        <w:rPr>
          <w:rFonts w:ascii="Calibri" w:eastAsia="Calibri" w:hAnsi="Calibri"/>
        </w:rPr>
        <w:tab/>
      </w:r>
      <w:r w:rsidRPr="00855FB7">
        <w:rPr>
          <w:rFonts w:ascii="Calibri" w:eastAsia="Calibri" w:hAnsi="Calibri"/>
        </w:rPr>
        <w:tab/>
        <w:t>Datum:</w:t>
      </w:r>
    </w:p>
    <w:p w14:paraId="378D3AD5" w14:textId="77777777" w:rsidR="00FA6FCF" w:rsidRPr="00855FB7" w:rsidRDefault="00FA6FCF" w:rsidP="00FA6FCF">
      <w:pPr>
        <w:rPr>
          <w:rFonts w:ascii="Calibri" w:eastAsia="Calibri" w:hAnsi="Calibri"/>
        </w:rPr>
      </w:pPr>
    </w:p>
    <w:p w14:paraId="4016DFC3" w14:textId="77777777" w:rsidR="00FA6FCF" w:rsidRPr="00855FB7" w:rsidRDefault="00FA6FCF" w:rsidP="00FA6FCF">
      <w:pPr>
        <w:rPr>
          <w:rFonts w:ascii="Calibri" w:eastAsia="Calibri" w:hAnsi="Calibri"/>
        </w:rPr>
      </w:pPr>
    </w:p>
    <w:p w14:paraId="48930246" w14:textId="77777777" w:rsidR="00FA6FCF" w:rsidRPr="00855FB7" w:rsidRDefault="00FA6FCF" w:rsidP="00FA6FCF">
      <w:pPr>
        <w:rPr>
          <w:rFonts w:ascii="Calibri" w:eastAsia="Calibri" w:hAnsi="Calibri"/>
        </w:rPr>
      </w:pPr>
    </w:p>
    <w:p w14:paraId="4ACB0761" w14:textId="77777777" w:rsidR="00FA6FCF" w:rsidRPr="00855FB7" w:rsidRDefault="00FA6FCF" w:rsidP="00FA6FCF">
      <w:pPr>
        <w:rPr>
          <w:rFonts w:ascii="Calibri" w:eastAsia="Calibri" w:hAnsi="Calibri"/>
        </w:rPr>
      </w:pPr>
      <w:r w:rsidRPr="00855FB7">
        <w:rPr>
          <w:rFonts w:ascii="Calibri" w:eastAsia="Calibri" w:hAnsi="Calibri"/>
        </w:rPr>
        <w:t>---------------------------------</w:t>
      </w:r>
      <w:r w:rsidRPr="00855FB7">
        <w:rPr>
          <w:rFonts w:ascii="Calibri" w:eastAsia="Calibri" w:hAnsi="Calibri"/>
        </w:rPr>
        <w:tab/>
        <w:t>---------------------------------</w:t>
      </w:r>
      <w:r w:rsidRPr="00855FB7">
        <w:rPr>
          <w:rFonts w:ascii="Calibri" w:eastAsia="Calibri" w:hAnsi="Calibri"/>
        </w:rPr>
        <w:tab/>
        <w:t>-----------------------------------</w:t>
      </w:r>
    </w:p>
    <w:p w14:paraId="69E6E6CF" w14:textId="77777777" w:rsidR="00FA6FCF" w:rsidRPr="00801C36" w:rsidRDefault="00FA6FCF" w:rsidP="00FA6FCF">
      <w:pPr>
        <w:rPr>
          <w:rFonts w:asciiTheme="minorHAnsi" w:hAnsiTheme="minorHAnsi"/>
        </w:rPr>
      </w:pPr>
    </w:p>
    <w:p w14:paraId="5A31737B" w14:textId="77777777" w:rsidR="00FA6FCF" w:rsidRPr="00801C36" w:rsidRDefault="00FA6FCF" w:rsidP="00FA6FCF">
      <w:pPr>
        <w:rPr>
          <w:rFonts w:asciiTheme="minorHAnsi" w:hAnsiTheme="minorHAnsi"/>
        </w:rPr>
      </w:pPr>
    </w:p>
    <w:p w14:paraId="36281F2F" w14:textId="77777777" w:rsidR="00FA6FCF" w:rsidRPr="00801C36" w:rsidRDefault="00FA6FCF" w:rsidP="00FA6FCF">
      <w:pPr>
        <w:rPr>
          <w:rFonts w:asciiTheme="minorHAnsi" w:hAnsiTheme="minorHAnsi"/>
        </w:rPr>
      </w:pPr>
    </w:p>
    <w:p w14:paraId="3C411E53" w14:textId="77777777" w:rsidR="00FA6FCF" w:rsidRPr="00801C36" w:rsidRDefault="00FA6FCF" w:rsidP="00FA6FCF">
      <w:pPr>
        <w:rPr>
          <w:rFonts w:asciiTheme="minorHAnsi" w:hAnsiTheme="minorHAnsi"/>
        </w:rPr>
      </w:pPr>
    </w:p>
    <w:p w14:paraId="29351E3C" w14:textId="77777777" w:rsidR="00FA6FCF" w:rsidRPr="00801C36" w:rsidRDefault="00FA6FCF" w:rsidP="00FA6FCF">
      <w:pPr>
        <w:rPr>
          <w:rFonts w:asciiTheme="minorHAnsi" w:hAnsiTheme="minorHAnsi"/>
        </w:rPr>
      </w:pPr>
    </w:p>
    <w:p w14:paraId="75D5B398" w14:textId="77777777" w:rsidR="00FA6FCF" w:rsidRPr="00801C36" w:rsidRDefault="00FA6FCF" w:rsidP="00FA6FCF">
      <w:pPr>
        <w:rPr>
          <w:rFonts w:asciiTheme="minorHAnsi" w:hAnsiTheme="minorHAnsi"/>
        </w:rPr>
      </w:pPr>
    </w:p>
    <w:p w14:paraId="2257B938" w14:textId="77777777" w:rsidR="00FA6FCF" w:rsidRPr="00801C36" w:rsidRDefault="00FA6FCF" w:rsidP="00FA6FCF">
      <w:pPr>
        <w:rPr>
          <w:rFonts w:asciiTheme="minorHAnsi" w:hAnsiTheme="minorHAnsi"/>
        </w:rPr>
      </w:pPr>
    </w:p>
    <w:p w14:paraId="1A695B82" w14:textId="77777777" w:rsidR="00FA6FCF" w:rsidRPr="00801C36" w:rsidRDefault="00FA6FCF" w:rsidP="00FA6FCF">
      <w:pPr>
        <w:rPr>
          <w:rFonts w:asciiTheme="minorHAnsi" w:hAnsiTheme="minorHAnsi"/>
        </w:rPr>
      </w:pPr>
      <w:r w:rsidRPr="00801C36">
        <w:rPr>
          <w:rFonts w:asciiTheme="minorHAnsi" w:hAnsiTheme="minorHAnsi"/>
        </w:rPr>
        <w:tab/>
        <w:t xml:space="preserve">            </w:t>
      </w:r>
    </w:p>
    <w:p w14:paraId="56E84C9D" w14:textId="77777777" w:rsidR="00FA6FCF" w:rsidRPr="00801C36" w:rsidRDefault="00FA6FCF" w:rsidP="00FA6FCF">
      <w:pPr>
        <w:rPr>
          <w:rFonts w:asciiTheme="minorHAnsi" w:hAnsiTheme="minorHAnsi"/>
        </w:rPr>
      </w:pPr>
      <w:r w:rsidRPr="00801C36">
        <w:rPr>
          <w:rFonts w:asciiTheme="minorHAnsi" w:hAnsiTheme="minorHAnsi"/>
        </w:rPr>
        <w:tab/>
        <w:t xml:space="preserve">            </w:t>
      </w:r>
    </w:p>
    <w:p w14:paraId="28CFFA54" w14:textId="77777777" w:rsidR="00FA6FCF" w:rsidRPr="00801C36" w:rsidRDefault="00FA6FCF" w:rsidP="00FA6FCF">
      <w:pPr>
        <w:rPr>
          <w:rFonts w:asciiTheme="minorHAnsi" w:hAnsiTheme="minorHAnsi"/>
        </w:rPr>
      </w:pPr>
    </w:p>
    <w:p w14:paraId="4DC33372" w14:textId="77777777" w:rsidR="00FA6FCF" w:rsidRPr="00801C36" w:rsidRDefault="00FA6FCF" w:rsidP="00FA6FCF">
      <w:pPr>
        <w:rPr>
          <w:rFonts w:asciiTheme="minorHAnsi" w:hAnsiTheme="minorHAnsi"/>
        </w:rPr>
      </w:pPr>
    </w:p>
    <w:p w14:paraId="54996877" w14:textId="77777777" w:rsidR="00FA6FCF" w:rsidRPr="00801C36" w:rsidRDefault="00FA6FCF" w:rsidP="00FA6FCF">
      <w:pPr>
        <w:rPr>
          <w:rFonts w:asciiTheme="minorHAnsi" w:eastAsiaTheme="majorEastAsia" w:hAnsiTheme="minorHAnsi" w:cstheme="majorBidi"/>
          <w:b/>
          <w:bCs/>
          <w:color w:val="365F91" w:themeColor="accent1" w:themeShade="BF"/>
          <w:sz w:val="28"/>
          <w:szCs w:val="28"/>
        </w:rPr>
      </w:pPr>
      <w:r w:rsidRPr="00801C36">
        <w:rPr>
          <w:rFonts w:asciiTheme="minorHAnsi" w:hAnsiTheme="minorHAnsi"/>
        </w:rPr>
        <w:br w:type="page"/>
      </w:r>
    </w:p>
    <w:p w14:paraId="614E92A0" w14:textId="2D003C8B" w:rsidR="00FA6FCF" w:rsidRPr="00801C36" w:rsidRDefault="00FA6FCF" w:rsidP="00FA6FCF">
      <w:pPr>
        <w:pStyle w:val="Heading1"/>
      </w:pPr>
      <w:bookmarkStart w:id="37" w:name="_Toc523479124"/>
      <w:r w:rsidRPr="00801C36">
        <w:lastRenderedPageBreak/>
        <w:t>10. Bijlagen</w:t>
      </w:r>
      <w:bookmarkStart w:id="38" w:name="_Toc523479125"/>
      <w:bookmarkEnd w:id="37"/>
      <w:r w:rsidR="00BF591D">
        <w:br/>
      </w:r>
      <w:r w:rsidRPr="003845F4">
        <w:rPr>
          <w:rStyle w:val="Heading2Char"/>
        </w:rPr>
        <w:t>10.1 Algemene Voorwaarden &amp; Privacy</w:t>
      </w:r>
      <w:bookmarkEnd w:id="38"/>
      <w:r w:rsidRPr="003845F4">
        <w:rPr>
          <w:rStyle w:val="Heading2Char"/>
        </w:rPr>
        <w:br/>
      </w:r>
    </w:p>
    <w:p w14:paraId="1E5BE2E9" w14:textId="77777777" w:rsidR="00FA6FCF" w:rsidRPr="00801C36" w:rsidRDefault="00FA6FCF" w:rsidP="00FA6FCF">
      <w:pPr>
        <w:rPr>
          <w:rFonts w:asciiTheme="minorHAnsi" w:hAnsiTheme="minorHAnsi"/>
          <w:b/>
        </w:rPr>
      </w:pPr>
      <w:r w:rsidRPr="00801C36">
        <w:rPr>
          <w:rFonts w:asciiTheme="minorHAnsi" w:hAnsiTheme="minorHAnsi"/>
          <w:b/>
        </w:rPr>
        <w:t>Artikel 1 Algemeen</w:t>
      </w:r>
    </w:p>
    <w:p w14:paraId="461CD5DE" w14:textId="77777777" w:rsidR="00FA6FCF" w:rsidRPr="00801C36" w:rsidRDefault="00FA6FCF" w:rsidP="00FA6FCF">
      <w:pPr>
        <w:pStyle w:val="ListParagraph"/>
        <w:numPr>
          <w:ilvl w:val="2"/>
          <w:numId w:val="20"/>
        </w:numPr>
        <w:rPr>
          <w:rFonts w:asciiTheme="minorHAnsi" w:hAnsiTheme="minorHAnsi"/>
        </w:rPr>
      </w:pPr>
      <w:r w:rsidRPr="00801C36">
        <w:rPr>
          <w:rFonts w:asciiTheme="minorHAnsi" w:hAnsiTheme="minorHAnsi"/>
        </w:rPr>
        <w:t xml:space="preserve">De hierboven genoemde zal aangegeven worden </w:t>
      </w:r>
      <w:proofErr w:type="gramStart"/>
      <w:r w:rsidRPr="00801C36">
        <w:rPr>
          <w:rFonts w:asciiTheme="minorHAnsi" w:hAnsiTheme="minorHAnsi"/>
        </w:rPr>
        <w:t>als :</w:t>
      </w:r>
      <w:proofErr w:type="gramEnd"/>
      <w:r w:rsidRPr="00801C36">
        <w:rPr>
          <w:rFonts w:asciiTheme="minorHAnsi" w:hAnsiTheme="minorHAnsi"/>
          <w:b/>
        </w:rPr>
        <w:t xml:space="preserve"> “Stichting Innovision Solutions”</w:t>
      </w:r>
      <w:r w:rsidRPr="00801C36">
        <w:rPr>
          <w:rFonts w:asciiTheme="minorHAnsi" w:hAnsiTheme="minorHAnsi"/>
        </w:rPr>
        <w:t>.</w:t>
      </w:r>
    </w:p>
    <w:p w14:paraId="5B457B97" w14:textId="77777777" w:rsidR="00FA6FCF" w:rsidRPr="00801C36" w:rsidRDefault="00FA6FCF" w:rsidP="00FA6FCF">
      <w:pPr>
        <w:pStyle w:val="ListParagraph"/>
        <w:rPr>
          <w:rFonts w:asciiTheme="minorHAnsi" w:hAnsiTheme="minorHAnsi"/>
        </w:rPr>
      </w:pPr>
      <w:r w:rsidRPr="00801C36">
        <w:rPr>
          <w:rFonts w:asciiTheme="minorHAnsi" w:hAnsiTheme="minorHAnsi"/>
        </w:rPr>
        <w:t>Deze verricht de volgende werkzaamheden:</w:t>
      </w:r>
    </w:p>
    <w:p w14:paraId="13A336CF" w14:textId="77777777" w:rsidR="00FA6FCF" w:rsidRPr="00801C36" w:rsidRDefault="00FA6FCF" w:rsidP="00FA6FCF">
      <w:pPr>
        <w:pStyle w:val="ListParagraph"/>
        <w:numPr>
          <w:ilvl w:val="0"/>
          <w:numId w:val="21"/>
        </w:numPr>
        <w:rPr>
          <w:rFonts w:asciiTheme="minorHAnsi" w:hAnsiTheme="minorHAnsi"/>
        </w:rPr>
      </w:pPr>
      <w:r w:rsidRPr="00801C36">
        <w:rPr>
          <w:rFonts w:asciiTheme="minorHAnsi" w:hAnsiTheme="minorHAnsi"/>
        </w:rPr>
        <w:t>Opdrachten aannemen uit verschillenden branches om daar studenten (leer)ervaring mee op te laten doen en hun leeromgeving mee te verrijken.</w:t>
      </w:r>
      <w:r w:rsidRPr="00801C36">
        <w:rPr>
          <w:rFonts w:asciiTheme="minorHAnsi" w:hAnsiTheme="minorHAnsi"/>
        </w:rPr>
        <w:br/>
      </w:r>
    </w:p>
    <w:p w14:paraId="777A6CB3" w14:textId="77777777" w:rsidR="00FA6FCF" w:rsidRPr="00801C36" w:rsidRDefault="00FA6FCF" w:rsidP="00FA6FCF">
      <w:pPr>
        <w:pStyle w:val="ListParagraph"/>
        <w:numPr>
          <w:ilvl w:val="2"/>
          <w:numId w:val="20"/>
        </w:numPr>
        <w:rPr>
          <w:rFonts w:asciiTheme="minorHAnsi" w:hAnsiTheme="minorHAnsi"/>
        </w:rPr>
      </w:pPr>
      <w:r w:rsidRPr="00801C36">
        <w:rPr>
          <w:rFonts w:asciiTheme="minorHAnsi" w:hAnsiTheme="minorHAnsi"/>
        </w:rPr>
        <w:t>Elke natuurlijke of recht persoon die aan de bestuurders van de stichting opdracht geeft tot het verrichten van werkzaamheden zal worden aangegeven als:</w:t>
      </w:r>
      <w:r w:rsidRPr="00801C36">
        <w:rPr>
          <w:rFonts w:asciiTheme="minorHAnsi" w:hAnsiTheme="minorHAnsi"/>
        </w:rPr>
        <w:br/>
      </w:r>
      <w:r w:rsidRPr="00801C36">
        <w:rPr>
          <w:rFonts w:asciiTheme="minorHAnsi" w:hAnsiTheme="minorHAnsi"/>
          <w:b/>
        </w:rPr>
        <w:t>“donateur en/of opdrachtgever”</w:t>
      </w:r>
      <w:r w:rsidRPr="00801C36">
        <w:rPr>
          <w:rFonts w:asciiTheme="minorHAnsi" w:hAnsiTheme="minorHAnsi"/>
        </w:rPr>
        <w:t>.</w:t>
      </w:r>
    </w:p>
    <w:p w14:paraId="2EA91680" w14:textId="77777777" w:rsidR="00FA6FCF" w:rsidRPr="00801C36" w:rsidRDefault="00FA6FCF" w:rsidP="00FA6FCF">
      <w:pPr>
        <w:pStyle w:val="ListParagraph"/>
        <w:rPr>
          <w:rFonts w:asciiTheme="minorHAnsi" w:hAnsiTheme="minorHAnsi"/>
        </w:rPr>
      </w:pPr>
    </w:p>
    <w:p w14:paraId="27D0EF90" w14:textId="77777777" w:rsidR="00FA6FCF" w:rsidRPr="00801C36" w:rsidRDefault="00FA6FCF" w:rsidP="00FA6FCF">
      <w:pPr>
        <w:pStyle w:val="ListParagraph"/>
        <w:numPr>
          <w:ilvl w:val="2"/>
          <w:numId w:val="20"/>
        </w:numPr>
        <w:rPr>
          <w:rFonts w:asciiTheme="minorHAnsi" w:hAnsiTheme="minorHAnsi"/>
        </w:rPr>
      </w:pPr>
      <w:r w:rsidRPr="00801C36">
        <w:rPr>
          <w:rFonts w:asciiTheme="minorHAnsi" w:hAnsiTheme="minorHAnsi"/>
        </w:rPr>
        <w:t xml:space="preserve">Het verrichten van werkzaamheden, welke tussen de opdrachtgever en de stichting zijn overeengekomen tegen een van </w:t>
      </w:r>
      <w:proofErr w:type="gramStart"/>
      <w:r w:rsidRPr="00801C36">
        <w:rPr>
          <w:rFonts w:asciiTheme="minorHAnsi" w:hAnsiTheme="minorHAnsi"/>
        </w:rPr>
        <w:t>te voren</w:t>
      </w:r>
      <w:proofErr w:type="gramEnd"/>
      <w:r w:rsidRPr="00801C36">
        <w:rPr>
          <w:rFonts w:asciiTheme="minorHAnsi" w:hAnsiTheme="minorHAnsi"/>
        </w:rPr>
        <w:t xml:space="preserve"> vastgesteld totaalbedrag, dit zal worden omschreven als: </w:t>
      </w:r>
      <w:r w:rsidRPr="00801C36">
        <w:rPr>
          <w:rFonts w:asciiTheme="minorHAnsi" w:hAnsiTheme="minorHAnsi"/>
          <w:b/>
        </w:rPr>
        <w:t xml:space="preserve">“werkzaamheden binnen de doelstellingen van de stichting verricht” </w:t>
      </w:r>
      <w:r w:rsidRPr="00801C36">
        <w:rPr>
          <w:rFonts w:asciiTheme="minorHAnsi" w:hAnsiTheme="minorHAnsi"/>
        </w:rPr>
        <w:t xml:space="preserve">kort samengevat: </w:t>
      </w:r>
      <w:r w:rsidRPr="00801C36">
        <w:rPr>
          <w:rFonts w:asciiTheme="minorHAnsi" w:hAnsiTheme="minorHAnsi"/>
          <w:b/>
        </w:rPr>
        <w:t>“de werkopdracht”.</w:t>
      </w:r>
    </w:p>
    <w:p w14:paraId="15833098" w14:textId="77777777" w:rsidR="00FA6FCF" w:rsidRPr="00801C36" w:rsidRDefault="00FA6FCF" w:rsidP="00FA6FCF">
      <w:pPr>
        <w:pStyle w:val="ListParagraph"/>
        <w:rPr>
          <w:rFonts w:asciiTheme="minorHAnsi" w:hAnsiTheme="minorHAnsi"/>
        </w:rPr>
      </w:pPr>
    </w:p>
    <w:p w14:paraId="64EC036B" w14:textId="77777777" w:rsidR="00FA6FCF" w:rsidRPr="00801C36" w:rsidRDefault="00FA6FCF" w:rsidP="00FA6FCF">
      <w:pPr>
        <w:rPr>
          <w:rFonts w:asciiTheme="minorHAnsi" w:hAnsiTheme="minorHAnsi"/>
          <w:b/>
        </w:rPr>
      </w:pPr>
      <w:r w:rsidRPr="00801C36">
        <w:rPr>
          <w:rFonts w:asciiTheme="minorHAnsi" w:hAnsiTheme="minorHAnsi"/>
          <w:b/>
        </w:rPr>
        <w:t>Artikel 2 Situatie</w:t>
      </w:r>
    </w:p>
    <w:p w14:paraId="4D4C15A8" w14:textId="77777777" w:rsidR="00FA6FCF" w:rsidRPr="00801C36" w:rsidRDefault="00FA6FCF" w:rsidP="00FA6FCF">
      <w:pPr>
        <w:pStyle w:val="ListParagraph"/>
        <w:numPr>
          <w:ilvl w:val="2"/>
          <w:numId w:val="22"/>
        </w:numPr>
        <w:rPr>
          <w:rFonts w:asciiTheme="minorHAnsi" w:hAnsiTheme="minorHAnsi"/>
        </w:rPr>
      </w:pPr>
      <w:r w:rsidRPr="00801C36">
        <w:rPr>
          <w:rFonts w:asciiTheme="minorHAnsi" w:hAnsiTheme="minorHAnsi"/>
        </w:rPr>
        <w:t xml:space="preserve">De donateur/opdrachtgever is zich </w:t>
      </w:r>
      <w:proofErr w:type="gramStart"/>
      <w:r w:rsidRPr="00801C36">
        <w:rPr>
          <w:rFonts w:asciiTheme="minorHAnsi" w:hAnsiTheme="minorHAnsi"/>
        </w:rPr>
        <w:t>er van</w:t>
      </w:r>
      <w:proofErr w:type="gramEnd"/>
      <w:r w:rsidRPr="00801C36">
        <w:rPr>
          <w:rFonts w:asciiTheme="minorHAnsi" w:hAnsiTheme="minorHAnsi"/>
        </w:rPr>
        <w:t xml:space="preserve"> bewust dat hij of zij samenwerkt met een onderwijsinstelling, waarbij studenten werken aan leervragen.</w:t>
      </w:r>
    </w:p>
    <w:p w14:paraId="7AE7BC8C" w14:textId="77777777" w:rsidR="00FA6FCF" w:rsidRPr="00801C36" w:rsidRDefault="00FA6FCF" w:rsidP="00FA6FCF">
      <w:pPr>
        <w:pStyle w:val="ListParagraph"/>
        <w:rPr>
          <w:rFonts w:asciiTheme="minorHAnsi" w:hAnsiTheme="minorHAnsi"/>
        </w:rPr>
      </w:pPr>
    </w:p>
    <w:p w14:paraId="273943FE" w14:textId="77777777" w:rsidR="00FA6FCF" w:rsidRPr="00801C36" w:rsidRDefault="00FA6FCF" w:rsidP="00FA6FCF">
      <w:pPr>
        <w:pStyle w:val="ListParagraph"/>
        <w:numPr>
          <w:ilvl w:val="2"/>
          <w:numId w:val="22"/>
        </w:numPr>
        <w:rPr>
          <w:rFonts w:asciiTheme="minorHAnsi" w:hAnsiTheme="minorHAnsi"/>
        </w:rPr>
      </w:pPr>
      <w:r w:rsidRPr="00801C36">
        <w:rPr>
          <w:rFonts w:asciiTheme="minorHAnsi" w:hAnsiTheme="minorHAnsi"/>
        </w:rPr>
        <w:t xml:space="preserve">De Stichting Innovision </w:t>
      </w:r>
      <w:proofErr w:type="gramStart"/>
      <w:r w:rsidRPr="00801C36">
        <w:rPr>
          <w:rFonts w:asciiTheme="minorHAnsi" w:hAnsiTheme="minorHAnsi"/>
        </w:rPr>
        <w:t>Solutions  heeft</w:t>
      </w:r>
      <w:proofErr w:type="gramEnd"/>
      <w:r w:rsidRPr="00801C36">
        <w:rPr>
          <w:rFonts w:asciiTheme="minorHAnsi" w:hAnsiTheme="minorHAnsi"/>
        </w:rPr>
        <w:t xml:space="preserve"> een  eigen werkwijze wanneer het gaat om projectinname. Dit wil zegen dat niet alle projecten worden aangenomen en </w:t>
      </w:r>
      <w:proofErr w:type="gramStart"/>
      <w:r w:rsidRPr="00801C36">
        <w:rPr>
          <w:rFonts w:asciiTheme="minorHAnsi" w:hAnsiTheme="minorHAnsi"/>
        </w:rPr>
        <w:t>of  uitgevoerd</w:t>
      </w:r>
      <w:proofErr w:type="gramEnd"/>
      <w:r w:rsidRPr="00801C36">
        <w:rPr>
          <w:rFonts w:asciiTheme="minorHAnsi" w:hAnsiTheme="minorHAnsi"/>
        </w:rPr>
        <w:t>.</w:t>
      </w:r>
      <w:r w:rsidRPr="00801C36">
        <w:rPr>
          <w:rFonts w:asciiTheme="minorHAnsi" w:hAnsiTheme="minorHAnsi"/>
        </w:rPr>
        <w:br/>
        <w:t>Eerst wordt er door studenten  uitgezocht wat de vraag van de potentiële opdrachtgever precies is, wat er geleerd kan worden en bijvoorbeeld binnen welk termijn wat moet worden opgeleverd. In vergadering wordt vervolgens besloten of de opdracht leerzaam genoeg is voor de Stichting Innovision Solutions.</w:t>
      </w:r>
      <w:r w:rsidRPr="00801C36">
        <w:rPr>
          <w:rFonts w:asciiTheme="minorHAnsi" w:hAnsiTheme="minorHAnsi"/>
        </w:rPr>
        <w:br/>
      </w:r>
    </w:p>
    <w:p w14:paraId="5AF227EF" w14:textId="77777777" w:rsidR="00FA6FCF" w:rsidRPr="00801C36" w:rsidRDefault="00FA6FCF" w:rsidP="00FA6FCF">
      <w:pPr>
        <w:pStyle w:val="ListParagraph"/>
        <w:numPr>
          <w:ilvl w:val="2"/>
          <w:numId w:val="22"/>
        </w:numPr>
        <w:rPr>
          <w:rFonts w:asciiTheme="minorHAnsi" w:hAnsiTheme="minorHAnsi"/>
        </w:rPr>
      </w:pPr>
      <w:r w:rsidRPr="00801C36">
        <w:rPr>
          <w:rFonts w:asciiTheme="minorHAnsi" w:hAnsiTheme="minorHAnsi"/>
        </w:rPr>
        <w:t>Hoewel elk project een resultaatverplichting kent, is de donateur/opdrachtgever zich</w:t>
      </w:r>
      <w:r w:rsidRPr="00801C36">
        <w:rPr>
          <w:rFonts w:asciiTheme="minorHAnsi" w:hAnsiTheme="minorHAnsi"/>
        </w:rPr>
        <w:br/>
        <w:t xml:space="preserve">ervan bewust dat de onderwijsinstelling niet de mogelijkheid heeft om deelnemers te </w:t>
      </w:r>
      <w:r w:rsidRPr="00801C36">
        <w:rPr>
          <w:rFonts w:asciiTheme="minorHAnsi" w:hAnsiTheme="minorHAnsi"/>
        </w:rPr>
        <w:br/>
        <w:t>weigeren of uit te sluiten op grond van slechte prestaties en/of houding</w:t>
      </w:r>
      <w:proofErr w:type="gramStart"/>
      <w:r w:rsidRPr="00801C36">
        <w:rPr>
          <w:rFonts w:asciiTheme="minorHAnsi" w:hAnsiTheme="minorHAnsi"/>
        </w:rPr>
        <w:t>, ,</w:t>
      </w:r>
      <w:proofErr w:type="gramEnd"/>
      <w:r w:rsidRPr="00801C36">
        <w:rPr>
          <w:rFonts w:asciiTheme="minorHAnsi" w:hAnsiTheme="minorHAnsi"/>
        </w:rPr>
        <w:t xml:space="preserve"> het is een leeromgeving. De donateur/opdrachtgever stemt af indien sprake van daaruit eventueel voortkomende risico’s.</w:t>
      </w:r>
    </w:p>
    <w:p w14:paraId="16F2F2AA" w14:textId="77777777" w:rsidR="00FA6FCF" w:rsidRPr="00801C36" w:rsidRDefault="00FA6FCF" w:rsidP="00FA6FCF">
      <w:pPr>
        <w:pStyle w:val="ListParagraph"/>
        <w:rPr>
          <w:rFonts w:asciiTheme="minorHAnsi" w:hAnsiTheme="minorHAnsi"/>
        </w:rPr>
      </w:pPr>
    </w:p>
    <w:p w14:paraId="01541A62" w14:textId="77777777" w:rsidR="00FA6FCF" w:rsidRPr="00801C36" w:rsidRDefault="00FA6FCF" w:rsidP="00FA6FCF">
      <w:pPr>
        <w:pStyle w:val="ListParagraph"/>
        <w:numPr>
          <w:ilvl w:val="2"/>
          <w:numId w:val="23"/>
        </w:numPr>
        <w:spacing w:before="240"/>
        <w:rPr>
          <w:rFonts w:asciiTheme="minorHAnsi" w:hAnsiTheme="minorHAnsi"/>
        </w:rPr>
      </w:pPr>
      <w:r w:rsidRPr="00801C36">
        <w:rPr>
          <w:rFonts w:asciiTheme="minorHAnsi" w:hAnsiTheme="minorHAnsi"/>
        </w:rPr>
        <w:t xml:space="preserve">De donateur/opdrachtgever moet zich er van bewust zijn dat hij of zij samenwerkt met een onderwijsinstelling en dat de eindresultaat en aansprakelijkheid in de procedure word vastgesteld in een combinatie van een leerofferte </w:t>
      </w:r>
      <w:proofErr w:type="gramStart"/>
      <w:r w:rsidRPr="00801C36">
        <w:rPr>
          <w:rFonts w:asciiTheme="minorHAnsi" w:hAnsiTheme="minorHAnsi"/>
        </w:rPr>
        <w:t>en  plan</w:t>
      </w:r>
      <w:proofErr w:type="gramEnd"/>
      <w:r w:rsidRPr="00801C36">
        <w:rPr>
          <w:rFonts w:asciiTheme="minorHAnsi" w:hAnsiTheme="minorHAnsi"/>
        </w:rPr>
        <w:t xml:space="preserve"> van aanpak. </w:t>
      </w:r>
      <w:r w:rsidRPr="00801C36">
        <w:rPr>
          <w:rFonts w:asciiTheme="minorHAnsi" w:hAnsiTheme="minorHAnsi"/>
        </w:rPr>
        <w:br/>
        <w:t xml:space="preserve">Deze word door de </w:t>
      </w:r>
      <w:proofErr w:type="gramStart"/>
      <w:r w:rsidRPr="00801C36">
        <w:rPr>
          <w:rFonts w:asciiTheme="minorHAnsi" w:hAnsiTheme="minorHAnsi"/>
        </w:rPr>
        <w:t>opdrachtgever,  coach</w:t>
      </w:r>
      <w:proofErr w:type="gramEnd"/>
      <w:r w:rsidRPr="00801C36">
        <w:rPr>
          <w:rFonts w:asciiTheme="minorHAnsi" w:hAnsiTheme="minorHAnsi"/>
        </w:rPr>
        <w:t xml:space="preserve"> en medewerkers van de stichting Innovision Solutions ondertekend. De donateur/opdrachtgever gaan door het ondertekenen akkoord met de procesfasering. Indien </w:t>
      </w:r>
      <w:proofErr w:type="gramStart"/>
      <w:r w:rsidRPr="00801C36">
        <w:rPr>
          <w:rFonts w:asciiTheme="minorHAnsi" w:hAnsiTheme="minorHAnsi"/>
        </w:rPr>
        <w:t>er  gedurende</w:t>
      </w:r>
      <w:proofErr w:type="gramEnd"/>
      <w:r w:rsidRPr="00801C36">
        <w:rPr>
          <w:rFonts w:asciiTheme="minorHAnsi" w:hAnsiTheme="minorHAnsi"/>
        </w:rPr>
        <w:t xml:space="preserve"> het proces aanpassingen nodig zijn zal hiertoe een verbeterd plan van aanpak worden geschreven..</w:t>
      </w:r>
    </w:p>
    <w:p w14:paraId="0F537665" w14:textId="77777777" w:rsidR="00FA6FCF" w:rsidRPr="00801C36" w:rsidRDefault="00FA6FCF" w:rsidP="00FA6FCF">
      <w:pPr>
        <w:rPr>
          <w:rFonts w:asciiTheme="minorHAnsi" w:hAnsiTheme="minorHAnsi"/>
          <w:b/>
        </w:rPr>
      </w:pPr>
      <w:r w:rsidRPr="00801C36">
        <w:rPr>
          <w:rFonts w:asciiTheme="minorHAnsi" w:hAnsiTheme="minorHAnsi"/>
          <w:b/>
        </w:rPr>
        <w:lastRenderedPageBreak/>
        <w:t>Artikel 3 Toepasselijkheid van deze voorwaarden</w:t>
      </w:r>
    </w:p>
    <w:p w14:paraId="0FF1C3CB" w14:textId="77777777" w:rsidR="00FA6FCF" w:rsidRPr="00801C36" w:rsidRDefault="00FA6FCF" w:rsidP="00FA6FCF">
      <w:pPr>
        <w:pStyle w:val="ListParagraph"/>
        <w:numPr>
          <w:ilvl w:val="2"/>
          <w:numId w:val="23"/>
        </w:numPr>
        <w:rPr>
          <w:rFonts w:asciiTheme="minorHAnsi" w:hAnsiTheme="minorHAnsi"/>
        </w:rPr>
      </w:pPr>
      <w:r w:rsidRPr="00801C36">
        <w:rPr>
          <w:rFonts w:asciiTheme="minorHAnsi" w:hAnsiTheme="minorHAnsi"/>
        </w:rPr>
        <w:t xml:space="preserve">De algemene voorwaarden maken deel uit c.q. zijn van toepassing op alle door de </w:t>
      </w:r>
      <w:r w:rsidRPr="00801C36">
        <w:rPr>
          <w:rFonts w:asciiTheme="minorHAnsi" w:hAnsiTheme="minorHAnsi"/>
        </w:rPr>
        <w:br/>
        <w:t xml:space="preserve">donateur/opdrachtgever gedane aanbiedingen en overeenkomsten tot uitvoering </w:t>
      </w:r>
      <w:r w:rsidRPr="00801C36">
        <w:rPr>
          <w:rFonts w:asciiTheme="minorHAnsi" w:hAnsiTheme="minorHAnsi"/>
        </w:rPr>
        <w:br/>
        <w:t>van de werkopdracht door de leden van de Stichting Innovision Solutions.</w:t>
      </w:r>
    </w:p>
    <w:p w14:paraId="48F0FC54" w14:textId="77777777" w:rsidR="00FA6FCF" w:rsidRPr="00801C36" w:rsidRDefault="00FA6FCF" w:rsidP="00FA6FCF">
      <w:pPr>
        <w:pStyle w:val="ListParagraph"/>
        <w:rPr>
          <w:rFonts w:asciiTheme="minorHAnsi" w:hAnsiTheme="minorHAnsi"/>
          <w:sz w:val="24"/>
          <w:szCs w:val="24"/>
        </w:rPr>
      </w:pPr>
    </w:p>
    <w:p w14:paraId="600CFFD6" w14:textId="77777777" w:rsidR="00FA6FCF" w:rsidRPr="00801C36" w:rsidRDefault="00FA6FCF" w:rsidP="00FA6FCF">
      <w:pPr>
        <w:pStyle w:val="ListParagraph"/>
        <w:numPr>
          <w:ilvl w:val="2"/>
          <w:numId w:val="23"/>
        </w:numPr>
        <w:rPr>
          <w:rFonts w:asciiTheme="minorHAnsi" w:hAnsiTheme="minorHAnsi"/>
        </w:rPr>
      </w:pPr>
      <w:r w:rsidRPr="00801C36">
        <w:rPr>
          <w:rFonts w:asciiTheme="minorHAnsi" w:hAnsiTheme="minorHAnsi"/>
        </w:rPr>
        <w:t xml:space="preserve">De donateur/opdrachtgever gaat akkoord met de algemene voorwaarden, indien deze binnen 7 dagen na ontvangst van deze voorwaarden niet schriftelijk via fax, e-mail of post heeft gereageerd op deze voorwaarden. </w:t>
      </w:r>
    </w:p>
    <w:p w14:paraId="6DBFAAAD" w14:textId="77777777" w:rsidR="00FA6FCF" w:rsidRPr="00801C36" w:rsidRDefault="00FA6FCF" w:rsidP="00FA6FCF">
      <w:pPr>
        <w:pStyle w:val="ListParagraph"/>
        <w:rPr>
          <w:rFonts w:asciiTheme="minorHAnsi" w:hAnsiTheme="minorHAnsi"/>
        </w:rPr>
      </w:pPr>
    </w:p>
    <w:p w14:paraId="6D03AB4D" w14:textId="77777777" w:rsidR="00FA6FCF" w:rsidRPr="00801C36" w:rsidRDefault="00FA6FCF" w:rsidP="00FA6FCF">
      <w:pPr>
        <w:pStyle w:val="ListParagraph"/>
        <w:numPr>
          <w:ilvl w:val="2"/>
          <w:numId w:val="23"/>
        </w:numPr>
        <w:rPr>
          <w:rFonts w:asciiTheme="minorHAnsi" w:hAnsiTheme="minorHAnsi"/>
        </w:rPr>
      </w:pPr>
      <w:r w:rsidRPr="00801C36">
        <w:rPr>
          <w:rFonts w:asciiTheme="minorHAnsi" w:hAnsiTheme="minorHAnsi"/>
        </w:rPr>
        <w:t xml:space="preserve">Afwijkingen van de toepasselijkheid van deze voorwaarden zullen slechts van kracht </w:t>
      </w:r>
      <w:r w:rsidRPr="00801C36">
        <w:rPr>
          <w:rFonts w:asciiTheme="minorHAnsi" w:hAnsiTheme="minorHAnsi"/>
        </w:rPr>
        <w:br/>
        <w:t>zijn indien zij schriftelijk ingediend zijn en voorzien van een handtekening van een</w:t>
      </w:r>
      <w:r w:rsidRPr="00801C36">
        <w:rPr>
          <w:rFonts w:asciiTheme="minorHAnsi" w:hAnsiTheme="minorHAnsi"/>
        </w:rPr>
        <w:br/>
        <w:t>bestuurder van beide partijen en coach van de Stichting Innovision Solutions.</w:t>
      </w:r>
    </w:p>
    <w:p w14:paraId="40CF9DF0" w14:textId="77777777" w:rsidR="00FA6FCF" w:rsidRPr="00801C36" w:rsidRDefault="00FA6FCF" w:rsidP="00FA6FCF">
      <w:pPr>
        <w:pStyle w:val="ListParagraph"/>
        <w:rPr>
          <w:rFonts w:asciiTheme="minorHAnsi" w:hAnsiTheme="minorHAnsi"/>
        </w:rPr>
      </w:pPr>
    </w:p>
    <w:p w14:paraId="77EAC87D" w14:textId="77777777" w:rsidR="00FA6FCF" w:rsidRPr="00801C36" w:rsidRDefault="00FA6FCF" w:rsidP="00FA6FCF">
      <w:pPr>
        <w:pStyle w:val="ListParagraph"/>
        <w:numPr>
          <w:ilvl w:val="2"/>
          <w:numId w:val="23"/>
        </w:numPr>
        <w:spacing w:before="240"/>
        <w:rPr>
          <w:rFonts w:asciiTheme="minorHAnsi" w:hAnsiTheme="minorHAnsi"/>
        </w:rPr>
      </w:pPr>
      <w:r w:rsidRPr="00801C36">
        <w:rPr>
          <w:rFonts w:asciiTheme="minorHAnsi" w:hAnsiTheme="minorHAnsi"/>
        </w:rPr>
        <w:t>Indien een of meerdere van deze bepalingen ongeldig mochten blijken te zijn, laat</w:t>
      </w:r>
      <w:r w:rsidRPr="00801C36">
        <w:rPr>
          <w:rFonts w:asciiTheme="minorHAnsi" w:hAnsiTheme="minorHAnsi"/>
        </w:rPr>
        <w:br/>
        <w:t>dit de rechtskracht van de overige bepalingen onverlet.</w:t>
      </w:r>
    </w:p>
    <w:p w14:paraId="051A6E7B" w14:textId="77777777" w:rsidR="00FA6FCF" w:rsidRPr="00801C36" w:rsidRDefault="00FA6FCF" w:rsidP="00FA6FCF">
      <w:pPr>
        <w:pStyle w:val="ListParagraph"/>
        <w:rPr>
          <w:rFonts w:asciiTheme="minorHAnsi" w:hAnsiTheme="minorHAnsi"/>
          <w:sz w:val="24"/>
          <w:szCs w:val="24"/>
        </w:rPr>
      </w:pPr>
    </w:p>
    <w:p w14:paraId="620D1CF4" w14:textId="77777777" w:rsidR="00FA6FCF" w:rsidRPr="00801C36" w:rsidRDefault="00FA6FCF" w:rsidP="00FA6FCF">
      <w:pPr>
        <w:rPr>
          <w:rFonts w:asciiTheme="minorHAnsi" w:hAnsiTheme="minorHAnsi"/>
          <w:b/>
        </w:rPr>
      </w:pPr>
      <w:r w:rsidRPr="00801C36">
        <w:rPr>
          <w:rFonts w:asciiTheme="minorHAnsi" w:hAnsiTheme="minorHAnsi"/>
          <w:b/>
        </w:rPr>
        <w:t>Artikel 4 De offerte/het aanbod</w:t>
      </w:r>
    </w:p>
    <w:p w14:paraId="2C1CA64B" w14:textId="77777777" w:rsidR="00FA6FCF" w:rsidRPr="00801C36" w:rsidRDefault="00FA6FCF" w:rsidP="00FA6FCF">
      <w:pPr>
        <w:pStyle w:val="ListParagraph"/>
        <w:numPr>
          <w:ilvl w:val="2"/>
          <w:numId w:val="24"/>
        </w:numPr>
        <w:rPr>
          <w:rFonts w:asciiTheme="minorHAnsi" w:hAnsiTheme="minorHAnsi"/>
        </w:rPr>
      </w:pPr>
      <w:r w:rsidRPr="00801C36">
        <w:rPr>
          <w:rFonts w:asciiTheme="minorHAnsi" w:hAnsiTheme="minorHAnsi"/>
        </w:rPr>
        <w:t xml:space="preserve">Voordat de (leer) offerte wordt uitgebracht, heeft de Stichting Innovision Solutions de plicht zich op de hoogte stellen van alle met de uitvoering van de werkopdracht verband </w:t>
      </w:r>
      <w:r w:rsidRPr="00801C36">
        <w:rPr>
          <w:rFonts w:asciiTheme="minorHAnsi" w:hAnsiTheme="minorHAnsi"/>
        </w:rPr>
        <w:br/>
        <w:t xml:space="preserve">houdende relevante informatie. De donateur/opdrachtgever heeft de plicht de stichting deze informatie te verstrekken.  </w:t>
      </w:r>
    </w:p>
    <w:p w14:paraId="62244311" w14:textId="77777777" w:rsidR="00FA6FCF" w:rsidRPr="00801C36" w:rsidRDefault="00FA6FCF" w:rsidP="00FA6FCF">
      <w:pPr>
        <w:pStyle w:val="ListParagraph"/>
        <w:rPr>
          <w:rFonts w:asciiTheme="minorHAnsi" w:hAnsiTheme="minorHAnsi"/>
        </w:rPr>
      </w:pPr>
    </w:p>
    <w:p w14:paraId="242DC961" w14:textId="77777777" w:rsidR="00FA6FCF" w:rsidRPr="00801C36" w:rsidRDefault="00FA6FCF" w:rsidP="00FA6FCF">
      <w:pPr>
        <w:pStyle w:val="ListParagraph"/>
        <w:numPr>
          <w:ilvl w:val="2"/>
          <w:numId w:val="24"/>
        </w:numPr>
        <w:rPr>
          <w:rFonts w:asciiTheme="minorHAnsi" w:hAnsiTheme="minorHAnsi"/>
        </w:rPr>
      </w:pPr>
      <w:r w:rsidRPr="00801C36">
        <w:rPr>
          <w:rFonts w:asciiTheme="minorHAnsi" w:hAnsiTheme="minorHAnsi"/>
        </w:rPr>
        <w:t xml:space="preserve">De project leider en project leden van het projectteam welke </w:t>
      </w:r>
      <w:proofErr w:type="gramStart"/>
      <w:r w:rsidRPr="00801C36">
        <w:rPr>
          <w:rFonts w:asciiTheme="minorHAnsi" w:hAnsiTheme="minorHAnsi"/>
        </w:rPr>
        <w:t>aangesteld  word</w:t>
      </w:r>
      <w:proofErr w:type="gramEnd"/>
      <w:r w:rsidRPr="00801C36">
        <w:rPr>
          <w:rFonts w:asciiTheme="minorHAnsi" w:hAnsiTheme="minorHAnsi"/>
        </w:rPr>
        <w:t xml:space="preserve"> voor de opdracht, brengen  samen met een coach van de stichting een schriftelijke leerofferte uit.</w:t>
      </w:r>
      <w:r w:rsidRPr="00801C36">
        <w:rPr>
          <w:rFonts w:asciiTheme="minorHAnsi" w:hAnsiTheme="minorHAnsi"/>
        </w:rPr>
        <w:br/>
        <w:t>Deze word door de opdrachtgever,  projectleider en coach ondertekend.</w:t>
      </w:r>
      <w:r w:rsidRPr="00801C36">
        <w:rPr>
          <w:rFonts w:asciiTheme="minorHAnsi" w:hAnsiTheme="minorHAnsi"/>
        </w:rPr>
        <w:br/>
        <w:t>Naar aanleiding hiervan worden verdere afspraken gemaakt d.m.v. een plan van aan pak. Vervolgens doorlopen we gefaseerd het gehele proces van ontwerp tot oplevering van het product.</w:t>
      </w:r>
    </w:p>
    <w:p w14:paraId="0B935ECA" w14:textId="77777777" w:rsidR="00FA6FCF" w:rsidRPr="00801C36" w:rsidRDefault="00FA6FCF" w:rsidP="00FA6FCF">
      <w:pPr>
        <w:pStyle w:val="ListParagraph"/>
        <w:rPr>
          <w:rFonts w:asciiTheme="minorHAnsi" w:hAnsiTheme="minorHAnsi"/>
        </w:rPr>
      </w:pPr>
    </w:p>
    <w:p w14:paraId="2FA828FA" w14:textId="77777777" w:rsidR="00FA6FCF" w:rsidRPr="00801C36" w:rsidRDefault="00FA6FCF" w:rsidP="00FA6FCF">
      <w:pPr>
        <w:pStyle w:val="ListParagraph"/>
        <w:numPr>
          <w:ilvl w:val="2"/>
          <w:numId w:val="24"/>
        </w:numPr>
        <w:rPr>
          <w:rFonts w:asciiTheme="minorHAnsi" w:hAnsiTheme="minorHAnsi"/>
        </w:rPr>
      </w:pPr>
      <w:r w:rsidRPr="00801C36">
        <w:rPr>
          <w:rFonts w:asciiTheme="minorHAnsi" w:hAnsiTheme="minorHAnsi"/>
        </w:rPr>
        <w:t xml:space="preserve">De leerofferte bevat een kort samengevatte omschrijving van de te </w:t>
      </w:r>
      <w:proofErr w:type="gramStart"/>
      <w:r w:rsidRPr="00801C36">
        <w:rPr>
          <w:rFonts w:asciiTheme="minorHAnsi" w:hAnsiTheme="minorHAnsi"/>
        </w:rPr>
        <w:t>leveren  producten</w:t>
      </w:r>
      <w:proofErr w:type="gramEnd"/>
      <w:r w:rsidRPr="00801C36">
        <w:rPr>
          <w:rFonts w:asciiTheme="minorHAnsi" w:hAnsiTheme="minorHAnsi"/>
        </w:rPr>
        <w:t xml:space="preserve"> en/of  diensten en de te verrichten werkzaamheden op basis van de in het eerste lid </w:t>
      </w:r>
      <w:r w:rsidRPr="00801C36">
        <w:rPr>
          <w:rFonts w:asciiTheme="minorHAnsi" w:hAnsiTheme="minorHAnsi"/>
        </w:rPr>
        <w:br/>
        <w:t>door de donateur/opdrachtgever aan de Stichting Innovision Solutions verstrekte informatie.</w:t>
      </w:r>
    </w:p>
    <w:p w14:paraId="6138BE22" w14:textId="77777777" w:rsidR="00FA6FCF" w:rsidRPr="00801C36" w:rsidRDefault="00FA6FCF" w:rsidP="00FA6FCF">
      <w:pPr>
        <w:pStyle w:val="ListParagraph"/>
        <w:rPr>
          <w:rFonts w:asciiTheme="minorHAnsi" w:hAnsiTheme="minorHAnsi"/>
        </w:rPr>
      </w:pPr>
    </w:p>
    <w:p w14:paraId="58E30AD9" w14:textId="77777777" w:rsidR="00FA6FCF" w:rsidRPr="00801C36" w:rsidRDefault="00FA6FCF" w:rsidP="00FA6FCF">
      <w:pPr>
        <w:pStyle w:val="ListParagraph"/>
        <w:numPr>
          <w:ilvl w:val="2"/>
          <w:numId w:val="24"/>
        </w:numPr>
        <w:rPr>
          <w:rFonts w:asciiTheme="minorHAnsi" w:hAnsiTheme="minorHAnsi"/>
        </w:rPr>
      </w:pPr>
      <w:r w:rsidRPr="00801C36">
        <w:rPr>
          <w:rFonts w:asciiTheme="minorHAnsi" w:hAnsiTheme="minorHAnsi"/>
        </w:rPr>
        <w:t xml:space="preserve">De Stichting Innovision Solutions behoudt zich het auteursrecht voor op de bij de offerte verstrekte ontwerpen, afbeeldingen, tekeningen en schetsen. Deze blijven, ongeacht de vraag of tekenkosten en overdracht van auteursrechten afzonderlijk in rekening zijn gebracht, zijn eigendom en mogen zonder zijn uitdrukkelijke schriftelijk </w:t>
      </w:r>
      <w:r w:rsidRPr="00801C36">
        <w:rPr>
          <w:rFonts w:asciiTheme="minorHAnsi" w:hAnsiTheme="minorHAnsi"/>
        </w:rPr>
        <w:br/>
        <w:t xml:space="preserve">toestemming niet worden gekopieerd, aan derden worden overgedragen of op </w:t>
      </w:r>
      <w:r w:rsidRPr="00801C36">
        <w:rPr>
          <w:rFonts w:asciiTheme="minorHAnsi" w:hAnsiTheme="minorHAnsi"/>
        </w:rPr>
        <w:br/>
        <w:t>andere wijze worden gebruikt.</w:t>
      </w:r>
    </w:p>
    <w:p w14:paraId="19240146" w14:textId="77777777" w:rsidR="00FA6FCF" w:rsidRPr="00801C36" w:rsidRDefault="00FA6FCF" w:rsidP="00FA6FCF">
      <w:pPr>
        <w:pStyle w:val="ListParagraph"/>
        <w:rPr>
          <w:rFonts w:asciiTheme="minorHAnsi" w:hAnsiTheme="minorHAnsi"/>
        </w:rPr>
      </w:pPr>
    </w:p>
    <w:p w14:paraId="15519720" w14:textId="77777777" w:rsidR="00FA6FCF" w:rsidRPr="00801C36" w:rsidRDefault="00FA6FCF" w:rsidP="00FA6FCF">
      <w:pPr>
        <w:pStyle w:val="ListParagraph"/>
        <w:numPr>
          <w:ilvl w:val="2"/>
          <w:numId w:val="24"/>
        </w:numPr>
        <w:rPr>
          <w:rFonts w:asciiTheme="minorHAnsi" w:hAnsiTheme="minorHAnsi"/>
        </w:rPr>
      </w:pPr>
      <w:r w:rsidRPr="00801C36">
        <w:rPr>
          <w:rFonts w:asciiTheme="minorHAnsi" w:hAnsiTheme="minorHAnsi"/>
        </w:rPr>
        <w:t xml:space="preserve">Als het bestuur en de coaches besluiten de uitvoering van het werk niet de Stichting Innovision Solutions </w:t>
      </w:r>
      <w:proofErr w:type="gramStart"/>
      <w:r w:rsidRPr="00801C36">
        <w:rPr>
          <w:rFonts w:asciiTheme="minorHAnsi" w:hAnsiTheme="minorHAnsi"/>
        </w:rPr>
        <w:t>word</w:t>
      </w:r>
      <w:proofErr w:type="gramEnd"/>
      <w:r w:rsidRPr="00801C36">
        <w:rPr>
          <w:rFonts w:asciiTheme="minorHAnsi" w:hAnsiTheme="minorHAnsi"/>
        </w:rPr>
        <w:t xml:space="preserve"> gedaan, zal de alle informatie compleet met ontwerpen, </w:t>
      </w:r>
      <w:r w:rsidRPr="00801C36">
        <w:rPr>
          <w:rFonts w:asciiTheme="minorHAnsi" w:hAnsiTheme="minorHAnsi"/>
        </w:rPr>
        <w:lastRenderedPageBreak/>
        <w:t>afbeeldingen binnen 14 dagen na de datum van de beslissing aan de donateur/opdrachtgever retour worden verzonden.</w:t>
      </w:r>
    </w:p>
    <w:p w14:paraId="761F5F0B" w14:textId="77777777" w:rsidR="00FA6FCF" w:rsidRPr="00801C36" w:rsidRDefault="00FA6FCF" w:rsidP="00FA6FCF">
      <w:pPr>
        <w:pStyle w:val="ListParagraph"/>
        <w:rPr>
          <w:rFonts w:asciiTheme="minorHAnsi" w:hAnsiTheme="minorHAnsi"/>
        </w:rPr>
      </w:pPr>
    </w:p>
    <w:p w14:paraId="2C8E2095" w14:textId="77777777" w:rsidR="00FA6FCF" w:rsidRPr="00801C36" w:rsidRDefault="00FA6FCF" w:rsidP="00FA6FCF">
      <w:pPr>
        <w:pStyle w:val="ListParagraph"/>
        <w:numPr>
          <w:ilvl w:val="2"/>
          <w:numId w:val="24"/>
        </w:numPr>
        <w:rPr>
          <w:rFonts w:asciiTheme="minorHAnsi" w:hAnsiTheme="minorHAnsi"/>
        </w:rPr>
      </w:pPr>
      <w:r w:rsidRPr="00801C36">
        <w:rPr>
          <w:rFonts w:asciiTheme="minorHAnsi" w:hAnsiTheme="minorHAnsi"/>
        </w:rPr>
        <w:t xml:space="preserve">In de leerofferte </w:t>
      </w:r>
      <w:proofErr w:type="gramStart"/>
      <w:r w:rsidRPr="00801C36">
        <w:rPr>
          <w:rFonts w:asciiTheme="minorHAnsi" w:hAnsiTheme="minorHAnsi"/>
        </w:rPr>
        <w:t>word</w:t>
      </w:r>
      <w:proofErr w:type="gramEnd"/>
      <w:r w:rsidRPr="00801C36">
        <w:rPr>
          <w:rFonts w:asciiTheme="minorHAnsi" w:hAnsiTheme="minorHAnsi"/>
        </w:rPr>
        <w:t xml:space="preserve"> globaal vermeld wanneer de werkzaamheden worden begonnen en wanneer het moment van de oplevering is.</w:t>
      </w:r>
      <w:r w:rsidRPr="00801C36">
        <w:rPr>
          <w:rFonts w:asciiTheme="minorHAnsi" w:hAnsiTheme="minorHAnsi"/>
        </w:rPr>
        <w:br/>
        <w:t>In een vederen traject zal dit veder uitgewerkt worden.</w:t>
      </w:r>
    </w:p>
    <w:p w14:paraId="6384CA12" w14:textId="77777777" w:rsidR="00FA6FCF" w:rsidRPr="00801C36" w:rsidRDefault="00FA6FCF" w:rsidP="00FA6FCF">
      <w:pPr>
        <w:pStyle w:val="ListParagraph"/>
        <w:rPr>
          <w:rFonts w:asciiTheme="minorHAnsi" w:hAnsiTheme="minorHAnsi"/>
        </w:rPr>
      </w:pPr>
    </w:p>
    <w:p w14:paraId="7848FB7D" w14:textId="77777777" w:rsidR="00FA6FCF" w:rsidRPr="00801C36" w:rsidRDefault="00FA6FCF" w:rsidP="00FA6FCF">
      <w:pPr>
        <w:pStyle w:val="ListParagraph"/>
        <w:numPr>
          <w:ilvl w:val="2"/>
          <w:numId w:val="24"/>
        </w:numPr>
        <w:rPr>
          <w:rFonts w:asciiTheme="minorHAnsi" w:hAnsiTheme="minorHAnsi"/>
        </w:rPr>
      </w:pPr>
      <w:r w:rsidRPr="00801C36">
        <w:rPr>
          <w:rFonts w:asciiTheme="minorHAnsi" w:hAnsiTheme="minorHAnsi"/>
        </w:rPr>
        <w:t xml:space="preserve">In sommigen </w:t>
      </w:r>
      <w:proofErr w:type="gramStart"/>
      <w:r w:rsidRPr="00801C36">
        <w:rPr>
          <w:rFonts w:asciiTheme="minorHAnsi" w:hAnsiTheme="minorHAnsi"/>
        </w:rPr>
        <w:t>gevallen  zal</w:t>
      </w:r>
      <w:proofErr w:type="gramEnd"/>
      <w:r w:rsidRPr="00801C36">
        <w:rPr>
          <w:rFonts w:asciiTheme="minorHAnsi" w:hAnsiTheme="minorHAnsi"/>
        </w:rPr>
        <w:t xml:space="preserve"> de leerofferte de wijze en tijd van betaling vermelden.</w:t>
      </w:r>
    </w:p>
    <w:p w14:paraId="22E4DA48" w14:textId="77777777" w:rsidR="00FA6FCF" w:rsidRPr="00801C36" w:rsidRDefault="00FA6FCF" w:rsidP="00FA6FCF">
      <w:pPr>
        <w:pStyle w:val="ListParagraph"/>
        <w:rPr>
          <w:rFonts w:asciiTheme="minorHAnsi" w:hAnsiTheme="minorHAnsi"/>
        </w:rPr>
      </w:pPr>
    </w:p>
    <w:p w14:paraId="4096B6FA" w14:textId="77777777" w:rsidR="00FA6FCF" w:rsidRPr="00801C36" w:rsidRDefault="00FA6FCF" w:rsidP="00FA6FCF">
      <w:pPr>
        <w:rPr>
          <w:rFonts w:asciiTheme="minorHAnsi" w:hAnsiTheme="minorHAnsi"/>
          <w:b/>
        </w:rPr>
      </w:pPr>
      <w:r w:rsidRPr="00801C36">
        <w:rPr>
          <w:rFonts w:asciiTheme="minorHAnsi" w:hAnsiTheme="minorHAnsi"/>
          <w:b/>
        </w:rPr>
        <w:t>Artikel 5 De overeenkomst</w:t>
      </w:r>
    </w:p>
    <w:p w14:paraId="70F65ED9" w14:textId="77777777" w:rsidR="00FA6FCF" w:rsidRPr="00801C36" w:rsidRDefault="00FA6FCF" w:rsidP="00FA6FCF">
      <w:pPr>
        <w:pStyle w:val="ListParagraph"/>
        <w:numPr>
          <w:ilvl w:val="2"/>
          <w:numId w:val="25"/>
        </w:numPr>
        <w:rPr>
          <w:rFonts w:asciiTheme="minorHAnsi" w:hAnsiTheme="minorHAnsi"/>
        </w:rPr>
      </w:pPr>
      <w:r w:rsidRPr="00801C36">
        <w:rPr>
          <w:rFonts w:asciiTheme="minorHAnsi" w:hAnsiTheme="minorHAnsi"/>
        </w:rPr>
        <w:t>Een overeenkomst tot het uitvoeren van werk alsmede aanvullingen en/of wijzigingen daarvan, komt tot stand door aanvaardingen van het aanbod door de donateur/opdrachtgever. Deze aanvaarding is schriftelijk.</w:t>
      </w:r>
      <w:r w:rsidRPr="00801C36">
        <w:rPr>
          <w:rFonts w:asciiTheme="minorHAnsi" w:hAnsiTheme="minorHAnsi"/>
        </w:rPr>
        <w:br/>
      </w:r>
    </w:p>
    <w:p w14:paraId="36A1965B" w14:textId="77777777" w:rsidR="00FA6FCF" w:rsidRPr="00801C36" w:rsidRDefault="00FA6FCF" w:rsidP="00FA6FCF">
      <w:pPr>
        <w:rPr>
          <w:rFonts w:asciiTheme="minorHAnsi" w:hAnsiTheme="minorHAnsi"/>
        </w:rPr>
      </w:pPr>
      <w:r w:rsidRPr="00801C36">
        <w:rPr>
          <w:rFonts w:asciiTheme="minorHAnsi" w:hAnsiTheme="minorHAnsi"/>
          <w:b/>
        </w:rPr>
        <w:t>Artikel 6 Prijs en betaling</w:t>
      </w:r>
    </w:p>
    <w:p w14:paraId="7011EDB5" w14:textId="77777777" w:rsidR="00FA6FCF" w:rsidRPr="00801C36" w:rsidRDefault="00FA6FCF" w:rsidP="00FA6FCF">
      <w:pPr>
        <w:pStyle w:val="ListParagraph"/>
        <w:numPr>
          <w:ilvl w:val="2"/>
          <w:numId w:val="26"/>
        </w:numPr>
        <w:rPr>
          <w:rFonts w:asciiTheme="minorHAnsi" w:hAnsiTheme="minorHAnsi"/>
        </w:rPr>
      </w:pPr>
      <w:r w:rsidRPr="00801C36">
        <w:rPr>
          <w:rFonts w:asciiTheme="minorHAnsi" w:hAnsiTheme="minorHAnsi"/>
        </w:rPr>
        <w:t xml:space="preserve">De prijs die de opdrachtgever moet betalen wordt vooraf overeengekomen </w:t>
      </w:r>
      <w:proofErr w:type="gramStart"/>
      <w:r w:rsidRPr="00801C36">
        <w:rPr>
          <w:rFonts w:asciiTheme="minorHAnsi" w:hAnsiTheme="minorHAnsi"/>
        </w:rPr>
        <w:t>door  beide</w:t>
      </w:r>
      <w:proofErr w:type="gramEnd"/>
      <w:r w:rsidRPr="00801C36">
        <w:rPr>
          <w:rFonts w:asciiTheme="minorHAnsi" w:hAnsiTheme="minorHAnsi"/>
        </w:rPr>
        <w:t xml:space="preserve"> partijen.</w:t>
      </w:r>
      <w:r w:rsidRPr="00801C36">
        <w:rPr>
          <w:rFonts w:asciiTheme="minorHAnsi" w:hAnsiTheme="minorHAnsi"/>
        </w:rPr>
        <w:br/>
        <w:t>Hierin zullen de voorschotten  en onkosten ook in berekend worden.</w:t>
      </w:r>
    </w:p>
    <w:p w14:paraId="7AD931FC" w14:textId="77777777" w:rsidR="00FA6FCF" w:rsidRPr="00801C36" w:rsidRDefault="00FA6FCF" w:rsidP="00FA6FCF">
      <w:pPr>
        <w:rPr>
          <w:rFonts w:asciiTheme="minorHAnsi" w:hAnsiTheme="minorHAnsi"/>
        </w:rPr>
      </w:pPr>
      <w:r w:rsidRPr="00801C36">
        <w:rPr>
          <w:rFonts w:asciiTheme="minorHAnsi" w:hAnsiTheme="minorHAnsi"/>
        </w:rPr>
        <w:br/>
      </w:r>
      <w:r w:rsidRPr="00801C36">
        <w:rPr>
          <w:rFonts w:asciiTheme="minorHAnsi" w:hAnsiTheme="minorHAnsi"/>
          <w:b/>
        </w:rPr>
        <w:t>Artikel 7 Communicatie</w:t>
      </w:r>
    </w:p>
    <w:p w14:paraId="795F8CDA" w14:textId="77777777" w:rsidR="00FA6FCF" w:rsidRPr="00801C36" w:rsidRDefault="00FA6FCF" w:rsidP="00FA6FCF">
      <w:pPr>
        <w:pStyle w:val="ListParagraph"/>
        <w:numPr>
          <w:ilvl w:val="2"/>
          <w:numId w:val="36"/>
        </w:numPr>
        <w:rPr>
          <w:rFonts w:asciiTheme="minorHAnsi" w:hAnsiTheme="minorHAnsi"/>
        </w:rPr>
      </w:pPr>
      <w:r w:rsidRPr="00801C36">
        <w:rPr>
          <w:rFonts w:asciiTheme="minorHAnsi" w:hAnsiTheme="minorHAnsi"/>
        </w:rPr>
        <w:t xml:space="preserve">Communicatie tussen beide partijen is zeer gewenst. Wanneer er, door </w:t>
      </w:r>
      <w:proofErr w:type="gramStart"/>
      <w:r w:rsidRPr="00801C36">
        <w:rPr>
          <w:rFonts w:asciiTheme="minorHAnsi" w:hAnsiTheme="minorHAnsi"/>
        </w:rPr>
        <w:t>één</w:t>
      </w:r>
      <w:proofErr w:type="gramEnd"/>
      <w:r w:rsidRPr="00801C36">
        <w:rPr>
          <w:rFonts w:asciiTheme="minorHAnsi" w:hAnsiTheme="minorHAnsi"/>
        </w:rPr>
        <w:t xml:space="preserve"> van beide partijen, een reactie wordt verwacht, acht deze binnen 10 werkdagen verstuurd te zijn. </w:t>
      </w:r>
    </w:p>
    <w:p w14:paraId="61AB6E38" w14:textId="77777777" w:rsidR="00FA6FCF" w:rsidRPr="00801C36" w:rsidRDefault="00FA6FCF" w:rsidP="00FA6FCF">
      <w:pPr>
        <w:pStyle w:val="ListParagraph"/>
        <w:rPr>
          <w:rFonts w:asciiTheme="minorHAnsi" w:hAnsiTheme="minorHAnsi"/>
        </w:rPr>
      </w:pPr>
      <w:r w:rsidRPr="00801C36">
        <w:rPr>
          <w:rFonts w:asciiTheme="minorHAnsi" w:hAnsiTheme="minorHAnsi"/>
        </w:rPr>
        <w:t>Hiermee wordt planning in stand gehouden en zal het project geen achterstand oplopen wegens trage communicatie.</w:t>
      </w:r>
    </w:p>
    <w:p w14:paraId="08B05142" w14:textId="77777777" w:rsidR="00FA6FCF" w:rsidRPr="00801C36" w:rsidRDefault="00FA6FCF" w:rsidP="00FA6FCF">
      <w:pPr>
        <w:pStyle w:val="ListParagraph"/>
        <w:rPr>
          <w:rFonts w:asciiTheme="minorHAnsi" w:hAnsiTheme="minorHAnsi"/>
        </w:rPr>
      </w:pPr>
    </w:p>
    <w:p w14:paraId="6F2A0E91" w14:textId="77777777" w:rsidR="00FA6FCF" w:rsidRPr="00801C36" w:rsidRDefault="00FA6FCF" w:rsidP="00FA6FCF">
      <w:pPr>
        <w:rPr>
          <w:rFonts w:asciiTheme="minorHAnsi" w:hAnsiTheme="minorHAnsi"/>
          <w:b/>
        </w:rPr>
      </w:pPr>
      <w:r w:rsidRPr="00801C36">
        <w:rPr>
          <w:rFonts w:asciiTheme="minorHAnsi" w:hAnsiTheme="minorHAnsi"/>
          <w:b/>
        </w:rPr>
        <w:t>Artikel 8 Wijzigingen in het aangenomen werk</w:t>
      </w:r>
    </w:p>
    <w:p w14:paraId="3B7DB65B" w14:textId="77777777" w:rsidR="00FA6FCF" w:rsidRPr="00801C36" w:rsidRDefault="00FA6FCF" w:rsidP="00FA6FCF">
      <w:pPr>
        <w:pStyle w:val="ListParagraph"/>
        <w:numPr>
          <w:ilvl w:val="2"/>
          <w:numId w:val="27"/>
        </w:numPr>
        <w:rPr>
          <w:rFonts w:asciiTheme="minorHAnsi" w:hAnsiTheme="minorHAnsi"/>
        </w:rPr>
      </w:pPr>
      <w:r w:rsidRPr="00801C36">
        <w:rPr>
          <w:rFonts w:asciiTheme="minorHAnsi" w:hAnsiTheme="minorHAnsi"/>
        </w:rPr>
        <w:t xml:space="preserve">Aanvullende wijzigingen in aangenomen werk behoren, wanneer daaruit een hogere </w:t>
      </w:r>
      <w:proofErr w:type="gramStart"/>
      <w:r w:rsidRPr="00801C36">
        <w:rPr>
          <w:rFonts w:asciiTheme="minorHAnsi" w:hAnsiTheme="minorHAnsi"/>
        </w:rPr>
        <w:t>onkosten vergoeding</w:t>
      </w:r>
      <w:proofErr w:type="gramEnd"/>
      <w:r w:rsidRPr="00801C36">
        <w:rPr>
          <w:rFonts w:asciiTheme="minorHAnsi" w:hAnsiTheme="minorHAnsi"/>
        </w:rPr>
        <w:t xml:space="preserve"> zou volgen, als meerwerk te worden beschouwd en voor zover daaruit een lagere onkosten vergoeding zou volgen, als minder werk.</w:t>
      </w:r>
    </w:p>
    <w:p w14:paraId="60C98744" w14:textId="77777777" w:rsidR="00FA6FCF" w:rsidRPr="00801C36" w:rsidRDefault="00FA6FCF" w:rsidP="00FA6FCF">
      <w:pPr>
        <w:pStyle w:val="ListParagraph"/>
        <w:rPr>
          <w:rFonts w:asciiTheme="minorHAnsi" w:hAnsiTheme="minorHAnsi"/>
        </w:rPr>
      </w:pPr>
    </w:p>
    <w:p w14:paraId="2E571D1C" w14:textId="77777777" w:rsidR="00FA6FCF" w:rsidRPr="00801C36" w:rsidRDefault="00FA6FCF" w:rsidP="00FA6FCF">
      <w:pPr>
        <w:pStyle w:val="ListParagraph"/>
        <w:numPr>
          <w:ilvl w:val="2"/>
          <w:numId w:val="27"/>
        </w:numPr>
        <w:rPr>
          <w:rFonts w:asciiTheme="minorHAnsi" w:hAnsiTheme="minorHAnsi"/>
        </w:rPr>
      </w:pPr>
      <w:r w:rsidRPr="00801C36">
        <w:rPr>
          <w:rFonts w:asciiTheme="minorHAnsi" w:hAnsiTheme="minorHAnsi"/>
        </w:rPr>
        <w:t>Meer en minder werk zullen, onverminderd de afspraak tot betaling van de hoofdsom, tussen de Stichting Innovision Solutions en de donateur/opdrachtgever onderling worden verrekend.</w:t>
      </w:r>
      <w:r w:rsidRPr="00801C36">
        <w:rPr>
          <w:rFonts w:asciiTheme="minorHAnsi" w:hAnsiTheme="minorHAnsi"/>
        </w:rPr>
        <w:br/>
      </w:r>
    </w:p>
    <w:p w14:paraId="5F049A1B" w14:textId="77777777" w:rsidR="00FA6FCF" w:rsidRPr="00801C36" w:rsidRDefault="00FA6FCF" w:rsidP="00FA6FCF">
      <w:pPr>
        <w:rPr>
          <w:rFonts w:asciiTheme="minorHAnsi" w:hAnsiTheme="minorHAnsi"/>
        </w:rPr>
      </w:pPr>
      <w:r w:rsidRPr="00801C36">
        <w:rPr>
          <w:rFonts w:asciiTheme="minorHAnsi" w:hAnsiTheme="minorHAnsi"/>
          <w:b/>
        </w:rPr>
        <w:t>Artikel 9 Oplevering</w:t>
      </w:r>
    </w:p>
    <w:p w14:paraId="4E98DCF8" w14:textId="77777777" w:rsidR="00FA6FCF" w:rsidRPr="00801C36" w:rsidRDefault="00FA6FCF" w:rsidP="00FA6FCF">
      <w:pPr>
        <w:pStyle w:val="ListParagraph"/>
        <w:numPr>
          <w:ilvl w:val="2"/>
          <w:numId w:val="28"/>
        </w:numPr>
        <w:rPr>
          <w:rFonts w:asciiTheme="minorHAnsi" w:hAnsiTheme="minorHAnsi"/>
        </w:rPr>
      </w:pPr>
      <w:r w:rsidRPr="00801C36">
        <w:rPr>
          <w:rFonts w:asciiTheme="minorHAnsi" w:hAnsiTheme="minorHAnsi"/>
        </w:rPr>
        <w:t xml:space="preserve">Onder oplevering van de aangenomen werk wordt verstaan de feitelijke levering aan de donateur/opdrachtgever. Het werk </w:t>
      </w:r>
      <w:proofErr w:type="gramStart"/>
      <w:r w:rsidRPr="00801C36">
        <w:rPr>
          <w:rFonts w:asciiTheme="minorHAnsi" w:hAnsiTheme="minorHAnsi"/>
        </w:rPr>
        <w:t>word</w:t>
      </w:r>
      <w:proofErr w:type="gramEnd"/>
      <w:r w:rsidRPr="00801C36">
        <w:rPr>
          <w:rFonts w:asciiTheme="minorHAnsi" w:hAnsiTheme="minorHAnsi"/>
        </w:rPr>
        <w:t xml:space="preserve"> als opgeleverd beschouw:</w:t>
      </w:r>
    </w:p>
    <w:p w14:paraId="5961E3CB" w14:textId="77777777" w:rsidR="00FA6FCF" w:rsidRPr="00801C36" w:rsidRDefault="00FA6FCF" w:rsidP="00FA6FCF">
      <w:pPr>
        <w:pStyle w:val="ListParagraph"/>
        <w:rPr>
          <w:rFonts w:asciiTheme="minorHAnsi" w:hAnsiTheme="minorHAnsi"/>
        </w:rPr>
      </w:pPr>
    </w:p>
    <w:p w14:paraId="1B6CCA73" w14:textId="77777777" w:rsidR="00FA6FCF" w:rsidRPr="00801C36" w:rsidRDefault="00FA6FCF" w:rsidP="00FA6FCF">
      <w:pPr>
        <w:pStyle w:val="ListParagraph"/>
        <w:numPr>
          <w:ilvl w:val="0"/>
          <w:numId w:val="21"/>
        </w:numPr>
        <w:rPr>
          <w:rFonts w:asciiTheme="minorHAnsi" w:hAnsiTheme="minorHAnsi"/>
        </w:rPr>
      </w:pPr>
      <w:r w:rsidRPr="00801C36">
        <w:rPr>
          <w:rFonts w:asciiTheme="minorHAnsi" w:hAnsiTheme="minorHAnsi"/>
        </w:rPr>
        <w:lastRenderedPageBreak/>
        <w:t>Hetzij wanneer de Stichting Innovision Solution aan de donateur/opdrachtgever heeft medegedeeld dat het werk geheel is uitgevoerd en deze het werk heeft aanvaard.</w:t>
      </w:r>
    </w:p>
    <w:p w14:paraId="379F603D" w14:textId="77777777" w:rsidR="00FA6FCF" w:rsidRPr="00801C36" w:rsidRDefault="00FA6FCF" w:rsidP="00FA6FCF">
      <w:pPr>
        <w:pStyle w:val="ListParagraph"/>
        <w:numPr>
          <w:ilvl w:val="0"/>
          <w:numId w:val="21"/>
        </w:numPr>
        <w:rPr>
          <w:rFonts w:asciiTheme="minorHAnsi" w:hAnsiTheme="minorHAnsi"/>
        </w:rPr>
      </w:pPr>
      <w:r w:rsidRPr="00801C36">
        <w:rPr>
          <w:rFonts w:asciiTheme="minorHAnsi" w:hAnsiTheme="minorHAnsi"/>
        </w:rPr>
        <w:t>Hetzij wanneer uiterlijk na 14 dagen zijn verstreken nadat de donateur/opdrachtgever schriftelijk heeft nagelaten het werk binnen die termijn te aanvaarden.</w:t>
      </w:r>
    </w:p>
    <w:p w14:paraId="783BE26B" w14:textId="77777777" w:rsidR="00FA6FCF" w:rsidRPr="00801C36" w:rsidRDefault="00FA6FCF" w:rsidP="00FA6FCF">
      <w:pPr>
        <w:pStyle w:val="ListParagraph"/>
        <w:numPr>
          <w:ilvl w:val="0"/>
          <w:numId w:val="21"/>
        </w:numPr>
        <w:rPr>
          <w:rFonts w:asciiTheme="minorHAnsi" w:hAnsiTheme="minorHAnsi"/>
        </w:rPr>
      </w:pPr>
      <w:r w:rsidRPr="00801C36">
        <w:rPr>
          <w:rFonts w:asciiTheme="minorHAnsi" w:hAnsiTheme="minorHAnsi"/>
        </w:rPr>
        <w:t xml:space="preserve">Hetzij wanneer de opdracht aan de functionele eisen voldoet zoals deze zijn beschreven in een </w:t>
      </w:r>
      <w:proofErr w:type="gramStart"/>
      <w:r w:rsidRPr="00801C36">
        <w:rPr>
          <w:rFonts w:asciiTheme="minorHAnsi" w:hAnsiTheme="minorHAnsi"/>
        </w:rPr>
        <w:t>door  onder</w:t>
      </w:r>
      <w:proofErr w:type="gramEnd"/>
      <w:r w:rsidRPr="00801C36">
        <w:rPr>
          <w:rFonts w:asciiTheme="minorHAnsi" w:hAnsiTheme="minorHAnsi"/>
        </w:rPr>
        <w:t xml:space="preserve"> tekent document , dat  opdrachtgever, medewerkers en coach van de Stichting Innovision Solutions ondertekend hebben.</w:t>
      </w:r>
    </w:p>
    <w:p w14:paraId="2C6A100B" w14:textId="77777777" w:rsidR="00FA6FCF" w:rsidRPr="00801C36" w:rsidRDefault="00FA6FCF" w:rsidP="00FA6FCF">
      <w:pPr>
        <w:pStyle w:val="ListParagraph"/>
        <w:numPr>
          <w:ilvl w:val="0"/>
          <w:numId w:val="21"/>
        </w:numPr>
        <w:rPr>
          <w:rFonts w:asciiTheme="minorHAnsi" w:hAnsiTheme="minorHAnsi"/>
        </w:rPr>
      </w:pPr>
      <w:r w:rsidRPr="00801C36">
        <w:rPr>
          <w:rFonts w:asciiTheme="minorHAnsi" w:hAnsiTheme="minorHAnsi"/>
        </w:rPr>
        <w:t xml:space="preserve">Hetzij wanneer de donateur/opdrachtgever het </w:t>
      </w:r>
      <w:proofErr w:type="gramStart"/>
      <w:r w:rsidRPr="00801C36">
        <w:rPr>
          <w:rFonts w:asciiTheme="minorHAnsi" w:hAnsiTheme="minorHAnsi"/>
        </w:rPr>
        <w:t>product  in</w:t>
      </w:r>
      <w:proofErr w:type="gramEnd"/>
      <w:r w:rsidRPr="00801C36">
        <w:rPr>
          <w:rFonts w:asciiTheme="minorHAnsi" w:hAnsiTheme="minorHAnsi"/>
        </w:rPr>
        <w:t xml:space="preserve"> gebruik neemt, met indien verstande dat door ingebruikneming van een gedeelte van het werk, dat gedeelte als opgeleverd word beschouwd.</w:t>
      </w:r>
    </w:p>
    <w:p w14:paraId="7BF6427F" w14:textId="77777777" w:rsidR="00FA6FCF" w:rsidRPr="00801C36" w:rsidRDefault="00FA6FCF" w:rsidP="00FA6FCF">
      <w:pPr>
        <w:pStyle w:val="ListParagraph"/>
        <w:ind w:left="1440"/>
        <w:rPr>
          <w:rFonts w:asciiTheme="minorHAnsi" w:hAnsiTheme="minorHAnsi"/>
        </w:rPr>
      </w:pPr>
    </w:p>
    <w:p w14:paraId="3161ED6F" w14:textId="77777777" w:rsidR="00FA6FCF" w:rsidRPr="00801C36" w:rsidRDefault="00FA6FCF" w:rsidP="00FA6FCF">
      <w:pPr>
        <w:rPr>
          <w:rFonts w:asciiTheme="minorHAnsi" w:hAnsiTheme="minorHAnsi"/>
        </w:rPr>
      </w:pPr>
      <w:r w:rsidRPr="00801C36">
        <w:rPr>
          <w:rFonts w:asciiTheme="minorHAnsi" w:hAnsiTheme="minorHAnsi"/>
          <w:b/>
        </w:rPr>
        <w:t>Artikel 10 Betaling/niet tijdige betaling</w:t>
      </w:r>
    </w:p>
    <w:p w14:paraId="14DE995D" w14:textId="77777777" w:rsidR="00FA6FCF" w:rsidRPr="00801C36" w:rsidRDefault="00FA6FCF" w:rsidP="00FA6FCF">
      <w:pPr>
        <w:pStyle w:val="ListParagraph"/>
        <w:numPr>
          <w:ilvl w:val="2"/>
          <w:numId w:val="29"/>
        </w:numPr>
        <w:rPr>
          <w:rFonts w:asciiTheme="minorHAnsi" w:hAnsiTheme="minorHAnsi"/>
        </w:rPr>
      </w:pPr>
      <w:r w:rsidRPr="00801C36">
        <w:rPr>
          <w:rFonts w:asciiTheme="minorHAnsi" w:hAnsiTheme="minorHAnsi"/>
        </w:rPr>
        <w:t>Indien betaling na ontvangst van een betalingsverzoek, dan zal deze betaling dienen binnen de gestelde termijn, deze termijn zal op het betalingsverzoek vermeld staan.</w:t>
      </w:r>
      <w:r w:rsidRPr="00801C36">
        <w:rPr>
          <w:rFonts w:asciiTheme="minorHAnsi" w:hAnsiTheme="minorHAnsi"/>
        </w:rPr>
        <w:br/>
      </w:r>
    </w:p>
    <w:p w14:paraId="3AAE36B0" w14:textId="77777777" w:rsidR="00FA6FCF" w:rsidRPr="00801C36" w:rsidRDefault="00FA6FCF" w:rsidP="00FA6FCF">
      <w:pPr>
        <w:pStyle w:val="ListParagraph"/>
        <w:numPr>
          <w:ilvl w:val="2"/>
          <w:numId w:val="29"/>
        </w:numPr>
        <w:rPr>
          <w:rFonts w:asciiTheme="minorHAnsi" w:hAnsiTheme="minorHAnsi"/>
        </w:rPr>
      </w:pPr>
      <w:r w:rsidRPr="00801C36">
        <w:rPr>
          <w:rFonts w:asciiTheme="minorHAnsi" w:hAnsiTheme="minorHAnsi"/>
        </w:rPr>
        <w:t xml:space="preserve">Als betaling in termijnen is overeengekomen moet de donateur/opdrachtgever </w:t>
      </w:r>
    </w:p>
    <w:p w14:paraId="4874D6BA" w14:textId="77777777" w:rsidR="00FA6FCF" w:rsidRPr="00801C36" w:rsidRDefault="00FA6FCF" w:rsidP="00FA6FCF">
      <w:pPr>
        <w:pStyle w:val="ListParagraph"/>
        <w:rPr>
          <w:rFonts w:asciiTheme="minorHAnsi" w:hAnsiTheme="minorHAnsi"/>
        </w:rPr>
      </w:pPr>
      <w:proofErr w:type="gramStart"/>
      <w:r w:rsidRPr="00801C36">
        <w:rPr>
          <w:rFonts w:asciiTheme="minorHAnsi" w:hAnsiTheme="minorHAnsi"/>
        </w:rPr>
        <w:t>betalen</w:t>
      </w:r>
      <w:proofErr w:type="gramEnd"/>
      <w:r w:rsidRPr="00801C36">
        <w:rPr>
          <w:rFonts w:asciiTheme="minorHAnsi" w:hAnsiTheme="minorHAnsi"/>
        </w:rPr>
        <w:t xml:space="preserve"> volgens de termijnen en de percentages zoals deze in de overeenkomst zijn vastgesteld en deze ondertekend is door de donateur/opdrachtgever, medewerkers en coach van de Stichting Innovision Solution. Indien de donateur/opdrachtgever zich </w:t>
      </w:r>
      <w:proofErr w:type="gramStart"/>
      <w:r w:rsidRPr="00801C36">
        <w:rPr>
          <w:rFonts w:asciiTheme="minorHAnsi" w:hAnsiTheme="minorHAnsi"/>
        </w:rPr>
        <w:t>hier aan</w:t>
      </w:r>
      <w:proofErr w:type="gramEnd"/>
      <w:r w:rsidRPr="00801C36">
        <w:rPr>
          <w:rFonts w:asciiTheme="minorHAnsi" w:hAnsiTheme="minorHAnsi"/>
        </w:rPr>
        <w:t xml:space="preserve"> niet voldoet. Zal de donateur/opdrachtgever worden </w:t>
      </w:r>
      <w:proofErr w:type="gramStart"/>
      <w:r w:rsidRPr="00801C36">
        <w:rPr>
          <w:rFonts w:asciiTheme="minorHAnsi" w:hAnsiTheme="minorHAnsi"/>
        </w:rPr>
        <w:t>terug gekoppeld</w:t>
      </w:r>
      <w:proofErr w:type="gramEnd"/>
      <w:r w:rsidRPr="00801C36">
        <w:rPr>
          <w:rFonts w:asciiTheme="minorHAnsi" w:hAnsiTheme="minorHAnsi"/>
        </w:rPr>
        <w:t xml:space="preserve"> naar de ondertekenden documenten.</w:t>
      </w:r>
    </w:p>
    <w:p w14:paraId="455E80C6" w14:textId="77777777" w:rsidR="00FA6FCF" w:rsidRPr="00801C36" w:rsidRDefault="00FA6FCF" w:rsidP="00FA6FCF">
      <w:pPr>
        <w:pStyle w:val="ListParagraph"/>
        <w:rPr>
          <w:rFonts w:asciiTheme="minorHAnsi" w:hAnsiTheme="minorHAnsi"/>
        </w:rPr>
      </w:pPr>
    </w:p>
    <w:p w14:paraId="557F18A6" w14:textId="77777777" w:rsidR="00FA6FCF" w:rsidRPr="00801C36" w:rsidRDefault="00FA6FCF" w:rsidP="00FA6FCF">
      <w:pPr>
        <w:pStyle w:val="ListParagraph"/>
        <w:numPr>
          <w:ilvl w:val="2"/>
          <w:numId w:val="29"/>
        </w:numPr>
        <w:rPr>
          <w:rFonts w:asciiTheme="minorHAnsi" w:hAnsiTheme="minorHAnsi"/>
        </w:rPr>
      </w:pPr>
      <w:r w:rsidRPr="00801C36">
        <w:rPr>
          <w:rFonts w:asciiTheme="minorHAnsi" w:hAnsiTheme="minorHAnsi"/>
        </w:rPr>
        <w:t xml:space="preserve">De donateur/opdrachtgever is in verzuim vanaf het tijdstip dat de </w:t>
      </w:r>
      <w:proofErr w:type="gramStart"/>
      <w:r w:rsidRPr="00801C36">
        <w:rPr>
          <w:rFonts w:asciiTheme="minorHAnsi" w:hAnsiTheme="minorHAnsi"/>
        </w:rPr>
        <w:t>overeengekomen  termijn</w:t>
      </w:r>
      <w:proofErr w:type="gramEnd"/>
      <w:r w:rsidRPr="00801C36">
        <w:rPr>
          <w:rFonts w:asciiTheme="minorHAnsi" w:hAnsiTheme="minorHAnsi"/>
        </w:rPr>
        <w:t xml:space="preserve"> is verstreken. De Stichting Innovision Solutions zendt na het verstrijken dan die </w:t>
      </w:r>
      <w:proofErr w:type="gramStart"/>
      <w:r w:rsidRPr="00801C36">
        <w:rPr>
          <w:rFonts w:asciiTheme="minorHAnsi" w:hAnsiTheme="minorHAnsi"/>
        </w:rPr>
        <w:t>termijn  een</w:t>
      </w:r>
      <w:proofErr w:type="gramEnd"/>
      <w:r w:rsidRPr="00801C36">
        <w:rPr>
          <w:rFonts w:asciiTheme="minorHAnsi" w:hAnsiTheme="minorHAnsi"/>
        </w:rPr>
        <w:t xml:space="preserve"> betalingsherinnering en heeft de donateur/opdrachtgever alsnog de gelegenheid  binnen 14 dagen na ontvangst van deze betalingsherinnering te betalen.</w:t>
      </w:r>
      <w:r w:rsidRPr="00801C36">
        <w:rPr>
          <w:rFonts w:asciiTheme="minorHAnsi" w:hAnsiTheme="minorHAnsi"/>
        </w:rPr>
        <w:br/>
      </w:r>
    </w:p>
    <w:p w14:paraId="07E187A7" w14:textId="77777777" w:rsidR="00FA6FCF" w:rsidRPr="00801C36" w:rsidRDefault="00FA6FCF" w:rsidP="00FA6FCF">
      <w:pPr>
        <w:pStyle w:val="ListParagraph"/>
        <w:numPr>
          <w:ilvl w:val="2"/>
          <w:numId w:val="29"/>
        </w:numPr>
        <w:rPr>
          <w:rFonts w:asciiTheme="minorHAnsi" w:hAnsiTheme="minorHAnsi"/>
        </w:rPr>
      </w:pPr>
      <w:r w:rsidRPr="00801C36">
        <w:rPr>
          <w:rFonts w:asciiTheme="minorHAnsi" w:hAnsiTheme="minorHAnsi"/>
        </w:rPr>
        <w:t>Er moet een aanbetaling van 50% van de totale prijs worden overgemaakt, voor dat het project start.</w:t>
      </w:r>
      <w:r w:rsidRPr="00801C36">
        <w:rPr>
          <w:rFonts w:asciiTheme="minorHAnsi" w:hAnsiTheme="minorHAnsi"/>
        </w:rPr>
        <w:br/>
      </w:r>
    </w:p>
    <w:p w14:paraId="721DC1FE" w14:textId="77777777" w:rsidR="00FA6FCF" w:rsidRPr="00801C36" w:rsidRDefault="00FA6FCF" w:rsidP="00FA6FCF">
      <w:pPr>
        <w:pStyle w:val="ListParagraph"/>
        <w:numPr>
          <w:ilvl w:val="2"/>
          <w:numId w:val="29"/>
        </w:numPr>
        <w:rPr>
          <w:rFonts w:asciiTheme="minorHAnsi" w:hAnsiTheme="minorHAnsi"/>
        </w:rPr>
      </w:pPr>
      <w:r w:rsidRPr="00801C36">
        <w:rPr>
          <w:rFonts w:asciiTheme="minorHAnsi" w:hAnsiTheme="minorHAnsi"/>
        </w:rPr>
        <w:t xml:space="preserve">Er </w:t>
      </w:r>
      <w:proofErr w:type="gramStart"/>
      <w:r w:rsidRPr="00801C36">
        <w:rPr>
          <w:rFonts w:asciiTheme="minorHAnsi" w:hAnsiTheme="minorHAnsi"/>
        </w:rPr>
        <w:t>word</w:t>
      </w:r>
      <w:proofErr w:type="gramEnd"/>
      <w:r w:rsidRPr="00801C36">
        <w:rPr>
          <w:rFonts w:asciiTheme="minorHAnsi" w:hAnsiTheme="minorHAnsi"/>
        </w:rPr>
        <w:t xml:space="preserve"> betaald voor de kosten van het leerproces, niet voor het product. Als het product niet kan worden opgeleverd </w:t>
      </w:r>
      <w:proofErr w:type="gramStart"/>
      <w:r w:rsidRPr="00801C36">
        <w:rPr>
          <w:rFonts w:asciiTheme="minorHAnsi" w:hAnsiTheme="minorHAnsi"/>
        </w:rPr>
        <w:t>word</w:t>
      </w:r>
      <w:proofErr w:type="gramEnd"/>
      <w:r w:rsidRPr="00801C36">
        <w:rPr>
          <w:rFonts w:asciiTheme="minorHAnsi" w:hAnsiTheme="minorHAnsi"/>
        </w:rPr>
        <w:t xml:space="preserve"> alleen de aanbetaling in rekening gebracht.</w:t>
      </w:r>
    </w:p>
    <w:p w14:paraId="7AA8338B" w14:textId="77777777" w:rsidR="00FA6FCF" w:rsidRPr="00801C36" w:rsidRDefault="00FA6FCF" w:rsidP="00FA6FCF">
      <w:pPr>
        <w:pStyle w:val="ListParagraph"/>
        <w:numPr>
          <w:ilvl w:val="2"/>
          <w:numId w:val="29"/>
        </w:numPr>
        <w:rPr>
          <w:rFonts w:asciiTheme="minorHAnsi" w:hAnsiTheme="minorHAnsi"/>
        </w:rPr>
      </w:pPr>
    </w:p>
    <w:p w14:paraId="5F5371E3" w14:textId="77777777" w:rsidR="00191E02" w:rsidRDefault="00191E02">
      <w:pPr>
        <w:rPr>
          <w:rFonts w:asciiTheme="minorHAnsi" w:hAnsiTheme="minorHAnsi"/>
          <w:b/>
        </w:rPr>
      </w:pPr>
      <w:r>
        <w:rPr>
          <w:rFonts w:asciiTheme="minorHAnsi" w:hAnsiTheme="minorHAnsi"/>
          <w:b/>
        </w:rPr>
        <w:br w:type="page"/>
      </w:r>
    </w:p>
    <w:p w14:paraId="5D918486" w14:textId="62CCA143" w:rsidR="00FA6FCF" w:rsidRPr="00801C36" w:rsidRDefault="00FA6FCF" w:rsidP="00FA6FCF">
      <w:pPr>
        <w:rPr>
          <w:rFonts w:asciiTheme="minorHAnsi" w:hAnsiTheme="minorHAnsi"/>
          <w:b/>
          <w:i/>
        </w:rPr>
      </w:pPr>
      <w:r w:rsidRPr="00801C36">
        <w:rPr>
          <w:rFonts w:asciiTheme="minorHAnsi" w:hAnsiTheme="minorHAnsi"/>
          <w:b/>
        </w:rPr>
        <w:lastRenderedPageBreak/>
        <w:t>Artikel 11 Eigendomsvoorbehoud</w:t>
      </w:r>
    </w:p>
    <w:p w14:paraId="3295F22E" w14:textId="77777777" w:rsidR="00FA6FCF" w:rsidRPr="00801C36" w:rsidRDefault="00FA6FCF" w:rsidP="00FA6FCF">
      <w:pPr>
        <w:pStyle w:val="ListParagraph"/>
        <w:numPr>
          <w:ilvl w:val="2"/>
          <w:numId w:val="30"/>
        </w:numPr>
        <w:rPr>
          <w:rFonts w:asciiTheme="minorHAnsi" w:hAnsiTheme="minorHAnsi"/>
        </w:rPr>
      </w:pPr>
      <w:r w:rsidRPr="00801C36">
        <w:rPr>
          <w:rFonts w:asciiTheme="minorHAnsi" w:hAnsiTheme="minorHAnsi"/>
        </w:rPr>
        <w:t xml:space="preserve">Eigendommen zijn toetsbaar en vormen onderdeel van </w:t>
      </w:r>
      <w:proofErr w:type="gramStart"/>
      <w:r w:rsidRPr="00801C36">
        <w:rPr>
          <w:rFonts w:asciiTheme="minorHAnsi" w:hAnsiTheme="minorHAnsi"/>
        </w:rPr>
        <w:t>de</w:t>
      </w:r>
      <w:proofErr w:type="gramEnd"/>
      <w:r w:rsidRPr="00801C36">
        <w:rPr>
          <w:rFonts w:asciiTheme="minorHAnsi" w:hAnsiTheme="minorHAnsi"/>
        </w:rPr>
        <w:t xml:space="preserve"> portfolio van de deelnemers van de productgroep. </w:t>
      </w:r>
      <w:r w:rsidRPr="00801C36">
        <w:rPr>
          <w:rFonts w:asciiTheme="minorHAnsi" w:hAnsiTheme="minorHAnsi"/>
        </w:rPr>
        <w:br/>
      </w:r>
    </w:p>
    <w:p w14:paraId="3D789EF6" w14:textId="77777777" w:rsidR="00FA6FCF" w:rsidRPr="00801C36" w:rsidRDefault="00FA6FCF" w:rsidP="00FA6FCF">
      <w:pPr>
        <w:pStyle w:val="ListParagraph"/>
        <w:numPr>
          <w:ilvl w:val="2"/>
          <w:numId w:val="30"/>
        </w:numPr>
        <w:rPr>
          <w:rFonts w:asciiTheme="minorHAnsi" w:hAnsiTheme="minorHAnsi"/>
        </w:rPr>
      </w:pPr>
      <w:r w:rsidRPr="00801C36">
        <w:rPr>
          <w:rFonts w:asciiTheme="minorHAnsi" w:hAnsiTheme="minorHAnsi"/>
        </w:rPr>
        <w:t xml:space="preserve">Alle geleverde goederen </w:t>
      </w:r>
      <w:proofErr w:type="gramStart"/>
      <w:r w:rsidRPr="00801C36">
        <w:rPr>
          <w:rFonts w:asciiTheme="minorHAnsi" w:hAnsiTheme="minorHAnsi"/>
        </w:rPr>
        <w:t>( producten</w:t>
      </w:r>
      <w:proofErr w:type="gramEnd"/>
      <w:r w:rsidRPr="00801C36">
        <w:rPr>
          <w:rFonts w:asciiTheme="minorHAnsi" w:hAnsiTheme="minorHAnsi"/>
        </w:rPr>
        <w:t xml:space="preserve"> , diensten ) voor zover niet aard en nagelvast verbonden, blijven eigendom van de Stichting Innovision Solutions, zolang deze niet dan wel in zijn geheel  zijn betaald.</w:t>
      </w:r>
    </w:p>
    <w:p w14:paraId="57770B72" w14:textId="77777777" w:rsidR="00FA6FCF" w:rsidRPr="00801C36" w:rsidRDefault="00FA6FCF" w:rsidP="00FA6FCF">
      <w:pPr>
        <w:pStyle w:val="ListParagraph"/>
        <w:rPr>
          <w:rFonts w:asciiTheme="minorHAnsi" w:hAnsiTheme="minorHAnsi"/>
        </w:rPr>
      </w:pPr>
    </w:p>
    <w:p w14:paraId="0CFF0A94" w14:textId="77777777" w:rsidR="00FA6FCF" w:rsidRPr="00801C36" w:rsidRDefault="00FA6FCF" w:rsidP="00FA6FCF">
      <w:pPr>
        <w:rPr>
          <w:rFonts w:asciiTheme="minorHAnsi" w:hAnsiTheme="minorHAnsi"/>
          <w:b/>
        </w:rPr>
      </w:pPr>
      <w:r w:rsidRPr="00801C36">
        <w:rPr>
          <w:rFonts w:asciiTheme="minorHAnsi" w:hAnsiTheme="minorHAnsi"/>
          <w:b/>
        </w:rPr>
        <w:t>Artikel 12 Klachten</w:t>
      </w:r>
    </w:p>
    <w:p w14:paraId="2F459467" w14:textId="77777777" w:rsidR="00FA6FCF" w:rsidRPr="00801C36" w:rsidRDefault="00FA6FCF" w:rsidP="00FA6FCF">
      <w:pPr>
        <w:pStyle w:val="ListParagraph"/>
        <w:numPr>
          <w:ilvl w:val="2"/>
          <w:numId w:val="31"/>
        </w:numPr>
        <w:rPr>
          <w:rFonts w:asciiTheme="minorHAnsi" w:hAnsiTheme="minorHAnsi"/>
        </w:rPr>
      </w:pPr>
      <w:r w:rsidRPr="00801C36">
        <w:rPr>
          <w:rFonts w:asciiTheme="minorHAnsi" w:hAnsiTheme="minorHAnsi"/>
        </w:rPr>
        <w:t xml:space="preserve">Klachten over de geleverde producten en/of presentaties worden door de Stichting Innovision Solutions uitsluitend in behandeling genomen indien er een volledige en duidelijke schriftelijke omschrijving van de klacht word overlegd en worden mede voorgelegd aan de </w:t>
      </w:r>
      <w:proofErr w:type="gramStart"/>
      <w:r w:rsidRPr="00801C36">
        <w:rPr>
          <w:rFonts w:asciiTheme="minorHAnsi" w:hAnsiTheme="minorHAnsi"/>
        </w:rPr>
        <w:t>coach  en</w:t>
      </w:r>
      <w:proofErr w:type="gramEnd"/>
      <w:r w:rsidRPr="00801C36">
        <w:rPr>
          <w:rFonts w:asciiTheme="minorHAnsi" w:hAnsiTheme="minorHAnsi"/>
        </w:rPr>
        <w:t xml:space="preserve"> medewerkers van de productgroep, welke zo vermeld staan in de offertes.</w:t>
      </w:r>
      <w:r w:rsidRPr="00801C36">
        <w:rPr>
          <w:rFonts w:asciiTheme="minorHAnsi" w:hAnsiTheme="minorHAnsi"/>
        </w:rPr>
        <w:br/>
        <w:t>In overleg zal er worden nagedacht over een oplossing met de coach en medewerkers van de productgroep.</w:t>
      </w:r>
    </w:p>
    <w:p w14:paraId="1B5AF595" w14:textId="77777777" w:rsidR="00FA6FCF" w:rsidRPr="00801C36" w:rsidRDefault="00FA6FCF" w:rsidP="00FA6FCF">
      <w:pPr>
        <w:pStyle w:val="ListParagraph"/>
        <w:rPr>
          <w:rFonts w:asciiTheme="minorHAnsi" w:hAnsiTheme="minorHAnsi"/>
        </w:rPr>
      </w:pPr>
    </w:p>
    <w:p w14:paraId="0B8C1785" w14:textId="77777777" w:rsidR="00FA6FCF" w:rsidRPr="00801C36" w:rsidRDefault="00FA6FCF" w:rsidP="00FA6FCF">
      <w:pPr>
        <w:rPr>
          <w:rFonts w:asciiTheme="minorHAnsi" w:hAnsiTheme="minorHAnsi"/>
        </w:rPr>
      </w:pPr>
      <w:r w:rsidRPr="00801C36">
        <w:rPr>
          <w:rFonts w:asciiTheme="minorHAnsi" w:hAnsiTheme="minorHAnsi"/>
          <w:b/>
        </w:rPr>
        <w:t xml:space="preserve">Artikel 13 Overmacht </w:t>
      </w:r>
      <w:r w:rsidRPr="00801C36">
        <w:rPr>
          <w:rFonts w:asciiTheme="minorHAnsi" w:hAnsiTheme="minorHAnsi"/>
        </w:rPr>
        <w:t xml:space="preserve"> </w:t>
      </w:r>
    </w:p>
    <w:p w14:paraId="186EFA3F" w14:textId="77777777" w:rsidR="00FA6FCF" w:rsidRPr="00801C36" w:rsidRDefault="00FA6FCF" w:rsidP="00FA6FCF">
      <w:pPr>
        <w:pStyle w:val="ListParagraph"/>
        <w:numPr>
          <w:ilvl w:val="2"/>
          <w:numId w:val="32"/>
        </w:numPr>
        <w:rPr>
          <w:rFonts w:asciiTheme="minorHAnsi" w:hAnsiTheme="minorHAnsi"/>
        </w:rPr>
      </w:pPr>
      <w:r w:rsidRPr="00801C36">
        <w:rPr>
          <w:rFonts w:asciiTheme="minorHAnsi" w:hAnsiTheme="minorHAnsi"/>
        </w:rPr>
        <w:t xml:space="preserve">Indien de levering of uitvoering van werk door overmacht bij een van </w:t>
      </w:r>
      <w:proofErr w:type="gramStart"/>
      <w:r w:rsidRPr="00801C36">
        <w:rPr>
          <w:rFonts w:asciiTheme="minorHAnsi" w:hAnsiTheme="minorHAnsi"/>
        </w:rPr>
        <w:t>de  partijen</w:t>
      </w:r>
      <w:proofErr w:type="gramEnd"/>
      <w:r w:rsidRPr="00801C36">
        <w:rPr>
          <w:rFonts w:asciiTheme="minorHAnsi" w:hAnsiTheme="minorHAnsi"/>
        </w:rPr>
        <w:t xml:space="preserve"> geheel of ten dele niet kan plaatsvinden, geeft zulks geen recht tot ontbinding of vermindering van de totaalprijs. Indien overmacht langer dan 2 maanden duurt zullen partijen nadere afspraken moeten maken over de (verdere) uitvoering van werk en de </w:t>
      </w:r>
      <w:proofErr w:type="gramStart"/>
      <w:r w:rsidRPr="00801C36">
        <w:rPr>
          <w:rFonts w:asciiTheme="minorHAnsi" w:hAnsiTheme="minorHAnsi"/>
        </w:rPr>
        <w:t>totaal prijs</w:t>
      </w:r>
      <w:proofErr w:type="gramEnd"/>
      <w:r w:rsidRPr="00801C36">
        <w:rPr>
          <w:rFonts w:asciiTheme="minorHAnsi" w:hAnsiTheme="minorHAnsi"/>
        </w:rPr>
        <w:t xml:space="preserve">. Hierover zal nadat de donateur/opdrachtgever, medewerkers en coach eens zijn een nieuwe offerte aan te pas komen. Dit zal weer voorgelegd worden aan de donateur/opdrachtgever en ondertekend </w:t>
      </w:r>
      <w:proofErr w:type="gramStart"/>
      <w:r w:rsidRPr="00801C36">
        <w:rPr>
          <w:rFonts w:asciiTheme="minorHAnsi" w:hAnsiTheme="minorHAnsi"/>
        </w:rPr>
        <w:t>worden  door</w:t>
      </w:r>
      <w:proofErr w:type="gramEnd"/>
      <w:r w:rsidRPr="00801C36">
        <w:rPr>
          <w:rFonts w:asciiTheme="minorHAnsi" w:hAnsiTheme="minorHAnsi"/>
        </w:rPr>
        <w:t xml:space="preserve"> beide genoemde partijen indien deze samen over een stemmen. Daarmee vervalt dan ook de eerdere overeenkomst.</w:t>
      </w:r>
    </w:p>
    <w:p w14:paraId="74830DD0" w14:textId="77777777" w:rsidR="00FA6FCF" w:rsidRPr="00801C36" w:rsidRDefault="00FA6FCF" w:rsidP="00FA6FCF">
      <w:pPr>
        <w:rPr>
          <w:rFonts w:asciiTheme="minorHAnsi" w:hAnsiTheme="minorHAnsi"/>
          <w:b/>
        </w:rPr>
      </w:pPr>
      <w:r w:rsidRPr="00801C36">
        <w:rPr>
          <w:rFonts w:asciiTheme="minorHAnsi" w:hAnsiTheme="minorHAnsi"/>
          <w:b/>
        </w:rPr>
        <w:t>Artikel 14 Geschillenregeling</w:t>
      </w:r>
    </w:p>
    <w:p w14:paraId="62B5D6FA" w14:textId="77777777" w:rsidR="00FA6FCF" w:rsidRPr="00801C36" w:rsidRDefault="00FA6FCF" w:rsidP="00FA6FCF">
      <w:pPr>
        <w:pStyle w:val="ListParagraph"/>
        <w:numPr>
          <w:ilvl w:val="2"/>
          <w:numId w:val="33"/>
        </w:numPr>
        <w:rPr>
          <w:rFonts w:asciiTheme="minorHAnsi" w:hAnsiTheme="minorHAnsi"/>
        </w:rPr>
      </w:pPr>
      <w:r w:rsidRPr="00801C36">
        <w:rPr>
          <w:rFonts w:asciiTheme="minorHAnsi" w:hAnsiTheme="minorHAnsi"/>
        </w:rPr>
        <w:t xml:space="preserve">Schillen tussen de donateur/opdrachtgever over het totstandkoming of de uitvoering van overeenkomsten met betrekking tot het te leveren of geleverde producten/diensten en zaken kunnen zowel door de donateur/opdrachtgever als de Stichting Innovision Solutions worden voorgelegd aan de begeleidingsteam </w:t>
      </w:r>
      <w:proofErr w:type="gramStart"/>
      <w:r w:rsidRPr="00801C36">
        <w:rPr>
          <w:rFonts w:asciiTheme="minorHAnsi" w:hAnsiTheme="minorHAnsi"/>
        </w:rPr>
        <w:t>PIMC ,</w:t>
      </w:r>
      <w:proofErr w:type="gramEnd"/>
      <w:r w:rsidRPr="00801C36">
        <w:rPr>
          <w:rFonts w:asciiTheme="minorHAnsi" w:hAnsiTheme="minorHAnsi"/>
        </w:rPr>
        <w:t xml:space="preserve"> aan het </w:t>
      </w:r>
      <w:proofErr w:type="spellStart"/>
      <w:r w:rsidRPr="00801C36">
        <w:rPr>
          <w:rFonts w:asciiTheme="minorHAnsi" w:hAnsiTheme="minorHAnsi"/>
        </w:rPr>
        <w:t>Scalda</w:t>
      </w:r>
      <w:proofErr w:type="spellEnd"/>
      <w:r w:rsidRPr="00801C36">
        <w:rPr>
          <w:rFonts w:asciiTheme="minorHAnsi" w:hAnsiTheme="minorHAnsi"/>
        </w:rPr>
        <w:t xml:space="preserve"> Terneuzen.</w:t>
      </w:r>
      <w:r w:rsidRPr="00801C36">
        <w:rPr>
          <w:rFonts w:asciiTheme="minorHAnsi" w:hAnsiTheme="minorHAnsi"/>
        </w:rPr>
        <w:br/>
      </w:r>
    </w:p>
    <w:p w14:paraId="75051CBE" w14:textId="77777777" w:rsidR="00FA6FCF" w:rsidRPr="00801C36" w:rsidRDefault="00FA6FCF" w:rsidP="00FA6FCF">
      <w:pPr>
        <w:pStyle w:val="ListParagraph"/>
        <w:numPr>
          <w:ilvl w:val="2"/>
          <w:numId w:val="33"/>
        </w:numPr>
        <w:rPr>
          <w:rFonts w:asciiTheme="minorHAnsi" w:hAnsiTheme="minorHAnsi"/>
        </w:rPr>
      </w:pPr>
      <w:r w:rsidRPr="00801C36">
        <w:rPr>
          <w:rFonts w:asciiTheme="minorHAnsi" w:hAnsiTheme="minorHAnsi"/>
        </w:rPr>
        <w:t xml:space="preserve">Een geschil wordt door </w:t>
      </w:r>
      <w:proofErr w:type="gramStart"/>
      <w:r w:rsidRPr="00801C36">
        <w:rPr>
          <w:rFonts w:asciiTheme="minorHAnsi" w:hAnsiTheme="minorHAnsi"/>
        </w:rPr>
        <w:t>de</w:t>
      </w:r>
      <w:proofErr w:type="gramEnd"/>
      <w:r w:rsidRPr="00801C36">
        <w:rPr>
          <w:rFonts w:asciiTheme="minorHAnsi" w:hAnsiTheme="minorHAnsi"/>
        </w:rPr>
        <w:t xml:space="preserve"> begeleidingsteam slechts in behandeling genomen indien de donateur/opdrachtgever zijn klacht eerst, overeenkomstig art.11, aan de Stichting Innovision Solutions heeft voorgelegd.</w:t>
      </w:r>
    </w:p>
    <w:p w14:paraId="602CA2C0" w14:textId="77777777" w:rsidR="00FA6FCF" w:rsidRPr="00801C36" w:rsidRDefault="00FA6FCF" w:rsidP="00FA6FCF">
      <w:pPr>
        <w:pStyle w:val="ListParagraph"/>
        <w:rPr>
          <w:rFonts w:asciiTheme="minorHAnsi" w:hAnsiTheme="minorHAnsi"/>
        </w:rPr>
      </w:pPr>
    </w:p>
    <w:p w14:paraId="2B6C9829" w14:textId="77777777" w:rsidR="00FA6FCF" w:rsidRPr="00801C36" w:rsidRDefault="00FA6FCF" w:rsidP="00FA6FCF">
      <w:pPr>
        <w:rPr>
          <w:rFonts w:asciiTheme="minorHAnsi" w:hAnsiTheme="minorHAnsi"/>
          <w:b/>
        </w:rPr>
      </w:pPr>
      <w:r w:rsidRPr="00801C36">
        <w:rPr>
          <w:rFonts w:asciiTheme="minorHAnsi" w:hAnsiTheme="minorHAnsi"/>
          <w:b/>
        </w:rPr>
        <w:t>Artikel 15 Nakominggarantie</w:t>
      </w:r>
    </w:p>
    <w:p w14:paraId="001632C4" w14:textId="77777777" w:rsidR="00FA6FCF" w:rsidRDefault="00FA6FCF" w:rsidP="00FA6FCF">
      <w:pPr>
        <w:pStyle w:val="ListParagraph"/>
        <w:numPr>
          <w:ilvl w:val="2"/>
          <w:numId w:val="34"/>
        </w:numPr>
        <w:rPr>
          <w:rFonts w:asciiTheme="minorHAnsi" w:hAnsiTheme="minorHAnsi"/>
        </w:rPr>
      </w:pPr>
      <w:r w:rsidRPr="00801C36">
        <w:rPr>
          <w:rFonts w:asciiTheme="minorHAnsi" w:hAnsiTheme="minorHAnsi"/>
        </w:rPr>
        <w:t xml:space="preserve">Het begeleidingsteam staat tegenover de donateur/opdrachtgever borg voor de nakoming van het door de begeleidingsteam uitgebrachte bindend advies. Wijzigingen zullen daarom ook door </w:t>
      </w:r>
      <w:proofErr w:type="gramStart"/>
      <w:r w:rsidRPr="00801C36">
        <w:rPr>
          <w:rFonts w:asciiTheme="minorHAnsi" w:hAnsiTheme="minorHAnsi"/>
        </w:rPr>
        <w:t>de</w:t>
      </w:r>
      <w:proofErr w:type="gramEnd"/>
      <w:r w:rsidRPr="00801C36">
        <w:rPr>
          <w:rFonts w:asciiTheme="minorHAnsi" w:hAnsiTheme="minorHAnsi"/>
        </w:rPr>
        <w:t xml:space="preserve"> begeleidingsteam worden vrijgegeven.</w:t>
      </w:r>
    </w:p>
    <w:p w14:paraId="6EA642D2" w14:textId="77777777" w:rsidR="00FA6FCF" w:rsidRPr="00807853" w:rsidRDefault="00FA6FCF" w:rsidP="00FA6FCF">
      <w:pPr>
        <w:rPr>
          <w:rFonts w:asciiTheme="minorHAnsi" w:hAnsiTheme="minorHAnsi"/>
          <w:b/>
        </w:rPr>
      </w:pPr>
      <w:r w:rsidRPr="00776243">
        <w:rPr>
          <w:rFonts w:asciiTheme="minorHAnsi" w:hAnsiTheme="minorHAnsi"/>
          <w:b/>
        </w:rPr>
        <w:t>Artikel 16 Privacy Policy</w:t>
      </w:r>
    </w:p>
    <w:p w14:paraId="7B5E6647" w14:textId="77777777" w:rsidR="00FA6FCF" w:rsidRDefault="00FA6FCF" w:rsidP="00FA6FCF">
      <w:pPr>
        <w:rPr>
          <w:rFonts w:asciiTheme="minorHAnsi" w:hAnsiTheme="minorHAnsi"/>
        </w:rPr>
      </w:pPr>
      <w:proofErr w:type="gramStart"/>
      <w:r>
        <w:rPr>
          <w:rFonts w:asciiTheme="minorHAnsi" w:hAnsiTheme="minorHAnsi"/>
        </w:rPr>
        <w:lastRenderedPageBreak/>
        <w:t>16.1.1  Het</w:t>
      </w:r>
      <w:proofErr w:type="gramEnd"/>
      <w:r>
        <w:rPr>
          <w:rFonts w:asciiTheme="minorHAnsi" w:hAnsiTheme="minorHAnsi"/>
        </w:rPr>
        <w:t xml:space="preserve"> Privacy beleid (</w:t>
      </w:r>
      <w:r w:rsidRPr="00DE053F">
        <w:rPr>
          <w:rFonts w:asciiTheme="minorHAnsi" w:hAnsiTheme="minorHAnsi"/>
        </w:rPr>
        <w:t xml:space="preserve">"AVG", Verordening (EU) 2016/679 van het Europees Parlement </w:t>
      </w:r>
      <w:r>
        <w:rPr>
          <w:rFonts w:asciiTheme="minorHAnsi" w:hAnsiTheme="minorHAnsi"/>
        </w:rPr>
        <w:t>en de</w:t>
      </w:r>
    </w:p>
    <w:p w14:paraId="6F86A04F" w14:textId="77777777" w:rsidR="00FA6FCF" w:rsidRDefault="00FA6FCF" w:rsidP="00FA6FCF">
      <w:pPr>
        <w:rPr>
          <w:rFonts w:asciiTheme="minorHAnsi" w:hAnsiTheme="minorHAnsi"/>
        </w:rPr>
      </w:pPr>
      <w:r>
        <w:rPr>
          <w:rFonts w:asciiTheme="minorHAnsi" w:hAnsiTheme="minorHAnsi"/>
        </w:rPr>
        <w:t xml:space="preserve">             </w:t>
      </w:r>
      <w:r w:rsidRPr="00DE053F">
        <w:rPr>
          <w:rFonts w:asciiTheme="minorHAnsi" w:hAnsiTheme="minorHAnsi"/>
        </w:rPr>
        <w:t>Raad van 27 april 2016)</w:t>
      </w:r>
      <w:r>
        <w:rPr>
          <w:rFonts w:asciiTheme="minorHAnsi" w:hAnsiTheme="minorHAnsi"/>
        </w:rPr>
        <w:t xml:space="preserve"> verschaft u</w:t>
      </w:r>
      <w:r w:rsidRPr="00DE053F">
        <w:rPr>
          <w:rFonts w:asciiTheme="minorHAnsi" w:hAnsiTheme="minorHAnsi"/>
        </w:rPr>
        <w:t xml:space="preserve"> informatie met betrekking tot d</w:t>
      </w:r>
      <w:r>
        <w:rPr>
          <w:rFonts w:asciiTheme="minorHAnsi" w:hAnsiTheme="minorHAnsi"/>
        </w:rPr>
        <w:t>e verzameling, de</w:t>
      </w:r>
    </w:p>
    <w:p w14:paraId="1AC0F3E8" w14:textId="77777777" w:rsidR="00FA6FCF" w:rsidRDefault="00FA6FCF" w:rsidP="00FA6FCF">
      <w:pPr>
        <w:rPr>
          <w:rFonts w:asciiTheme="minorHAnsi" w:hAnsiTheme="minorHAnsi"/>
        </w:rPr>
      </w:pPr>
      <w:r>
        <w:rPr>
          <w:rFonts w:asciiTheme="minorHAnsi" w:hAnsiTheme="minorHAnsi"/>
        </w:rPr>
        <w:t xml:space="preserve">             </w:t>
      </w:r>
      <w:proofErr w:type="gramStart"/>
      <w:r w:rsidRPr="00DE053F">
        <w:rPr>
          <w:rFonts w:asciiTheme="minorHAnsi" w:hAnsiTheme="minorHAnsi"/>
        </w:rPr>
        <w:t>verwerking</w:t>
      </w:r>
      <w:proofErr w:type="gramEnd"/>
      <w:r w:rsidRPr="00DE053F">
        <w:rPr>
          <w:rFonts w:asciiTheme="minorHAnsi" w:hAnsiTheme="minorHAnsi"/>
        </w:rPr>
        <w:t>, het gebruik en de geheimhouding van informatie</w:t>
      </w:r>
      <w:r>
        <w:rPr>
          <w:rFonts w:asciiTheme="minorHAnsi" w:hAnsiTheme="minorHAnsi"/>
        </w:rPr>
        <w:t xml:space="preserve"> die u aan Innovision Solutions</w:t>
      </w:r>
    </w:p>
    <w:p w14:paraId="7759D2D6" w14:textId="77777777" w:rsidR="00FA6FCF" w:rsidRDefault="00FA6FCF" w:rsidP="00FA6FCF">
      <w:pPr>
        <w:rPr>
          <w:rFonts w:asciiTheme="minorHAnsi" w:hAnsiTheme="minorHAnsi"/>
        </w:rPr>
      </w:pPr>
      <w:r>
        <w:rPr>
          <w:rFonts w:asciiTheme="minorHAnsi" w:hAnsiTheme="minorHAnsi"/>
        </w:rPr>
        <w:t xml:space="preserve">             </w:t>
      </w:r>
      <w:proofErr w:type="gramStart"/>
      <w:r>
        <w:rPr>
          <w:rFonts w:asciiTheme="minorHAnsi" w:hAnsiTheme="minorHAnsi"/>
        </w:rPr>
        <w:t>aanlevert</w:t>
      </w:r>
      <w:proofErr w:type="gramEnd"/>
      <w:r w:rsidRPr="00DE053F">
        <w:rPr>
          <w:rFonts w:asciiTheme="minorHAnsi" w:hAnsiTheme="minorHAnsi"/>
        </w:rPr>
        <w:t>.</w:t>
      </w:r>
      <w:r>
        <w:rPr>
          <w:rFonts w:asciiTheme="minorHAnsi" w:hAnsiTheme="minorHAnsi"/>
        </w:rPr>
        <w:t xml:space="preserve"> Hierbij geeft u toestemming dat u hiermee akkoord gaat. U kunt uw gegevens altijd</w:t>
      </w:r>
    </w:p>
    <w:p w14:paraId="4BFA477D" w14:textId="77777777" w:rsidR="00FA6FCF" w:rsidRDefault="00FA6FCF" w:rsidP="00FA6FCF">
      <w:pPr>
        <w:rPr>
          <w:rFonts w:asciiTheme="minorHAnsi" w:hAnsiTheme="minorHAnsi"/>
        </w:rPr>
      </w:pPr>
      <w:r>
        <w:rPr>
          <w:rFonts w:asciiTheme="minorHAnsi" w:hAnsiTheme="minorHAnsi"/>
        </w:rPr>
        <w:t xml:space="preserve">             </w:t>
      </w:r>
      <w:proofErr w:type="gramStart"/>
      <w:r>
        <w:rPr>
          <w:rFonts w:asciiTheme="minorHAnsi" w:hAnsiTheme="minorHAnsi"/>
        </w:rPr>
        <w:t>aanpassen</w:t>
      </w:r>
      <w:proofErr w:type="gramEnd"/>
      <w:r>
        <w:rPr>
          <w:rFonts w:asciiTheme="minorHAnsi" w:hAnsiTheme="minorHAnsi"/>
        </w:rPr>
        <w:t xml:space="preserve"> en verwijderen. Dit kunt u doen bij uw contactpersoon of bij de algemene Stichting</w:t>
      </w:r>
    </w:p>
    <w:p w14:paraId="5B95680A" w14:textId="77777777" w:rsidR="00FA6FCF" w:rsidRDefault="00FA6FCF" w:rsidP="00FA6FCF">
      <w:pPr>
        <w:rPr>
          <w:rFonts w:asciiTheme="minorHAnsi" w:hAnsiTheme="minorHAnsi"/>
        </w:rPr>
      </w:pPr>
      <w:r>
        <w:rPr>
          <w:rFonts w:asciiTheme="minorHAnsi" w:hAnsiTheme="minorHAnsi"/>
        </w:rPr>
        <w:t xml:space="preserve">              Innovision Solutions e-mail. Gedurende de tijd dat het project loopt, hebben wij deze</w:t>
      </w:r>
    </w:p>
    <w:p w14:paraId="0DC53B7A" w14:textId="77777777" w:rsidR="00FA6FCF" w:rsidRDefault="00FA6FCF" w:rsidP="00FA6FCF">
      <w:pPr>
        <w:rPr>
          <w:rFonts w:asciiTheme="minorHAnsi" w:hAnsiTheme="minorHAnsi"/>
        </w:rPr>
      </w:pPr>
      <w:r>
        <w:rPr>
          <w:rFonts w:asciiTheme="minorHAnsi" w:hAnsiTheme="minorHAnsi"/>
        </w:rPr>
        <w:t xml:space="preserve">             </w:t>
      </w:r>
      <w:proofErr w:type="gramStart"/>
      <w:r>
        <w:rPr>
          <w:rFonts w:asciiTheme="minorHAnsi" w:hAnsiTheme="minorHAnsi"/>
        </w:rPr>
        <w:t>gegevens</w:t>
      </w:r>
      <w:proofErr w:type="gramEnd"/>
      <w:r>
        <w:rPr>
          <w:rFonts w:asciiTheme="minorHAnsi" w:hAnsiTheme="minorHAnsi"/>
        </w:rPr>
        <w:t xml:space="preserve"> wel nodig. Natuurlijk worden al uw gegevens veilig bewaard.</w:t>
      </w:r>
    </w:p>
    <w:p w14:paraId="628763C0" w14:textId="77777777" w:rsidR="00FA6FCF" w:rsidRDefault="00FA6FCF" w:rsidP="00FA6FCF">
      <w:pPr>
        <w:rPr>
          <w:rFonts w:asciiTheme="minorHAnsi" w:hAnsiTheme="minorHAnsi"/>
        </w:rPr>
      </w:pPr>
    </w:p>
    <w:p w14:paraId="7F0AB1EF" w14:textId="77777777" w:rsidR="00FA6FCF" w:rsidRDefault="00FA6FCF" w:rsidP="00FA6FCF">
      <w:pPr>
        <w:rPr>
          <w:rFonts w:asciiTheme="minorHAnsi" w:hAnsiTheme="minorHAnsi"/>
        </w:rPr>
      </w:pPr>
      <w:r>
        <w:rPr>
          <w:rFonts w:asciiTheme="minorHAnsi" w:hAnsiTheme="minorHAnsi"/>
        </w:rPr>
        <w:tab/>
        <w:t>Wij bewaren de volgende gegevens:</w:t>
      </w:r>
    </w:p>
    <w:p w14:paraId="58592152" w14:textId="77777777" w:rsidR="00FA6FCF" w:rsidRDefault="00FA6FCF" w:rsidP="00FA6FCF">
      <w:pPr>
        <w:pStyle w:val="ListParagraph"/>
        <w:numPr>
          <w:ilvl w:val="0"/>
          <w:numId w:val="49"/>
        </w:numPr>
        <w:rPr>
          <w:rFonts w:asciiTheme="minorHAnsi" w:hAnsiTheme="minorHAnsi"/>
        </w:rPr>
      </w:pPr>
      <w:r>
        <w:rPr>
          <w:rFonts w:asciiTheme="minorHAnsi" w:hAnsiTheme="minorHAnsi"/>
        </w:rPr>
        <w:t xml:space="preserve">Uw contactgegevens, E-mail, </w:t>
      </w:r>
      <w:proofErr w:type="gramStart"/>
      <w:r>
        <w:rPr>
          <w:rFonts w:asciiTheme="minorHAnsi" w:hAnsiTheme="minorHAnsi"/>
        </w:rPr>
        <w:t>Telefoon nummer</w:t>
      </w:r>
      <w:proofErr w:type="gramEnd"/>
      <w:r>
        <w:rPr>
          <w:rFonts w:asciiTheme="minorHAnsi" w:hAnsiTheme="minorHAnsi"/>
        </w:rPr>
        <w:t xml:space="preserve"> en eventueel adres.</w:t>
      </w:r>
    </w:p>
    <w:p w14:paraId="6E603E99" w14:textId="77777777" w:rsidR="00FA6FCF" w:rsidRDefault="00FA6FCF" w:rsidP="00FA6FCF">
      <w:pPr>
        <w:pStyle w:val="ListParagraph"/>
        <w:numPr>
          <w:ilvl w:val="0"/>
          <w:numId w:val="49"/>
        </w:numPr>
        <w:rPr>
          <w:rFonts w:asciiTheme="minorHAnsi" w:hAnsiTheme="minorHAnsi"/>
        </w:rPr>
      </w:pPr>
      <w:r>
        <w:rPr>
          <w:rFonts w:asciiTheme="minorHAnsi" w:hAnsiTheme="minorHAnsi"/>
        </w:rPr>
        <w:t>Wachtwoorden van servers, websites en domeinen.</w:t>
      </w:r>
    </w:p>
    <w:p w14:paraId="7D4E5E6D" w14:textId="77777777" w:rsidR="00FA6FCF" w:rsidRPr="008E09E9" w:rsidRDefault="00FA6FCF" w:rsidP="00FA6FCF">
      <w:pPr>
        <w:pStyle w:val="ListParagraph"/>
        <w:numPr>
          <w:ilvl w:val="0"/>
          <w:numId w:val="49"/>
        </w:numPr>
        <w:rPr>
          <w:rFonts w:asciiTheme="minorHAnsi" w:hAnsiTheme="minorHAnsi"/>
        </w:rPr>
      </w:pPr>
      <w:r>
        <w:rPr>
          <w:rFonts w:asciiTheme="minorHAnsi" w:hAnsiTheme="minorHAnsi"/>
        </w:rPr>
        <w:t>Gegevens wat betreft implementeren van de website.</w:t>
      </w:r>
    </w:p>
    <w:p w14:paraId="42897CB3" w14:textId="77777777" w:rsidR="00FA6FCF" w:rsidRDefault="00FA6FCF" w:rsidP="00FA6FCF">
      <w:pPr>
        <w:rPr>
          <w:rFonts w:asciiTheme="minorHAnsi" w:hAnsiTheme="minorHAnsi"/>
        </w:rPr>
      </w:pPr>
    </w:p>
    <w:p w14:paraId="2F81B7AB" w14:textId="77777777" w:rsidR="00FA6FCF" w:rsidRDefault="00FA6FCF" w:rsidP="00FA6FCF">
      <w:pPr>
        <w:rPr>
          <w:rFonts w:asciiTheme="minorHAnsi" w:hAnsiTheme="minorHAnsi"/>
        </w:rPr>
      </w:pPr>
      <w:r w:rsidRPr="00EE397C">
        <w:rPr>
          <w:rFonts w:asciiTheme="minorHAnsi" w:hAnsiTheme="minorHAnsi"/>
        </w:rPr>
        <w:t>16.1.2</w:t>
      </w:r>
    </w:p>
    <w:p w14:paraId="1E6FF064" w14:textId="77777777" w:rsidR="00FA6FCF" w:rsidRPr="0074296A" w:rsidRDefault="00FA6FCF" w:rsidP="00FA6FCF">
      <w:pPr>
        <w:numPr>
          <w:ilvl w:val="0"/>
          <w:numId w:val="48"/>
        </w:numPr>
        <w:rPr>
          <w:rFonts w:asciiTheme="minorHAnsi" w:hAnsiTheme="minorHAnsi"/>
        </w:rPr>
      </w:pPr>
      <w:r w:rsidRPr="0074296A">
        <w:rPr>
          <w:rFonts w:asciiTheme="minorHAnsi" w:hAnsiTheme="minorHAnsi"/>
          <w:b/>
        </w:rPr>
        <w:t xml:space="preserve">Recht van toegang - </w:t>
      </w:r>
      <w:r w:rsidRPr="0074296A">
        <w:rPr>
          <w:rFonts w:asciiTheme="minorHAnsi" w:hAnsiTheme="minorHAnsi"/>
        </w:rPr>
        <w:t>het recht om geïnformeerd te worden over en toegang te verzoeken tot de persoonlijke gegevens die wij van u verwerken;</w:t>
      </w:r>
    </w:p>
    <w:p w14:paraId="4765FAEE" w14:textId="77777777" w:rsidR="00FA6FCF" w:rsidRPr="0074296A" w:rsidRDefault="00FA6FCF" w:rsidP="00FA6FCF">
      <w:pPr>
        <w:numPr>
          <w:ilvl w:val="0"/>
          <w:numId w:val="48"/>
        </w:numPr>
        <w:rPr>
          <w:rFonts w:asciiTheme="minorHAnsi" w:hAnsiTheme="minorHAnsi"/>
        </w:rPr>
      </w:pPr>
      <w:r w:rsidRPr="0074296A">
        <w:rPr>
          <w:rFonts w:asciiTheme="minorHAnsi" w:hAnsiTheme="minorHAnsi"/>
          <w:b/>
        </w:rPr>
        <w:t xml:space="preserve">Recht op rectificatie </w:t>
      </w:r>
      <w:r w:rsidRPr="0074296A">
        <w:rPr>
          <w:rFonts w:asciiTheme="minorHAnsi" w:hAnsiTheme="minorHAnsi"/>
        </w:rPr>
        <w:t>- het recht te verzoeken dat wij uw persoonlijke gegevens wijzigen of bijwerken indien deze onjuist of onvolledig zijn;</w:t>
      </w:r>
    </w:p>
    <w:p w14:paraId="2E5844B1" w14:textId="77777777" w:rsidR="00FA6FCF" w:rsidRPr="0074296A" w:rsidRDefault="00FA6FCF" w:rsidP="00FA6FCF">
      <w:pPr>
        <w:numPr>
          <w:ilvl w:val="0"/>
          <w:numId w:val="48"/>
        </w:numPr>
        <w:rPr>
          <w:rFonts w:asciiTheme="minorHAnsi" w:hAnsiTheme="minorHAnsi"/>
        </w:rPr>
      </w:pPr>
      <w:r w:rsidRPr="0074296A">
        <w:rPr>
          <w:rFonts w:asciiTheme="minorHAnsi" w:hAnsiTheme="minorHAnsi"/>
          <w:b/>
        </w:rPr>
        <w:t xml:space="preserve">Recht op verwijdering - </w:t>
      </w:r>
      <w:r w:rsidRPr="0074296A">
        <w:rPr>
          <w:rFonts w:asciiTheme="minorHAnsi" w:hAnsiTheme="minorHAnsi"/>
        </w:rPr>
        <w:t>het recht te verzoeken dat wij uw persoonlijke gegevens verwijderen;</w:t>
      </w:r>
    </w:p>
    <w:p w14:paraId="0B50180A" w14:textId="77777777" w:rsidR="00FA6FCF" w:rsidRPr="0074296A" w:rsidRDefault="00FA6FCF" w:rsidP="00FA6FCF">
      <w:pPr>
        <w:numPr>
          <w:ilvl w:val="0"/>
          <w:numId w:val="48"/>
        </w:numPr>
        <w:rPr>
          <w:rFonts w:asciiTheme="minorHAnsi" w:hAnsiTheme="minorHAnsi"/>
        </w:rPr>
      </w:pPr>
      <w:r w:rsidRPr="0074296A">
        <w:rPr>
          <w:rFonts w:asciiTheme="minorHAnsi" w:hAnsiTheme="minorHAnsi"/>
          <w:b/>
        </w:rPr>
        <w:t xml:space="preserve">Recht op beperking - </w:t>
      </w:r>
      <w:r w:rsidRPr="0074296A">
        <w:rPr>
          <w:rFonts w:asciiTheme="minorHAnsi" w:hAnsiTheme="minorHAnsi"/>
        </w:rPr>
        <w:t>het recht te verzoeken dat wij tijdelijk of permanent stoppen met het verwerken van al uw persoonlijke gegevens of een deel daarvan;</w:t>
      </w:r>
    </w:p>
    <w:p w14:paraId="1AB6F407" w14:textId="77777777" w:rsidR="00FA6FCF" w:rsidRPr="0074296A" w:rsidRDefault="00FA6FCF" w:rsidP="00FA6FCF">
      <w:pPr>
        <w:numPr>
          <w:ilvl w:val="0"/>
          <w:numId w:val="48"/>
        </w:numPr>
        <w:rPr>
          <w:rFonts w:asciiTheme="minorHAnsi" w:hAnsiTheme="minorHAnsi"/>
          <w:b/>
        </w:rPr>
      </w:pPr>
      <w:r w:rsidRPr="0074296A">
        <w:rPr>
          <w:rFonts w:asciiTheme="minorHAnsi" w:hAnsiTheme="minorHAnsi"/>
          <w:b/>
        </w:rPr>
        <w:t>Recht op bezwaar -</w:t>
      </w:r>
    </w:p>
    <w:p w14:paraId="77BC7373" w14:textId="77777777" w:rsidR="00FA6FCF" w:rsidRPr="0074296A" w:rsidRDefault="00FA6FCF" w:rsidP="00FA6FCF">
      <w:pPr>
        <w:numPr>
          <w:ilvl w:val="1"/>
          <w:numId w:val="48"/>
        </w:numPr>
        <w:rPr>
          <w:rFonts w:asciiTheme="minorHAnsi" w:hAnsiTheme="minorHAnsi"/>
        </w:rPr>
      </w:pPr>
      <w:proofErr w:type="gramStart"/>
      <w:r w:rsidRPr="0074296A">
        <w:rPr>
          <w:rFonts w:asciiTheme="minorHAnsi" w:hAnsiTheme="minorHAnsi"/>
        </w:rPr>
        <w:t>het</w:t>
      </w:r>
      <w:proofErr w:type="gramEnd"/>
      <w:r w:rsidRPr="0074296A">
        <w:rPr>
          <w:rFonts w:asciiTheme="minorHAnsi" w:hAnsiTheme="minorHAnsi"/>
        </w:rPr>
        <w:t xml:space="preserve"> recht om op elk moment om redenen betreffende uw specifieke situatie bezwaar te maken tegen onze verwerking van uw persoonlijke gegevens;</w:t>
      </w:r>
    </w:p>
    <w:p w14:paraId="13A60ADA" w14:textId="77777777" w:rsidR="00FA6FCF" w:rsidRPr="0074296A" w:rsidRDefault="00FA6FCF" w:rsidP="00FA6FCF">
      <w:pPr>
        <w:numPr>
          <w:ilvl w:val="1"/>
          <w:numId w:val="48"/>
        </w:numPr>
        <w:rPr>
          <w:rFonts w:asciiTheme="minorHAnsi" w:hAnsiTheme="minorHAnsi"/>
        </w:rPr>
      </w:pPr>
      <w:proofErr w:type="gramStart"/>
      <w:r w:rsidRPr="0074296A">
        <w:rPr>
          <w:rFonts w:asciiTheme="minorHAnsi" w:hAnsiTheme="minorHAnsi"/>
        </w:rPr>
        <w:t>het</w:t>
      </w:r>
      <w:proofErr w:type="gramEnd"/>
      <w:r w:rsidRPr="0074296A">
        <w:rPr>
          <w:rFonts w:asciiTheme="minorHAnsi" w:hAnsiTheme="minorHAnsi"/>
        </w:rPr>
        <w:t xml:space="preserve"> recht om bezwaar te maken tegen de verwerking van uw persoonlijke gegevens voor direct marketing-doelen;</w:t>
      </w:r>
    </w:p>
    <w:p w14:paraId="63FAFB46" w14:textId="77777777" w:rsidR="00FA6FCF" w:rsidRPr="0074296A" w:rsidRDefault="00FA6FCF" w:rsidP="00FA6FCF">
      <w:pPr>
        <w:numPr>
          <w:ilvl w:val="0"/>
          <w:numId w:val="48"/>
        </w:numPr>
        <w:rPr>
          <w:rFonts w:asciiTheme="minorHAnsi" w:hAnsiTheme="minorHAnsi"/>
          <w:b/>
        </w:rPr>
      </w:pPr>
      <w:r w:rsidRPr="0074296A">
        <w:rPr>
          <w:rFonts w:asciiTheme="minorHAnsi" w:hAnsiTheme="minorHAnsi"/>
          <w:b/>
        </w:rPr>
        <w:t xml:space="preserve">Recht op </w:t>
      </w:r>
      <w:proofErr w:type="spellStart"/>
      <w:r w:rsidRPr="0074296A">
        <w:rPr>
          <w:rFonts w:asciiTheme="minorHAnsi" w:hAnsiTheme="minorHAnsi"/>
          <w:b/>
        </w:rPr>
        <w:t>gegevensportabiliteit</w:t>
      </w:r>
      <w:proofErr w:type="spellEnd"/>
      <w:r w:rsidRPr="0074296A">
        <w:rPr>
          <w:rFonts w:asciiTheme="minorHAnsi" w:hAnsiTheme="minorHAnsi"/>
          <w:b/>
        </w:rPr>
        <w:t xml:space="preserve"> - </w:t>
      </w:r>
      <w:r w:rsidRPr="0074296A">
        <w:rPr>
          <w:rFonts w:asciiTheme="minorHAnsi" w:hAnsiTheme="minorHAnsi"/>
        </w:rPr>
        <w:t>het recht om een kopie te vragen van uw persoonlijke gegevens in elektronische vorm en het recht om die persoonlijke gegevens te verzenden voor gebruik in een service van een andere partij; en</w:t>
      </w:r>
    </w:p>
    <w:p w14:paraId="2E86A178" w14:textId="77777777" w:rsidR="00FA6FCF" w:rsidRPr="0074296A" w:rsidRDefault="00FA6FCF" w:rsidP="00FA6FCF">
      <w:pPr>
        <w:numPr>
          <w:ilvl w:val="0"/>
          <w:numId w:val="48"/>
        </w:numPr>
        <w:rPr>
          <w:rFonts w:asciiTheme="minorHAnsi" w:hAnsiTheme="minorHAnsi"/>
        </w:rPr>
      </w:pPr>
      <w:r w:rsidRPr="00FC1B79">
        <w:rPr>
          <w:rFonts w:asciiTheme="minorHAnsi" w:hAnsiTheme="minorHAnsi"/>
          <w:b/>
        </w:rPr>
        <w:t xml:space="preserve">Recht om niet te worden onderworpen aan geautomatiseerde besluitvorming - </w:t>
      </w:r>
      <w:r w:rsidRPr="0074296A">
        <w:rPr>
          <w:rFonts w:asciiTheme="minorHAnsi" w:hAnsiTheme="minorHAnsi"/>
        </w:rPr>
        <w:t>het recht om niet te worden onderworpen aan een besluit dat uitsluitend is gebaseerd op een geautomatiseerd besluitvormingsproces, inclusief profilering, als dat besluit voor u juridische of soortgelijke, belangrijke gevolgen zou hebben.</w:t>
      </w:r>
    </w:p>
    <w:p w14:paraId="7DED47CA" w14:textId="77777777" w:rsidR="00FA6FCF" w:rsidRDefault="00FA6FCF" w:rsidP="00FA6FCF">
      <w:pPr>
        <w:rPr>
          <w:rFonts w:asciiTheme="minorHAnsi" w:hAnsiTheme="minorHAnsi"/>
        </w:rPr>
      </w:pPr>
    </w:p>
    <w:p w14:paraId="12E8105D" w14:textId="77777777" w:rsidR="00FA6FCF" w:rsidRDefault="00FA6FCF" w:rsidP="00FA6FCF">
      <w:pPr>
        <w:rPr>
          <w:rFonts w:asciiTheme="minorHAnsi" w:hAnsiTheme="minorHAnsi"/>
        </w:rPr>
      </w:pPr>
      <w:r>
        <w:rPr>
          <w:rFonts w:asciiTheme="minorHAnsi" w:hAnsiTheme="minorHAnsi"/>
        </w:rPr>
        <w:t>16.1.3 Wanneer het project is afgerond zal IVS de gegevens bewaren wegens eventuele nazorg.</w:t>
      </w:r>
    </w:p>
    <w:p w14:paraId="6BC87C8D" w14:textId="77777777" w:rsidR="00FA6FCF" w:rsidRDefault="00FA6FCF" w:rsidP="00FA6FCF">
      <w:pPr>
        <w:rPr>
          <w:rFonts w:asciiTheme="minorHAnsi" w:hAnsiTheme="minorHAnsi"/>
        </w:rPr>
      </w:pPr>
      <w:r>
        <w:rPr>
          <w:rFonts w:asciiTheme="minorHAnsi" w:hAnsiTheme="minorHAnsi"/>
        </w:rPr>
        <w:t xml:space="preserve">             Mocht u niet willen dat wij in deze periode uw gegevens bewaren kunt u dit aangeven bij uw</w:t>
      </w:r>
    </w:p>
    <w:p w14:paraId="055F12FB" w14:textId="77777777" w:rsidR="00FA6FCF" w:rsidRDefault="00FA6FCF" w:rsidP="00FA6FCF">
      <w:pPr>
        <w:rPr>
          <w:rFonts w:asciiTheme="minorHAnsi" w:hAnsiTheme="minorHAnsi"/>
        </w:rPr>
      </w:pPr>
      <w:r>
        <w:rPr>
          <w:rFonts w:asciiTheme="minorHAnsi" w:hAnsiTheme="minorHAnsi"/>
        </w:rPr>
        <w:t xml:space="preserve">             </w:t>
      </w:r>
      <w:proofErr w:type="gramStart"/>
      <w:r>
        <w:rPr>
          <w:rFonts w:asciiTheme="minorHAnsi" w:hAnsiTheme="minorHAnsi"/>
        </w:rPr>
        <w:t>contactpersoon</w:t>
      </w:r>
      <w:proofErr w:type="gramEnd"/>
      <w:r>
        <w:rPr>
          <w:rFonts w:asciiTheme="minorHAnsi" w:hAnsiTheme="minorHAnsi"/>
        </w:rPr>
        <w:t>.</w:t>
      </w:r>
    </w:p>
    <w:p w14:paraId="2B67CE13" w14:textId="77777777" w:rsidR="00FA6FCF" w:rsidRPr="002C0402" w:rsidRDefault="00FA6FCF" w:rsidP="00FA6FCF">
      <w:pPr>
        <w:pStyle w:val="NoSpacing"/>
      </w:pPr>
    </w:p>
    <w:p w14:paraId="48596CCB" w14:textId="77777777" w:rsidR="00FA6FCF" w:rsidRPr="00801C36" w:rsidRDefault="00FA6FCF" w:rsidP="00FA6FCF">
      <w:pPr>
        <w:rPr>
          <w:rFonts w:asciiTheme="minorHAnsi" w:hAnsiTheme="minorHAnsi"/>
          <w:b/>
        </w:rPr>
      </w:pPr>
      <w:r w:rsidRPr="00801C36">
        <w:rPr>
          <w:rFonts w:asciiTheme="minorHAnsi" w:hAnsiTheme="minorHAnsi"/>
          <w:b/>
        </w:rPr>
        <w:t>Artikel 1</w:t>
      </w:r>
      <w:r>
        <w:rPr>
          <w:rFonts w:asciiTheme="minorHAnsi" w:hAnsiTheme="minorHAnsi"/>
          <w:b/>
        </w:rPr>
        <w:t>7</w:t>
      </w:r>
      <w:r w:rsidRPr="00801C36">
        <w:rPr>
          <w:rFonts w:asciiTheme="minorHAnsi" w:hAnsiTheme="minorHAnsi"/>
          <w:b/>
        </w:rPr>
        <w:t xml:space="preserve"> Slotbepaling</w:t>
      </w:r>
    </w:p>
    <w:p w14:paraId="2203CBB3" w14:textId="1AF8CDD1" w:rsidR="00C02495" w:rsidRPr="00191E02" w:rsidRDefault="00FA6FCF" w:rsidP="00191E02">
      <w:pPr>
        <w:pStyle w:val="ListParagraph"/>
        <w:numPr>
          <w:ilvl w:val="2"/>
          <w:numId w:val="46"/>
        </w:numPr>
        <w:rPr>
          <w:rFonts w:asciiTheme="minorHAnsi" w:hAnsiTheme="minorHAnsi"/>
        </w:rPr>
      </w:pPr>
      <w:r w:rsidRPr="00257E18">
        <w:rPr>
          <w:rFonts w:asciiTheme="minorHAnsi" w:hAnsiTheme="minorHAnsi"/>
        </w:rPr>
        <w:t xml:space="preserve">Voorwaarden kunnen slechts gewijzigd worden in overleg met de managers en coach van de Stichting Innovision Solutions en het begeleidingsteam PIMC, </w:t>
      </w:r>
      <w:proofErr w:type="spellStart"/>
      <w:proofErr w:type="gramStart"/>
      <w:r w:rsidRPr="00257E18">
        <w:rPr>
          <w:rFonts w:asciiTheme="minorHAnsi" w:hAnsiTheme="minorHAnsi"/>
        </w:rPr>
        <w:t>Scalda</w:t>
      </w:r>
      <w:proofErr w:type="spellEnd"/>
      <w:r w:rsidRPr="00257E18">
        <w:rPr>
          <w:rFonts w:asciiTheme="minorHAnsi" w:hAnsiTheme="minorHAnsi"/>
        </w:rPr>
        <w:t xml:space="preserve">  Terneuzen</w:t>
      </w:r>
      <w:proofErr w:type="gramEnd"/>
      <w:r w:rsidRPr="00257E18">
        <w:rPr>
          <w:rFonts w:asciiTheme="minorHAnsi" w:hAnsiTheme="minorHAnsi"/>
        </w:rPr>
        <w:t>.</w:t>
      </w:r>
    </w:p>
    <w:sectPr w:rsidR="00C02495" w:rsidRPr="00191E02" w:rsidSect="00FA6FCF">
      <w:pgSz w:w="11906" w:h="16838" w:code="9"/>
      <w:pgMar w:top="2016" w:right="1411" w:bottom="1411"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4AA1F" w14:textId="77777777" w:rsidR="006700D1" w:rsidRDefault="006700D1" w:rsidP="00997282">
      <w:pPr>
        <w:spacing w:line="240" w:lineRule="auto"/>
      </w:pPr>
      <w:r>
        <w:separator/>
      </w:r>
    </w:p>
  </w:endnote>
  <w:endnote w:type="continuationSeparator" w:id="0">
    <w:p w14:paraId="33092055" w14:textId="77777777" w:rsidR="006700D1" w:rsidRDefault="006700D1" w:rsidP="00997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F2E5D" w14:textId="0EF8D3AC" w:rsidR="00990D74" w:rsidRPr="006003C0" w:rsidRDefault="00990D74" w:rsidP="00997282">
    <w:pPr>
      <w:pStyle w:val="Footer"/>
    </w:pPr>
    <w:r>
      <w:t xml:space="preserve">Sprint leerofferte </w:t>
    </w:r>
    <w:r>
      <w:tab/>
      <w:t xml:space="preserve">Versie </w:t>
    </w:r>
    <w:r w:rsidR="006218A1">
      <w:t>2.0</w:t>
    </w:r>
    <w:r w:rsidRPr="006003C0">
      <w:tab/>
    </w:r>
    <w:fldSimple w:instr=" DOCPROPERTY  Bedrijfnaam  \* MERGEFORMAT ">
      <w:r w:rsidR="00EA3FC6">
        <w:t>Innovision Solutions</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6FA1" w14:textId="39F6AF93" w:rsidR="00990D74" w:rsidRDefault="00990D74" w:rsidP="00AC439F">
    <w:pPr>
      <w:pStyle w:val="Footer"/>
      <w:tabs>
        <w:tab w:val="clear" w:pos="4536"/>
        <w:tab w:val="clear" w:pos="9072"/>
        <w:tab w:val="left" w:pos="1307"/>
      </w:tabs>
    </w:pPr>
    <w:r>
      <w:rPr>
        <w:noProof/>
        <w:lang w:eastAsia="nl-NL"/>
      </w:rPr>
      <mc:AlternateContent>
        <mc:Choice Requires="wps">
          <w:drawing>
            <wp:anchor distT="0" distB="0" distL="114300" distR="114300" simplePos="0" relativeHeight="251660800" behindDoc="0" locked="0" layoutInCell="1" allowOverlap="1" wp14:anchorId="631DE545" wp14:editId="31B85853">
              <wp:simplePos x="0" y="0"/>
              <wp:positionH relativeFrom="margin">
                <wp:align>center</wp:align>
              </wp:positionH>
              <wp:positionV relativeFrom="paragraph">
                <wp:posOffset>-32385</wp:posOffset>
              </wp:positionV>
              <wp:extent cx="1003300" cy="255270"/>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1003300"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194581D" w14:textId="75711A6C" w:rsidR="00990D74" w:rsidRPr="00BD6CBB" w:rsidRDefault="00990D74" w:rsidP="00275D75">
                          <w:pPr>
                            <w:pStyle w:val="Footer"/>
                            <w:tabs>
                              <w:tab w:val="left" w:pos="6707"/>
                            </w:tabs>
                            <w:ind w:right="360"/>
                          </w:pPr>
                          <w:r>
                            <w:t xml:space="preserve">Versie </w:t>
                          </w:r>
                          <w:r w:rsidR="006218A1">
                            <w:t>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31DE545" id="_x0000_t202" coordsize="21600,21600" o:spt="202" path="m,l,21600r21600,l21600,xe">
              <v:stroke joinstyle="miter"/>
              <v:path gradientshapeok="t" o:connecttype="rect"/>
            </v:shapetype>
            <v:shape id="Tekstvak 7" o:spid="_x0000_s1027" type="#_x0000_t202" style="position:absolute;margin-left:0;margin-top:-2.55pt;width:79pt;height:20.1pt;z-index:2516608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" filled="f" stroked="f">
              <v:textbox style="mso-fit-shape-to-text:t">
                <w:txbxContent>
                  <w:p w14:paraId="0194581D" w14:textId="75711A6C" w:rsidR="00990D74" w:rsidRPr="00BD6CBB" w:rsidRDefault="00990D74" w:rsidP="00275D75">
                    <w:pPr>
                      <w:pStyle w:val="Footer"/>
                      <w:tabs>
                        <w:tab w:val="left" w:pos="6707"/>
                      </w:tabs>
                      <w:ind w:right="360"/>
                    </w:pPr>
                    <w:r>
                      <w:t xml:space="preserve">Versie </w:t>
                    </w:r>
                    <w:r w:rsidR="006218A1">
                      <w:t>2.0</w:t>
                    </w:r>
                  </w:p>
                </w:txbxContent>
              </v:textbox>
              <w10:wrap type="square" anchorx="margin"/>
            </v:shape>
          </w:pict>
        </mc:Fallback>
      </mc:AlternateContent>
    </w:r>
    <w:r>
      <w:t>Persoonlijke Sprint leerofferte</w:t>
    </w:r>
    <w:r>
      <w:tab/>
    </w:r>
    <w:r>
      <w:tab/>
    </w:r>
    <w:r>
      <w:tab/>
    </w:r>
    <w:r>
      <w:tab/>
    </w:r>
    <w:r>
      <w:tab/>
    </w:r>
    <w:r>
      <w:tab/>
    </w:r>
    <w:r>
      <w:tab/>
    </w:r>
    <w:r>
      <w:rPr>
        <w:noProof/>
        <w:lang w:eastAsia="nl-NL"/>
      </w:rPr>
      <mc:AlternateContent>
        <mc:Choice Requires="wps">
          <w:drawing>
            <wp:anchor distT="0" distB="0" distL="114300" distR="114300" simplePos="0" relativeHeight="251663872" behindDoc="0" locked="0" layoutInCell="1" allowOverlap="1" wp14:anchorId="7CE2A859" wp14:editId="37AC8279">
              <wp:simplePos x="0" y="0"/>
              <wp:positionH relativeFrom="margin">
                <wp:align>right</wp:align>
              </wp:positionH>
              <wp:positionV relativeFrom="paragraph">
                <wp:posOffset>0</wp:posOffset>
              </wp:positionV>
              <wp:extent cx="1635125" cy="255270"/>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1635125"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4DEE71D" w14:textId="0F5A99A6" w:rsidR="00990D74" w:rsidRPr="00D50948" w:rsidRDefault="00F37828" w:rsidP="00EE7EB9">
                          <w:pPr>
                            <w:pStyle w:val="Footer"/>
                            <w:tabs>
                              <w:tab w:val="left" w:pos="6707"/>
                            </w:tabs>
                            <w:ind w:right="360"/>
                            <w:rPr>
                              <w:noProof/>
                              <w:lang w:eastAsia="nl-NL"/>
                            </w:rPr>
                          </w:pPr>
                          <w:fldSimple w:instr=" DOCPROPERTY  Bedrijfnaam  \* MERGEFORMAT ">
                            <w:r w:rsidR="00EA3FC6">
                              <w:t>Innovision Solutions</w:t>
                            </w:r>
                          </w:fldSimple>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CE2A859" id="_x0000_t202" coordsize="21600,21600" o:spt="202" path="m,l,21600r21600,l21600,xe">
              <v:stroke joinstyle="miter"/>
              <v:path gradientshapeok="t" o:connecttype="rect"/>
            </v:shapetype>
            <v:shape id="Tekstvak 8" o:spid="_x0000_s1028" type="#_x0000_t202" style="position:absolute;margin-left:77.55pt;margin-top:0;width:128.75pt;height:20.1pt;z-index:2516638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" filled="f" stroked="f">
              <v:textbox style="mso-fit-shape-to-text:t">
                <w:txbxContent>
                  <w:p w14:paraId="44DEE71D" w14:textId="0F5A99A6" w:rsidR="00990D74" w:rsidRPr="00D50948" w:rsidRDefault="00F37828" w:rsidP="00EE7EB9">
                    <w:pPr>
                      <w:pStyle w:val="Footer"/>
                      <w:tabs>
                        <w:tab w:val="left" w:pos="6707"/>
                      </w:tabs>
                      <w:ind w:right="360"/>
                      <w:rPr>
                        <w:noProof/>
                        <w:lang w:eastAsia="nl-NL"/>
                      </w:rPr>
                    </w:pPr>
                    <w:r>
                      <w:fldChar w:fldCharType="begin"/>
                    </w:r>
                    <w:r>
                      <w:instrText xml:space="preserve"> DOCPROPERTY  Bedrijfnaam  \* MERGEFORMAT </w:instrText>
                    </w:r>
                    <w:r>
                      <w:fldChar w:fldCharType="separate"/>
                    </w:r>
                    <w:r w:rsidR="00EA3FC6">
                      <w:t>Innovision Solutions</w:t>
                    </w:r>
                    <w:r>
                      <w:fldChar w:fldCharType="end"/>
                    </w:r>
                  </w:p>
                </w:txbxContent>
              </v:textbox>
              <w10:wrap type="square"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8FB93" w14:textId="77777777" w:rsidR="006700D1" w:rsidRDefault="006700D1" w:rsidP="00997282">
      <w:pPr>
        <w:spacing w:line="240" w:lineRule="auto"/>
      </w:pPr>
      <w:r>
        <w:separator/>
      </w:r>
    </w:p>
  </w:footnote>
  <w:footnote w:type="continuationSeparator" w:id="0">
    <w:p w14:paraId="3BC01908" w14:textId="77777777" w:rsidR="006700D1" w:rsidRDefault="006700D1" w:rsidP="009972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62563" w14:textId="47BA6076" w:rsidR="00990D74" w:rsidRDefault="00990D74">
    <w:pPr>
      <w:pStyle w:val="Header"/>
    </w:pPr>
    <w:r>
      <w:rPr>
        <w:noProof/>
        <w:lang w:eastAsia="nl-NL"/>
      </w:rPr>
      <w:drawing>
        <wp:anchor distT="0" distB="0" distL="114300" distR="114300" simplePos="0" relativeHeight="251651584" behindDoc="0" locked="0" layoutInCell="1" allowOverlap="1" wp14:anchorId="6825124A" wp14:editId="4D46FF9F">
          <wp:simplePos x="0" y="0"/>
          <wp:positionH relativeFrom="column">
            <wp:posOffset>-770467</wp:posOffset>
          </wp:positionH>
          <wp:positionV relativeFrom="paragraph">
            <wp:posOffset>-331682</wp:posOffset>
          </wp:positionV>
          <wp:extent cx="1525722" cy="455507"/>
          <wp:effectExtent l="0" t="0" r="0" b="1905"/>
          <wp:wrapNone/>
          <wp:docPr id="3" name="Afbeelding 2" descr="logo_i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_ivs"/>
                  <pic:cNvPicPr>
                    <a:picLocks noChangeAspect="1" noChangeArrowheads="1"/>
                  </pic:cNvPicPr>
                </pic:nvPicPr>
                <pic:blipFill>
                  <a:blip r:embed="rId1"/>
                  <a:srcRect/>
                  <a:stretch>
                    <a:fillRect/>
                  </a:stretch>
                </pic:blipFill>
                <pic:spPr bwMode="auto">
                  <a:xfrm>
                    <a:off x="0" y="0"/>
                    <a:ext cx="1540852" cy="46002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4656" behindDoc="0" locked="0" layoutInCell="0" allowOverlap="1" wp14:anchorId="16B6C524" wp14:editId="2287B1BC">
              <wp:simplePos x="0" y="0"/>
              <wp:positionH relativeFrom="rightMargin">
                <wp:posOffset>-44450</wp:posOffset>
              </wp:positionH>
              <wp:positionV relativeFrom="page">
                <wp:posOffset>771525</wp:posOffset>
              </wp:positionV>
              <wp:extent cx="762000" cy="895350"/>
              <wp:effectExtent l="0" t="0" r="0" b="0"/>
              <wp:wrapNone/>
              <wp:docPr id="55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000000" w:themeColor="text1"/>
                              <w:sz w:val="48"/>
                              <w:szCs w:val="48"/>
                            </w:rPr>
                            <w:id w:val="1297952268"/>
                          </w:sdtPr>
                          <w:sdtEndPr/>
                          <w:sdtContent>
                            <w:p w14:paraId="7CB5C413" w14:textId="77777777" w:rsidR="00990D74" w:rsidRPr="00997282" w:rsidRDefault="00990D74">
                              <w:pPr>
                                <w:jc w:val="center"/>
                                <w:rPr>
                                  <w:rFonts w:asciiTheme="majorHAnsi" w:eastAsiaTheme="majorEastAsia" w:hAnsiTheme="majorHAnsi" w:cstheme="majorBidi"/>
                                  <w:color w:val="000000" w:themeColor="text1"/>
                                  <w:sz w:val="72"/>
                                  <w:szCs w:val="72"/>
                                </w:rPr>
                              </w:pPr>
                              <w:r>
                                <w:fldChar w:fldCharType="begin"/>
                              </w:r>
                              <w:r>
                                <w:instrText>PAGE  \* MERGEFORMAT</w:instrText>
                              </w:r>
                              <w:r>
                                <w:fldChar w:fldCharType="separate"/>
                              </w:r>
                              <w:r w:rsidRPr="003721AF">
                                <w:rPr>
                                  <w:rFonts w:eastAsiaTheme="majorEastAsia" w:cstheme="majorBidi"/>
                                  <w:noProof/>
                                  <w:color w:val="000000" w:themeColor="text1"/>
                                  <w:sz w:val="48"/>
                                  <w:szCs w:val="48"/>
                                </w:rPr>
                                <w:t>3</w:t>
                              </w:r>
                              <w:r>
                                <w:rPr>
                                  <w:rFonts w:eastAsiaTheme="majorEastAsia" w:cstheme="majorBidi"/>
                                  <w:noProof/>
                                  <w:color w:val="000000" w:themeColor="text1"/>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6C524" id="Rechthoek 9" o:spid="_x0000_s1026" style="position:absolute;margin-left:-3.5pt;margin-top:60.75pt;width:60pt;height:70.5pt;z-index:251654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" o:allowincell="f" stroked="f">
              <v:textbox>
                <w:txbxContent>
                  <w:sdt>
                    <w:sdtPr>
                      <w:rPr>
                        <w:rFonts w:asciiTheme="majorHAnsi" w:eastAsiaTheme="majorEastAsia" w:hAnsiTheme="majorHAnsi" w:cstheme="majorBidi"/>
                        <w:color w:val="000000" w:themeColor="text1"/>
                        <w:sz w:val="48"/>
                        <w:szCs w:val="48"/>
                      </w:rPr>
                      <w:id w:val="1297952268"/>
                    </w:sdtPr>
                    <w:sdtEndPr/>
                    <w:sdtContent>
                      <w:p w14:paraId="7CB5C413" w14:textId="77777777" w:rsidR="00990D74" w:rsidRPr="00997282" w:rsidRDefault="00990D74">
                        <w:pPr>
                          <w:jc w:val="center"/>
                          <w:rPr>
                            <w:rFonts w:asciiTheme="majorHAnsi" w:eastAsiaTheme="majorEastAsia" w:hAnsiTheme="majorHAnsi" w:cstheme="majorBidi"/>
                            <w:color w:val="000000" w:themeColor="text1"/>
                            <w:sz w:val="72"/>
                            <w:szCs w:val="72"/>
                          </w:rPr>
                        </w:pPr>
                        <w:r>
                          <w:fldChar w:fldCharType="begin"/>
                        </w:r>
                        <w:r>
                          <w:instrText>PAGE  \* MERGEFORMAT</w:instrText>
                        </w:r>
                        <w:r>
                          <w:fldChar w:fldCharType="separate"/>
                        </w:r>
                        <w:r w:rsidRPr="003721AF">
                          <w:rPr>
                            <w:rFonts w:eastAsiaTheme="majorEastAsia" w:cstheme="majorBidi"/>
                            <w:noProof/>
                            <w:color w:val="000000" w:themeColor="text1"/>
                            <w:sz w:val="48"/>
                            <w:szCs w:val="48"/>
                          </w:rPr>
                          <w:t>3</w:t>
                        </w:r>
                        <w:r>
                          <w:rPr>
                            <w:rFonts w:eastAsiaTheme="majorEastAsia" w:cstheme="majorBidi"/>
                            <w:noProof/>
                            <w:color w:val="000000" w:themeColor="text1"/>
                            <w:sz w:val="48"/>
                            <w:szCs w:val="48"/>
                          </w:rPr>
                          <w:fldChar w:fldCharType="end"/>
                        </w:r>
                      </w:p>
                    </w:sdtContent>
                  </w:sdt>
                </w:txbxContent>
              </v:textbox>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03BA2" w14:textId="77777777" w:rsidR="00990D74" w:rsidRPr="00AC439F" w:rsidRDefault="00990D74" w:rsidP="00AC439F">
    <w:pPr>
      <w:pStyle w:val="Header"/>
      <w:framePr w:wrap="around" w:vAnchor="text" w:hAnchor="margin" w:xAlign="right" w:y="1"/>
      <w:rPr>
        <w:rStyle w:val="PageNumber"/>
        <w:sz w:val="48"/>
        <w:szCs w:val="48"/>
      </w:rPr>
    </w:pPr>
    <w:r w:rsidRPr="00AC439F">
      <w:rPr>
        <w:rStyle w:val="PageNumber"/>
        <w:sz w:val="48"/>
        <w:szCs w:val="48"/>
      </w:rPr>
      <w:fldChar w:fldCharType="begin"/>
    </w:r>
    <w:r w:rsidRPr="00AC439F">
      <w:rPr>
        <w:rStyle w:val="PageNumber"/>
        <w:sz w:val="48"/>
        <w:szCs w:val="48"/>
      </w:rPr>
      <w:instrText xml:space="preserve">PAGE  </w:instrText>
    </w:r>
    <w:r w:rsidRPr="00AC439F">
      <w:rPr>
        <w:rStyle w:val="PageNumber"/>
        <w:sz w:val="48"/>
        <w:szCs w:val="48"/>
      </w:rPr>
      <w:fldChar w:fldCharType="separate"/>
    </w:r>
    <w:r>
      <w:rPr>
        <w:rStyle w:val="PageNumber"/>
        <w:noProof/>
        <w:sz w:val="48"/>
        <w:szCs w:val="48"/>
      </w:rPr>
      <w:t>5</w:t>
    </w:r>
    <w:r w:rsidRPr="00AC439F">
      <w:rPr>
        <w:rStyle w:val="PageNumber"/>
        <w:sz w:val="48"/>
        <w:szCs w:val="48"/>
      </w:rPr>
      <w:fldChar w:fldCharType="end"/>
    </w:r>
  </w:p>
  <w:p w14:paraId="096DF61D" w14:textId="1438FAFD" w:rsidR="00990D74" w:rsidRDefault="00E54AC2" w:rsidP="00AC439F">
    <w:pPr>
      <w:pStyle w:val="Header"/>
      <w:tabs>
        <w:tab w:val="clear" w:pos="4536"/>
        <w:tab w:val="clear" w:pos="9072"/>
        <w:tab w:val="left" w:pos="9680"/>
        <w:tab w:val="left" w:pos="10533"/>
        <w:tab w:val="left" w:pos="10620"/>
        <w:tab w:val="right" w:pos="14098"/>
      </w:tabs>
      <w:ind w:right="360"/>
    </w:pPr>
    <w:r>
      <w:rPr>
        <w:noProof/>
        <w:lang w:eastAsia="nl-NL"/>
      </w:rPr>
      <w:drawing>
        <wp:anchor distT="0" distB="0" distL="114300" distR="114300" simplePos="0" relativeHeight="251665920" behindDoc="0" locked="0" layoutInCell="1" allowOverlap="1" wp14:anchorId="69016B43" wp14:editId="4D412613">
          <wp:simplePos x="0" y="0"/>
          <wp:positionH relativeFrom="column">
            <wp:posOffset>-587928</wp:posOffset>
          </wp:positionH>
          <wp:positionV relativeFrom="paragraph">
            <wp:posOffset>-181610</wp:posOffset>
          </wp:positionV>
          <wp:extent cx="1525722" cy="455507"/>
          <wp:effectExtent l="0" t="0" r="0" b="1905"/>
          <wp:wrapNone/>
          <wp:docPr id="5" name="Afbeelding 2" descr="logo_i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_ivs"/>
                  <pic:cNvPicPr>
                    <a:picLocks noChangeAspect="1" noChangeArrowheads="1"/>
                  </pic:cNvPicPr>
                </pic:nvPicPr>
                <pic:blipFill>
                  <a:blip r:embed="rId1"/>
                  <a:srcRect/>
                  <a:stretch>
                    <a:fillRect/>
                  </a:stretch>
                </pic:blipFill>
                <pic:spPr bwMode="auto">
                  <a:xfrm>
                    <a:off x="0" y="0"/>
                    <a:ext cx="1525722" cy="45550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90D74">
      <w:tab/>
    </w:r>
    <w:r w:rsidR="00990D74">
      <w:tab/>
    </w:r>
    <w:r w:rsidR="00990D74">
      <w:tab/>
    </w:r>
    <w:r w:rsidR="00990D7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suff w:val="nothing"/>
      <w:lvlText w:val="%9."/>
      <w:lvlJc w:val="left"/>
      <w:pPr>
        <w:ind w:left="0" w:firstLine="0"/>
      </w:pPr>
      <w:rPr>
        <w:rFonts w:hint="default"/>
        <w:color w:val="000000"/>
        <w:position w:val="0"/>
        <w:sz w:val="22"/>
      </w:rPr>
    </w:lvl>
  </w:abstractNum>
  <w:abstractNum w:abstractNumId="1" w15:restartNumberingAfterBreak="0">
    <w:nsid w:val="04154813"/>
    <w:multiLevelType w:val="multilevel"/>
    <w:tmpl w:val="74B6E76C"/>
    <w:lvl w:ilvl="0">
      <w:start w:val="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4F69B7"/>
    <w:multiLevelType w:val="hybridMultilevel"/>
    <w:tmpl w:val="EDFED918"/>
    <w:lvl w:ilvl="0" w:tplc="7CB4778E">
      <w:numFmt w:val="bullet"/>
      <w:lvlText w:val="-"/>
      <w:lvlJc w:val="left"/>
      <w:pPr>
        <w:ind w:left="720" w:hanging="360"/>
      </w:pPr>
      <w:rPr>
        <w:rFonts w:ascii="Calibri" w:eastAsiaTheme="minorHAnsi" w:hAnsi="Calibri" w:cs="Times" w:hint="default"/>
      </w:rPr>
    </w:lvl>
    <w:lvl w:ilvl="1" w:tplc="04130003" w:tentative="1">
      <w:start w:val="1"/>
      <w:numFmt w:val="bullet"/>
      <w:lvlText w:val="o"/>
      <w:lvlJc w:val="left"/>
      <w:pPr>
        <w:ind w:left="1440" w:hanging="360"/>
      </w:pPr>
      <w:rPr>
        <w:rFonts w:ascii="Courier New" w:hAnsi="Courier New" w:cs="Time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7487D58"/>
    <w:multiLevelType w:val="multilevel"/>
    <w:tmpl w:val="E2CC2B66"/>
    <w:lvl w:ilvl="0">
      <w:start w:val="1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7D1019E"/>
    <w:multiLevelType w:val="hybridMultilevel"/>
    <w:tmpl w:val="CE72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D0CB9"/>
    <w:multiLevelType w:val="multilevel"/>
    <w:tmpl w:val="894467DA"/>
    <w:lvl w:ilvl="0">
      <w:start w:val="1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EEF6B8F"/>
    <w:multiLevelType w:val="hybridMultilevel"/>
    <w:tmpl w:val="4F280A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ime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041057D"/>
    <w:multiLevelType w:val="hybridMultilevel"/>
    <w:tmpl w:val="758E58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ime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09071D"/>
    <w:multiLevelType w:val="multilevel"/>
    <w:tmpl w:val="14320CC0"/>
    <w:lvl w:ilvl="0">
      <w:start w:val="3"/>
      <w:numFmt w:val="decimal"/>
      <w:lvlText w:val="%1"/>
      <w:lvlJc w:val="left"/>
      <w:pPr>
        <w:ind w:left="435" w:hanging="435"/>
      </w:pPr>
      <w:rPr>
        <w:rFonts w:hint="default"/>
        <w:sz w:val="22"/>
      </w:rPr>
    </w:lvl>
    <w:lvl w:ilvl="1">
      <w:start w:val="1"/>
      <w:numFmt w:val="decimal"/>
      <w:lvlText w:val="%1.%2"/>
      <w:lvlJc w:val="left"/>
      <w:pPr>
        <w:ind w:left="435" w:hanging="435"/>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9" w15:restartNumberingAfterBreak="0">
    <w:nsid w:val="21381C56"/>
    <w:multiLevelType w:val="hybridMultilevel"/>
    <w:tmpl w:val="FD9619CE"/>
    <w:lvl w:ilvl="0" w:tplc="29F0335E">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22F11B5"/>
    <w:multiLevelType w:val="hybridMultilevel"/>
    <w:tmpl w:val="1E5ADFA8"/>
    <w:lvl w:ilvl="0" w:tplc="AB7EA5B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865F3"/>
    <w:multiLevelType w:val="multilevel"/>
    <w:tmpl w:val="84286214"/>
    <w:lvl w:ilvl="0">
      <w:start w:val="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E029C7"/>
    <w:multiLevelType w:val="hybridMultilevel"/>
    <w:tmpl w:val="95068B32"/>
    <w:lvl w:ilvl="0" w:tplc="04090001">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A62E5"/>
    <w:multiLevelType w:val="hybridMultilevel"/>
    <w:tmpl w:val="610226E4"/>
    <w:lvl w:ilvl="0" w:tplc="10A60CC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ime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92952EA"/>
    <w:multiLevelType w:val="hybridMultilevel"/>
    <w:tmpl w:val="BE36B9F0"/>
    <w:lvl w:ilvl="0" w:tplc="F998F2D6">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50F66"/>
    <w:multiLevelType w:val="multilevel"/>
    <w:tmpl w:val="BC606066"/>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C155B03"/>
    <w:multiLevelType w:val="hybridMultilevel"/>
    <w:tmpl w:val="370ADA28"/>
    <w:lvl w:ilvl="0" w:tplc="CB0AF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3218E9"/>
    <w:multiLevelType w:val="hybridMultilevel"/>
    <w:tmpl w:val="BDCC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D0672"/>
    <w:multiLevelType w:val="multilevel"/>
    <w:tmpl w:val="E0AA6D56"/>
    <w:lvl w:ilvl="0">
      <w:start w:val="17"/>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19F61AF"/>
    <w:multiLevelType w:val="hybridMultilevel"/>
    <w:tmpl w:val="F4EC89CE"/>
    <w:lvl w:ilvl="0" w:tplc="5F24757E">
      <w:start w:val="1"/>
      <w:numFmt w:val="bullet"/>
      <w:lvlText w:val=""/>
      <w:lvlJc w:val="left"/>
      <w:pPr>
        <w:ind w:left="1440" w:hanging="360"/>
      </w:pPr>
      <w:rPr>
        <w:rFonts w:ascii="Symbol" w:eastAsiaTheme="minorHAnsi" w:hAnsi="Symbol" w:cstheme="minorBidi" w:hint="default"/>
      </w:rPr>
    </w:lvl>
    <w:lvl w:ilvl="1" w:tplc="04130003" w:tentative="1">
      <w:start w:val="1"/>
      <w:numFmt w:val="bullet"/>
      <w:lvlText w:val="o"/>
      <w:lvlJc w:val="left"/>
      <w:pPr>
        <w:ind w:left="2160" w:hanging="360"/>
      </w:pPr>
      <w:rPr>
        <w:rFonts w:ascii="Courier New" w:hAnsi="Courier New" w:cs="Times"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Times"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Times" w:hint="default"/>
      </w:rPr>
    </w:lvl>
    <w:lvl w:ilvl="8" w:tplc="04130005" w:tentative="1">
      <w:start w:val="1"/>
      <w:numFmt w:val="bullet"/>
      <w:lvlText w:val=""/>
      <w:lvlJc w:val="left"/>
      <w:pPr>
        <w:ind w:left="7200" w:hanging="360"/>
      </w:pPr>
      <w:rPr>
        <w:rFonts w:ascii="Wingdings" w:hAnsi="Wingdings" w:hint="default"/>
      </w:rPr>
    </w:lvl>
  </w:abstractNum>
  <w:abstractNum w:abstractNumId="20" w15:restartNumberingAfterBreak="0">
    <w:nsid w:val="347F2112"/>
    <w:multiLevelType w:val="hybridMultilevel"/>
    <w:tmpl w:val="90EE73DA"/>
    <w:lvl w:ilvl="0" w:tplc="76CE33E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1362A"/>
    <w:multiLevelType w:val="multilevel"/>
    <w:tmpl w:val="6F2C875E"/>
    <w:lvl w:ilvl="0">
      <w:start w:val="1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AE220B4"/>
    <w:multiLevelType w:val="multilevel"/>
    <w:tmpl w:val="8428621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EBB5A88"/>
    <w:multiLevelType w:val="hybridMultilevel"/>
    <w:tmpl w:val="950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084351"/>
    <w:multiLevelType w:val="hybridMultilevel"/>
    <w:tmpl w:val="53A8B8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3600708"/>
    <w:multiLevelType w:val="hybridMultilevel"/>
    <w:tmpl w:val="124664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4982E2B"/>
    <w:multiLevelType w:val="multilevel"/>
    <w:tmpl w:val="B044B74C"/>
    <w:lvl w:ilvl="0">
      <w:start w:val="1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520286C"/>
    <w:multiLevelType w:val="multilevel"/>
    <w:tmpl w:val="0668440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56207A9"/>
    <w:multiLevelType w:val="multilevel"/>
    <w:tmpl w:val="2FE82E24"/>
    <w:lvl w:ilvl="0">
      <w:start w:val="1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7850451"/>
    <w:multiLevelType w:val="hybridMultilevel"/>
    <w:tmpl w:val="B1E40B80"/>
    <w:lvl w:ilvl="0" w:tplc="9F96EC24">
      <w:start w:val="1"/>
      <w:numFmt w:val="bullet"/>
      <w:lvlText w:val="-"/>
      <w:lvlJc w:val="left"/>
      <w:pPr>
        <w:ind w:left="720" w:hanging="360"/>
      </w:pPr>
      <w:rPr>
        <w:rFonts w:ascii="Calibri" w:eastAsiaTheme="minorHAnsi" w:hAnsi="Calibri" w:cs="Times" w:hint="default"/>
      </w:rPr>
    </w:lvl>
    <w:lvl w:ilvl="1" w:tplc="04130003" w:tentative="1">
      <w:start w:val="1"/>
      <w:numFmt w:val="bullet"/>
      <w:lvlText w:val="o"/>
      <w:lvlJc w:val="left"/>
      <w:pPr>
        <w:ind w:left="1440" w:hanging="360"/>
      </w:pPr>
      <w:rPr>
        <w:rFonts w:ascii="Courier New" w:hAnsi="Courier New" w:cs="Time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8CB56AF"/>
    <w:multiLevelType w:val="hybridMultilevel"/>
    <w:tmpl w:val="2564E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E2837"/>
    <w:multiLevelType w:val="multilevel"/>
    <w:tmpl w:val="E024724A"/>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2" w15:restartNumberingAfterBreak="0">
    <w:nsid w:val="4A902CBF"/>
    <w:multiLevelType w:val="hybridMultilevel"/>
    <w:tmpl w:val="2196D486"/>
    <w:lvl w:ilvl="0" w:tplc="46687EE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3A2322D"/>
    <w:multiLevelType w:val="hybridMultilevel"/>
    <w:tmpl w:val="546C3A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Times"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3BD3DE3"/>
    <w:multiLevelType w:val="hybridMultilevel"/>
    <w:tmpl w:val="BEDECCB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Times"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Times"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Times" w:hint="default"/>
      </w:rPr>
    </w:lvl>
    <w:lvl w:ilvl="8" w:tplc="04130005" w:tentative="1">
      <w:start w:val="1"/>
      <w:numFmt w:val="bullet"/>
      <w:lvlText w:val=""/>
      <w:lvlJc w:val="left"/>
      <w:pPr>
        <w:ind w:left="7200" w:hanging="360"/>
      </w:pPr>
      <w:rPr>
        <w:rFonts w:ascii="Wingdings" w:hAnsi="Wingdings" w:hint="default"/>
      </w:rPr>
    </w:lvl>
  </w:abstractNum>
  <w:abstractNum w:abstractNumId="35" w15:restartNumberingAfterBreak="0">
    <w:nsid w:val="54743DDF"/>
    <w:multiLevelType w:val="multilevel"/>
    <w:tmpl w:val="86502BC6"/>
    <w:lvl w:ilvl="0">
      <w:start w:val="8"/>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5C73753F"/>
    <w:multiLevelType w:val="multilevel"/>
    <w:tmpl w:val="9B325C08"/>
    <w:lvl w:ilvl="0">
      <w:start w:val="9"/>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01C638E"/>
    <w:multiLevelType w:val="multilevel"/>
    <w:tmpl w:val="F6EA02E2"/>
    <w:lvl w:ilvl="0">
      <w:start w:val="1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3C849B3"/>
    <w:multiLevelType w:val="multilevel"/>
    <w:tmpl w:val="17986002"/>
    <w:lvl w:ilvl="0">
      <w:start w:val="1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6DE41043"/>
    <w:multiLevelType w:val="hybridMultilevel"/>
    <w:tmpl w:val="CE7296A0"/>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2308E4"/>
    <w:multiLevelType w:val="multilevel"/>
    <w:tmpl w:val="84286214"/>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1FF1101"/>
    <w:multiLevelType w:val="multilevel"/>
    <w:tmpl w:val="33188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C759C5"/>
    <w:multiLevelType w:val="hybridMultilevel"/>
    <w:tmpl w:val="CE7296A0"/>
    <w:lvl w:ilvl="0" w:tplc="04090001">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5922DA"/>
    <w:multiLevelType w:val="hybridMultilevel"/>
    <w:tmpl w:val="CE72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0108C"/>
    <w:multiLevelType w:val="hybridMultilevel"/>
    <w:tmpl w:val="9E8037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BBA5902"/>
    <w:multiLevelType w:val="hybridMultilevel"/>
    <w:tmpl w:val="34C0FB2C"/>
    <w:lvl w:ilvl="0" w:tplc="04130001">
      <w:start w:val="1"/>
      <w:numFmt w:val="bullet"/>
      <w:lvlText w:val=""/>
      <w:lvlJc w:val="left"/>
      <w:pPr>
        <w:ind w:left="1065"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BD736D2"/>
    <w:multiLevelType w:val="hybridMultilevel"/>
    <w:tmpl w:val="12EEB7BE"/>
    <w:lvl w:ilvl="0" w:tplc="16668CFA">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D190101"/>
    <w:multiLevelType w:val="hybridMultilevel"/>
    <w:tmpl w:val="81EA7E48"/>
    <w:lvl w:ilvl="0" w:tplc="04130003">
      <w:start w:val="1"/>
      <w:numFmt w:val="bullet"/>
      <w:lvlText w:val="o"/>
      <w:lvlJc w:val="left"/>
      <w:pPr>
        <w:ind w:left="1068" w:hanging="360"/>
      </w:pPr>
      <w:rPr>
        <w:rFonts w:ascii="Courier New" w:hAnsi="Courier New" w:cs="Times" w:hint="default"/>
      </w:rPr>
    </w:lvl>
    <w:lvl w:ilvl="1" w:tplc="04130003">
      <w:start w:val="1"/>
      <w:numFmt w:val="bullet"/>
      <w:lvlText w:val="o"/>
      <w:lvlJc w:val="left"/>
      <w:pPr>
        <w:ind w:left="1788" w:hanging="360"/>
      </w:pPr>
      <w:rPr>
        <w:rFonts w:ascii="Courier New" w:hAnsi="Courier New" w:cs="Times"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Times"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Times" w:hint="default"/>
      </w:rPr>
    </w:lvl>
    <w:lvl w:ilvl="8" w:tplc="04130005" w:tentative="1">
      <w:start w:val="1"/>
      <w:numFmt w:val="bullet"/>
      <w:lvlText w:val=""/>
      <w:lvlJc w:val="left"/>
      <w:pPr>
        <w:ind w:left="6828" w:hanging="360"/>
      </w:pPr>
      <w:rPr>
        <w:rFonts w:ascii="Wingdings" w:hAnsi="Wingdings" w:hint="default"/>
      </w:rPr>
    </w:lvl>
  </w:abstractNum>
  <w:abstractNum w:abstractNumId="48" w15:restartNumberingAfterBreak="0">
    <w:nsid w:val="7DE75160"/>
    <w:multiLevelType w:val="hybridMultilevel"/>
    <w:tmpl w:val="22EAE07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29"/>
  </w:num>
  <w:num w:numId="4">
    <w:abstractNumId w:val="7"/>
  </w:num>
  <w:num w:numId="5">
    <w:abstractNumId w:val="34"/>
  </w:num>
  <w:num w:numId="6">
    <w:abstractNumId w:val="6"/>
  </w:num>
  <w:num w:numId="7">
    <w:abstractNumId w:val="47"/>
  </w:num>
  <w:num w:numId="8">
    <w:abstractNumId w:val="24"/>
  </w:num>
  <w:num w:numId="9">
    <w:abstractNumId w:val="33"/>
  </w:num>
  <w:num w:numId="10">
    <w:abstractNumId w:val="13"/>
  </w:num>
  <w:num w:numId="11">
    <w:abstractNumId w:val="32"/>
  </w:num>
  <w:num w:numId="12">
    <w:abstractNumId w:val="44"/>
  </w:num>
  <w:num w:numId="13">
    <w:abstractNumId w:val="43"/>
  </w:num>
  <w:num w:numId="14">
    <w:abstractNumId w:val="17"/>
  </w:num>
  <w:num w:numId="15">
    <w:abstractNumId w:val="39"/>
  </w:num>
  <w:num w:numId="16">
    <w:abstractNumId w:val="4"/>
  </w:num>
  <w:num w:numId="17">
    <w:abstractNumId w:val="23"/>
  </w:num>
  <w:num w:numId="18">
    <w:abstractNumId w:val="12"/>
  </w:num>
  <w:num w:numId="19">
    <w:abstractNumId w:val="42"/>
  </w:num>
  <w:num w:numId="20">
    <w:abstractNumId w:val="27"/>
  </w:num>
  <w:num w:numId="21">
    <w:abstractNumId w:val="19"/>
  </w:num>
  <w:num w:numId="22">
    <w:abstractNumId w:val="15"/>
  </w:num>
  <w:num w:numId="23">
    <w:abstractNumId w:val="8"/>
  </w:num>
  <w:num w:numId="24">
    <w:abstractNumId w:val="40"/>
  </w:num>
  <w:num w:numId="25">
    <w:abstractNumId w:val="22"/>
  </w:num>
  <w:num w:numId="26">
    <w:abstractNumId w:val="11"/>
  </w:num>
  <w:num w:numId="27">
    <w:abstractNumId w:val="35"/>
  </w:num>
  <w:num w:numId="28">
    <w:abstractNumId w:val="36"/>
  </w:num>
  <w:num w:numId="29">
    <w:abstractNumId w:val="26"/>
  </w:num>
  <w:num w:numId="30">
    <w:abstractNumId w:val="38"/>
  </w:num>
  <w:num w:numId="31">
    <w:abstractNumId w:val="5"/>
  </w:num>
  <w:num w:numId="32">
    <w:abstractNumId w:val="37"/>
  </w:num>
  <w:num w:numId="33">
    <w:abstractNumId w:val="21"/>
  </w:num>
  <w:num w:numId="34">
    <w:abstractNumId w:val="28"/>
  </w:num>
  <w:num w:numId="35">
    <w:abstractNumId w:val="3"/>
  </w:num>
  <w:num w:numId="36">
    <w:abstractNumId w:val="1"/>
  </w:num>
  <w:num w:numId="37">
    <w:abstractNumId w:val="48"/>
  </w:num>
  <w:num w:numId="38">
    <w:abstractNumId w:val="0"/>
  </w:num>
  <w:num w:numId="39">
    <w:abstractNumId w:val="46"/>
  </w:num>
  <w:num w:numId="40">
    <w:abstractNumId w:val="25"/>
  </w:num>
  <w:num w:numId="41">
    <w:abstractNumId w:val="16"/>
  </w:num>
  <w:num w:numId="42">
    <w:abstractNumId w:val="10"/>
  </w:num>
  <w:num w:numId="43">
    <w:abstractNumId w:val="30"/>
  </w:num>
  <w:num w:numId="44">
    <w:abstractNumId w:val="9"/>
  </w:num>
  <w:num w:numId="45">
    <w:abstractNumId w:val="20"/>
  </w:num>
  <w:num w:numId="46">
    <w:abstractNumId w:val="18"/>
  </w:num>
  <w:num w:numId="47">
    <w:abstractNumId w:val="14"/>
  </w:num>
  <w:num w:numId="48">
    <w:abstractNumId w:val="41"/>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82"/>
    <w:rsid w:val="00003618"/>
    <w:rsid w:val="00003D6F"/>
    <w:rsid w:val="00041718"/>
    <w:rsid w:val="00055E99"/>
    <w:rsid w:val="0006341E"/>
    <w:rsid w:val="00086068"/>
    <w:rsid w:val="000B17AB"/>
    <w:rsid w:val="000D4849"/>
    <w:rsid w:val="000E5CAF"/>
    <w:rsid w:val="000E6AF9"/>
    <w:rsid w:val="000F2910"/>
    <w:rsid w:val="000F4499"/>
    <w:rsid w:val="000F62A2"/>
    <w:rsid w:val="000F670F"/>
    <w:rsid w:val="00101C05"/>
    <w:rsid w:val="00107BE1"/>
    <w:rsid w:val="001369DF"/>
    <w:rsid w:val="00153C68"/>
    <w:rsid w:val="001605F2"/>
    <w:rsid w:val="00164DE3"/>
    <w:rsid w:val="00174C9A"/>
    <w:rsid w:val="001824AA"/>
    <w:rsid w:val="00187638"/>
    <w:rsid w:val="001913E8"/>
    <w:rsid w:val="00191E02"/>
    <w:rsid w:val="00197F77"/>
    <w:rsid w:val="001A7291"/>
    <w:rsid w:val="001B6C07"/>
    <w:rsid w:val="001D4CAF"/>
    <w:rsid w:val="001D79B8"/>
    <w:rsid w:val="0020156E"/>
    <w:rsid w:val="00201D90"/>
    <w:rsid w:val="00202644"/>
    <w:rsid w:val="00207FAC"/>
    <w:rsid w:val="00213703"/>
    <w:rsid w:val="00217837"/>
    <w:rsid w:val="00226DEF"/>
    <w:rsid w:val="00230C5E"/>
    <w:rsid w:val="00231DFE"/>
    <w:rsid w:val="002347F7"/>
    <w:rsid w:val="00253066"/>
    <w:rsid w:val="00267FA0"/>
    <w:rsid w:val="00272583"/>
    <w:rsid w:val="00275D75"/>
    <w:rsid w:val="00280091"/>
    <w:rsid w:val="0028293F"/>
    <w:rsid w:val="00284FB1"/>
    <w:rsid w:val="002A0E21"/>
    <w:rsid w:val="002C1EB2"/>
    <w:rsid w:val="002C2ABD"/>
    <w:rsid w:val="002D1709"/>
    <w:rsid w:val="002D437C"/>
    <w:rsid w:val="002E4AF7"/>
    <w:rsid w:val="00311CB1"/>
    <w:rsid w:val="00347699"/>
    <w:rsid w:val="00371C2C"/>
    <w:rsid w:val="003721AF"/>
    <w:rsid w:val="003845F4"/>
    <w:rsid w:val="003850D0"/>
    <w:rsid w:val="0039594E"/>
    <w:rsid w:val="003A2B22"/>
    <w:rsid w:val="003A2FF4"/>
    <w:rsid w:val="003B6A4E"/>
    <w:rsid w:val="003C1629"/>
    <w:rsid w:val="003D6A83"/>
    <w:rsid w:val="003F3FF6"/>
    <w:rsid w:val="004125CC"/>
    <w:rsid w:val="004324F5"/>
    <w:rsid w:val="004428A5"/>
    <w:rsid w:val="00451D54"/>
    <w:rsid w:val="004720F7"/>
    <w:rsid w:val="00487F54"/>
    <w:rsid w:val="00490FFF"/>
    <w:rsid w:val="004A0A7A"/>
    <w:rsid w:val="004B68E9"/>
    <w:rsid w:val="004D665C"/>
    <w:rsid w:val="004E67D2"/>
    <w:rsid w:val="004F3C94"/>
    <w:rsid w:val="00503822"/>
    <w:rsid w:val="00512081"/>
    <w:rsid w:val="005160CD"/>
    <w:rsid w:val="00516B7A"/>
    <w:rsid w:val="00542B1D"/>
    <w:rsid w:val="00574A6E"/>
    <w:rsid w:val="00584A83"/>
    <w:rsid w:val="00586521"/>
    <w:rsid w:val="00594C8C"/>
    <w:rsid w:val="005A79CA"/>
    <w:rsid w:val="005B5CCE"/>
    <w:rsid w:val="005D10E5"/>
    <w:rsid w:val="005D7B49"/>
    <w:rsid w:val="005F6AAE"/>
    <w:rsid w:val="00611706"/>
    <w:rsid w:val="006218A1"/>
    <w:rsid w:val="00626D2F"/>
    <w:rsid w:val="006357CF"/>
    <w:rsid w:val="00661973"/>
    <w:rsid w:val="006700D1"/>
    <w:rsid w:val="00672F94"/>
    <w:rsid w:val="006A201D"/>
    <w:rsid w:val="006A6C4A"/>
    <w:rsid w:val="006B02BF"/>
    <w:rsid w:val="006B0A73"/>
    <w:rsid w:val="006B2104"/>
    <w:rsid w:val="006B2733"/>
    <w:rsid w:val="00701BAE"/>
    <w:rsid w:val="0071666B"/>
    <w:rsid w:val="0074341C"/>
    <w:rsid w:val="0076245F"/>
    <w:rsid w:val="00792C5E"/>
    <w:rsid w:val="007B4485"/>
    <w:rsid w:val="007B471F"/>
    <w:rsid w:val="007D2997"/>
    <w:rsid w:val="007E36D6"/>
    <w:rsid w:val="007E653A"/>
    <w:rsid w:val="007E6C61"/>
    <w:rsid w:val="007F5609"/>
    <w:rsid w:val="008337C0"/>
    <w:rsid w:val="008407CA"/>
    <w:rsid w:val="00840EA9"/>
    <w:rsid w:val="00842E40"/>
    <w:rsid w:val="00844CCA"/>
    <w:rsid w:val="00844FCA"/>
    <w:rsid w:val="00855083"/>
    <w:rsid w:val="0086004B"/>
    <w:rsid w:val="00867593"/>
    <w:rsid w:val="00880977"/>
    <w:rsid w:val="00884686"/>
    <w:rsid w:val="008949B7"/>
    <w:rsid w:val="008A0049"/>
    <w:rsid w:val="008B1C08"/>
    <w:rsid w:val="008B7603"/>
    <w:rsid w:val="008D2A3A"/>
    <w:rsid w:val="008E1B49"/>
    <w:rsid w:val="008E6ED2"/>
    <w:rsid w:val="008F22E5"/>
    <w:rsid w:val="008F76CB"/>
    <w:rsid w:val="00907B6B"/>
    <w:rsid w:val="009112D5"/>
    <w:rsid w:val="00915D63"/>
    <w:rsid w:val="009270B8"/>
    <w:rsid w:val="00941B56"/>
    <w:rsid w:val="00943A2E"/>
    <w:rsid w:val="0094492B"/>
    <w:rsid w:val="00952056"/>
    <w:rsid w:val="00963CE2"/>
    <w:rsid w:val="009729CD"/>
    <w:rsid w:val="00983B3A"/>
    <w:rsid w:val="009854A8"/>
    <w:rsid w:val="00990D74"/>
    <w:rsid w:val="009950E9"/>
    <w:rsid w:val="00997282"/>
    <w:rsid w:val="00997739"/>
    <w:rsid w:val="009B1240"/>
    <w:rsid w:val="009B1E87"/>
    <w:rsid w:val="009D0E13"/>
    <w:rsid w:val="009D4568"/>
    <w:rsid w:val="009D785C"/>
    <w:rsid w:val="009E177A"/>
    <w:rsid w:val="009F4615"/>
    <w:rsid w:val="009F73EE"/>
    <w:rsid w:val="00A0205A"/>
    <w:rsid w:val="00A1222C"/>
    <w:rsid w:val="00A13534"/>
    <w:rsid w:val="00A13752"/>
    <w:rsid w:val="00A41AE1"/>
    <w:rsid w:val="00A53E01"/>
    <w:rsid w:val="00A60AA5"/>
    <w:rsid w:val="00A66A35"/>
    <w:rsid w:val="00AB5715"/>
    <w:rsid w:val="00AC0F15"/>
    <w:rsid w:val="00AC439F"/>
    <w:rsid w:val="00AC4F03"/>
    <w:rsid w:val="00AC57A4"/>
    <w:rsid w:val="00B002EC"/>
    <w:rsid w:val="00B37897"/>
    <w:rsid w:val="00B46096"/>
    <w:rsid w:val="00B520B8"/>
    <w:rsid w:val="00B62A34"/>
    <w:rsid w:val="00B701C2"/>
    <w:rsid w:val="00B808D3"/>
    <w:rsid w:val="00B85717"/>
    <w:rsid w:val="00BA3596"/>
    <w:rsid w:val="00BA7A02"/>
    <w:rsid w:val="00BB53A3"/>
    <w:rsid w:val="00BD5656"/>
    <w:rsid w:val="00BF0895"/>
    <w:rsid w:val="00BF45BB"/>
    <w:rsid w:val="00BF591D"/>
    <w:rsid w:val="00BF7410"/>
    <w:rsid w:val="00C02495"/>
    <w:rsid w:val="00C0466C"/>
    <w:rsid w:val="00C10C26"/>
    <w:rsid w:val="00C3161B"/>
    <w:rsid w:val="00C37F8D"/>
    <w:rsid w:val="00C400AD"/>
    <w:rsid w:val="00C47720"/>
    <w:rsid w:val="00C539B0"/>
    <w:rsid w:val="00C53B60"/>
    <w:rsid w:val="00C64C23"/>
    <w:rsid w:val="00C81562"/>
    <w:rsid w:val="00CC17EB"/>
    <w:rsid w:val="00CC2F18"/>
    <w:rsid w:val="00CD165D"/>
    <w:rsid w:val="00CD63CE"/>
    <w:rsid w:val="00CE0ABD"/>
    <w:rsid w:val="00CE5084"/>
    <w:rsid w:val="00CF506E"/>
    <w:rsid w:val="00CF570D"/>
    <w:rsid w:val="00D058F0"/>
    <w:rsid w:val="00D0756C"/>
    <w:rsid w:val="00D07B29"/>
    <w:rsid w:val="00D20036"/>
    <w:rsid w:val="00D408CA"/>
    <w:rsid w:val="00D45BDB"/>
    <w:rsid w:val="00D518D9"/>
    <w:rsid w:val="00D51C55"/>
    <w:rsid w:val="00D629AA"/>
    <w:rsid w:val="00D6590C"/>
    <w:rsid w:val="00D7460B"/>
    <w:rsid w:val="00D84DB1"/>
    <w:rsid w:val="00D933AE"/>
    <w:rsid w:val="00D9614D"/>
    <w:rsid w:val="00DA07AA"/>
    <w:rsid w:val="00DA327F"/>
    <w:rsid w:val="00DA340F"/>
    <w:rsid w:val="00DA3E44"/>
    <w:rsid w:val="00DA49D1"/>
    <w:rsid w:val="00DC40BF"/>
    <w:rsid w:val="00DC7409"/>
    <w:rsid w:val="00DE5252"/>
    <w:rsid w:val="00E03106"/>
    <w:rsid w:val="00E15147"/>
    <w:rsid w:val="00E25B52"/>
    <w:rsid w:val="00E46CB7"/>
    <w:rsid w:val="00E54AC2"/>
    <w:rsid w:val="00E56406"/>
    <w:rsid w:val="00E81830"/>
    <w:rsid w:val="00E972DC"/>
    <w:rsid w:val="00EA3FC6"/>
    <w:rsid w:val="00EA7461"/>
    <w:rsid w:val="00EA7DA0"/>
    <w:rsid w:val="00EC17FD"/>
    <w:rsid w:val="00ED16BA"/>
    <w:rsid w:val="00ED3F23"/>
    <w:rsid w:val="00ED549E"/>
    <w:rsid w:val="00EE7EB9"/>
    <w:rsid w:val="00EF242F"/>
    <w:rsid w:val="00EF4DCB"/>
    <w:rsid w:val="00F00435"/>
    <w:rsid w:val="00F05629"/>
    <w:rsid w:val="00F067CD"/>
    <w:rsid w:val="00F349A8"/>
    <w:rsid w:val="00F37828"/>
    <w:rsid w:val="00F5345D"/>
    <w:rsid w:val="00F702DC"/>
    <w:rsid w:val="00FA1E33"/>
    <w:rsid w:val="00FA6FCF"/>
    <w:rsid w:val="00FB55BF"/>
    <w:rsid w:val="00FD5BC5"/>
    <w:rsid w:val="00FE213A"/>
    <w:rsid w:val="00FE497F"/>
    <w:rsid w:val="00FF2E55"/>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05AE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785C"/>
    <w:rPr>
      <w:rFonts w:ascii="Cambria" w:hAnsi="Cambria"/>
    </w:rPr>
  </w:style>
  <w:style w:type="paragraph" w:styleId="Heading1">
    <w:name w:val="heading 1"/>
    <w:basedOn w:val="Normal"/>
    <w:next w:val="Normal"/>
    <w:link w:val="Heading1Char"/>
    <w:autoRedefine/>
    <w:uiPriority w:val="9"/>
    <w:qFormat/>
    <w:rsid w:val="00FA6FCF"/>
    <w:pPr>
      <w:keepNext/>
      <w:keepLines/>
      <w:spacing w:before="480"/>
      <w:outlineLvl w:val="0"/>
    </w:pPr>
    <w:rPr>
      <w:rFonts w:asciiTheme="minorHAnsi" w:eastAsiaTheme="majorEastAsia" w:hAnsiTheme="minorHAnsi"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9D78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85C"/>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282"/>
    <w:pPr>
      <w:tabs>
        <w:tab w:val="center" w:pos="4536"/>
        <w:tab w:val="right" w:pos="9072"/>
      </w:tabs>
      <w:spacing w:line="240" w:lineRule="auto"/>
    </w:pPr>
  </w:style>
  <w:style w:type="character" w:customStyle="1" w:styleId="HeaderChar">
    <w:name w:val="Header Char"/>
    <w:basedOn w:val="DefaultParagraphFont"/>
    <w:link w:val="Header"/>
    <w:uiPriority w:val="99"/>
    <w:rsid w:val="00997282"/>
  </w:style>
  <w:style w:type="paragraph" w:styleId="Footer">
    <w:name w:val="footer"/>
    <w:basedOn w:val="Normal"/>
    <w:link w:val="FooterChar"/>
    <w:uiPriority w:val="99"/>
    <w:unhideWhenUsed/>
    <w:rsid w:val="00997282"/>
    <w:pPr>
      <w:tabs>
        <w:tab w:val="center" w:pos="4536"/>
        <w:tab w:val="right" w:pos="9072"/>
      </w:tabs>
      <w:spacing w:line="240" w:lineRule="auto"/>
    </w:pPr>
  </w:style>
  <w:style w:type="character" w:customStyle="1" w:styleId="FooterChar">
    <w:name w:val="Footer Char"/>
    <w:basedOn w:val="DefaultParagraphFont"/>
    <w:link w:val="Footer"/>
    <w:uiPriority w:val="99"/>
    <w:rsid w:val="00997282"/>
  </w:style>
  <w:style w:type="paragraph" w:styleId="BalloonText">
    <w:name w:val="Balloon Text"/>
    <w:basedOn w:val="Normal"/>
    <w:link w:val="BalloonTextChar"/>
    <w:uiPriority w:val="99"/>
    <w:semiHidden/>
    <w:unhideWhenUsed/>
    <w:rsid w:val="009972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82"/>
    <w:rPr>
      <w:rFonts w:ascii="Tahoma" w:hAnsi="Tahoma" w:cs="Tahoma"/>
      <w:sz w:val="16"/>
      <w:szCs w:val="16"/>
    </w:rPr>
  </w:style>
  <w:style w:type="paragraph" w:styleId="NoSpacing">
    <w:name w:val="No Spacing"/>
    <w:link w:val="NoSpacingChar"/>
    <w:uiPriority w:val="1"/>
    <w:qFormat/>
    <w:rsid w:val="00997282"/>
    <w:pPr>
      <w:spacing w:line="240" w:lineRule="auto"/>
    </w:pPr>
    <w:rPr>
      <w:rFonts w:eastAsiaTheme="minorEastAsia"/>
      <w:lang w:eastAsia="nl-NL"/>
    </w:rPr>
  </w:style>
  <w:style w:type="character" w:customStyle="1" w:styleId="NoSpacingChar">
    <w:name w:val="No Spacing Char"/>
    <w:basedOn w:val="DefaultParagraphFont"/>
    <w:link w:val="NoSpacing"/>
    <w:rsid w:val="00997282"/>
    <w:rPr>
      <w:rFonts w:eastAsiaTheme="minorEastAsia"/>
      <w:lang w:eastAsia="nl-NL"/>
    </w:rPr>
  </w:style>
  <w:style w:type="character" w:customStyle="1" w:styleId="Heading1Char">
    <w:name w:val="Heading 1 Char"/>
    <w:basedOn w:val="DefaultParagraphFont"/>
    <w:link w:val="Heading1"/>
    <w:uiPriority w:val="9"/>
    <w:rsid w:val="00FA6FCF"/>
    <w:rPr>
      <w:rFonts w:eastAsiaTheme="majorEastAsia" w:cstheme="minorHAnsi"/>
      <w:b/>
      <w:bCs/>
      <w:color w:val="365F91" w:themeColor="accent1" w:themeShade="BF"/>
      <w:sz w:val="28"/>
      <w:szCs w:val="28"/>
    </w:rPr>
  </w:style>
  <w:style w:type="paragraph" w:styleId="TOCHeading">
    <w:name w:val="TOC Heading"/>
    <w:basedOn w:val="Heading1"/>
    <w:next w:val="Normal"/>
    <w:uiPriority w:val="39"/>
    <w:unhideWhenUsed/>
    <w:qFormat/>
    <w:rsid w:val="00997282"/>
    <w:pPr>
      <w:outlineLvl w:val="9"/>
    </w:pPr>
    <w:rPr>
      <w:lang w:eastAsia="nl-NL"/>
    </w:rPr>
  </w:style>
  <w:style w:type="character" w:styleId="Hyperlink">
    <w:name w:val="Hyperlink"/>
    <w:basedOn w:val="DefaultParagraphFont"/>
    <w:uiPriority w:val="99"/>
    <w:unhideWhenUsed/>
    <w:rsid w:val="00997282"/>
    <w:rPr>
      <w:color w:val="0000FF" w:themeColor="hyperlink"/>
      <w:u w:val="single"/>
    </w:rPr>
  </w:style>
  <w:style w:type="paragraph" w:styleId="TOC1">
    <w:name w:val="toc 1"/>
    <w:basedOn w:val="Normal"/>
    <w:next w:val="Normal"/>
    <w:autoRedefine/>
    <w:uiPriority w:val="39"/>
    <w:unhideWhenUsed/>
    <w:rsid w:val="00840EA9"/>
    <w:pPr>
      <w:tabs>
        <w:tab w:val="left" w:pos="440"/>
        <w:tab w:val="right" w:leader="dot" w:pos="8918"/>
      </w:tabs>
      <w:spacing w:before="120"/>
    </w:pPr>
    <w:rPr>
      <w:rFonts w:asciiTheme="majorHAnsi" w:hAnsiTheme="majorHAnsi"/>
      <w:b/>
      <w:color w:val="548DD4"/>
      <w:sz w:val="24"/>
      <w:szCs w:val="24"/>
    </w:rPr>
  </w:style>
  <w:style w:type="character" w:customStyle="1" w:styleId="Heading2Char">
    <w:name w:val="Heading 2 Char"/>
    <w:basedOn w:val="DefaultParagraphFont"/>
    <w:link w:val="Heading2"/>
    <w:uiPriority w:val="9"/>
    <w:rsid w:val="009D785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3161B"/>
  </w:style>
  <w:style w:type="character" w:customStyle="1" w:styleId="apple-style-span">
    <w:name w:val="apple-style-span"/>
    <w:rsid w:val="00C3161B"/>
  </w:style>
  <w:style w:type="paragraph" w:styleId="TOC2">
    <w:name w:val="toc 2"/>
    <w:basedOn w:val="Normal"/>
    <w:next w:val="Normal"/>
    <w:autoRedefine/>
    <w:uiPriority w:val="39"/>
    <w:unhideWhenUsed/>
    <w:rsid w:val="005F6AAE"/>
    <w:rPr>
      <w:rFonts w:asciiTheme="minorHAnsi" w:hAnsiTheme="minorHAnsi"/>
    </w:rPr>
  </w:style>
  <w:style w:type="character" w:styleId="PlaceholderText">
    <w:name w:val="Placeholder Text"/>
    <w:basedOn w:val="DefaultParagraphFont"/>
    <w:uiPriority w:val="99"/>
    <w:semiHidden/>
    <w:rsid w:val="00D9614D"/>
    <w:rPr>
      <w:color w:val="808080"/>
    </w:rPr>
  </w:style>
  <w:style w:type="character" w:customStyle="1" w:styleId="Heading3Char">
    <w:name w:val="Heading 3 Char"/>
    <w:basedOn w:val="DefaultParagraphFont"/>
    <w:link w:val="Heading3"/>
    <w:uiPriority w:val="9"/>
    <w:rsid w:val="009D785C"/>
    <w:rPr>
      <w:rFonts w:ascii="Cambria" w:eastAsiaTheme="majorEastAsia" w:hAnsi="Cambria" w:cstheme="majorBidi"/>
      <w:b/>
      <w:bCs/>
      <w:color w:val="4F81BD" w:themeColor="accent1"/>
    </w:rPr>
  </w:style>
  <w:style w:type="paragraph" w:styleId="ListParagraph">
    <w:name w:val="List Paragraph"/>
    <w:basedOn w:val="Normal"/>
    <w:uiPriority w:val="34"/>
    <w:qFormat/>
    <w:rsid w:val="004F3C94"/>
    <w:pPr>
      <w:spacing w:after="200"/>
      <w:ind w:left="720"/>
      <w:contextualSpacing/>
    </w:pPr>
  </w:style>
  <w:style w:type="table" w:styleId="LightShading-Accent1">
    <w:name w:val="Light Shading Accent 1"/>
    <w:basedOn w:val="TableNormal"/>
    <w:uiPriority w:val="60"/>
    <w:rsid w:val="004F3C94"/>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unhideWhenUsed/>
    <w:rsid w:val="004F3C94"/>
    <w:rPr>
      <w:sz w:val="18"/>
      <w:szCs w:val="18"/>
    </w:rPr>
  </w:style>
  <w:style w:type="paragraph" w:styleId="CommentText">
    <w:name w:val="annotation text"/>
    <w:basedOn w:val="Normal"/>
    <w:link w:val="CommentTextChar"/>
    <w:uiPriority w:val="99"/>
    <w:unhideWhenUsed/>
    <w:rsid w:val="004F3C94"/>
    <w:pPr>
      <w:spacing w:line="240" w:lineRule="auto"/>
    </w:pPr>
    <w:rPr>
      <w:sz w:val="24"/>
      <w:szCs w:val="24"/>
    </w:rPr>
  </w:style>
  <w:style w:type="character" w:customStyle="1" w:styleId="CommentTextChar">
    <w:name w:val="Comment Text Char"/>
    <w:basedOn w:val="DefaultParagraphFont"/>
    <w:link w:val="CommentText"/>
    <w:uiPriority w:val="99"/>
    <w:rsid w:val="004F3C94"/>
    <w:rPr>
      <w:sz w:val="24"/>
      <w:szCs w:val="24"/>
    </w:rPr>
  </w:style>
  <w:style w:type="paragraph" w:customStyle="1" w:styleId="Tekstdocument1">
    <w:name w:val="Tekst document 1"/>
    <w:basedOn w:val="Normal"/>
    <w:rsid w:val="004F3C94"/>
    <w:pPr>
      <w:suppressAutoHyphens/>
      <w:spacing w:before="60" w:after="60"/>
      <w:jc w:val="both"/>
    </w:pPr>
    <w:rPr>
      <w:rFonts w:eastAsia="Calibri" w:cs="Calibri"/>
      <w:lang w:eastAsia="ar-SA"/>
    </w:rPr>
  </w:style>
  <w:style w:type="paragraph" w:customStyle="1" w:styleId="Tekstopsomming">
    <w:name w:val="Tekst_opsomming"/>
    <w:basedOn w:val="Normal"/>
    <w:rsid w:val="004F3C94"/>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table" w:customStyle="1" w:styleId="Lichtearcering1">
    <w:name w:val="Lichte arcering1"/>
    <w:basedOn w:val="TableNormal"/>
    <w:uiPriority w:val="60"/>
    <w:rsid w:val="004F3C94"/>
    <w:pPr>
      <w:spacing w:line="240" w:lineRule="auto"/>
    </w:pPr>
    <w:rPr>
      <w:rFonts w:ascii="Times New Roman" w:eastAsia="Times New Roman" w:hAnsi="Times New Roman" w:cs="Times New Roman"/>
      <w:color w:val="000000" w:themeColor="text1" w:themeShade="BF"/>
      <w:sz w:val="20"/>
      <w:szCs w:val="20"/>
      <w:lang w:eastAsia="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WW8Num1z2">
    <w:name w:val="WW8Num1z2"/>
    <w:rsid w:val="004F3C94"/>
    <w:rPr>
      <w:rFonts w:ascii="Wingdings" w:hAnsi="Wingdings"/>
    </w:rPr>
  </w:style>
  <w:style w:type="character" w:customStyle="1" w:styleId="Absatz-Standardschriftart">
    <w:name w:val="Absatz-Standardschriftart"/>
    <w:rsid w:val="004F3C94"/>
  </w:style>
  <w:style w:type="paragraph" w:customStyle="1" w:styleId="LeerofferteStijl">
    <w:name w:val="Leerofferte Stijl"/>
    <w:basedOn w:val="Normal"/>
    <w:link w:val="LeerofferteStijlChar"/>
    <w:rsid w:val="004F3C94"/>
    <w:pPr>
      <w:suppressAutoHyphens/>
      <w:spacing w:after="200"/>
    </w:pPr>
    <w:rPr>
      <w:rFonts w:eastAsia="Calibri" w:cs="Times New Roman"/>
      <w:color w:val="333333"/>
      <w:lang w:eastAsia="ar-SA"/>
    </w:rPr>
  </w:style>
  <w:style w:type="character" w:customStyle="1" w:styleId="LeerofferteStijlChar">
    <w:name w:val="Leerofferte Stijl Char"/>
    <w:link w:val="LeerofferteStijl"/>
    <w:rsid w:val="004F3C94"/>
    <w:rPr>
      <w:rFonts w:ascii="Calibri" w:eastAsia="Calibri" w:hAnsi="Calibri" w:cs="Times New Roman"/>
      <w:color w:val="333333"/>
      <w:lang w:eastAsia="ar-SA"/>
    </w:rPr>
  </w:style>
  <w:style w:type="paragraph" w:styleId="TOC3">
    <w:name w:val="toc 3"/>
    <w:basedOn w:val="Normal"/>
    <w:next w:val="Normal"/>
    <w:autoRedefine/>
    <w:uiPriority w:val="39"/>
    <w:rsid w:val="00055E99"/>
    <w:pPr>
      <w:ind w:left="220"/>
    </w:pPr>
    <w:rPr>
      <w:rFonts w:asciiTheme="minorHAnsi" w:hAnsiTheme="minorHAnsi"/>
      <w:i/>
    </w:rPr>
  </w:style>
  <w:style w:type="paragraph" w:styleId="TOC4">
    <w:name w:val="toc 4"/>
    <w:basedOn w:val="Normal"/>
    <w:next w:val="Normal"/>
    <w:autoRedefine/>
    <w:rsid w:val="00280091"/>
    <w:pPr>
      <w:pBdr>
        <w:between w:val="double" w:sz="6" w:space="0" w:color="auto"/>
      </w:pBdr>
      <w:ind w:left="440"/>
    </w:pPr>
    <w:rPr>
      <w:rFonts w:asciiTheme="minorHAnsi" w:hAnsiTheme="minorHAnsi"/>
      <w:sz w:val="20"/>
      <w:szCs w:val="20"/>
    </w:rPr>
  </w:style>
  <w:style w:type="paragraph" w:styleId="TOC5">
    <w:name w:val="toc 5"/>
    <w:basedOn w:val="Normal"/>
    <w:next w:val="Normal"/>
    <w:autoRedefine/>
    <w:rsid w:val="00280091"/>
    <w:pPr>
      <w:pBdr>
        <w:between w:val="double" w:sz="6" w:space="0" w:color="auto"/>
      </w:pBdr>
      <w:ind w:left="660"/>
    </w:pPr>
    <w:rPr>
      <w:rFonts w:asciiTheme="minorHAnsi" w:hAnsiTheme="minorHAnsi"/>
      <w:sz w:val="20"/>
      <w:szCs w:val="20"/>
    </w:rPr>
  </w:style>
  <w:style w:type="paragraph" w:styleId="TOC6">
    <w:name w:val="toc 6"/>
    <w:basedOn w:val="Normal"/>
    <w:next w:val="Normal"/>
    <w:autoRedefine/>
    <w:rsid w:val="00280091"/>
    <w:pPr>
      <w:pBdr>
        <w:between w:val="double" w:sz="6" w:space="0" w:color="auto"/>
      </w:pBdr>
      <w:ind w:left="880"/>
    </w:pPr>
    <w:rPr>
      <w:rFonts w:asciiTheme="minorHAnsi" w:hAnsiTheme="minorHAnsi"/>
      <w:sz w:val="20"/>
      <w:szCs w:val="20"/>
    </w:rPr>
  </w:style>
  <w:style w:type="paragraph" w:styleId="TOC7">
    <w:name w:val="toc 7"/>
    <w:basedOn w:val="Normal"/>
    <w:next w:val="Normal"/>
    <w:autoRedefine/>
    <w:rsid w:val="00280091"/>
    <w:pPr>
      <w:pBdr>
        <w:between w:val="double" w:sz="6" w:space="0" w:color="auto"/>
      </w:pBdr>
      <w:ind w:left="1100"/>
    </w:pPr>
    <w:rPr>
      <w:rFonts w:asciiTheme="minorHAnsi" w:hAnsiTheme="minorHAnsi"/>
      <w:sz w:val="20"/>
      <w:szCs w:val="20"/>
    </w:rPr>
  </w:style>
  <w:style w:type="paragraph" w:styleId="TOC8">
    <w:name w:val="toc 8"/>
    <w:basedOn w:val="Normal"/>
    <w:next w:val="Normal"/>
    <w:autoRedefine/>
    <w:rsid w:val="00280091"/>
    <w:pPr>
      <w:pBdr>
        <w:between w:val="double" w:sz="6" w:space="0" w:color="auto"/>
      </w:pBdr>
      <w:ind w:left="1320"/>
    </w:pPr>
    <w:rPr>
      <w:rFonts w:asciiTheme="minorHAnsi" w:hAnsiTheme="minorHAnsi"/>
      <w:sz w:val="20"/>
      <w:szCs w:val="20"/>
    </w:rPr>
  </w:style>
  <w:style w:type="paragraph" w:styleId="TOC9">
    <w:name w:val="toc 9"/>
    <w:basedOn w:val="Normal"/>
    <w:next w:val="Normal"/>
    <w:autoRedefine/>
    <w:rsid w:val="00280091"/>
    <w:pPr>
      <w:pBdr>
        <w:between w:val="double" w:sz="6" w:space="0" w:color="auto"/>
      </w:pBdr>
      <w:ind w:left="1540"/>
    </w:pPr>
    <w:rPr>
      <w:rFonts w:asciiTheme="minorHAnsi" w:hAnsiTheme="minorHAnsi"/>
      <w:sz w:val="20"/>
      <w:szCs w:val="20"/>
    </w:rPr>
  </w:style>
  <w:style w:type="table" w:styleId="TableGrid">
    <w:name w:val="Table Grid"/>
    <w:basedOn w:val="TableNormal"/>
    <w:rsid w:val="00D84DB1"/>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olorfulGrid-Accent1">
    <w:name w:val="Colorful Grid Accent 1"/>
    <w:basedOn w:val="TableNormal"/>
    <w:uiPriority w:val="73"/>
    <w:rsid w:val="00D84DB1"/>
    <w:pPr>
      <w:spacing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rsid w:val="00D84DB1"/>
    <w:pPr>
      <w:spacing w:beforeLines="1" w:afterLines="1" w:line="240" w:lineRule="auto"/>
    </w:pPr>
    <w:rPr>
      <w:rFonts w:ascii="Times" w:hAnsi="Times" w:cs="Times New Roman"/>
      <w:sz w:val="20"/>
      <w:szCs w:val="20"/>
      <w:lang w:val="en-US"/>
    </w:rPr>
  </w:style>
  <w:style w:type="paragraph" w:customStyle="1" w:styleId="Lijstalinea1">
    <w:name w:val="Lijstalinea1"/>
    <w:basedOn w:val="Normal"/>
    <w:rsid w:val="00844CCA"/>
    <w:pPr>
      <w:suppressAutoHyphens/>
      <w:spacing w:after="200"/>
    </w:pPr>
    <w:rPr>
      <w:rFonts w:ascii="Calibri" w:eastAsia="Calibri" w:hAnsi="Calibri" w:cs="Calibri"/>
      <w:lang w:eastAsia="ar-SA"/>
    </w:rPr>
  </w:style>
  <w:style w:type="paragraph" w:styleId="CommentSubject">
    <w:name w:val="annotation subject"/>
    <w:basedOn w:val="CommentText"/>
    <w:next w:val="CommentText"/>
    <w:link w:val="CommentSubjectChar"/>
    <w:rsid w:val="0028293F"/>
    <w:rPr>
      <w:b/>
      <w:bCs/>
      <w:sz w:val="20"/>
      <w:szCs w:val="20"/>
    </w:rPr>
  </w:style>
  <w:style w:type="character" w:customStyle="1" w:styleId="CommentSubjectChar">
    <w:name w:val="Comment Subject Char"/>
    <w:basedOn w:val="CommentTextChar"/>
    <w:link w:val="CommentSubject"/>
    <w:rsid w:val="0028293F"/>
    <w:rPr>
      <w:rFonts w:ascii="Cambria" w:hAnsi="Cambria"/>
      <w:b/>
      <w:bCs/>
      <w:sz w:val="20"/>
      <w:szCs w:val="20"/>
    </w:rPr>
  </w:style>
  <w:style w:type="table" w:styleId="MediumGrid1-Accent1">
    <w:name w:val="Medium Grid 1 Accent 1"/>
    <w:basedOn w:val="TableNormal"/>
    <w:rsid w:val="00584A8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PageNumber">
    <w:name w:val="page number"/>
    <w:basedOn w:val="DefaultParagraphFont"/>
    <w:rsid w:val="00AC439F"/>
  </w:style>
  <w:style w:type="character" w:styleId="UnresolvedMention">
    <w:name w:val="Unresolved Mention"/>
    <w:basedOn w:val="DefaultParagraphFont"/>
    <w:rsid w:val="00855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80416">
      <w:bodyDiv w:val="1"/>
      <w:marLeft w:val="0"/>
      <w:marRight w:val="0"/>
      <w:marTop w:val="0"/>
      <w:marBottom w:val="0"/>
      <w:divBdr>
        <w:top w:val="none" w:sz="0" w:space="0" w:color="auto"/>
        <w:left w:val="none" w:sz="0" w:space="0" w:color="auto"/>
        <w:bottom w:val="none" w:sz="0" w:space="0" w:color="auto"/>
        <w:right w:val="none" w:sz="0" w:space="0" w:color="auto"/>
      </w:divBdr>
      <w:divsChild>
        <w:div w:id="390036736">
          <w:marLeft w:val="0"/>
          <w:marRight w:val="0"/>
          <w:marTop w:val="0"/>
          <w:marBottom w:val="0"/>
          <w:divBdr>
            <w:top w:val="none" w:sz="0" w:space="0" w:color="auto"/>
            <w:left w:val="none" w:sz="0" w:space="0" w:color="auto"/>
            <w:bottom w:val="none" w:sz="0" w:space="0" w:color="auto"/>
            <w:right w:val="none" w:sz="0" w:space="0" w:color="auto"/>
          </w:divBdr>
          <w:divsChild>
            <w:div w:id="38558807">
              <w:marLeft w:val="0"/>
              <w:marRight w:val="0"/>
              <w:marTop w:val="0"/>
              <w:marBottom w:val="0"/>
              <w:divBdr>
                <w:top w:val="none" w:sz="0" w:space="0" w:color="auto"/>
                <w:left w:val="none" w:sz="0" w:space="0" w:color="auto"/>
                <w:bottom w:val="none" w:sz="0" w:space="0" w:color="auto"/>
                <w:right w:val="none" w:sz="0" w:space="0" w:color="auto"/>
              </w:divBdr>
              <w:divsChild>
                <w:div w:id="17527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7109">
      <w:bodyDiv w:val="1"/>
      <w:marLeft w:val="0"/>
      <w:marRight w:val="0"/>
      <w:marTop w:val="0"/>
      <w:marBottom w:val="0"/>
      <w:divBdr>
        <w:top w:val="none" w:sz="0" w:space="0" w:color="auto"/>
        <w:left w:val="none" w:sz="0" w:space="0" w:color="auto"/>
        <w:bottom w:val="none" w:sz="0" w:space="0" w:color="auto"/>
        <w:right w:val="none" w:sz="0" w:space="0" w:color="auto"/>
      </w:divBdr>
      <w:divsChild>
        <w:div w:id="1781757640">
          <w:marLeft w:val="0"/>
          <w:marRight w:val="0"/>
          <w:marTop w:val="0"/>
          <w:marBottom w:val="0"/>
          <w:divBdr>
            <w:top w:val="none" w:sz="0" w:space="0" w:color="auto"/>
            <w:left w:val="none" w:sz="0" w:space="0" w:color="auto"/>
            <w:bottom w:val="none" w:sz="0" w:space="0" w:color="auto"/>
            <w:right w:val="none" w:sz="0" w:space="0" w:color="auto"/>
          </w:divBdr>
        </w:div>
        <w:div w:id="113213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CFB43E-28FA-41F1-A6ED-3671D44EB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3475</Words>
  <Characters>19808</Characters>
  <Application>Microsoft Office Word</Application>
  <DocSecurity>0</DocSecurity>
  <Lines>165</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RiSiRi Magazijn</vt:lpstr>
      <vt:lpstr>&lt;Project naam&gt;</vt:lpstr>
    </vt:vector>
  </TitlesOfParts>
  <Manager/>
  <Company>Innovision Solutions</Company>
  <LinksUpToDate>false</LinksUpToDate>
  <CharactersWithSpaces>23237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RiSiRi Magazijn</dc:title>
  <dc:subject>Sprint offerte</dc:subject>
  <dc:creator>G.T. Hoogendoorn</dc:creator>
  <cp:keywords/>
  <dc:description/>
  <cp:lastModifiedBy>Max den Ouden</cp:lastModifiedBy>
  <cp:revision>5</cp:revision>
  <cp:lastPrinted>2018-09-04T11:04:00Z</cp:lastPrinted>
  <dcterms:created xsi:type="dcterms:W3CDTF">2018-09-03T19:02:00Z</dcterms:created>
  <dcterms:modified xsi:type="dcterms:W3CDTF">2018-09-05T08:05:00Z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Status">
    <vt:lpwstr>Initial</vt:lpwstr>
  </property>
  <property fmtid="{D5CDD505-2E9C-101B-9397-08002B2CF9AE}" pid="4" name="Bedrijfnaam">
    <vt:lpwstr>Innovision Solutions</vt:lpwstr>
  </property>
</Properties>
</file>