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31C0" w:rsidRDefault="004831C0"/>
    <w:p w:rsidR="004831C0" w:rsidRDefault="004831C0"/>
    <w:p w:rsidR="004831C0" w:rsidRDefault="004831C0"/>
    <w:p w:rsidR="00233405" w:rsidRDefault="004831C0">
      <w:bookmarkStart w:id="0" w:name="_GoBack"/>
      <w:r>
        <w:t>&lt;!DOCTYPE html&gt; &lt;html lang="en"&gt; &lt;head&gt; &lt;meta charset="UTF-8"&gt; &lt;meta name="viewport" content="width=device-width, initial-scale=1"&gt; &lt;title&gt;Ketel Structures Ltd&lt;/title&gt; &lt;style&gt; body { font-family: Arial, sans-serif; margin: 0; padding: 0; } header, footer { background-color: #003366; color: white; padding: 20px; text-align: center; } nav { background: #0055a5; padding: 10px; text-align: center; } nav a { color: white; margin: 0 15px; text-decoration: none; font-weight: bold; } section { padding: 40px; } h1, h2 { color: #003366; } .services ul { list-style: none; padding-left: 0; } .services li { padding: 5px 0; } &lt;/style&gt; &lt;/head&gt; &lt;body&gt; &lt;header&gt; &lt;h1&gt;Ketel Structures Ltd&lt;/h1&gt; &lt;p&gt;Founded by Erwin Ketel | Est. 1995 | Building a Sustainable East Africa&lt;/p&gt; &lt;/header&gt; &lt;nav&gt; &lt;a href="#about"&gt;About Us&lt;/a&gt; &lt;a href="#services"&gt;Services&lt;/a&gt; &lt;a href="#projects"&gt;Projects&lt;/a&gt; &lt;a href="#contact"&gt;Contact&lt;/a&gt; &lt;/nav&gt; &lt;section id="about"&gt; &lt;h2&gt;About Us&lt;/h2&gt; &lt;p&gt; Ketel Structures Ltd was founded in 1995 by Erwin Ketel in the Democratic Republic of Congo in response to a high demand for prefabricated, quick-assembly structures for offices, housing, and schools. From these humble beginnings, the company expanded rapidly and is now a leading force in the East African construction and energy industries. &lt;/p&gt; &lt;p&gt; Our mission is to deliver efficient, modern, and sustainable infrastructure through innovation and expert execution. &lt;/p&gt; &lt;/section&gt; &lt;section id="services" class="services"&gt; &lt;h2&gt;Our Services&lt;/h2&gt; &lt;ul&gt; &lt;li&gt;Architectural, Civil, Electrical, Mechanical Design and Engineering&lt;/li&gt; &lt;li&gt;Renewable Energy Projects (Solar, Hybrid, Hydroelectric)&lt;/li&gt; &lt;li&gt;Engineering, Procurement &amp; Construction (EPC) and Turnkey Solutions&lt;/li&gt; &lt;li&gt;Kitchen, Wardrobe, and Bathroom Design &amp; Installation&lt;/li&gt; &lt;li&gt;Cold Storage System Engineering &amp; Implementation&lt;/li&gt; &lt;li&gt;Prefabricated and Modular Buildings (Chapels, Churches)&lt;/li&gt; &lt;li&gt;Flat Pack Container Unit Solutions&lt;/li&gt; &lt;li&gt;Ferro Cement Building Projects&lt;/li&gt; &lt;li&gt;Security Solutions (Steel Gates, Electric Fencing, etc.)&lt;/li&gt; &lt;li&gt;Road Construction, Driveways &amp; Landscaping&lt;/li&gt; &lt;li&gt;Electrical and IT Engineering Services&lt;/li&gt; &lt;li&gt;Complete Camp Setups&lt;/li&gt; &lt;li&gt;Sound Insulation Solutions&lt;/li&gt; &lt;/ul&gt; &lt;/section&gt; &lt;section id="projects"&gt; &lt;h2&gt;Projects&lt;/h2&gt; &lt;p&gt;We have successfully completed numerous construction and energy projects across East Africa. Project portfolio coming soon.&lt;/p&gt; &lt;/section&gt; &lt;section id="contact"&gt; &lt;h2&gt;Contact Us&lt;/h2&gt; &lt;p&gt;Phone: +XXX-XXX-XXXX&lt;/p&gt; &lt;p&gt;Email: info@ketelstructures.com&lt;/p&gt; &lt;p&gt;Address: [Insert Company Address Here]&lt;/p&gt; &lt;p&gt;Office Hours: Monday – Friday | 8:00 AM – 5:00 PM&lt;/p&gt; &lt;/section&gt; &lt;footer&gt; &lt;p&gt;&amp;copy; 2025 Ketel Structures Ltd. All rights reserved.&lt;/p&gt; &lt;/footer&gt; &lt;/body&gt; &lt;/html&gt;</w:t>
      </w:r>
      <w:bookmarkEnd w:id="0"/>
    </w:p>
    <w:sectPr w:rsidR="002334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1C0"/>
    <w:rsid w:val="00233405"/>
    <w:rsid w:val="00483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6FBC83-9795-44F6-8066-4C6BDE0ED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16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411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mxrtyasf@gmail.com</dc:creator>
  <cp:keywords/>
  <dc:description/>
  <cp:lastModifiedBy>mxrtyasf@gmail.com</cp:lastModifiedBy>
  <cp:revision>1</cp:revision>
  <dcterms:created xsi:type="dcterms:W3CDTF">2025-08-06T04:50:00Z</dcterms:created>
  <dcterms:modified xsi:type="dcterms:W3CDTF">2025-08-06T05:03:00Z</dcterms:modified>
</cp:coreProperties>
</file>