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vp8xkuvbk6ov"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uc9jbsvelgqo"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spiaa6cje9zz" w:id="2"/>
      <w:bookmarkEnd w:id="2"/>
      <w:r w:rsidDel="00000000" w:rsidR="00000000" w:rsidRPr="00000000">
        <w:rPr>
          <w:b w:val="1"/>
          <w:bCs w:val="1"/>
          <w:color w:val="000000"/>
          <w:sz w:val="26"/>
          <w:szCs w:val="26"/>
          <w:rtl w:val="0"/>
        </w:rPr>
        <w:t xml:space="preserve">Kelas</w:t>
        <w:tab/>
        <w:tab/>
        <w:tab/>
        <w:t xml:space="preserve">: 6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cv2no0epi0l5"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4og8cdrl9hv"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untuk menjamin tercapainya tujuan pembelajaran secara merata bagi seluruh peserta didik. Program ini ditujukan untuk membantu peserta didik yang belum mencapai ketuntasan dan memberikan tantangan tambahan bagi yang telah menguasai materi. Disusun berdasarkan seluruh materi PJOK kelas 6 yang tercantum dalam ATP dan CP Fase 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ad9fkbsl5kn"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95"/>
        <w:gridCol w:w="585"/>
        <w:gridCol w:w="1515"/>
        <w:gridCol w:w="3300"/>
        <w:gridCol w:w="2100"/>
        <w:gridCol w:w="945"/>
        <w:gridCol w:w="2715"/>
        <w:tblGridChange w:id="0">
          <w:tblGrid>
            <w:gridCol w:w="390"/>
            <w:gridCol w:w="3795"/>
            <w:gridCol w:w="585"/>
            <w:gridCol w:w="1515"/>
            <w:gridCol w:w="3300"/>
            <w:gridCol w:w="2100"/>
            <w:gridCol w:w="945"/>
            <w:gridCol w:w="271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ulang teknik dasar tiap cabang atletik secara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8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1.1.6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ulang gerakan dasar senam dengan bimbingan guru</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kelenturan &amp; koordinasi</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ulang urutan SKJ dengan bantuan hitungan guru</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kelompok</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urutan &amp; kekompakan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1.4.1 Peserta didik mampu menjelaskan pentingnya aktivitas fisik, istirahat yang cukup, dan konsumsi makanan bergizi seimbang untuk kesehatan.</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Mengulang materi dengan diskusi dan tanya jawab</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0">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Lembar penilaian produk/presentasi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1.4.2 Peserta didik mampu memilih &amp; memanfaatkan waktu luang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Membuat daftar aktivitas positif dan mempraktikkannya</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8">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Lembar penilaian tugas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eoisub14e0l"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E">
      <w:pPr>
        <w:numPr>
          <w:ilvl w:val="0"/>
          <w:numId w:val="2"/>
        </w:numPr>
        <w:spacing w:before="240" w:lineRule="auto"/>
        <w:ind w:left="720" w:hanging="360"/>
        <w:rPr/>
      </w:pPr>
      <w:r w:rsidDel="00000000" w:rsidR="00000000" w:rsidRPr="00000000">
        <w:rPr>
          <w:rtl w:val="0"/>
        </w:rPr>
        <w:t xml:space="preserve">Program ini mencakup seluruh materi PJOK kelas 6.</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0">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sd399pdx1o8"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Capaian Pembelajaran PJOK Fase C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ATP dan KKTP PJOK Kelas 6 Tahun Ajaran 2025/2026</w:t>
        <w:br w:type="textWrapping"/>
      </w:r>
    </w:p>
    <w:p w:rsidR="00000000" w:rsidDel="00000000" w:rsidP="00000000" w:rsidRDefault="00000000" w:rsidRPr="00000000" w14:paraId="00000046">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020.0" w:type="dxa"/>
        <w:jc w:val="left"/>
        <w:tblInd w:w="2363.0" w:type="dxa"/>
        <w:tblLayout w:type="fixed"/>
        <w:tblLook w:val="0400"/>
      </w:tblPr>
      <w:tblGrid>
        <w:gridCol w:w="4500"/>
        <w:gridCol w:w="2280"/>
        <w:gridCol w:w="5240"/>
        <w:tblGridChange w:id="0">
          <w:tblGrid>
            <w:gridCol w:w="4500"/>
            <w:gridCol w:w="2280"/>
            <w:gridCol w:w="5240"/>
          </w:tblGrid>
        </w:tblGridChange>
      </w:tblGrid>
      <w:tr>
        <w:trPr>
          <w:cantSplit w:val="0"/>
          <w:trHeight w:val="312" w:hRule="atLeast"/>
          <w:tblHeader w:val="1"/>
        </w:trPr>
        <w:tc>
          <w:tcPr>
            <w:vAlign w:val="bottom"/>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1"/>
        </w:trPr>
        <w:tc>
          <w:tcPr>
            <w:vAlign w:val="bottom"/>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1"/>
        </w:trPr>
        <w:tc>
          <w:tcPr>
            <w:vAlign w:val="bottom"/>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spacing w:line="240" w:lineRule="auto"/>
              <w:ind w:right="72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9">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75" w:hRule="atLeast"/>
          <w:tblHeader w:val="0"/>
        </w:trPr>
        <w:tc>
          <w:tcPr>
            <w:vAlign w:val="bottom"/>
          </w:tcPr>
          <w:p w:rsidR="00000000" w:rsidDel="00000000" w:rsidP="00000000" w:rsidRDefault="00000000" w:rsidRPr="00000000" w14:paraId="0000005C">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spacing w:line="240" w:lineRule="auto"/>
              <w:ind w:right="-812"/>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