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a34eou3okum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Pengayaan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vf1rotmgs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Mata Pelajaran</w:t>
        <w:tab/>
        <w:t xml:space="preserve">: PJOK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pnxjyl152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Kelas</w:t>
        <w:tab/>
        <w:tab/>
        <w:tab/>
        <w:t xml:space="preserve">: 5 SD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m76n7ko4l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12eopn24s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Dasar Pemikiran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Program pengayaan disusun untuk memberikan layanan pembelajaran yang sesuai dengan kebutuhan peserta didik berdasarkan hasil asesmen formatif dan sumatif. Program ini mencakup seluruh lingkup materi PJOK kelas 5 sesuai dengan ATP dan Capaian Pembelajaran Fase C, guna memastikan pemerataan pemahaman dan pengembangan kompetensi peserta didik.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knmh6rlht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Format Program Remedial dan Pengayaan Semester 1</w:t>
      </w:r>
    </w:p>
    <w:tbl>
      <w:tblPr>
        <w:tblStyle w:val="Table1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"/>
        <w:gridCol w:w="3075"/>
        <w:gridCol w:w="585"/>
        <w:gridCol w:w="1440"/>
        <w:gridCol w:w="2730"/>
        <w:gridCol w:w="2055"/>
        <w:gridCol w:w="945"/>
        <w:gridCol w:w="1740"/>
        <w:tblGridChange w:id="0">
          <w:tblGrid>
            <w:gridCol w:w="390"/>
            <w:gridCol w:w="3075"/>
            <w:gridCol w:w="585"/>
            <w:gridCol w:w="1440"/>
            <w:gridCol w:w="2730"/>
            <w:gridCol w:w="2055"/>
            <w:gridCol w:w="945"/>
            <w:gridCol w:w="17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/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KKM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Sasaran Peserta Didik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Kegiatan Pengayaan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Penilaian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1.1.1 Peserta didik mampu mempraktikkan keterampilan permainan invasif (sepak bola, bola tangan) dengan teknik dasar yang benar dan kerja sama tim.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Modifikasi permainan dengan strategi lanjutan, memperkuat koordinasi tim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latihan berulang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 &amp; kerja sama tim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1.1.2 Peserta didik mampu mempraktikkan keterampilan permainan net (bola voli, tenis meja) dengan teknik dasar yang benar dan sportivitas.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Pertandingan mini game dengan variasi aturan dan posisi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drill teknik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 &amp; sportivitas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1.1.3 Peserta didik mampu mempraktikkan keterampilan permainan lapangan (kasti, bola bakar) dengan teknik yang tepat dan strategi sederhana.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Modifikasi permainan dengan strategi bertahan &amp; menyerang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simulasi permainan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 &amp; strategi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1.1.4 Peserta didik mampu mempraktikkan gerakan dasar dan variasi gerakan dalam pencak silat dengan teknik yang benar dan sikap hormat.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jurus kombinasi dan teknik bertahan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latihan individu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 &amp; sikap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1.1.5 Peserta didik mampu mempraktikkan keterampilan atletik (jalan cepat, lari jarak pendek, lompat jauh, tolak peluru) dengan teknik yang tepat.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kombinasi nomor atletik dengan penekanan pada kecepatan &amp; kekuatan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latihan berulang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8tgf1cdt0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Catatan Tambahan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 ini mencakup seluruh materi PJOK kelas 5.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Pelaksanaan dapat disesuaikan dengan hasil asesmen dan kebutuhan nyata siswa.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Dapat dilaksanakan individual atau kelompok kecil secara fleksibel.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syypgaag1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Sumber Rujukan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Panduan Pembelajaran dan Asesmen Kurikulum Merdeka – Kemendikbudristek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Capaian Pembelajaran PJOK Fase C – Kemendikbudristek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ATP dan KKTP PJOK Kelas 5 Tahun Ajaran 2025/2026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Permendikbudristek No. 21 Tahun 2022 tentang Standar Penilaian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020.0" w:type="dxa"/>
        <w:jc w:val="left"/>
        <w:tblInd w:w="1701.0" w:type="dxa"/>
        <w:tblLayout w:type="fixed"/>
        <w:tblLook w:val="0400"/>
      </w:tblPr>
      <w:tblGrid>
        <w:gridCol w:w="4500"/>
        <w:gridCol w:w="2280"/>
        <w:gridCol w:w="5240"/>
        <w:tblGridChange w:id="0">
          <w:tblGrid>
            <w:gridCol w:w="4500"/>
            <w:gridCol w:w="2280"/>
            <w:gridCol w:w="524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tabs>
          <w:tab w:val="left" w:leader="none" w:pos="1134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99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