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A7301" w14:textId="77777777" w:rsidR="005E5B70" w:rsidRDefault="005E5B70">
      <w:pPr>
        <w:pStyle w:val="Standard"/>
      </w:pPr>
    </w:p>
    <w:p w14:paraId="4B5ABAFD" w14:textId="77777777" w:rsidR="005E5B70" w:rsidRDefault="005E5B70">
      <w:pPr>
        <w:pStyle w:val="Standard"/>
      </w:pPr>
    </w:p>
    <w:p w14:paraId="72C4681B" w14:textId="77777777" w:rsidR="005E5B70" w:rsidRDefault="005E5B70">
      <w:pPr>
        <w:pStyle w:val="Standard"/>
      </w:pPr>
    </w:p>
    <w:p w14:paraId="73DAB8BC" w14:textId="77777777" w:rsidR="005E5B70" w:rsidRDefault="005E5B70">
      <w:pPr>
        <w:pStyle w:val="Standard"/>
      </w:pPr>
    </w:p>
    <w:p w14:paraId="28EDF7EA" w14:textId="77777777" w:rsidR="005E5B70" w:rsidRDefault="005E5B70">
      <w:pPr>
        <w:pStyle w:val="Standard"/>
      </w:pPr>
    </w:p>
    <w:p w14:paraId="4C4C89F9" w14:textId="77777777" w:rsidR="005E5B70" w:rsidRDefault="005E5B70">
      <w:pPr>
        <w:pStyle w:val="Standard"/>
      </w:pPr>
    </w:p>
    <w:p w14:paraId="2F55F79D" w14:textId="77777777" w:rsidR="005E5B70" w:rsidRDefault="005E5B70">
      <w:pPr>
        <w:pStyle w:val="Standard"/>
      </w:pPr>
    </w:p>
    <w:p w14:paraId="7D80BC68" w14:textId="77777777" w:rsidR="008D00EE" w:rsidRDefault="008D00EE">
      <w:pPr>
        <w:pStyle w:val="Standard"/>
        <w:rPr>
          <w:noProof/>
        </w:rPr>
      </w:pPr>
    </w:p>
    <w:p w14:paraId="100919EE" w14:textId="2EE40AD8" w:rsidR="005E5B70" w:rsidRDefault="003E62C3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9F274" wp14:editId="519DD43D">
            <wp:simplePos x="0" y="0"/>
            <wp:positionH relativeFrom="column">
              <wp:posOffset>1831975</wp:posOffset>
            </wp:positionH>
            <wp:positionV relativeFrom="paragraph">
              <wp:posOffset>206375</wp:posOffset>
            </wp:positionV>
            <wp:extent cx="2393315" cy="2443480"/>
            <wp:effectExtent l="0" t="0" r="6985" b="0"/>
            <wp:wrapTopAndBottom/>
            <wp:docPr id="3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52"/>
                    <a:stretch/>
                  </pic:blipFill>
                  <pic:spPr bwMode="auto">
                    <a:xfrm>
                      <a:off x="0" y="0"/>
                      <a:ext cx="2393315" cy="244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347569" w14:textId="77777777" w:rsidR="005E5B70" w:rsidRDefault="005E5B70">
      <w:pPr>
        <w:pStyle w:val="Standard"/>
      </w:pPr>
    </w:p>
    <w:p w14:paraId="1F890E98" w14:textId="77777777" w:rsidR="005E5B70" w:rsidRDefault="005E5B70">
      <w:pPr>
        <w:pStyle w:val="Standard"/>
      </w:pPr>
    </w:p>
    <w:p w14:paraId="6801A1B3" w14:textId="77777777" w:rsidR="005E5B70" w:rsidRDefault="005E5B70">
      <w:pPr>
        <w:pStyle w:val="Standard"/>
      </w:pPr>
    </w:p>
    <w:p w14:paraId="21A550FB" w14:textId="77777777" w:rsidR="005E5B70" w:rsidRDefault="005E5B70">
      <w:pPr>
        <w:pStyle w:val="Standard"/>
      </w:pPr>
    </w:p>
    <w:p w14:paraId="5E2077D0" w14:textId="77777777" w:rsidR="005E5B70" w:rsidRDefault="005E5B70">
      <w:pPr>
        <w:pStyle w:val="Standard"/>
      </w:pPr>
    </w:p>
    <w:p w14:paraId="1EA13D1B" w14:textId="77777777" w:rsidR="005E5B70" w:rsidRDefault="005E5B70">
      <w:pPr>
        <w:pStyle w:val="Standard"/>
      </w:pPr>
    </w:p>
    <w:p w14:paraId="2AB206C8" w14:textId="77777777" w:rsidR="005E5B70" w:rsidRDefault="005E5B70">
      <w:pPr>
        <w:pStyle w:val="Standard"/>
      </w:pPr>
    </w:p>
    <w:p w14:paraId="0ABAF58F" w14:textId="77777777" w:rsidR="005E5B70" w:rsidRDefault="005E5B70">
      <w:pPr>
        <w:pStyle w:val="Standard"/>
      </w:pPr>
    </w:p>
    <w:p w14:paraId="416B2CB1" w14:textId="77777777" w:rsidR="005E5B70" w:rsidRDefault="005E5B70">
      <w:pPr>
        <w:pStyle w:val="Standard"/>
      </w:pPr>
    </w:p>
    <w:p w14:paraId="479E4F8D" w14:textId="77777777" w:rsidR="005E5B70" w:rsidRDefault="005E5B70">
      <w:pPr>
        <w:pStyle w:val="Standard"/>
      </w:pPr>
    </w:p>
    <w:p w14:paraId="1F5EB87B" w14:textId="477BE2DF" w:rsidR="005E5B70" w:rsidRDefault="008D00EE">
      <w:pPr>
        <w:pStyle w:val="Tema"/>
      </w:pPr>
      <w:r>
        <w:t xml:space="preserve">Automatización </w:t>
      </w:r>
      <w:proofErr w:type="spellStart"/>
      <w:r>
        <w:t>CheckList</w:t>
      </w:r>
      <w:proofErr w:type="spellEnd"/>
    </w:p>
    <w:p w14:paraId="0FD7FB83" w14:textId="129FAE99" w:rsidR="005E5B70" w:rsidRDefault="008D00EE">
      <w:pPr>
        <w:pStyle w:val="Ttulo"/>
      </w:pPr>
      <w:r>
        <w:t>Pruebas Funcionales</w:t>
      </w:r>
    </w:p>
    <w:p w14:paraId="6BD8863C" w14:textId="77777777" w:rsidR="005E5B70" w:rsidRDefault="005E5B70">
      <w:pPr>
        <w:pStyle w:val="Subttulo"/>
        <w:rPr>
          <w:rFonts w:hint="eastAsia"/>
        </w:rPr>
      </w:pPr>
    </w:p>
    <w:p w14:paraId="6CA2AE18" w14:textId="77777777" w:rsidR="005E5B70" w:rsidRDefault="005E5B70">
      <w:pPr>
        <w:pStyle w:val="Textbody"/>
      </w:pPr>
    </w:p>
    <w:p w14:paraId="37FDCA20" w14:textId="77777777" w:rsidR="005E5B70" w:rsidRDefault="005E5B70">
      <w:pPr>
        <w:pStyle w:val="Textbody"/>
      </w:pPr>
    </w:p>
    <w:p w14:paraId="1E400DC3" w14:textId="77777777" w:rsidR="005E5B70" w:rsidRDefault="005E5B70">
      <w:pPr>
        <w:pStyle w:val="Textbody"/>
      </w:pPr>
    </w:p>
    <w:p w14:paraId="1A5CA70B" w14:textId="77777777" w:rsidR="005E5B70" w:rsidRDefault="005E5B70">
      <w:pPr>
        <w:pStyle w:val="Textbody"/>
      </w:pPr>
    </w:p>
    <w:p w14:paraId="6F81031F" w14:textId="77777777" w:rsidR="005E5B70" w:rsidRDefault="003E62C3">
      <w:pPr>
        <w:pStyle w:val="Notaalpi"/>
      </w:pPr>
      <w:r>
        <w:t xml:space="preserve">Versión: </w:t>
      </w:r>
      <w:r>
        <w:fldChar w:fldCharType="begin"/>
      </w:r>
      <w:r>
        <w:instrText xml:space="preserve"> KEYWORDS </w:instrText>
      </w:r>
      <w:r>
        <w:fldChar w:fldCharType="separate"/>
      </w:r>
      <w:r>
        <w:t>0100</w:t>
      </w:r>
      <w:r>
        <w:fldChar w:fldCharType="end"/>
      </w:r>
    </w:p>
    <w:p w14:paraId="4361A9F5" w14:textId="32EF38C5" w:rsidR="005E5B70" w:rsidRDefault="003E62C3">
      <w:pPr>
        <w:pStyle w:val="Notaalpi"/>
      </w:pPr>
      <w:r>
        <w:t xml:space="preserve">Fecha: </w:t>
      </w:r>
      <w:r w:rsidR="008D00EE">
        <w:t>27</w:t>
      </w:r>
      <w:r>
        <w:t>/</w:t>
      </w:r>
      <w:r w:rsidR="008D00EE">
        <w:t>12</w:t>
      </w:r>
      <w:r>
        <w:t>/</w:t>
      </w:r>
      <w:r w:rsidR="008D00EE">
        <w:t>2021</w:t>
      </w:r>
    </w:p>
    <w:p w14:paraId="14C1F2D9" w14:textId="77777777" w:rsidR="005E5B70" w:rsidRDefault="005E5B70">
      <w:pPr>
        <w:pStyle w:val="Notaalpi"/>
      </w:pPr>
    </w:p>
    <w:p w14:paraId="6F8E3650" w14:textId="77777777" w:rsidR="005E5B70" w:rsidRDefault="005E5B70">
      <w:pPr>
        <w:pStyle w:val="Notaalpi"/>
      </w:pPr>
    </w:p>
    <w:p w14:paraId="1493239D" w14:textId="77777777" w:rsidR="005E5B70" w:rsidRDefault="005E5B70">
      <w:pPr>
        <w:pStyle w:val="Notaalpi"/>
        <w:sectPr w:rsidR="005E5B70">
          <w:pgSz w:w="11905" w:h="16837"/>
          <w:pgMar w:top="1134" w:right="1134" w:bottom="1134" w:left="1134" w:header="720" w:footer="720" w:gutter="0"/>
          <w:cols w:space="720"/>
        </w:sectPr>
      </w:pPr>
    </w:p>
    <w:p w14:paraId="6BC9EB5D" w14:textId="77777777" w:rsidR="005E5B70" w:rsidRDefault="005E5B70">
      <w:pPr>
        <w:pStyle w:val="Heading"/>
      </w:pPr>
    </w:p>
    <w:p w14:paraId="3C574ADE" w14:textId="77777777" w:rsidR="005E5B70" w:rsidRDefault="003E62C3">
      <w:pPr>
        <w:pStyle w:val="HojadeControl"/>
        <w:jc w:val="center"/>
      </w:pPr>
      <w:r>
        <w:t>HOJA DE CONTROL</w:t>
      </w:r>
    </w:p>
    <w:p w14:paraId="7BDFF8B1" w14:textId="77777777" w:rsidR="005E5B70" w:rsidRDefault="005E5B70">
      <w:pPr>
        <w:pStyle w:val="Textbody"/>
      </w:pPr>
    </w:p>
    <w:p w14:paraId="5A549A88" w14:textId="77777777" w:rsidR="005E5B70" w:rsidRDefault="005E5B7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5E5B70" w14:paraId="13BC554F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B93389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B10B2" w14:textId="2F33CFA3" w:rsidR="005E5B70" w:rsidRDefault="008D00EE">
            <w:pPr>
              <w:pStyle w:val="TableContents"/>
            </w:pPr>
            <w:r>
              <w:t>Nutresa</w:t>
            </w:r>
          </w:p>
        </w:tc>
      </w:tr>
      <w:tr w:rsidR="005E5B70" w14:paraId="7FFDB0DF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21669B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6A16E9" w14:textId="2C4483BF" w:rsidR="005E5B70" w:rsidRDefault="001B0622">
            <w:pPr>
              <w:pStyle w:val="TableContents"/>
            </w:pPr>
            <w:r>
              <w:t>Automatización</w:t>
            </w:r>
            <w:r w:rsidR="008D00EE">
              <w:t xml:space="preserve"> </w:t>
            </w:r>
            <w:proofErr w:type="spellStart"/>
            <w:r w:rsidR="008D00EE">
              <w:t>CheckList</w:t>
            </w:r>
            <w:proofErr w:type="spellEnd"/>
          </w:p>
        </w:tc>
      </w:tr>
      <w:tr w:rsidR="005E5B70" w14:paraId="2B3C283F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775F1C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889800" w14:textId="1E3C56FD" w:rsidR="005E5B70" w:rsidRDefault="008D00EE">
            <w:pPr>
              <w:pStyle w:val="TableContents"/>
            </w:pPr>
            <w:r>
              <w:t>Pruebas Funcionales</w:t>
            </w:r>
          </w:p>
        </w:tc>
      </w:tr>
      <w:tr w:rsidR="005E5B70" w14:paraId="1B2D0D36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E0B042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D6B6BB" w14:textId="4C556A5A" w:rsidR="005E5B70" w:rsidRDefault="008D00EE">
            <w:pPr>
              <w:pStyle w:val="TableContents"/>
            </w:pPr>
            <w:r>
              <w:t>Nutresa</w:t>
            </w:r>
          </w:p>
        </w:tc>
      </w:tr>
      <w:tr w:rsidR="005E5B70" w14:paraId="1BDEFB68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08C09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910AE" w14:textId="77777777" w:rsidR="005E5B70" w:rsidRDefault="003E62C3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0100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31D422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A3C58F" w14:textId="11D25747" w:rsidR="005E5B70" w:rsidRDefault="008D00EE">
            <w:pPr>
              <w:pStyle w:val="TableContents"/>
              <w:jc w:val="center"/>
            </w:pPr>
            <w:r>
              <w:t>27/12/2021</w:t>
            </w:r>
          </w:p>
        </w:tc>
      </w:tr>
      <w:tr w:rsidR="005E5B70" w14:paraId="245B7608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5F9361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A5DED4" w14:textId="4EB7C126" w:rsidR="005E5B70" w:rsidRDefault="008D00EE">
            <w:pPr>
              <w:pStyle w:val="TableContents"/>
            </w:pPr>
            <w:proofErr w:type="spellStart"/>
            <w:r>
              <w:t>Erwing</w:t>
            </w:r>
            <w:proofErr w:type="spellEnd"/>
            <w:r>
              <w:t xml:space="preserve"> Forero Castro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626F1E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D8E5D" w14:textId="1C1664A5" w:rsidR="005E5B70" w:rsidRDefault="008D00EE">
            <w:pPr>
              <w:pStyle w:val="TableContents"/>
              <w:jc w:val="center"/>
            </w:pPr>
            <w:r>
              <w:t>27/12/2021</w:t>
            </w:r>
          </w:p>
        </w:tc>
      </w:tr>
      <w:tr w:rsidR="005E5B70" w14:paraId="5B9ECFE4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CBC847" w14:textId="77777777" w:rsidR="005E5B70" w:rsidRDefault="005E5B70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CF2E8D" w14:textId="77777777" w:rsidR="005E5B70" w:rsidRDefault="005E5B70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399A21" w14:textId="77777777" w:rsidR="005E5B70" w:rsidRDefault="003E62C3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DAEC10" w14:textId="77777777" w:rsidR="005E5B70" w:rsidRDefault="003E62C3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14:paraId="769A52DD" w14:textId="77777777" w:rsidR="005E5B70" w:rsidRDefault="005E5B70">
      <w:pPr>
        <w:pStyle w:val="Standard"/>
      </w:pPr>
    </w:p>
    <w:p w14:paraId="1969DDDA" w14:textId="77777777" w:rsidR="005E5B70" w:rsidRDefault="005E5B70">
      <w:pPr>
        <w:pStyle w:val="Standard"/>
        <w:rPr>
          <w:sz w:val="24"/>
        </w:rPr>
      </w:pPr>
    </w:p>
    <w:p w14:paraId="0D70A786" w14:textId="77777777" w:rsidR="005E5B70" w:rsidRDefault="003E62C3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35D7836A" w14:textId="77777777" w:rsidR="005E5B70" w:rsidRDefault="005E5B7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  <w:gridCol w:w="2533"/>
        <w:gridCol w:w="3646"/>
        <w:gridCol w:w="1669"/>
      </w:tblGrid>
      <w:tr w:rsidR="005E5B70" w14:paraId="3A41A7B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95B24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8A418E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1B762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E4F96E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5E5B70" w14:paraId="2696F094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CCA8AC" w14:textId="77777777" w:rsidR="005E5B70" w:rsidRDefault="003E62C3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6F8C00" w14:textId="77777777" w:rsidR="005E5B70" w:rsidRDefault="003E62C3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5ABAB6" w14:textId="2AC9D1AB" w:rsidR="005E5B70" w:rsidRDefault="008D00EE">
            <w:pPr>
              <w:pStyle w:val="TableContents"/>
              <w:jc w:val="center"/>
            </w:pPr>
            <w:proofErr w:type="spellStart"/>
            <w:r>
              <w:t>Erwing</w:t>
            </w:r>
            <w:proofErr w:type="spellEnd"/>
            <w:r>
              <w:t xml:space="preserve"> Forero Castro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B9A260" w14:textId="5712DACD" w:rsidR="005E5B70" w:rsidRDefault="008D00EE">
            <w:pPr>
              <w:pStyle w:val="TableContents"/>
              <w:jc w:val="center"/>
            </w:pPr>
            <w:r>
              <w:t>27</w:t>
            </w:r>
            <w:r w:rsidR="003E62C3">
              <w:t>/</w:t>
            </w:r>
            <w:r>
              <w:t>12</w:t>
            </w:r>
            <w:r w:rsidR="003E62C3">
              <w:t>/</w:t>
            </w:r>
            <w:r>
              <w:t>2021</w:t>
            </w:r>
          </w:p>
        </w:tc>
      </w:tr>
      <w:tr w:rsidR="005E5B70" w14:paraId="74834708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981DFC" w14:textId="77777777" w:rsidR="005E5B70" w:rsidRDefault="005E5B70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C30A36" w14:textId="77777777" w:rsidR="005E5B70" w:rsidRDefault="005E5B70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6BA643" w14:textId="77777777" w:rsidR="005E5B70" w:rsidRDefault="005E5B70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D640DD" w14:textId="77777777" w:rsidR="005E5B70" w:rsidRDefault="005E5B70">
            <w:pPr>
              <w:pStyle w:val="TableContents"/>
              <w:jc w:val="center"/>
            </w:pPr>
          </w:p>
        </w:tc>
      </w:tr>
      <w:tr w:rsidR="005E5B70" w14:paraId="16DF271C" w14:textId="77777777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48FB8F" w14:textId="77777777" w:rsidR="005E5B70" w:rsidRDefault="005E5B70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E78E50" w14:textId="77777777" w:rsidR="005E5B70" w:rsidRDefault="005E5B70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4B8C85" w14:textId="77777777" w:rsidR="005E5B70" w:rsidRDefault="005E5B70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AB504" w14:textId="77777777" w:rsidR="005E5B70" w:rsidRDefault="005E5B70">
            <w:pPr>
              <w:pStyle w:val="TableContents"/>
              <w:jc w:val="center"/>
            </w:pPr>
          </w:p>
        </w:tc>
      </w:tr>
    </w:tbl>
    <w:p w14:paraId="09EC09AF" w14:textId="77777777" w:rsidR="005E5B70" w:rsidRDefault="005E5B70">
      <w:pPr>
        <w:pStyle w:val="Standard"/>
      </w:pPr>
    </w:p>
    <w:p w14:paraId="3F3C2E01" w14:textId="77777777" w:rsidR="005E5B70" w:rsidRDefault="005E5B70">
      <w:pPr>
        <w:pStyle w:val="Standard"/>
        <w:rPr>
          <w:sz w:val="24"/>
        </w:rPr>
      </w:pPr>
    </w:p>
    <w:p w14:paraId="02BDB562" w14:textId="77777777" w:rsidR="005E5B70" w:rsidRDefault="003E62C3">
      <w:pPr>
        <w:pStyle w:val="Standard"/>
        <w:rPr>
          <w:sz w:val="24"/>
        </w:rPr>
      </w:pPr>
      <w:r>
        <w:rPr>
          <w:sz w:val="24"/>
        </w:rPr>
        <w:t xml:space="preserve">CONTROL DE </w:t>
      </w:r>
      <w:r>
        <w:rPr>
          <w:sz w:val="24"/>
        </w:rPr>
        <w:t>DISTRIBUCIÓN</w:t>
      </w:r>
    </w:p>
    <w:p w14:paraId="42E41BFC" w14:textId="77777777" w:rsidR="005E5B70" w:rsidRDefault="005E5B7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5E5B70" w14:paraId="12CF0F64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1272E8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5E5B70" w14:paraId="662FEF9B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E3264" w14:textId="5F407B7A" w:rsidR="005E5B70" w:rsidRDefault="001B0622">
            <w:pPr>
              <w:pStyle w:val="TableContents"/>
            </w:pPr>
            <w:proofErr w:type="spellStart"/>
            <w:r>
              <w:t>Erwing</w:t>
            </w:r>
            <w:proofErr w:type="spellEnd"/>
            <w:r>
              <w:t xml:space="preserve"> Forero Castro</w:t>
            </w:r>
          </w:p>
        </w:tc>
      </w:tr>
      <w:tr w:rsidR="005E5B70" w14:paraId="45F003CD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07FFDF" w14:textId="77777777" w:rsidR="005E5B70" w:rsidRDefault="005E5B70">
            <w:pPr>
              <w:pStyle w:val="TableContents"/>
            </w:pPr>
          </w:p>
        </w:tc>
      </w:tr>
      <w:tr w:rsidR="005E5B70" w14:paraId="479BD241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E97A1" w14:textId="77777777" w:rsidR="005E5B70" w:rsidRDefault="005E5B70">
            <w:pPr>
              <w:pStyle w:val="TableContents"/>
            </w:pPr>
          </w:p>
        </w:tc>
      </w:tr>
      <w:tr w:rsidR="005E5B70" w14:paraId="40131A4F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DDEE7D" w14:textId="77777777" w:rsidR="005E5B70" w:rsidRDefault="005E5B70">
            <w:pPr>
              <w:pStyle w:val="TableContents"/>
            </w:pPr>
          </w:p>
        </w:tc>
      </w:tr>
      <w:tr w:rsidR="005E5B70" w14:paraId="6E1FC625" w14:textId="77777777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E52DEE" w14:textId="77777777" w:rsidR="005E5B70" w:rsidRDefault="005E5B70">
            <w:pPr>
              <w:pStyle w:val="TableContents"/>
            </w:pPr>
          </w:p>
        </w:tc>
      </w:tr>
    </w:tbl>
    <w:p w14:paraId="54016C9B" w14:textId="77777777" w:rsidR="005E5B70" w:rsidRDefault="005E5B70">
      <w:pPr>
        <w:pStyle w:val="Standard"/>
      </w:pPr>
    </w:p>
    <w:p w14:paraId="55B05731" w14:textId="77777777" w:rsidR="005E5B70" w:rsidRDefault="005E5B70">
      <w:pPr>
        <w:pStyle w:val="Standard"/>
      </w:pPr>
    </w:p>
    <w:p w14:paraId="690DC751" w14:textId="77777777" w:rsidR="005E5B70" w:rsidRDefault="005E5B70">
      <w:pPr>
        <w:pStyle w:val="Standard"/>
      </w:pPr>
    </w:p>
    <w:p w14:paraId="50A46A6E" w14:textId="77777777" w:rsidR="005E5B70" w:rsidRDefault="005E5B70">
      <w:pPr>
        <w:pStyle w:val="Standard"/>
      </w:pPr>
    </w:p>
    <w:p w14:paraId="4E93EF67" w14:textId="77777777" w:rsidR="005E5B70" w:rsidRDefault="005E5B70">
      <w:pPr>
        <w:pStyle w:val="Standard"/>
      </w:pPr>
    </w:p>
    <w:p w14:paraId="1C541C69" w14:textId="77777777" w:rsidR="005E5B70" w:rsidRDefault="005E5B70">
      <w:pPr>
        <w:pStyle w:val="Textbody"/>
        <w:pageBreakBefore/>
      </w:pPr>
    </w:p>
    <w:p w14:paraId="61D2A163" w14:textId="77777777" w:rsidR="005E5B70" w:rsidRDefault="003E62C3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14:paraId="68864A79" w14:textId="77777777" w:rsidR="005E5B70" w:rsidRDefault="003E62C3">
      <w:pPr>
        <w:pStyle w:val="Contents1"/>
        <w:tabs>
          <w:tab w:val="clear" w:pos="9128"/>
          <w:tab w:val="right" w:leader="dot" w:pos="9071"/>
        </w:tabs>
      </w:pPr>
      <w:hyperlink r:id="rId9" w:history="1">
        <w:r>
          <w:t>1 INTRODUCCIÓN</w:t>
        </w:r>
        <w:r>
          <w:tab/>
          <w:t>4</w:t>
        </w:r>
      </w:hyperlink>
    </w:p>
    <w:p w14:paraId="02E3F94C" w14:textId="77777777" w:rsidR="005E5B70" w:rsidRDefault="003E62C3">
      <w:pPr>
        <w:pStyle w:val="Contents2"/>
      </w:pPr>
      <w:hyperlink r:id="rId10" w:history="1">
        <w:r>
          <w:t>1.1 Objeto</w:t>
        </w:r>
        <w:r>
          <w:tab/>
          <w:t>4</w:t>
        </w:r>
      </w:hyperlink>
    </w:p>
    <w:p w14:paraId="7EDF9D51" w14:textId="77777777" w:rsidR="005E5B70" w:rsidRDefault="003E62C3">
      <w:pPr>
        <w:pStyle w:val="Contents2"/>
      </w:pPr>
      <w:hyperlink r:id="rId11" w:history="1">
        <w:r>
          <w:t>1.2 Alcance</w:t>
        </w:r>
        <w:r>
          <w:tab/>
          <w:t>4</w:t>
        </w:r>
      </w:hyperlink>
    </w:p>
    <w:p w14:paraId="63A31BEB" w14:textId="77777777" w:rsidR="005E5B70" w:rsidRDefault="003E62C3">
      <w:pPr>
        <w:pStyle w:val="Contents1"/>
        <w:tabs>
          <w:tab w:val="clear" w:pos="9128"/>
          <w:tab w:val="right" w:leader="dot" w:pos="9071"/>
        </w:tabs>
      </w:pPr>
      <w:hyperlink r:id="rId12" w:history="1">
        <w:r>
          <w:t>2 TRAZABILIDAD DE CASOS DE PRUEBAS – REQUISITOS</w:t>
        </w:r>
        <w:r>
          <w:tab/>
          <w:t>5</w:t>
        </w:r>
      </w:hyperlink>
    </w:p>
    <w:p w14:paraId="03730215" w14:textId="77777777" w:rsidR="005E5B70" w:rsidRDefault="003E62C3">
      <w:pPr>
        <w:pStyle w:val="Contents1"/>
        <w:tabs>
          <w:tab w:val="clear" w:pos="9128"/>
          <w:tab w:val="right" w:leader="dot" w:pos="9071"/>
        </w:tabs>
      </w:pPr>
      <w:hyperlink r:id="rId13" w:history="1">
        <w:r>
          <w:t>3 DEFINICIÓN DE LOS CASOS DE PRUEBAS</w:t>
        </w:r>
        <w:r>
          <w:tab/>
          <w:t>6</w:t>
        </w:r>
      </w:hyperlink>
    </w:p>
    <w:p w14:paraId="6E238ED5" w14:textId="77777777" w:rsidR="005E5B70" w:rsidRDefault="003E62C3">
      <w:pPr>
        <w:pStyle w:val="Contents1"/>
        <w:tabs>
          <w:tab w:val="clear" w:pos="9128"/>
          <w:tab w:val="right" w:leader="dot" w:pos="9071"/>
        </w:tabs>
      </w:pPr>
      <w:hyperlink r:id="rId14" w:history="1">
        <w:r>
          <w:t>4 ESTRATEGIA DE EJECUCIÓN DE PRUEBAS</w:t>
        </w:r>
        <w:r>
          <w:tab/>
          <w:t>7</w:t>
        </w:r>
      </w:hyperlink>
    </w:p>
    <w:p w14:paraId="652B6BDA" w14:textId="77777777" w:rsidR="005E5B70" w:rsidRDefault="003E62C3">
      <w:pPr>
        <w:pStyle w:val="Contents1"/>
        <w:tabs>
          <w:tab w:val="clear" w:pos="9128"/>
          <w:tab w:val="right" w:leader="dot" w:pos="9071"/>
        </w:tabs>
      </w:pPr>
      <w:hyperlink r:id="rId15" w:history="1">
        <w:r>
          <w:t>5 ANEXOS</w:t>
        </w:r>
        <w:r>
          <w:tab/>
          <w:t>8</w:t>
        </w:r>
      </w:hyperlink>
    </w:p>
    <w:p w14:paraId="4DD56861" w14:textId="77777777" w:rsidR="005E5B70" w:rsidRDefault="003E62C3">
      <w:pPr>
        <w:pStyle w:val="Contents1"/>
        <w:tabs>
          <w:tab w:val="clear" w:pos="9128"/>
          <w:tab w:val="right" w:leader="dot" w:pos="9071"/>
        </w:tabs>
      </w:pPr>
      <w:hyperlink r:id="rId16" w:history="1">
        <w:r>
          <w:t>6 GLOSARIO</w:t>
        </w:r>
        <w:r>
          <w:tab/>
          <w:t>9</w:t>
        </w:r>
      </w:hyperlink>
    </w:p>
    <w:p w14:paraId="0F123772" w14:textId="77777777" w:rsidR="005E5B70" w:rsidRDefault="003E62C3">
      <w:pPr>
        <w:pStyle w:val="Contents1"/>
        <w:tabs>
          <w:tab w:val="clear" w:pos="9128"/>
          <w:tab w:val="right" w:leader="dot" w:pos="9071"/>
        </w:tabs>
      </w:pPr>
      <w:hyperlink r:id="rId17" w:history="1">
        <w:r>
          <w:t>7 BIBLIOGRAFÍA Y REFERENCIAS</w:t>
        </w:r>
        <w:r>
          <w:tab/>
          <w:t>10</w:t>
        </w:r>
      </w:hyperlink>
    </w:p>
    <w:p w14:paraId="48E5BA99" w14:textId="77777777" w:rsidR="005E5B70" w:rsidRDefault="003E62C3">
      <w:pPr>
        <w:pStyle w:val="Textbody"/>
      </w:pPr>
      <w:r>
        <w:rPr>
          <w:sz w:val="20"/>
        </w:rPr>
        <w:fldChar w:fldCharType="end"/>
      </w:r>
    </w:p>
    <w:p w14:paraId="3034638A" w14:textId="77777777" w:rsidR="005E5B70" w:rsidRDefault="003E62C3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14:paraId="64DB6472" w14:textId="77777777" w:rsidR="005E5B70" w:rsidRDefault="005E5B70">
      <w:pPr>
        <w:pStyle w:val="Contents1"/>
        <w:tabs>
          <w:tab w:val="clear" w:pos="9128"/>
          <w:tab w:val="right" w:leader="dot" w:pos="9071"/>
        </w:tabs>
        <w:jc w:val="center"/>
      </w:pPr>
    </w:p>
    <w:p w14:paraId="4FA955E9" w14:textId="77777777" w:rsidR="005E5B70" w:rsidRDefault="003E62C3">
      <w:pPr>
        <w:pStyle w:val="Ttulo1"/>
        <w:rPr>
          <w:rFonts w:hint="eastAsia"/>
        </w:rPr>
      </w:pPr>
      <w:bookmarkStart w:id="0" w:name="__RefHeading__3782_904956992"/>
      <w:bookmarkEnd w:id="0"/>
      <w:r>
        <w:lastRenderedPageBreak/>
        <w:t>INTRODUCCIÓN</w:t>
      </w:r>
    </w:p>
    <w:p w14:paraId="2E51A616" w14:textId="77777777" w:rsidR="005E5B70" w:rsidRDefault="003E62C3">
      <w:pPr>
        <w:pStyle w:val="Ttulo2"/>
        <w:rPr>
          <w:rFonts w:hint="eastAsia"/>
        </w:rPr>
      </w:pPr>
      <w:bookmarkStart w:id="1" w:name="__RefHeading__3784_904956992"/>
      <w:bookmarkEnd w:id="1"/>
      <w:r>
        <w:t>Objeto</w:t>
      </w:r>
    </w:p>
    <w:p w14:paraId="0D5D56B0" w14:textId="77777777" w:rsidR="005E5B70" w:rsidRDefault="003E62C3">
      <w:pPr>
        <w:pStyle w:val="Standard"/>
        <w:spacing w:after="113"/>
        <w:jc w:val="both"/>
        <w:rPr>
          <w:lang/>
        </w:rPr>
      </w:pPr>
      <w:r>
        <w:rPr>
          <w:lang/>
        </w:rPr>
        <w:t>El objetivo de este documento es recoger los casos de pruebas que verifican que el sistema satisface los requisitos especificados. Deberá contener la de</w:t>
      </w:r>
      <w:r>
        <w:rPr>
          <w:lang/>
        </w:rPr>
        <w:t>finición de los casos de prueba, la matriz de trazabilidad entre casos de pruebas y requisitos, y la estrategia a seguir en la ejecución de las pruebas.</w:t>
      </w:r>
    </w:p>
    <w:p w14:paraId="50D3565C" w14:textId="77777777" w:rsidR="005E5B70" w:rsidRDefault="005E5B70">
      <w:pPr>
        <w:pStyle w:val="Standard"/>
        <w:spacing w:after="113"/>
        <w:jc w:val="both"/>
        <w:rPr>
          <w:lang/>
        </w:rPr>
      </w:pPr>
    </w:p>
    <w:p w14:paraId="56A4D8A5" w14:textId="77777777" w:rsidR="005E5B70" w:rsidRDefault="003E62C3">
      <w:pPr>
        <w:pStyle w:val="Ttulo2"/>
        <w:rPr>
          <w:rFonts w:hint="eastAsia"/>
        </w:rPr>
      </w:pPr>
      <w:bookmarkStart w:id="2" w:name="__RefHeading__3786_904956992"/>
      <w:bookmarkEnd w:id="2"/>
      <w:r>
        <w:t>Alcance</w:t>
      </w:r>
    </w:p>
    <w:p w14:paraId="0D1807E3" w14:textId="17FB8713" w:rsidR="005E5B70" w:rsidRDefault="001B0622">
      <w:pPr>
        <w:pStyle w:val="Standard"/>
        <w:spacing w:after="113"/>
        <w:jc w:val="both"/>
      </w:pPr>
      <w:r>
        <w:t>Verificación de las fases del proceso, con los datos provistos por el cliente, además de la verificación manual de la integridad de los datos.</w:t>
      </w:r>
    </w:p>
    <w:p w14:paraId="6DF3500D" w14:textId="5E2CEB93" w:rsidR="005E5B70" w:rsidRDefault="005E5B70">
      <w:pPr>
        <w:pStyle w:val="Standard"/>
        <w:jc w:val="both"/>
      </w:pPr>
    </w:p>
    <w:p w14:paraId="2A52F298" w14:textId="77777777" w:rsidR="005E5B70" w:rsidRDefault="005E5B70">
      <w:pPr>
        <w:pStyle w:val="Textbody"/>
      </w:pPr>
    </w:p>
    <w:p w14:paraId="4B316C09" w14:textId="77777777" w:rsidR="005E5B70" w:rsidRDefault="005E5B70">
      <w:pPr>
        <w:pStyle w:val="Textbody"/>
        <w:rPr>
          <w:rFonts w:cs="Arial"/>
        </w:rPr>
      </w:pPr>
    </w:p>
    <w:p w14:paraId="420A85AA" w14:textId="77777777" w:rsidR="005E5B70" w:rsidRDefault="003E62C3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14:paraId="28B68FEB" w14:textId="77777777" w:rsidR="005E5B70" w:rsidRDefault="005E5B70">
      <w:pPr>
        <w:pStyle w:val="Textbody"/>
      </w:pPr>
    </w:p>
    <w:p w14:paraId="7EBBF6F2" w14:textId="77777777" w:rsidR="005E5B70" w:rsidRDefault="005E5B70">
      <w:pPr>
        <w:pStyle w:val="Textbody"/>
      </w:pPr>
    </w:p>
    <w:p w14:paraId="0BFD942F" w14:textId="77777777" w:rsidR="005E5B70" w:rsidRDefault="003E62C3">
      <w:pPr>
        <w:pStyle w:val="Ttulo1"/>
        <w:rPr>
          <w:rFonts w:hint="eastAsia"/>
        </w:rPr>
      </w:pPr>
      <w:bookmarkStart w:id="3" w:name="__RefHeading__3794_904956992"/>
      <w:bookmarkEnd w:id="3"/>
      <w:r>
        <w:lastRenderedPageBreak/>
        <w:t>TRAZABILIDAD DE CASOS DE PRUEBAS – REQUISITOS</w:t>
      </w:r>
    </w:p>
    <w:tbl>
      <w:tblPr>
        <w:tblStyle w:val="TableGrid"/>
        <w:tblW w:w="8640" w:type="dxa"/>
        <w:tblInd w:w="-103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w:rsidR="00810217" w:rsidRPr="00810217" w14:paraId="1C54BFD4" w14:textId="77777777" w:rsidTr="00231C56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7046E" w14:textId="77777777" w:rsidR="00810217" w:rsidRPr="00810217" w:rsidRDefault="00810217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>Identificación del requerimiento:</w:t>
            </w:r>
            <w:r w:rsidRPr="00810217">
              <w:rPr>
                <w:rFonts w:ascii="NewsGotT" w:hAnsi="NewsGotT" w:cs="Arial"/>
              </w:rPr>
              <w:t xml:space="preserve"> 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C023" w14:textId="182905CA" w:rsidR="00810217" w:rsidRPr="00810217" w:rsidRDefault="00810217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hAnsi="NewsGotT" w:cs="Arial"/>
              </w:rPr>
              <w:t>RF</w:t>
            </w:r>
            <w:r>
              <w:rPr>
                <w:rFonts w:ascii="NewsGotT" w:hAnsi="NewsGotT" w:cs="Arial"/>
              </w:rPr>
              <w:t>-0</w:t>
            </w:r>
            <w:r w:rsidRPr="00810217">
              <w:rPr>
                <w:rFonts w:ascii="NewsGotT" w:hAnsi="NewsGotT" w:cs="Arial"/>
              </w:rPr>
              <w:t xml:space="preserve">01 </w:t>
            </w:r>
          </w:p>
        </w:tc>
      </w:tr>
      <w:tr w:rsidR="00810217" w:rsidRPr="00810217" w14:paraId="02277CBC" w14:textId="77777777" w:rsidTr="00231C56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FFBEF" w14:textId="77777777" w:rsidR="00810217" w:rsidRPr="00810217" w:rsidRDefault="00810217" w:rsidP="00231C56">
            <w:pPr>
              <w:spacing w:after="5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 xml:space="preserve">Nombre del </w:t>
            </w:r>
          </w:p>
          <w:p w14:paraId="6980EA72" w14:textId="77777777" w:rsidR="00810217" w:rsidRPr="00810217" w:rsidRDefault="00810217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>Requerimiento:</w:t>
            </w:r>
            <w:r w:rsidRPr="00810217">
              <w:rPr>
                <w:rFonts w:ascii="NewsGotT" w:hAnsi="NewsGotT" w:cs="Arial"/>
              </w:rPr>
              <w:t xml:space="preserve"> 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F038A" w14:textId="22E37E30" w:rsidR="00810217" w:rsidRPr="00810217" w:rsidRDefault="00810217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hAnsi="NewsGotT" w:cs="Arial"/>
              </w:rPr>
              <w:t xml:space="preserve"> </w:t>
            </w:r>
            <w:r>
              <w:rPr>
                <w:rFonts w:ascii="NewsGotT" w:hAnsi="NewsGotT" w:cs="Arial"/>
              </w:rPr>
              <w:t>Eliminar iniciativas</w:t>
            </w:r>
          </w:p>
        </w:tc>
      </w:tr>
      <w:tr w:rsidR="00810217" w:rsidRPr="00810217" w14:paraId="2525C8CE" w14:textId="77777777" w:rsidTr="00231C56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8E33B" w14:textId="77777777" w:rsidR="00810217" w:rsidRPr="00810217" w:rsidRDefault="00810217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>Características:</w:t>
            </w:r>
            <w:r w:rsidRPr="00810217">
              <w:rPr>
                <w:rFonts w:ascii="NewsGotT" w:hAnsi="NewsGotT" w:cs="Arial"/>
              </w:rPr>
              <w:t xml:space="preserve"> 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9F3B9" w14:textId="77777777" w:rsidR="00810217" w:rsidRDefault="00810217" w:rsidP="00231C56">
            <w:pPr>
              <w:spacing w:line="276" w:lineRule="auto"/>
              <w:rPr>
                <w:rFonts w:ascii="NewsGotT" w:hAnsi="NewsGotT" w:cs="Arial"/>
              </w:rPr>
            </w:pPr>
            <w:r>
              <w:rPr>
                <w:rFonts w:ascii="NewsGotT" w:hAnsi="NewsGotT" w:cs="Arial"/>
              </w:rPr>
              <w:t>Eliminar iniciativas</w:t>
            </w:r>
          </w:p>
          <w:p w14:paraId="50A06DEE" w14:textId="77777777" w:rsidR="00810217" w:rsidRDefault="00810217" w:rsidP="00231C56">
            <w:pPr>
              <w:spacing w:line="276" w:lineRule="auto"/>
              <w:rPr>
                <w:rFonts w:ascii="NewsGotT" w:hAnsi="NewsGotT" w:cs="Arial"/>
              </w:rPr>
            </w:pPr>
            <w:r>
              <w:rPr>
                <w:rFonts w:ascii="NewsGotT" w:hAnsi="NewsGotT" w:cs="Arial"/>
              </w:rPr>
              <w:t>Consolidarlas en otra tabla</w:t>
            </w:r>
          </w:p>
          <w:p w14:paraId="64622B58" w14:textId="106C0CBF" w:rsidR="00810217" w:rsidRPr="00810217" w:rsidRDefault="00810217" w:rsidP="00231C56">
            <w:pPr>
              <w:spacing w:line="276" w:lineRule="auto"/>
              <w:rPr>
                <w:rFonts w:ascii="NewsGotT" w:hAnsi="NewsGotT" w:cs="Arial"/>
              </w:rPr>
            </w:pPr>
            <w:r>
              <w:rPr>
                <w:rFonts w:ascii="NewsGotT" w:hAnsi="NewsGotT" w:cs="Arial"/>
              </w:rPr>
              <w:t>Actualizar tabla dinámica en Hoja “General”</w:t>
            </w:r>
          </w:p>
        </w:tc>
      </w:tr>
      <w:tr w:rsidR="00810217" w:rsidRPr="00810217" w14:paraId="52B20639" w14:textId="77777777" w:rsidTr="00231C56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547A6" w14:textId="77777777" w:rsidR="00810217" w:rsidRPr="00810217" w:rsidRDefault="00810217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>Descripción del requerimiento:</w:t>
            </w:r>
            <w:r w:rsidRPr="00810217">
              <w:rPr>
                <w:rFonts w:ascii="NewsGotT" w:hAnsi="NewsGotT" w:cs="Arial"/>
              </w:rPr>
              <w:t xml:space="preserve"> 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A89B7" w14:textId="2A9C99D3" w:rsidR="00810217" w:rsidRPr="00810217" w:rsidRDefault="00810217" w:rsidP="00231C56">
            <w:pPr>
              <w:spacing w:line="276" w:lineRule="auto"/>
              <w:rPr>
                <w:rFonts w:ascii="NewsGotT" w:hAnsi="NewsGotT" w:cs="Arial"/>
              </w:rPr>
            </w:pPr>
            <w:r>
              <w:rPr>
                <w:rFonts w:ascii="NewsGotT" w:hAnsi="NewsGotT" w:cs="Arial"/>
              </w:rPr>
              <w:t>El proceso debe eliminar los registros</w:t>
            </w:r>
            <w:r>
              <w:rPr>
                <w:rFonts w:ascii="NewsGotT" w:hAnsi="NewsGotT" w:cs="Arial"/>
              </w:rPr>
              <w:t xml:space="preserve"> en la </w:t>
            </w:r>
            <w:r>
              <w:rPr>
                <w:rFonts w:ascii="NewsGotT" w:hAnsi="NewsGotT" w:cs="Arial"/>
              </w:rPr>
              <w:t xml:space="preserve">tabla dinámica en Hoja “General” de iniciativas que tengan % de ingresos mayor a 100, </w:t>
            </w:r>
            <w:r>
              <w:rPr>
                <w:rFonts w:ascii="NewsGotT" w:hAnsi="NewsGotT" w:cs="Arial"/>
              </w:rPr>
              <w:t>así</w:t>
            </w:r>
            <w:r>
              <w:rPr>
                <w:rFonts w:ascii="NewsGotT" w:hAnsi="NewsGotT" w:cs="Arial"/>
              </w:rPr>
              <w:t xml:space="preserve"> como consolidarse en otra tabla </w:t>
            </w:r>
            <w:r w:rsidR="00D43B34">
              <w:rPr>
                <w:rFonts w:ascii="NewsGotT" w:hAnsi="NewsGotT" w:cs="Arial"/>
              </w:rPr>
              <w:t>en Hoja “</w:t>
            </w:r>
            <w:proofErr w:type="spellStart"/>
            <w:r w:rsidR="00D43B34" w:rsidRPr="00D43B34">
              <w:rPr>
                <w:rFonts w:ascii="NewsGotT" w:hAnsi="NewsGotT" w:cs="Arial"/>
              </w:rPr>
              <w:t>BD_historica</w:t>
            </w:r>
            <w:proofErr w:type="spellEnd"/>
            <w:r w:rsidR="00D43B34">
              <w:rPr>
                <w:rFonts w:ascii="NewsGotT" w:hAnsi="NewsGotT" w:cs="Arial"/>
              </w:rPr>
              <w:t xml:space="preserve">”, </w:t>
            </w:r>
            <w:proofErr w:type="spellStart"/>
            <w:r w:rsidR="00D43B34">
              <w:rPr>
                <w:rFonts w:ascii="NewsGotT" w:hAnsi="NewsGotT" w:cs="Arial"/>
              </w:rPr>
              <w:t>asi</w:t>
            </w:r>
            <w:proofErr w:type="spellEnd"/>
            <w:r w:rsidR="00D43B34">
              <w:rPr>
                <w:rFonts w:ascii="NewsGotT" w:hAnsi="NewsGotT" w:cs="Arial"/>
              </w:rPr>
              <w:t xml:space="preserve"> como posteriormente actualizar la </w:t>
            </w:r>
            <w:r w:rsidR="00D43B34">
              <w:rPr>
                <w:rFonts w:ascii="NewsGotT" w:hAnsi="NewsGotT" w:cs="Arial"/>
              </w:rPr>
              <w:t>tabla dinámica en Hoja “General”</w:t>
            </w:r>
          </w:p>
        </w:tc>
      </w:tr>
      <w:tr w:rsidR="00810217" w:rsidRPr="00810217" w14:paraId="0E68E8B1" w14:textId="77777777" w:rsidTr="00231C56">
        <w:trPr>
          <w:trHeight w:val="495"/>
        </w:trPr>
        <w:tc>
          <w:tcPr>
            <w:tcW w:w="86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FB8BF" w14:textId="77777777" w:rsidR="00810217" w:rsidRPr="00810217" w:rsidRDefault="00810217" w:rsidP="00231C56">
            <w:pPr>
              <w:spacing w:after="5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>Prioridad del requerimiento:</w:t>
            </w:r>
            <w:r w:rsidRPr="00810217">
              <w:rPr>
                <w:rFonts w:ascii="NewsGotT" w:hAnsi="NewsGotT" w:cs="Arial"/>
              </w:rPr>
              <w:t xml:space="preserve"> </w:t>
            </w:r>
          </w:p>
          <w:p w14:paraId="6EDF7A6F" w14:textId="77777777" w:rsidR="00810217" w:rsidRPr="00810217" w:rsidRDefault="00810217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hAnsi="NewsGotT" w:cs="Arial"/>
              </w:rPr>
              <w:t xml:space="preserve">Alta </w:t>
            </w:r>
          </w:p>
        </w:tc>
      </w:tr>
    </w:tbl>
    <w:p w14:paraId="6BE4ECA2" w14:textId="4CB35C41" w:rsidR="005E5B70" w:rsidRDefault="005E5B70">
      <w:pPr>
        <w:pStyle w:val="Standard"/>
        <w:jc w:val="both"/>
        <w:rPr>
          <w:rFonts w:eastAsia="NewsGotT" w:cs="NewsGotT"/>
          <w:b/>
          <w:bCs/>
          <w:szCs w:val="20"/>
        </w:rPr>
      </w:pPr>
    </w:p>
    <w:tbl>
      <w:tblPr>
        <w:tblStyle w:val="TableGrid"/>
        <w:tblW w:w="8640" w:type="dxa"/>
        <w:tblInd w:w="-103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w:rsidR="00D43B34" w:rsidRPr="00810217" w14:paraId="1D799B55" w14:textId="77777777" w:rsidTr="00231C56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17E26" w14:textId="77777777" w:rsidR="00D43B34" w:rsidRPr="00810217" w:rsidRDefault="00D43B34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>Identificación del requerimiento:</w:t>
            </w:r>
            <w:r w:rsidRPr="00810217">
              <w:rPr>
                <w:rFonts w:ascii="NewsGotT" w:hAnsi="NewsGotT" w:cs="Arial"/>
              </w:rPr>
              <w:t xml:space="preserve"> 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15011" w14:textId="230E7DDA" w:rsidR="00D43B34" w:rsidRPr="00810217" w:rsidRDefault="00D43B34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hAnsi="NewsGotT" w:cs="Arial"/>
              </w:rPr>
              <w:t>RF</w:t>
            </w:r>
            <w:r>
              <w:rPr>
                <w:rFonts w:ascii="NewsGotT" w:hAnsi="NewsGotT" w:cs="Arial"/>
              </w:rPr>
              <w:t>-0</w:t>
            </w:r>
            <w:r w:rsidRPr="00810217">
              <w:rPr>
                <w:rFonts w:ascii="NewsGotT" w:hAnsi="NewsGotT" w:cs="Arial"/>
              </w:rPr>
              <w:t>0</w:t>
            </w:r>
            <w:r>
              <w:rPr>
                <w:rFonts w:ascii="NewsGotT" w:hAnsi="NewsGotT" w:cs="Arial"/>
              </w:rPr>
              <w:t>2</w:t>
            </w:r>
            <w:r w:rsidRPr="00810217">
              <w:rPr>
                <w:rFonts w:ascii="NewsGotT" w:hAnsi="NewsGotT" w:cs="Arial"/>
              </w:rPr>
              <w:t xml:space="preserve"> </w:t>
            </w:r>
          </w:p>
        </w:tc>
      </w:tr>
      <w:tr w:rsidR="00D43B34" w:rsidRPr="00810217" w14:paraId="19A889EE" w14:textId="77777777" w:rsidTr="00231C56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8C8CB" w14:textId="77777777" w:rsidR="00D43B34" w:rsidRPr="00810217" w:rsidRDefault="00D43B34" w:rsidP="00231C56">
            <w:pPr>
              <w:spacing w:after="5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 xml:space="preserve">Nombre del </w:t>
            </w:r>
          </w:p>
          <w:p w14:paraId="4C4C076F" w14:textId="77777777" w:rsidR="00D43B34" w:rsidRPr="00810217" w:rsidRDefault="00D43B34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>Requerimiento:</w:t>
            </w:r>
            <w:r w:rsidRPr="00810217">
              <w:rPr>
                <w:rFonts w:ascii="NewsGotT" w:hAnsi="NewsGotT" w:cs="Arial"/>
              </w:rPr>
              <w:t xml:space="preserve"> 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6188D" w14:textId="77777777" w:rsidR="00D43B34" w:rsidRPr="00810217" w:rsidRDefault="00D43B34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hAnsi="NewsGotT" w:cs="Arial"/>
              </w:rPr>
              <w:t xml:space="preserve"> </w:t>
            </w:r>
            <w:r>
              <w:rPr>
                <w:rFonts w:ascii="NewsGotT" w:hAnsi="NewsGotT" w:cs="Arial"/>
              </w:rPr>
              <w:t>Eliminar iniciativas</w:t>
            </w:r>
          </w:p>
        </w:tc>
      </w:tr>
      <w:tr w:rsidR="00D43B34" w:rsidRPr="00810217" w14:paraId="039EDF0E" w14:textId="77777777" w:rsidTr="00231C56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0257B" w14:textId="77777777" w:rsidR="00D43B34" w:rsidRPr="00810217" w:rsidRDefault="00D43B34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>Características:</w:t>
            </w:r>
            <w:r w:rsidRPr="00810217">
              <w:rPr>
                <w:rFonts w:ascii="NewsGotT" w:hAnsi="NewsGotT" w:cs="Arial"/>
              </w:rPr>
              <w:t xml:space="preserve"> 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ADE76" w14:textId="77777777" w:rsidR="00D43B34" w:rsidRDefault="00D43B34" w:rsidP="00231C56">
            <w:pPr>
              <w:spacing w:line="276" w:lineRule="auto"/>
              <w:rPr>
                <w:rFonts w:ascii="NewsGotT" w:hAnsi="NewsGotT" w:cs="Arial"/>
              </w:rPr>
            </w:pPr>
            <w:r>
              <w:rPr>
                <w:rFonts w:ascii="NewsGotT" w:hAnsi="NewsGotT" w:cs="Arial"/>
              </w:rPr>
              <w:t>Eliminar iniciativas</w:t>
            </w:r>
          </w:p>
          <w:p w14:paraId="65E53B98" w14:textId="77777777" w:rsidR="00D43B34" w:rsidRDefault="00D43B34" w:rsidP="00231C56">
            <w:pPr>
              <w:spacing w:line="276" w:lineRule="auto"/>
              <w:rPr>
                <w:rFonts w:ascii="NewsGotT" w:hAnsi="NewsGotT" w:cs="Arial"/>
              </w:rPr>
            </w:pPr>
            <w:r>
              <w:rPr>
                <w:rFonts w:ascii="NewsGotT" w:hAnsi="NewsGotT" w:cs="Arial"/>
              </w:rPr>
              <w:t>Consolidarlas en otra tabla</w:t>
            </w:r>
          </w:p>
          <w:p w14:paraId="262C1142" w14:textId="77777777" w:rsidR="00D43B34" w:rsidRPr="00810217" w:rsidRDefault="00D43B34" w:rsidP="00231C56">
            <w:pPr>
              <w:spacing w:line="276" w:lineRule="auto"/>
              <w:rPr>
                <w:rFonts w:ascii="NewsGotT" w:hAnsi="NewsGotT" w:cs="Arial"/>
              </w:rPr>
            </w:pPr>
            <w:r>
              <w:rPr>
                <w:rFonts w:ascii="NewsGotT" w:hAnsi="NewsGotT" w:cs="Arial"/>
              </w:rPr>
              <w:t>Actualizar tabla dinámica en Hoja “General”</w:t>
            </w:r>
          </w:p>
        </w:tc>
      </w:tr>
      <w:tr w:rsidR="00D43B34" w:rsidRPr="00810217" w14:paraId="6030E9D9" w14:textId="77777777" w:rsidTr="00231C56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FD9E8" w14:textId="77777777" w:rsidR="00D43B34" w:rsidRPr="00810217" w:rsidRDefault="00D43B34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>Descripción del requerimiento:</w:t>
            </w:r>
            <w:r w:rsidRPr="00810217">
              <w:rPr>
                <w:rFonts w:ascii="NewsGotT" w:hAnsi="NewsGotT" w:cs="Arial"/>
              </w:rPr>
              <w:t xml:space="preserve"> </w:t>
            </w:r>
          </w:p>
        </w:tc>
        <w:tc>
          <w:tcPr>
            <w:tcW w:w="6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724" w14:textId="77777777" w:rsidR="00D43B34" w:rsidRPr="00810217" w:rsidRDefault="00D43B34" w:rsidP="00231C56">
            <w:pPr>
              <w:spacing w:line="276" w:lineRule="auto"/>
              <w:rPr>
                <w:rFonts w:ascii="NewsGotT" w:hAnsi="NewsGotT" w:cs="Arial"/>
              </w:rPr>
            </w:pPr>
            <w:r>
              <w:rPr>
                <w:rFonts w:ascii="NewsGotT" w:hAnsi="NewsGotT" w:cs="Arial"/>
              </w:rPr>
              <w:t>El proceso debe eliminar los registros en la tabla dinámica en Hoja “General” de iniciativas que tengan % de ingresos mayor a 100, así como consolidarse en otra tabla en Hoja “</w:t>
            </w:r>
            <w:proofErr w:type="spellStart"/>
            <w:r w:rsidRPr="00D43B34">
              <w:rPr>
                <w:rFonts w:ascii="NewsGotT" w:hAnsi="NewsGotT" w:cs="Arial"/>
              </w:rPr>
              <w:t>BD_historica</w:t>
            </w:r>
            <w:proofErr w:type="spellEnd"/>
            <w:r>
              <w:rPr>
                <w:rFonts w:ascii="NewsGotT" w:hAnsi="NewsGotT" w:cs="Arial"/>
              </w:rPr>
              <w:t xml:space="preserve">”, </w:t>
            </w:r>
            <w:proofErr w:type="spellStart"/>
            <w:r>
              <w:rPr>
                <w:rFonts w:ascii="NewsGotT" w:hAnsi="NewsGotT" w:cs="Arial"/>
              </w:rPr>
              <w:t>asi</w:t>
            </w:r>
            <w:proofErr w:type="spellEnd"/>
            <w:r>
              <w:rPr>
                <w:rFonts w:ascii="NewsGotT" w:hAnsi="NewsGotT" w:cs="Arial"/>
              </w:rPr>
              <w:t xml:space="preserve"> como posteriormente actualizar la tabla dinámica en Hoja “General”</w:t>
            </w:r>
          </w:p>
        </w:tc>
      </w:tr>
      <w:tr w:rsidR="00D43B34" w:rsidRPr="00810217" w14:paraId="5333FCB0" w14:textId="77777777" w:rsidTr="00231C56">
        <w:trPr>
          <w:trHeight w:val="495"/>
        </w:trPr>
        <w:tc>
          <w:tcPr>
            <w:tcW w:w="86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810E5" w14:textId="77777777" w:rsidR="00D43B34" w:rsidRPr="00810217" w:rsidRDefault="00D43B34" w:rsidP="00231C56">
            <w:pPr>
              <w:spacing w:after="5"/>
              <w:rPr>
                <w:rFonts w:ascii="NewsGotT" w:hAnsi="NewsGotT" w:cs="Arial"/>
              </w:rPr>
            </w:pPr>
            <w:r w:rsidRPr="00810217">
              <w:rPr>
                <w:rFonts w:ascii="NewsGotT" w:eastAsia="Arial" w:hAnsi="NewsGotT" w:cs="Arial"/>
                <w:b/>
              </w:rPr>
              <w:t>Prioridad del requerimiento:</w:t>
            </w:r>
            <w:r w:rsidRPr="00810217">
              <w:rPr>
                <w:rFonts w:ascii="NewsGotT" w:hAnsi="NewsGotT" w:cs="Arial"/>
              </w:rPr>
              <w:t xml:space="preserve"> </w:t>
            </w:r>
          </w:p>
          <w:p w14:paraId="31FD084B" w14:textId="77777777" w:rsidR="00D43B34" w:rsidRPr="00810217" w:rsidRDefault="00D43B34" w:rsidP="00231C56">
            <w:pPr>
              <w:spacing w:line="276" w:lineRule="auto"/>
              <w:rPr>
                <w:rFonts w:ascii="NewsGotT" w:hAnsi="NewsGotT" w:cs="Arial"/>
              </w:rPr>
            </w:pPr>
            <w:r w:rsidRPr="00810217">
              <w:rPr>
                <w:rFonts w:ascii="NewsGotT" w:hAnsi="NewsGotT" w:cs="Arial"/>
              </w:rPr>
              <w:t xml:space="preserve">Alta </w:t>
            </w:r>
          </w:p>
        </w:tc>
      </w:tr>
    </w:tbl>
    <w:p w14:paraId="4856FA5D" w14:textId="0C71C4CE" w:rsidR="005E5B70" w:rsidRDefault="005E5B70">
      <w:pPr>
        <w:pStyle w:val="Standard"/>
        <w:jc w:val="both"/>
        <w:rPr>
          <w:rFonts w:cs="Arial"/>
        </w:rPr>
      </w:pPr>
    </w:p>
    <w:p w14:paraId="0397D6A6" w14:textId="77777777" w:rsidR="00D43B34" w:rsidRDefault="00D43B34">
      <w:pPr>
        <w:pStyle w:val="Standard"/>
        <w:jc w:val="both"/>
        <w:rPr>
          <w:rFonts w:cs="Arial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5E5B70" w14:paraId="55AFA411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CF90D6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F42D6B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F4D3E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C32899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F97710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94F7F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4B74D4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CDE3F9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RF-00N</w:t>
            </w:r>
          </w:p>
        </w:tc>
      </w:tr>
      <w:tr w:rsidR="005E5B70" w14:paraId="4EADC460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60D7F" w14:textId="421D0E5B" w:rsidR="005E5B70" w:rsidRDefault="00D43B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CP-1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09B81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A5997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BB266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7C3E8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34E61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2DACC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08BBE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5E5B70" w14:paraId="3161002B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53743B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F0813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5987F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80094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E956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64B3B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0D8C0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7E7B5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5E5B70" w14:paraId="092C87F5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503D5F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F57DB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A273A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FBE87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D0E72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FF73E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CD878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9505A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5E5B70" w14:paraId="69E82F9A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86DD7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8E8D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B689A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8AA51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AE57B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2637E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FC160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A493C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5E5B70" w14:paraId="237EFB58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77189D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80790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718EC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3E815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B3901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6D13A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56D44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DC9AE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5E5B70" w14:paraId="16985EFB" w14:textId="77777777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7D1E5B" w14:textId="77777777" w:rsidR="005E5B70" w:rsidRDefault="003E62C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27C86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FF6FF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37811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1FF70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14EAC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3CDEF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04588" w14:textId="77777777" w:rsidR="005E5B70" w:rsidRDefault="005E5B70">
            <w:pPr>
              <w:pStyle w:val="TableContents"/>
              <w:jc w:val="center"/>
              <w:rPr>
                <w:b/>
                <w:bCs/>
              </w:rPr>
            </w:pPr>
          </w:p>
        </w:tc>
      </w:tr>
    </w:tbl>
    <w:p w14:paraId="6E807E39" w14:textId="77777777" w:rsidR="005E5B70" w:rsidRDefault="003E62C3">
      <w:pPr>
        <w:pStyle w:val="Ttulo1"/>
        <w:rPr>
          <w:rFonts w:hint="eastAsia"/>
        </w:rPr>
      </w:pPr>
      <w:bookmarkStart w:id="4" w:name="__RefHeading__3796_904956992"/>
      <w:bookmarkEnd w:id="4"/>
      <w:r>
        <w:lastRenderedPageBreak/>
        <w:t>DEFINICIÓN DE LOS CASOS DE PRUEBAS</w:t>
      </w:r>
    </w:p>
    <w:p w14:paraId="472B4399" w14:textId="17021E9D" w:rsidR="005E5B70" w:rsidRDefault="00E64FB2">
      <w:pPr>
        <w:pStyle w:val="Standard"/>
        <w:jc w:val="both"/>
      </w:pPr>
      <w:r>
        <w:t>Para el proceso de casos de pruebas se usaron los siguientes archivos:</w:t>
      </w:r>
    </w:p>
    <w:p w14:paraId="475D271B" w14:textId="77777777" w:rsidR="00D43B34" w:rsidRDefault="00D43B34">
      <w:pPr>
        <w:pStyle w:val="Standard"/>
        <w:jc w:val="both"/>
      </w:pPr>
    </w:p>
    <w:p w14:paraId="61CD1940" w14:textId="43D1A527" w:rsidR="005E5B70" w:rsidRDefault="00E64FB2" w:rsidP="00E64FB2">
      <w:pPr>
        <w:pStyle w:val="Standard"/>
        <w:numPr>
          <w:ilvl w:val="0"/>
          <w:numId w:val="6"/>
        </w:numPr>
        <w:rPr>
          <w:b/>
        </w:rPr>
      </w:pPr>
      <w:r w:rsidRPr="00E64FB2">
        <w:rPr>
          <w:b/>
        </w:rPr>
        <w:t>“</w:t>
      </w:r>
      <w:r w:rsidRPr="00E64FB2">
        <w:rPr>
          <w:b/>
        </w:rPr>
        <w:t xml:space="preserve">Macro </w:t>
      </w:r>
      <w:proofErr w:type="spellStart"/>
      <w:r w:rsidRPr="00E64FB2">
        <w:rPr>
          <w:b/>
        </w:rPr>
        <w:t>Checklist</w:t>
      </w:r>
      <w:proofErr w:type="spellEnd"/>
      <w:r w:rsidRPr="00E64FB2">
        <w:rPr>
          <w:b/>
        </w:rPr>
        <w:t>”</w:t>
      </w:r>
    </w:p>
    <w:p w14:paraId="25E6D2DF" w14:textId="3BEBBDA2" w:rsidR="00E64FB2" w:rsidRDefault="006F71DB" w:rsidP="00E64FB2">
      <w:pPr>
        <w:pStyle w:val="Standard"/>
        <w:ind w:left="720"/>
      </w:pPr>
      <w:r>
        <w:rPr>
          <w:lang w:val="es-CO"/>
        </w:rPr>
        <w:t xml:space="preserve">Este es un archivo cuya extensión es “.xlsx”, </w:t>
      </w:r>
      <w:r w:rsidR="00E64FB2">
        <w:t>contiene las siguientes Hojas</w:t>
      </w:r>
      <w:r>
        <w:t>:</w:t>
      </w:r>
      <w:bookmarkStart w:id="5" w:name="_GoBack"/>
      <w:bookmarkEnd w:id="5"/>
    </w:p>
    <w:p w14:paraId="342013D3" w14:textId="4DF92A6B" w:rsidR="00E64FB2" w:rsidRDefault="00E64FB2" w:rsidP="00E64FB2">
      <w:pPr>
        <w:pStyle w:val="Standard"/>
        <w:ind w:left="720"/>
        <w:rPr>
          <w:lang w:val="es-CO"/>
        </w:rPr>
      </w:pPr>
      <w:r w:rsidRPr="00D43B34">
        <w:rPr>
          <w:lang w:val="es-CO"/>
        </w:rPr>
        <w:t>“General”, “</w:t>
      </w:r>
      <w:proofErr w:type="spellStart"/>
      <w:r w:rsidR="00D43B34" w:rsidRPr="00D43B34">
        <w:rPr>
          <w:lang w:val="es-CO"/>
        </w:rPr>
        <w:t>TD_Historica</w:t>
      </w:r>
      <w:proofErr w:type="spellEnd"/>
      <w:r w:rsidRPr="00D43B34">
        <w:rPr>
          <w:lang w:val="es-CO"/>
        </w:rPr>
        <w:t>”, “</w:t>
      </w:r>
      <w:proofErr w:type="spellStart"/>
      <w:r w:rsidR="00D43B34" w:rsidRPr="00D43B34">
        <w:rPr>
          <w:lang w:val="es-CO"/>
        </w:rPr>
        <w:t>BD</w:t>
      </w:r>
      <w:r w:rsidR="00D43B34" w:rsidRPr="00D43B34">
        <w:rPr>
          <w:lang w:val="es-CO"/>
        </w:rPr>
        <w:t>_Historica</w:t>
      </w:r>
      <w:proofErr w:type="spellEnd"/>
      <w:r w:rsidRPr="00D43B34">
        <w:rPr>
          <w:lang w:val="es-CO"/>
        </w:rPr>
        <w:t>”</w:t>
      </w:r>
      <w:r w:rsidR="00D43B34" w:rsidRPr="00D43B34">
        <w:rPr>
          <w:lang w:val="es-CO"/>
        </w:rPr>
        <w:t>, “</w:t>
      </w:r>
      <w:r w:rsidR="00D43B34" w:rsidRPr="00D43B34">
        <w:rPr>
          <w:lang w:val="es-CO"/>
        </w:rPr>
        <w:t>Base de Datos</w:t>
      </w:r>
      <w:r w:rsidR="00D43B34" w:rsidRPr="00D43B34">
        <w:rPr>
          <w:lang w:val="es-CO"/>
        </w:rPr>
        <w:t>”, “</w:t>
      </w:r>
      <w:r w:rsidR="00D43B34">
        <w:rPr>
          <w:lang w:val="es-CO"/>
        </w:rPr>
        <w:t>Inventarios”, “Ingresos”, “</w:t>
      </w:r>
      <w:r w:rsidR="00D43B34" w:rsidRPr="00D43B34">
        <w:rPr>
          <w:lang w:val="es-CO"/>
        </w:rPr>
        <w:t xml:space="preserve">Tabla </w:t>
      </w:r>
      <w:proofErr w:type="spellStart"/>
      <w:r w:rsidR="00D43B34" w:rsidRPr="00D43B34">
        <w:rPr>
          <w:lang w:val="es-CO"/>
        </w:rPr>
        <w:t>dinamica</w:t>
      </w:r>
      <w:proofErr w:type="spellEnd"/>
      <w:r w:rsidR="00D43B34" w:rsidRPr="00D43B34">
        <w:rPr>
          <w:lang w:val="es-CO"/>
        </w:rPr>
        <w:t xml:space="preserve"> Ingresos</w:t>
      </w:r>
      <w:r w:rsidR="00D43B34">
        <w:rPr>
          <w:lang w:val="es-CO"/>
        </w:rPr>
        <w:t>”, “</w:t>
      </w:r>
      <w:r w:rsidR="00D43B34" w:rsidRPr="00D43B34">
        <w:rPr>
          <w:lang w:val="es-CO"/>
        </w:rPr>
        <w:t xml:space="preserve">Tabla </w:t>
      </w:r>
      <w:proofErr w:type="spellStart"/>
      <w:r w:rsidR="00D43B34" w:rsidRPr="00D43B34">
        <w:rPr>
          <w:lang w:val="es-CO"/>
        </w:rPr>
        <w:t>dinamica</w:t>
      </w:r>
      <w:proofErr w:type="spellEnd"/>
      <w:r w:rsidR="00D43B34" w:rsidRPr="00D43B34">
        <w:rPr>
          <w:lang w:val="es-CO"/>
        </w:rPr>
        <w:t xml:space="preserve"> inventario</w:t>
      </w:r>
      <w:r w:rsidR="00D43B34">
        <w:rPr>
          <w:lang w:val="es-CO"/>
        </w:rPr>
        <w:t>”.</w:t>
      </w:r>
    </w:p>
    <w:p w14:paraId="7C1AC5DA" w14:textId="64B99C9A" w:rsidR="00B35CF0" w:rsidRDefault="00B35CF0" w:rsidP="00D43B34">
      <w:pPr>
        <w:pStyle w:val="Standard"/>
        <w:numPr>
          <w:ilvl w:val="0"/>
          <w:numId w:val="6"/>
        </w:numPr>
        <w:rPr>
          <w:lang w:val="es-CO"/>
        </w:rPr>
      </w:pPr>
      <w:r w:rsidRPr="00B35CF0">
        <w:rPr>
          <w:b/>
          <w:lang w:val="es-CO"/>
        </w:rPr>
        <w:t>Programa en Python</w:t>
      </w:r>
    </w:p>
    <w:p w14:paraId="2CA02A67" w14:textId="2D86FD2F" w:rsidR="00B35CF0" w:rsidRDefault="00B35CF0" w:rsidP="00B35CF0">
      <w:pPr>
        <w:pStyle w:val="Standard"/>
        <w:ind w:left="720"/>
        <w:rPr>
          <w:lang w:val="es-CO"/>
        </w:rPr>
      </w:pPr>
      <w:r>
        <w:rPr>
          <w:lang w:val="es-CO"/>
        </w:rPr>
        <w:t xml:space="preserve">Este es la base del proyecto desde el cual se ejecuta todo el proceso, como resultado solo se tendrá un archivo con extensión “.exe”, ejecutable en Windows 10 u 11, para más información visite </w:t>
      </w:r>
      <w:hyperlink r:id="rId18" w:history="1">
        <w:r w:rsidRPr="00B35CF0">
          <w:rPr>
            <w:rStyle w:val="Hipervnculo"/>
            <w:lang w:val="es-CO"/>
          </w:rPr>
          <w:t>aquí</w:t>
        </w:r>
      </w:hyperlink>
      <w:r>
        <w:rPr>
          <w:lang w:val="es-CO"/>
        </w:rPr>
        <w:t>.</w:t>
      </w:r>
    </w:p>
    <w:p w14:paraId="2EABBD95" w14:textId="77777777" w:rsidR="00B35CF0" w:rsidRDefault="00B35CF0" w:rsidP="00B35CF0">
      <w:pPr>
        <w:pStyle w:val="Standard"/>
        <w:ind w:left="720"/>
        <w:rPr>
          <w:lang w:val="es-CO"/>
        </w:rPr>
      </w:pPr>
    </w:p>
    <w:p w14:paraId="690DB160" w14:textId="01DF6C0C" w:rsidR="00B35CF0" w:rsidRDefault="00B35CF0" w:rsidP="00B35CF0">
      <w:pPr>
        <w:pStyle w:val="Standard"/>
        <w:rPr>
          <w:lang w:val="es-CO"/>
        </w:rPr>
      </w:pPr>
      <w:r>
        <w:rPr>
          <w:lang w:val="es-CO"/>
        </w:rPr>
        <w:t>Durante la ejecución del proceso serán necesarios ciertos archivos propios del proceso, como lo son los siguientes:</w:t>
      </w:r>
    </w:p>
    <w:p w14:paraId="7340AAC0" w14:textId="12E36FE8" w:rsidR="00B35CF0" w:rsidRDefault="00B35CF0" w:rsidP="00B35CF0">
      <w:pPr>
        <w:pStyle w:val="Standard"/>
        <w:rPr>
          <w:lang w:val="es-CO"/>
        </w:rPr>
      </w:pPr>
    </w:p>
    <w:p w14:paraId="3A48CDE8" w14:textId="31D3DAF3" w:rsidR="00B35CF0" w:rsidRPr="009D2C66" w:rsidRDefault="00B35CF0" w:rsidP="00B35CF0">
      <w:pPr>
        <w:pStyle w:val="Standard"/>
        <w:numPr>
          <w:ilvl w:val="0"/>
          <w:numId w:val="6"/>
        </w:numPr>
        <w:rPr>
          <w:b/>
          <w:lang w:val="es-CO"/>
        </w:rPr>
      </w:pPr>
      <w:r w:rsidRPr="009D2C66">
        <w:rPr>
          <w:b/>
          <w:lang w:val="es-CO"/>
        </w:rPr>
        <w:t>“Seguimiento de iniciativas”</w:t>
      </w:r>
    </w:p>
    <w:p w14:paraId="278362B6" w14:textId="63FF72FE" w:rsidR="00B35CF0" w:rsidRDefault="00B35CF0" w:rsidP="00B35CF0">
      <w:pPr>
        <w:pStyle w:val="Standard"/>
        <w:ind w:left="720"/>
        <w:rPr>
          <w:lang w:val="es-CO"/>
        </w:rPr>
      </w:pPr>
      <w:r>
        <w:rPr>
          <w:lang w:val="es-CO"/>
        </w:rPr>
        <w:t>Este es un archivo cuya extensión es “.xlsx”</w:t>
      </w:r>
      <w:r w:rsidR="009D2C66">
        <w:rPr>
          <w:lang w:val="es-CO"/>
        </w:rPr>
        <w:t>, el cual posee una hoja con el nombre “BD organizada”, dicha información es usada en el RF-001.</w:t>
      </w:r>
    </w:p>
    <w:p w14:paraId="4DBF7827" w14:textId="54CE97D1" w:rsidR="009D2C66" w:rsidRPr="009D2C66" w:rsidRDefault="009D2C66" w:rsidP="009D2C66">
      <w:pPr>
        <w:pStyle w:val="Standard"/>
        <w:numPr>
          <w:ilvl w:val="0"/>
          <w:numId w:val="6"/>
        </w:numPr>
        <w:rPr>
          <w:b/>
          <w:lang w:val="es-CO"/>
        </w:rPr>
      </w:pPr>
      <w:r w:rsidRPr="009D2C66">
        <w:rPr>
          <w:b/>
          <w:lang w:val="es-CO"/>
        </w:rPr>
        <w:t>“Nuevas iniciativas”</w:t>
      </w:r>
    </w:p>
    <w:p w14:paraId="14A30A5D" w14:textId="4C8E61F4" w:rsidR="009D2C66" w:rsidRDefault="009D2C66" w:rsidP="009D2C66">
      <w:pPr>
        <w:pStyle w:val="Standard"/>
        <w:ind w:left="720"/>
        <w:rPr>
          <w:lang w:val="es-CO"/>
        </w:rPr>
      </w:pPr>
      <w:r>
        <w:rPr>
          <w:lang w:val="es-CO"/>
        </w:rPr>
        <w:t>Este es un archivo cuya extensión es “.xlsx” el cual posee información de registros de iniciativas nuevas que se añaden en el RF-002.</w:t>
      </w:r>
    </w:p>
    <w:p w14:paraId="4CA821C9" w14:textId="77777777" w:rsidR="009D2C66" w:rsidRDefault="009D2C66" w:rsidP="009D2C66">
      <w:pPr>
        <w:pStyle w:val="Standard"/>
        <w:rPr>
          <w:lang w:val="es-CO"/>
        </w:rPr>
      </w:pPr>
    </w:p>
    <w:p w14:paraId="572AA0E9" w14:textId="1F6E606E" w:rsidR="00B35CF0" w:rsidRDefault="006F71DB" w:rsidP="006F71DB">
      <w:pPr>
        <w:pStyle w:val="Standard"/>
        <w:rPr>
          <w:lang w:val="es-CO"/>
        </w:rPr>
      </w:pPr>
      <w:r>
        <w:rPr>
          <w:lang w:val="es-CO"/>
        </w:rPr>
        <w:t>El proceso de ejecución de casos de prueba necesita ejecutarse de forma conjunta con el Programa en Python, para ello ciertos casos de uso son dependientes de macros anteriores y deben ejecutarse en el siguiente orden:</w:t>
      </w:r>
    </w:p>
    <w:p w14:paraId="687623BE" w14:textId="0D838713" w:rsidR="006F71DB" w:rsidRDefault="006F71DB" w:rsidP="006F71DB">
      <w:pPr>
        <w:pStyle w:val="Ttulo2"/>
        <w:rPr>
          <w:lang w:val="es-CO"/>
        </w:rPr>
      </w:pPr>
      <w:r>
        <w:rPr>
          <w:lang w:val="es-CO"/>
        </w:rPr>
        <w:t>Ejecución en Excel</w:t>
      </w:r>
    </w:p>
    <w:p w14:paraId="3384A258" w14:textId="083DB6A9" w:rsidR="006F71DB" w:rsidRDefault="006F71DB" w:rsidP="006F71DB">
      <w:pPr>
        <w:pStyle w:val="Standard"/>
        <w:rPr>
          <w:b/>
        </w:rPr>
      </w:pPr>
      <w:r>
        <w:rPr>
          <w:lang w:val="es-CO"/>
        </w:rPr>
        <w:t xml:space="preserve">Los siguientes casos de uso pueden ejecutarse de forma independiente desde el archivo </w:t>
      </w:r>
      <w:r w:rsidRPr="00E64FB2">
        <w:rPr>
          <w:b/>
        </w:rPr>
        <w:t>“Macro Checklist.xlsm”</w:t>
      </w:r>
      <w:r>
        <w:rPr>
          <w:b/>
        </w:rPr>
        <w:t>.</w:t>
      </w:r>
    </w:p>
    <w:p w14:paraId="7415ED4E" w14:textId="77777777" w:rsidR="006F71DB" w:rsidRPr="006F71DB" w:rsidRDefault="006F71DB" w:rsidP="006F71DB">
      <w:pPr>
        <w:pStyle w:val="Standard"/>
        <w:ind w:left="720"/>
        <w:rPr>
          <w:b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5E5B70" w14:paraId="5A2D8C68" w14:textId="77777777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4E8FD5" w14:textId="67866360" w:rsidR="005E5B70" w:rsidRDefault="001B0622">
            <w:pPr>
              <w:pStyle w:val="TableHeading"/>
            </w:pPr>
            <w:r>
              <w:t>Eliminar Iniciativas completas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F0A138" w14:textId="6B5E6DC2" w:rsidR="005E5B70" w:rsidRDefault="001B0622">
            <w:pPr>
              <w:pStyle w:val="TableHeading"/>
            </w:pPr>
            <w:r>
              <w:t>CP-1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595B8" w14:textId="77777777" w:rsidR="005E5B70" w:rsidRDefault="005E5B70">
            <w:pPr>
              <w:pStyle w:val="TableHeading"/>
            </w:pPr>
          </w:p>
        </w:tc>
      </w:tr>
      <w:tr w:rsidR="005E5B70" w14:paraId="1838164C" w14:textId="77777777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06672" w14:textId="77777777" w:rsidR="00000000" w:rsidRDefault="003E62C3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16F623" w14:textId="77777777" w:rsidR="005E5B70" w:rsidRDefault="003E62C3">
            <w:pPr>
              <w:pStyle w:val="TableHeading"/>
            </w:pPr>
            <w:r>
              <w:t>¿Prueba de despliegue</w:t>
            </w:r>
            <w:r>
              <w:t>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ED6491" w14:textId="1C3936A6" w:rsidR="005E5B70" w:rsidRDefault="003E62C3">
            <w:pPr>
              <w:pStyle w:val="TableHeading"/>
            </w:pPr>
            <w:r>
              <w:t>Si</w:t>
            </w:r>
          </w:p>
        </w:tc>
      </w:tr>
      <w:tr w:rsidR="005E5B70" w14:paraId="6F80E553" w14:textId="77777777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BC32C2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0F40B73" w14:textId="0A1B100A" w:rsidR="005E5B70" w:rsidRDefault="001B062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Este caso de prueba tiene como propósito ejecutar la macro llamada “</w:t>
            </w:r>
            <w:proofErr w:type="spellStart"/>
            <w:r w:rsidR="00471252">
              <w:rPr>
                <w:color w:val="000000"/>
              </w:rPr>
              <w:t>EliminarIniciativas</w:t>
            </w:r>
            <w:proofErr w:type="spellEnd"/>
            <w:r>
              <w:rPr>
                <w:color w:val="000000"/>
              </w:rPr>
              <w:t>”</w:t>
            </w:r>
          </w:p>
          <w:p w14:paraId="0D6825DA" w14:textId="77777777" w:rsidR="005E5B70" w:rsidRDefault="005E5B70">
            <w:pPr>
              <w:pStyle w:val="TableContents"/>
            </w:pPr>
          </w:p>
        </w:tc>
      </w:tr>
      <w:tr w:rsidR="005E5B70" w14:paraId="26AFC433" w14:textId="77777777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9E0554" w14:textId="77777777" w:rsidR="00D43B34" w:rsidRDefault="003E62C3" w:rsidP="00D43B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1C45F67" w14:textId="692B6A68" w:rsidR="005E5B70" w:rsidRPr="00D43B34" w:rsidRDefault="00A5660A" w:rsidP="00D43B34">
            <w:pPr>
              <w:pStyle w:val="TableContents"/>
              <w:numPr>
                <w:ilvl w:val="0"/>
                <w:numId w:val="6"/>
              </w:numPr>
              <w:rPr>
                <w:bCs/>
              </w:rPr>
            </w:pPr>
            <w:r w:rsidRPr="00D43B34">
              <w:rPr>
                <w:bCs/>
              </w:rPr>
              <w:t xml:space="preserve">Tabla dinámica en la hoja “General” actualizada y con el rango </w:t>
            </w:r>
            <w:r w:rsidR="00E64FB2" w:rsidRPr="00D43B34">
              <w:rPr>
                <w:bCs/>
              </w:rPr>
              <w:t>actualizado</w:t>
            </w:r>
          </w:p>
          <w:p w14:paraId="258CD40D" w14:textId="77777777" w:rsidR="005E5B70" w:rsidRDefault="005E5B70">
            <w:pPr>
              <w:pStyle w:val="TableContents"/>
            </w:pPr>
          </w:p>
        </w:tc>
      </w:tr>
      <w:tr w:rsidR="005E5B70" w14:paraId="7340AAE7" w14:textId="77777777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6AB53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2F39046" w14:textId="4B4316E4" w:rsidR="00A5660A" w:rsidRDefault="00A5660A" w:rsidP="00D43B34">
            <w:pPr>
              <w:pStyle w:val="TableContents"/>
              <w:numPr>
                <w:ilvl w:val="0"/>
                <w:numId w:val="6"/>
              </w:numPr>
              <w:rPr>
                <w:bCs/>
              </w:rPr>
            </w:pPr>
            <w:r w:rsidRPr="00D43B34">
              <w:rPr>
                <w:bCs/>
              </w:rPr>
              <w:t>Ejecutar la macro</w:t>
            </w:r>
          </w:p>
          <w:p w14:paraId="67D1F8B3" w14:textId="74D0DB28" w:rsidR="00471252" w:rsidRPr="00471252" w:rsidRDefault="00471252" w:rsidP="00471252">
            <w:pPr>
              <w:pStyle w:val="Standard"/>
              <w:numPr>
                <w:ilvl w:val="0"/>
                <w:numId w:val="6"/>
              </w:numPr>
              <w:rPr>
                <w:b/>
                <w:lang w:val="es-CO"/>
              </w:rPr>
            </w:pPr>
            <w:r>
              <w:rPr>
                <w:bCs/>
              </w:rPr>
              <w:t xml:space="preserve">Seleccionar el archivo </w:t>
            </w:r>
            <w:r w:rsidRPr="006F71DB">
              <w:rPr>
                <w:lang w:val="es-CO"/>
              </w:rPr>
              <w:t>“Seguimiento de iniciativas”</w:t>
            </w:r>
          </w:p>
          <w:p w14:paraId="071CB461" w14:textId="77777777" w:rsidR="005E5B70" w:rsidRDefault="005E5B70">
            <w:pPr>
              <w:pStyle w:val="TableContents"/>
              <w:rPr>
                <w:b/>
                <w:bCs/>
              </w:rPr>
            </w:pPr>
          </w:p>
        </w:tc>
      </w:tr>
      <w:tr w:rsidR="005E5B70" w14:paraId="33122DDD" w14:textId="77777777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E94C91" w14:textId="77777777" w:rsidR="005E5B70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B2B18D7" w14:textId="5987D1DE" w:rsidR="005E5B70" w:rsidRDefault="00D43B34" w:rsidP="00D43B34">
            <w:pPr>
              <w:pStyle w:val="TableContents"/>
              <w:numPr>
                <w:ilvl w:val="0"/>
                <w:numId w:val="6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Registros de la tabla </w:t>
            </w:r>
            <w:r w:rsidR="006F71DB">
              <w:rPr>
                <w:bCs/>
                <w:color w:val="000000"/>
              </w:rPr>
              <w:t>de la hoja “General”</w:t>
            </w:r>
            <w:r>
              <w:rPr>
                <w:bCs/>
                <w:color w:val="000000"/>
              </w:rPr>
              <w:t xml:space="preserve"> que anteriormente poseían un % de ingreso igual o mayor a 100, no deberían estar.</w:t>
            </w:r>
          </w:p>
          <w:p w14:paraId="5F64B27E" w14:textId="54DEAEE4" w:rsidR="005E5B70" w:rsidRDefault="00D43B34" w:rsidP="00471252">
            <w:pPr>
              <w:pStyle w:val="TableContents"/>
              <w:numPr>
                <w:ilvl w:val="0"/>
                <w:numId w:val="6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Los registros que no se encuentren en la tabla dinámica en la hoja “General” deberían estar en la Hoja “</w:t>
            </w:r>
            <w:proofErr w:type="spellStart"/>
            <w:r>
              <w:rPr>
                <w:bCs/>
                <w:color w:val="000000"/>
              </w:rPr>
              <w:t>BD_Historica</w:t>
            </w:r>
            <w:proofErr w:type="spellEnd"/>
            <w:r>
              <w:rPr>
                <w:bCs/>
                <w:color w:val="000000"/>
              </w:rPr>
              <w:t xml:space="preserve">” </w:t>
            </w:r>
            <w:r w:rsidR="00471252">
              <w:rPr>
                <w:bCs/>
                <w:color w:val="000000"/>
              </w:rPr>
              <w:t>como un registro añadido.</w:t>
            </w:r>
          </w:p>
          <w:p w14:paraId="432FDA2E" w14:textId="4A393187" w:rsidR="005E5B70" w:rsidRDefault="00471252" w:rsidP="006F71DB">
            <w:pPr>
              <w:pStyle w:val="TableContents"/>
              <w:numPr>
                <w:ilvl w:val="0"/>
                <w:numId w:val="6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 hoja “Base de datos” no debe poseer registros referentes a las iniciativas anteriormente eliminadas.</w:t>
            </w:r>
          </w:p>
          <w:p w14:paraId="0F2DE1A9" w14:textId="590EF146" w:rsidR="006F71DB" w:rsidRDefault="006F71DB" w:rsidP="006F71DB">
            <w:pPr>
              <w:pStyle w:val="TableContents"/>
              <w:numPr>
                <w:ilvl w:val="0"/>
                <w:numId w:val="6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 tabla dinámica en la hoja “General” debe estar actualizada.</w:t>
            </w:r>
          </w:p>
          <w:p w14:paraId="36854E1B" w14:textId="25262395" w:rsidR="006F71DB" w:rsidRPr="006F71DB" w:rsidRDefault="006F71DB" w:rsidP="006F71DB">
            <w:pPr>
              <w:pStyle w:val="TableContents"/>
              <w:ind w:left="720"/>
              <w:rPr>
                <w:bCs/>
                <w:color w:val="000000"/>
              </w:rPr>
            </w:pPr>
          </w:p>
        </w:tc>
      </w:tr>
      <w:tr w:rsidR="005E5B70" w14:paraId="2093022D" w14:textId="77777777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7CC1B6" w14:textId="60202B32" w:rsidR="006F71DB" w:rsidRDefault="003E62C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47659F09" w14:textId="152E7A60" w:rsidR="005E5B70" w:rsidRDefault="006F71DB" w:rsidP="006F71DB">
            <w:pPr>
              <w:pStyle w:val="TableContents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Cs/>
              </w:rPr>
              <w:lastRenderedPageBreak/>
              <w:t xml:space="preserve">Los registros en la </w:t>
            </w:r>
          </w:p>
        </w:tc>
      </w:tr>
    </w:tbl>
    <w:p w14:paraId="42C72D06" w14:textId="77777777" w:rsidR="005E5B70" w:rsidRDefault="005E5B70">
      <w:pPr>
        <w:pStyle w:val="Standard"/>
        <w:rPr>
          <w:lang/>
        </w:rPr>
      </w:pPr>
    </w:p>
    <w:p w14:paraId="6E170D41" w14:textId="1E309E64" w:rsidR="005E5B70" w:rsidRDefault="006F71DB" w:rsidP="006F71DB">
      <w:pPr>
        <w:pStyle w:val="Ttulo2"/>
        <w:rPr>
          <w:lang/>
        </w:rPr>
      </w:pPr>
      <w:r>
        <w:rPr>
          <w:lang w:val="es-CO"/>
        </w:rPr>
        <w:t xml:space="preserve">Ejecución desde el programa </w:t>
      </w:r>
    </w:p>
    <w:p w14:paraId="05645ACC" w14:textId="77777777" w:rsidR="005E5B70" w:rsidRDefault="005E5B70">
      <w:pPr>
        <w:pStyle w:val="Textbody"/>
        <w:rPr>
          <w:lang/>
        </w:rPr>
      </w:pPr>
    </w:p>
    <w:p w14:paraId="01506E60" w14:textId="77777777" w:rsidR="005E5B70" w:rsidRDefault="005E5B70">
      <w:pPr>
        <w:pStyle w:val="Textbody"/>
      </w:pPr>
      <w:bookmarkStart w:id="6" w:name="__RefHeading__3798_904956992"/>
      <w:bookmarkEnd w:id="6"/>
    </w:p>
    <w:p w14:paraId="05A711F9" w14:textId="77777777" w:rsidR="005E5B70" w:rsidRDefault="005E5B70">
      <w:pPr>
        <w:pStyle w:val="Textbody"/>
      </w:pPr>
    </w:p>
    <w:p w14:paraId="756940AA" w14:textId="77777777" w:rsidR="005E5B70" w:rsidRDefault="005E5B70">
      <w:pPr>
        <w:pStyle w:val="Standard"/>
        <w:rPr>
          <w:lang/>
        </w:rPr>
      </w:pPr>
    </w:p>
    <w:p w14:paraId="61E2C2D5" w14:textId="77777777" w:rsidR="005E5B70" w:rsidRDefault="003E62C3">
      <w:pPr>
        <w:pStyle w:val="Ttulo1"/>
        <w:rPr>
          <w:rFonts w:hint="eastAsia"/>
        </w:rPr>
      </w:pPr>
      <w:bookmarkStart w:id="7" w:name="__RefHeading__3800_904956992"/>
      <w:bookmarkEnd w:id="7"/>
      <w:r>
        <w:lastRenderedPageBreak/>
        <w:t>ANEXOS</w:t>
      </w:r>
    </w:p>
    <w:p w14:paraId="535956BF" w14:textId="77777777" w:rsidR="005E5B70" w:rsidRDefault="003E62C3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&lt;Introduzca contenido y borre cuadro&gt;</w:t>
      </w:r>
    </w:p>
    <w:p w14:paraId="2561B069" w14:textId="77777777" w:rsidR="005E5B70" w:rsidRDefault="003E62C3">
      <w:pPr>
        <w:pStyle w:val="Textbody"/>
        <w:rPr>
          <w:rFonts w:cs="Arial"/>
          <w:color w:val="000000"/>
        </w:rPr>
      </w:pPr>
      <w:r>
        <w:rPr>
          <w:rFonts w:cs="Arial"/>
          <w:noProof/>
          <w:color w:val="000000"/>
        </w:rPr>
        <mc:AlternateContent>
          <mc:Choice Requires="wps">
            <w:drawing>
              <wp:inline distT="0" distB="0" distL="0" distR="0" wp14:anchorId="47465F3C" wp14:editId="71C055D6">
                <wp:extent cx="5734800" cy="525240"/>
                <wp:effectExtent l="0" t="0" r="18300" b="27210"/>
                <wp:docPr id="8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52524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B156D5" w14:textId="77777777" w:rsidR="005E5B70" w:rsidRDefault="003E62C3">
                            <w:pPr>
                              <w:pStyle w:val="Textbody"/>
                            </w:pPr>
                            <w:r>
                              <w:t>Este punto contendrá toda aquella información de interés para la elaboración y validación del Plan de Pruebas Funcionales.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465F3C" id="_x0000_t202" coordsize="21600,21600" o:spt="202" path="m,l,21600r21600,l21600,xe">
                <v:stroke joinstyle="miter"/>
                <v:path gradientshapeok="t" o:connecttype="rect"/>
              </v:shapetype>
              <v:shape id="Marco7" o:spid="_x0000_s1026" type="#_x0000_t202" style="width:451.5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" filled="f" strokecolor="silver" strokeweight=".18mm">
                <v:textbox inset="2.63mm,1.36mm,2.63mm,1.36mm">
                  <w:txbxContent>
                    <w:p w14:paraId="7EB156D5" w14:textId="77777777" w:rsidR="005E5B70" w:rsidRDefault="003E62C3">
                      <w:pPr>
                        <w:pStyle w:val="Textbody"/>
                      </w:pPr>
                      <w:r>
                        <w:t>Este punto contendrá toda aquella información de interés para la elaboración y validación del Plan de Pruebas Funcionales.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B96983" w14:textId="77777777" w:rsidR="005E5B70" w:rsidRDefault="003E62C3">
      <w:pPr>
        <w:pStyle w:val="Ttulo1"/>
        <w:rPr>
          <w:rFonts w:hint="eastAsia"/>
        </w:rPr>
      </w:pPr>
      <w:bookmarkStart w:id="8" w:name="__RefHeading__3802_904956992"/>
      <w:bookmarkEnd w:id="8"/>
      <w:r>
        <w:lastRenderedPageBreak/>
        <w:t>GLOSARIO</w:t>
      </w:r>
    </w:p>
    <w:p w14:paraId="7711975C" w14:textId="77777777" w:rsidR="005E5B70" w:rsidRDefault="003E62C3">
      <w:pPr>
        <w:pStyle w:val="Textbody"/>
        <w:rPr>
          <w:color w:val="000000"/>
        </w:rPr>
      </w:pPr>
      <w:r>
        <w:rPr>
          <w:color w:val="000000"/>
        </w:rPr>
        <w:t>&lt;Insertar comentario y eliminar cuadro&gt;</w:t>
      </w:r>
    </w:p>
    <w:p w14:paraId="78E89D47" w14:textId="77777777" w:rsidR="005E5B70" w:rsidRDefault="003E62C3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AA9F929" wp14:editId="65C89500">
                <wp:simplePos x="0" y="0"/>
                <wp:positionH relativeFrom="column">
                  <wp:posOffset>-4320</wp:posOffset>
                </wp:positionH>
                <wp:positionV relativeFrom="paragraph">
                  <wp:posOffset>189720</wp:posOffset>
                </wp:positionV>
                <wp:extent cx="5768999" cy="394920"/>
                <wp:effectExtent l="0" t="0" r="22201" b="24180"/>
                <wp:wrapSquare wrapText="bothSides"/>
                <wp:docPr id="9" name="Marco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99" cy="3949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DAC46E" w14:textId="77777777" w:rsidR="005E5B70" w:rsidRDefault="003E62C3">
                            <w:pPr>
                              <w:pStyle w:val="Textbody"/>
                            </w:pPr>
                            <w:r>
                              <w:t>Este punto contendrá la definición de todos los términos utilizados en el presente documento.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9F929" id="Marco27" o:spid="_x0000_s1027" type="#_x0000_t202" style="position:absolute;left:0;text-align:left;margin-left:-.35pt;margin-top:14.95pt;width:454.25pt;height:31.1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" filled="f" strokecolor="silver" strokeweight=".18mm">
                <v:textbox inset="2.63mm,1.36mm,2.63mm,1.36mm">
                  <w:txbxContent>
                    <w:p w14:paraId="32DAC46E" w14:textId="77777777" w:rsidR="005E5B70" w:rsidRDefault="003E62C3">
                      <w:pPr>
                        <w:pStyle w:val="Textbody"/>
                      </w:pPr>
                      <w:r>
                        <w:t>Este punto contendrá la definición de todos los términos utilizados en el presente documento.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7"/>
        <w:gridCol w:w="5924"/>
      </w:tblGrid>
      <w:tr w:rsidR="005E5B70" w14:paraId="4E48089D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E6AC8D" w14:textId="77777777" w:rsidR="005E5B70" w:rsidRDefault="003E62C3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764529" w14:textId="77777777" w:rsidR="005E5B70" w:rsidRDefault="003E62C3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5E5B70" w14:paraId="3882A703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7F5D41" w14:textId="77777777" w:rsidR="005E5B70" w:rsidRDefault="005E5B70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967DE" w14:textId="77777777" w:rsidR="005E5B70" w:rsidRDefault="005E5B70">
            <w:pPr>
              <w:pStyle w:val="Standard"/>
              <w:snapToGrid w:val="0"/>
              <w:rPr>
                <w:rFonts w:cs="Arial"/>
              </w:rPr>
            </w:pPr>
          </w:p>
        </w:tc>
      </w:tr>
      <w:tr w:rsidR="005E5B70" w14:paraId="1BE46CD3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4DDF35" w14:textId="77777777" w:rsidR="005E5B70" w:rsidRDefault="005E5B70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8A1CF" w14:textId="77777777" w:rsidR="005E5B70" w:rsidRDefault="005E5B70">
            <w:pPr>
              <w:pStyle w:val="Standard"/>
              <w:snapToGrid w:val="0"/>
              <w:rPr>
                <w:rFonts w:cs="Arial"/>
              </w:rPr>
            </w:pPr>
          </w:p>
        </w:tc>
      </w:tr>
      <w:tr w:rsidR="005E5B70" w14:paraId="008F0538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FA056" w14:textId="77777777" w:rsidR="005E5B70" w:rsidRDefault="005E5B70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26DA3C" w14:textId="77777777" w:rsidR="005E5B70" w:rsidRDefault="005E5B70">
            <w:pPr>
              <w:pStyle w:val="Standard"/>
              <w:snapToGrid w:val="0"/>
              <w:rPr>
                <w:rFonts w:cs="Arial"/>
              </w:rPr>
            </w:pPr>
          </w:p>
        </w:tc>
      </w:tr>
    </w:tbl>
    <w:p w14:paraId="09C7EB85" w14:textId="77777777" w:rsidR="005E5B70" w:rsidRDefault="003E62C3">
      <w:pPr>
        <w:pStyle w:val="Ttulo1"/>
        <w:rPr>
          <w:rFonts w:hint="eastAsia"/>
        </w:rPr>
      </w:pPr>
      <w:bookmarkStart w:id="9" w:name="__RefHeading__3804_904956992"/>
      <w:bookmarkEnd w:id="9"/>
      <w:r>
        <w:lastRenderedPageBreak/>
        <w:t>BIBLIOGRAFÍA Y REFERENCIAS</w:t>
      </w:r>
    </w:p>
    <w:p w14:paraId="6B425352" w14:textId="3A6F464B" w:rsidR="005E5B70" w:rsidRDefault="005E5B70">
      <w:pPr>
        <w:pStyle w:val="Standard"/>
        <w:jc w:val="both"/>
      </w:pP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6181"/>
      </w:tblGrid>
      <w:tr w:rsidR="005E5B70" w14:paraId="6AEB6C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835B2F" w14:textId="77777777" w:rsidR="005E5B70" w:rsidRDefault="003E62C3">
            <w:pPr>
              <w:pStyle w:val="Standard"/>
              <w:snapToGrid w:val="0"/>
              <w:spacing w:after="113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Referencia</w:t>
            </w:r>
          </w:p>
        </w:tc>
        <w:tc>
          <w:tcPr>
            <w:tcW w:w="618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4E1794" w14:textId="77777777" w:rsidR="005E5B70" w:rsidRDefault="003E62C3">
            <w:pPr>
              <w:pStyle w:val="Standard"/>
              <w:snapToGrid w:val="0"/>
              <w:spacing w:after="113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Título</w:t>
            </w:r>
          </w:p>
        </w:tc>
      </w:tr>
      <w:tr w:rsidR="005E5B70" w14:paraId="7E6EEA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FB58E" w14:textId="77777777" w:rsidR="005E5B70" w:rsidRDefault="003E62C3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>
              <w:rPr>
                <w:rFonts w:cs="Arial"/>
              </w:rPr>
              <w:t>Ref. 1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04EFC3" w14:textId="77777777" w:rsidR="005E5B70" w:rsidRDefault="005E5B70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  <w:tr w:rsidR="005E5B70" w14:paraId="3163A4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D6E00" w14:textId="77777777" w:rsidR="005E5B70" w:rsidRDefault="003E62C3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>
              <w:rPr>
                <w:rFonts w:cs="Arial"/>
              </w:rPr>
              <w:t>Ref. 2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1193E6" w14:textId="77777777" w:rsidR="005E5B70" w:rsidRDefault="005E5B70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  <w:tr w:rsidR="005E5B70" w14:paraId="155F80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A09D86" w14:textId="77777777" w:rsidR="005E5B70" w:rsidRDefault="005E5B70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C7FDC6" w14:textId="77777777" w:rsidR="005E5B70" w:rsidRDefault="005E5B70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  <w:tr w:rsidR="005E5B70" w14:paraId="58684CB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C70F1C" w14:textId="77777777" w:rsidR="005E5B70" w:rsidRDefault="005E5B70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9B5712" w14:textId="77777777" w:rsidR="005E5B70" w:rsidRDefault="005E5B70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</w:tbl>
    <w:p w14:paraId="34530595" w14:textId="77777777" w:rsidR="005E5B70" w:rsidRDefault="005E5B70">
      <w:pPr>
        <w:pStyle w:val="Standard"/>
        <w:jc w:val="both"/>
        <w:rPr>
          <w:rFonts w:ascii="Verdana" w:hAnsi="Verdana"/>
          <w:szCs w:val="20"/>
        </w:rPr>
      </w:pPr>
    </w:p>
    <w:sectPr w:rsidR="005E5B70">
      <w:headerReference w:type="default" r:id="rId19"/>
      <w:footerReference w:type="default" r:id="rId20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15EF1" w14:textId="77777777" w:rsidR="003E62C3" w:rsidRDefault="003E62C3">
      <w:r>
        <w:separator/>
      </w:r>
    </w:p>
  </w:endnote>
  <w:endnote w:type="continuationSeparator" w:id="0">
    <w:p w14:paraId="107B5C62" w14:textId="77777777" w:rsidR="003E62C3" w:rsidRDefault="003E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Eras Bk BT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6A00" w14:textId="77777777" w:rsidR="00636318" w:rsidRDefault="003E62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62326" w14:textId="77777777" w:rsidR="003E62C3" w:rsidRDefault="003E62C3">
      <w:r>
        <w:rPr>
          <w:color w:val="000000"/>
        </w:rPr>
        <w:separator/>
      </w:r>
    </w:p>
  </w:footnote>
  <w:footnote w:type="continuationSeparator" w:id="0">
    <w:p w14:paraId="754D0E4B" w14:textId="77777777" w:rsidR="003E62C3" w:rsidRDefault="003E6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22366" w14:textId="77777777" w:rsidR="00636318" w:rsidRDefault="003E62C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1D859A" wp14:editId="31307DA0">
          <wp:simplePos x="0" y="0"/>
          <wp:positionH relativeFrom="column">
            <wp:posOffset>159385</wp:posOffset>
          </wp:positionH>
          <wp:positionV relativeFrom="paragraph">
            <wp:posOffset>177165</wp:posOffset>
          </wp:positionV>
          <wp:extent cx="593725" cy="600710"/>
          <wp:effectExtent l="0" t="0" r="0" b="8890"/>
          <wp:wrapNone/>
          <wp:docPr id="1" name="gráfico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62"/>
                  <a:stretch/>
                </pic:blipFill>
                <pic:spPr bwMode="auto">
                  <a:xfrm>
                    <a:off x="0" y="0"/>
                    <a:ext cx="593725" cy="600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8"/>
      <w:gridCol w:w="2930"/>
    </w:tblGrid>
    <w:tr w:rsidR="00636318" w14:paraId="0D2DE34F" w14:textId="77777777">
      <w:tblPrEx>
        <w:tblCellMar>
          <w:top w:w="0" w:type="dxa"/>
          <w:bottom w:w="0" w:type="dxa"/>
        </w:tblCellMar>
      </w:tblPrEx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814C07F" w14:textId="77777777" w:rsidR="00636318" w:rsidRDefault="003E62C3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F2983B4" w14:textId="05DBB0A3" w:rsidR="00636318" w:rsidRDefault="001B0622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 xml:space="preserve">Automatización </w:t>
          </w:r>
          <w:proofErr w:type="spellStart"/>
          <w:r>
            <w:rPr>
              <w:rFonts w:ascii="Eras Bk BT" w:hAnsi="Eras Bk BT"/>
              <w:b/>
              <w:bCs/>
              <w:szCs w:val="20"/>
            </w:rPr>
            <w:t>CheckList</w:t>
          </w:r>
          <w:proofErr w:type="spellEnd"/>
        </w:p>
        <w:p w14:paraId="26AE79BE" w14:textId="59D38876" w:rsidR="00636318" w:rsidRDefault="003E62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Pruebas Funcionales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E81307D" w14:textId="7CEB94B5" w:rsidR="00636318" w:rsidRDefault="003E62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DOCPROPERTY "Departamento"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1B0622">
            <w:rPr>
              <w:rFonts w:ascii="Eras Bk BT" w:hAnsi="Eras Bk BT"/>
              <w:b/>
              <w:bCs/>
              <w:szCs w:val="20"/>
            </w:rPr>
            <w:t>Nutresa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  <w:r w:rsidR="001B0622">
            <w:rPr>
              <w:rFonts w:ascii="Eras Bk BT" w:hAnsi="Eras Bk BT"/>
              <w:b/>
              <w:bCs/>
              <w:szCs w:val="20"/>
            </w:rPr>
            <w:t xml:space="preserve"> </w:t>
          </w:r>
        </w:p>
      </w:tc>
    </w:tr>
  </w:tbl>
  <w:p w14:paraId="34761482" w14:textId="77777777" w:rsidR="00636318" w:rsidRDefault="003E62C3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69ED"/>
    <w:multiLevelType w:val="multilevel"/>
    <w:tmpl w:val="FAA674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DD117E6"/>
    <w:multiLevelType w:val="hybridMultilevel"/>
    <w:tmpl w:val="1CF2C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56285"/>
    <w:multiLevelType w:val="multilevel"/>
    <w:tmpl w:val="A58ED7A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" w15:restartNumberingAfterBreak="0">
    <w:nsid w:val="28A63553"/>
    <w:multiLevelType w:val="hybridMultilevel"/>
    <w:tmpl w:val="8AE05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836E6"/>
    <w:multiLevelType w:val="hybridMultilevel"/>
    <w:tmpl w:val="ABCC61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E70BC"/>
    <w:multiLevelType w:val="hybridMultilevel"/>
    <w:tmpl w:val="4DCAA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63880"/>
    <w:multiLevelType w:val="hybridMultilevel"/>
    <w:tmpl w:val="89027C46"/>
    <w:lvl w:ilvl="0" w:tplc="141234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9E4E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86F1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FE99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2AA3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CA1E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A65A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8251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024A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1B246C"/>
    <w:multiLevelType w:val="hybridMultilevel"/>
    <w:tmpl w:val="F266B2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E5B70"/>
    <w:rsid w:val="001B0622"/>
    <w:rsid w:val="003E62C3"/>
    <w:rsid w:val="00471252"/>
    <w:rsid w:val="005E5B70"/>
    <w:rsid w:val="006F71DB"/>
    <w:rsid w:val="00810217"/>
    <w:rsid w:val="008D00EE"/>
    <w:rsid w:val="009A6283"/>
    <w:rsid w:val="009D2C66"/>
    <w:rsid w:val="00A5660A"/>
    <w:rsid w:val="00B35CF0"/>
    <w:rsid w:val="00BF7973"/>
    <w:rsid w:val="00D43B34"/>
    <w:rsid w:val="00E6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EAAA0"/>
  <w15:docId w15:val="{4ED02490-6F9B-4588-88C2-9EB6DE91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64F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4FB2"/>
    <w:rPr>
      <w:color w:val="605E5C"/>
      <w:shd w:val="clear" w:color="auto" w:fill="E1DFDD"/>
    </w:rPr>
  </w:style>
  <w:style w:type="table" w:customStyle="1" w:styleId="TableGrid">
    <w:name w:val="TableGrid"/>
    <w:rsid w:val="00810217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CO" w:eastAsia="es-CO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#__RefHeading__3796_904956992" TargetMode="External"/><Relationship Id="rId18" Type="http://schemas.openxmlformats.org/officeDocument/2006/relationships/hyperlink" Target="https://github.com/ErwingForeroXpert/CheckListEficaci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#__RefHeading__3794_904956992" TargetMode="External"/><Relationship Id="rId17" Type="http://schemas.openxmlformats.org/officeDocument/2006/relationships/hyperlink" Target="#__RefHeading__3804_904956992" TargetMode="External"/><Relationship Id="rId2" Type="http://schemas.openxmlformats.org/officeDocument/2006/relationships/numbering" Target="numbering.xml"/><Relationship Id="rId16" Type="http://schemas.openxmlformats.org/officeDocument/2006/relationships/hyperlink" Target="#__RefHeading__3802_90495699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_RefHeading__3786_9049569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#__RefHeading__3800_904956992" TargetMode="External"/><Relationship Id="rId10" Type="http://schemas.openxmlformats.org/officeDocument/2006/relationships/hyperlink" Target="#__RefHeading__3784_904956992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#__RefHeading__3782_904956992" TargetMode="External"/><Relationship Id="rId14" Type="http://schemas.openxmlformats.org/officeDocument/2006/relationships/hyperlink" Target="#__RefHeading__3798_904956992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B3FC5-84BC-48E1-A61E-BA8C9D5F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Planes de Pruebas Funcionales</vt:lpstr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Planes de Pruebas Funcionales</dc:title>
  <dc:subject>&lt;Nombre Proyecto&gt;</dc:subject>
  <dc:creator>erwing.forero</dc:creator>
  <cp:keywords>0100</cp:keywords>
  <cp:lastModifiedBy>Dell</cp:lastModifiedBy>
  <cp:revision>5</cp:revision>
  <cp:lastPrinted>2010-01-15T17:08:00Z</cp:lastPrinted>
  <dcterms:created xsi:type="dcterms:W3CDTF">2021-12-27T21:00:00Z</dcterms:created>
  <dcterms:modified xsi:type="dcterms:W3CDTF">2021-12-27T22:32:00Z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