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4</w:t>
      </w:r>
    </w:p>
    <w:p>
      <w:r>
        <w:t>Unit root test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3456"/>
            <w:gridSpan w:val="4"/>
          </w:tcPr>
          <w:p>
            <w:r>
              <w:t>Test-statistics value at Level</w:t>
            </w:r>
          </w:p>
        </w:tc>
        <w:tc>
          <w:tcPr>
            <w:tcW w:type="dxa" w:w="3456"/>
            <w:gridSpan w:val="4"/>
          </w:tcPr>
          <w:p>
            <w:r>
              <w:t>Test-statistics value at first difference</w:t>
            </w:r>
          </w:p>
        </w:tc>
        <w:tc>
          <w:tcPr>
            <w:tcW w:type="dxa" w:w="864"/>
          </w:tcPr>
          <w:p>
            <w:r>
              <w:t>I(d)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(ADF)</w:t>
            </w:r>
          </w:p>
        </w:tc>
        <w:tc>
          <w:tcPr>
            <w:tcW w:type="dxa" w:w="864"/>
          </w:tcPr>
          <w:p>
            <w:r>
              <w:t>(PP)</w:t>
            </w:r>
          </w:p>
        </w:tc>
        <w:tc>
          <w:tcPr>
            <w:tcW w:type="dxa" w:w="864"/>
          </w:tcPr>
          <w:p>
            <w:r>
              <w:t>(ZA)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(ADF)</w:t>
            </w:r>
          </w:p>
        </w:tc>
        <w:tc>
          <w:tcPr>
            <w:tcW w:type="dxa" w:w="864"/>
          </w:tcPr>
          <w:p>
            <w:r>
              <w:t>(PP)</w:t>
            </w:r>
          </w:p>
        </w:tc>
        <w:tc>
          <w:tcPr>
            <w:tcW w:type="dxa" w:w="864"/>
          </w:tcPr>
          <w:p>
            <w:r>
              <w:t>(ZA)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AF</w:t>
            </w:r>
          </w:p>
        </w:tc>
        <w:tc>
          <w:tcPr>
            <w:tcW w:type="dxa" w:w="864"/>
          </w:tcPr>
          <w:p>
            <w:r>
              <w:t>-1.196</w:t>
            </w:r>
          </w:p>
        </w:tc>
        <w:tc>
          <w:tcPr>
            <w:tcW w:type="dxa" w:w="864"/>
          </w:tcPr>
          <w:p>
            <w:r>
              <w:t>-0.568</w:t>
            </w:r>
          </w:p>
        </w:tc>
        <w:tc>
          <w:tcPr>
            <w:tcW w:type="dxa" w:w="864"/>
          </w:tcPr>
          <w:p>
            <w:r>
              <w:t>-5.159**</w:t>
            </w:r>
          </w:p>
        </w:tc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-1.460</w:t>
            </w:r>
          </w:p>
        </w:tc>
        <w:tc>
          <w:tcPr>
            <w:tcW w:type="dxa" w:w="864"/>
          </w:tcPr>
          <w:p>
            <w:r>
              <w:t>-1.755</w:t>
            </w:r>
          </w:p>
        </w:tc>
        <w:tc>
          <w:tcPr>
            <w:tcW w:type="dxa" w:w="864"/>
          </w:tcPr>
          <w:p>
            <w:r>
              <w:t>-4.771</w:t>
            </w:r>
          </w:p>
        </w:tc>
        <w:tc>
          <w:tcPr>
            <w:tcW w:type="dxa" w:w="864"/>
          </w:tcPr>
          <w:p>
            <w:r>
              <w:t>2013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FL</w:t>
            </w:r>
          </w:p>
        </w:tc>
        <w:tc>
          <w:tcPr>
            <w:tcW w:type="dxa" w:w="864"/>
          </w:tcPr>
          <w:p>
            <w:r>
              <w:t>-2.269</w:t>
            </w:r>
          </w:p>
        </w:tc>
        <w:tc>
          <w:tcPr>
            <w:tcW w:type="dxa" w:w="864"/>
          </w:tcPr>
          <w:p>
            <w:r>
              <w:t>-2.637</w:t>
            </w:r>
          </w:p>
        </w:tc>
        <w:tc>
          <w:tcPr>
            <w:tcW w:type="dxa" w:w="864"/>
          </w:tcPr>
          <w:p>
            <w:r>
              <w:t>-3.414</w:t>
            </w:r>
          </w:p>
        </w:tc>
        <w:tc>
          <w:tcPr>
            <w:tcW w:type="dxa" w:w="864"/>
          </w:tcPr>
          <w:p>
            <w:r>
              <w:t>2015</w:t>
            </w:r>
          </w:p>
        </w:tc>
        <w:tc>
          <w:tcPr>
            <w:tcW w:type="dxa" w:w="864"/>
          </w:tcPr>
          <w:p>
            <w:r>
              <w:t>-3.169</w:t>
            </w:r>
          </w:p>
        </w:tc>
        <w:tc>
          <w:tcPr>
            <w:tcW w:type="dxa" w:w="864"/>
          </w:tcPr>
          <w:p>
            <w:r>
              <w:t>-5.451</w:t>
            </w:r>
          </w:p>
        </w:tc>
        <w:tc>
          <w:tcPr>
            <w:tcW w:type="dxa" w:w="864"/>
          </w:tcPr>
          <w:p>
            <w:r>
              <w:t>-5.901***</w:t>
            </w:r>
          </w:p>
        </w:tc>
        <w:tc>
          <w:tcPr>
            <w:tcW w:type="dxa" w:w="864"/>
          </w:tcPr>
          <w:p>
            <w:r>
              <w:t>2012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EM</w:t>
            </w:r>
          </w:p>
        </w:tc>
        <w:tc>
          <w:tcPr>
            <w:tcW w:type="dxa" w:w="864"/>
          </w:tcPr>
          <w:p>
            <w:r>
              <w:t>-2.470</w:t>
            </w:r>
          </w:p>
        </w:tc>
        <w:tc>
          <w:tcPr>
            <w:tcW w:type="dxa" w:w="864"/>
          </w:tcPr>
          <w:p>
            <w:r>
              <w:t>-4.815</w:t>
            </w:r>
          </w:p>
        </w:tc>
        <w:tc>
          <w:tcPr>
            <w:tcW w:type="dxa" w:w="864"/>
          </w:tcPr>
          <w:p>
            <w:r>
              <w:t>-5.363**</w:t>
            </w:r>
          </w:p>
        </w:tc>
        <w:tc>
          <w:tcPr>
            <w:tcW w:type="dxa" w:w="864"/>
          </w:tcPr>
          <w:p>
            <w:r>
              <w:t>2019</w:t>
            </w:r>
          </w:p>
        </w:tc>
        <w:tc>
          <w:tcPr>
            <w:tcW w:type="dxa" w:w="864"/>
          </w:tcPr>
          <w:p>
            <w:r>
              <w:t>-3.819</w:t>
            </w:r>
          </w:p>
        </w:tc>
        <w:tc>
          <w:tcPr>
            <w:tcW w:type="dxa" w:w="864"/>
          </w:tcPr>
          <w:p>
            <w:r>
              <w:t>-7.445</w:t>
            </w:r>
          </w:p>
        </w:tc>
        <w:tc>
          <w:tcPr>
            <w:tcW w:type="dxa" w:w="864"/>
          </w:tcPr>
          <w:p>
            <w:r>
              <w:t>-5.225**</w:t>
            </w:r>
          </w:p>
        </w:tc>
        <w:tc>
          <w:tcPr>
            <w:tcW w:type="dxa" w:w="864"/>
          </w:tcPr>
          <w:p>
            <w:r>
              <w:t>2010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GDP</w:t>
            </w:r>
          </w:p>
        </w:tc>
        <w:tc>
          <w:tcPr>
            <w:tcW w:type="dxa" w:w="864"/>
          </w:tcPr>
          <w:p>
            <w:r>
              <w:t>-1.604*</w:t>
            </w:r>
          </w:p>
        </w:tc>
        <w:tc>
          <w:tcPr>
            <w:tcW w:type="dxa" w:w="864"/>
          </w:tcPr>
          <w:p>
            <w:r>
              <w:t>-1.599***</w:t>
            </w:r>
          </w:p>
        </w:tc>
        <w:tc>
          <w:tcPr>
            <w:tcW w:type="dxa" w:w="864"/>
          </w:tcPr>
          <w:p>
            <w:r>
              <w:t>-3.660</w:t>
            </w:r>
          </w:p>
        </w:tc>
        <w:tc>
          <w:tcPr>
            <w:tcW w:type="dxa" w:w="864"/>
          </w:tcPr>
          <w:p>
            <w:r>
              <w:t>2013</w:t>
            </w:r>
          </w:p>
        </w:tc>
        <w:tc>
          <w:tcPr>
            <w:tcW w:type="dxa" w:w="864"/>
          </w:tcPr>
          <w:p>
            <w:r>
              <w:t>-3.390*</w:t>
            </w:r>
          </w:p>
        </w:tc>
        <w:tc>
          <w:tcPr>
            <w:tcW w:type="dxa" w:w="864"/>
          </w:tcPr>
          <w:p>
            <w:r>
              <w:t>-4.544***</w:t>
            </w:r>
          </w:p>
        </w:tc>
        <w:tc>
          <w:tcPr>
            <w:tcW w:type="dxa" w:w="864"/>
          </w:tcPr>
          <w:p>
            <w:r>
              <w:t>-4.490</w:t>
            </w:r>
          </w:p>
        </w:tc>
        <w:tc>
          <w:tcPr>
            <w:tcW w:type="dxa" w:w="864"/>
          </w:tcPr>
          <w:p>
            <w:r>
              <w:t>2011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  <w:tr>
        <w:tc>
          <w:tcPr>
            <w:tcW w:type="dxa" w:w="864"/>
          </w:tcPr>
          <w:p>
            <w:r>
              <w:t>SBU</w:t>
            </w:r>
          </w:p>
        </w:tc>
        <w:tc>
          <w:tcPr>
            <w:tcW w:type="dxa" w:w="864"/>
          </w:tcPr>
          <w:p>
            <w:r>
              <w:t>-0.961</w:t>
            </w:r>
          </w:p>
        </w:tc>
        <w:tc>
          <w:tcPr>
            <w:tcW w:type="dxa" w:w="864"/>
          </w:tcPr>
          <w:p>
            <w:r>
              <w:t>-4.038***</w:t>
            </w:r>
          </w:p>
        </w:tc>
        <w:tc>
          <w:tcPr>
            <w:tcW w:type="dxa" w:w="864"/>
          </w:tcPr>
          <w:p>
            <w:r>
              <w:t>-15.022***</w:t>
            </w:r>
          </w:p>
        </w:tc>
        <w:tc>
          <w:tcPr>
            <w:tcW w:type="dxa" w:w="864"/>
          </w:tcPr>
          <w:p>
            <w:r>
              <w:t>2014</w:t>
            </w:r>
          </w:p>
        </w:tc>
        <w:tc>
          <w:tcPr>
            <w:tcW w:type="dxa" w:w="864"/>
          </w:tcPr>
          <w:p>
            <w:r>
              <w:t>-2.522</w:t>
            </w:r>
          </w:p>
        </w:tc>
        <w:tc>
          <w:tcPr>
            <w:tcW w:type="dxa" w:w="864"/>
          </w:tcPr>
          <w:p>
            <w:r>
              <w:t>-7.455***</w:t>
            </w:r>
          </w:p>
        </w:tc>
        <w:tc>
          <w:tcPr>
            <w:tcW w:type="dxa" w:w="864"/>
          </w:tcPr>
          <w:p>
            <w:r>
              <w:t>-11.610***</w:t>
            </w:r>
          </w:p>
        </w:tc>
        <w:tc>
          <w:tcPr>
            <w:tcW w:type="dxa" w:w="864"/>
          </w:tcPr>
          <w:p>
            <w:r>
              <w:t>2020</w:t>
            </w:r>
          </w:p>
        </w:tc>
        <w:tc>
          <w:tcPr>
            <w:tcW w:type="dxa" w:w="864"/>
          </w:tcPr>
          <w:p>
            <w:r>
              <w:t>I(1)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