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44F3" w14:textId="77777777" w:rsidR="00802510" w:rsidRDefault="00000000">
      <w:pPr>
        <w:jc w:val="center"/>
      </w:pPr>
      <w:r>
        <w:rPr>
          <w:rFonts w:ascii="Aptos Display" w:hAnsi="Aptos Display"/>
          <w:b/>
          <w:color w:val="1F4E79"/>
          <w:sz w:val="24"/>
        </w:rPr>
        <w:t>UNIVERSIDAD NACIONAL DE LOJA</w:t>
      </w:r>
      <w:r>
        <w:rPr>
          <w:rFonts w:ascii="Aptos Display" w:hAnsi="Aptos Display"/>
          <w:b/>
          <w:color w:val="1F4E79"/>
          <w:sz w:val="24"/>
        </w:rPr>
        <w:br/>
        <w:t>CARRERA DE ECONOMÍA</w:t>
      </w:r>
      <w:r>
        <w:rPr>
          <w:rFonts w:ascii="Aptos Display" w:hAnsi="Aptos Display"/>
          <w:b/>
          <w:color w:val="1F4E79"/>
          <w:sz w:val="24"/>
        </w:rPr>
        <w:br/>
        <w:t>ASIGNATURA: POLÍTICA ECONÓMICA</w:t>
      </w:r>
    </w:p>
    <w:p w14:paraId="1B0FFC04" w14:textId="77777777" w:rsidR="00802510" w:rsidRDefault="00000000">
      <w:pPr>
        <w:jc w:val="center"/>
      </w:pPr>
      <w:r>
        <w:rPr>
          <w:rFonts w:ascii="Aptos Display" w:hAnsi="Aptos Display"/>
          <w:b/>
          <w:color w:val="1F4E79"/>
          <w:sz w:val="36"/>
        </w:rPr>
        <w:t>TALLER AUTÓNOMO GRUPAL</w:t>
      </w:r>
    </w:p>
    <w:p w14:paraId="4F43E1D8" w14:textId="77777777" w:rsidR="00802510" w:rsidRDefault="00000000">
      <w:pPr>
        <w:jc w:val="center"/>
      </w:pPr>
      <w:r>
        <w:rPr>
          <w:rFonts w:ascii="Aptos Display" w:hAnsi="Aptos Display"/>
          <w:b/>
          <w:color w:val="595959"/>
          <w:sz w:val="30"/>
        </w:rPr>
        <w:t>Evaluación de políticas de estabilidad de precios en Ecuador</w:t>
      </w:r>
    </w:p>
    <w:p w14:paraId="2209DCF1" w14:textId="77777777" w:rsidR="00802510" w:rsidRDefault="00000000">
      <w:pPr>
        <w:pStyle w:val="Ttulo1"/>
      </w:pPr>
      <w:proofErr w:type="spellStart"/>
      <w:r>
        <w:rPr>
          <w:rFonts w:ascii="Aptos Display" w:hAnsi="Aptos Display"/>
          <w:color w:val="1F4E79"/>
          <w:sz w:val="32"/>
        </w:rPr>
        <w:t>Instrucciones</w:t>
      </w:r>
      <w:proofErr w:type="spellEnd"/>
      <w:r>
        <w:rPr>
          <w:rFonts w:ascii="Aptos Display" w:hAnsi="Aptos Display"/>
          <w:color w:val="1F4E79"/>
          <w:sz w:val="32"/>
        </w:rPr>
        <w:t xml:space="preserve"> </w:t>
      </w:r>
      <w:proofErr w:type="spellStart"/>
      <w:r>
        <w:rPr>
          <w:rFonts w:ascii="Aptos Display" w:hAnsi="Aptos Display"/>
          <w:color w:val="1F4E79"/>
          <w:sz w:val="32"/>
        </w:rPr>
        <w:t>generales</w:t>
      </w:r>
      <w:proofErr w:type="spellEnd"/>
    </w:p>
    <w:p w14:paraId="613A08CB" w14:textId="77777777" w:rsidR="00802510" w:rsidRDefault="00000000">
      <w:pPr>
        <w:pStyle w:val="Listaconvietas"/>
      </w:pPr>
      <w:r>
        <w:rPr>
          <w:sz w:val="20"/>
        </w:rPr>
        <w:t xml:space="preserve">Usen la </w:t>
      </w:r>
      <w:proofErr w:type="spellStart"/>
      <w:r>
        <w:rPr>
          <w:sz w:val="20"/>
        </w:rPr>
        <w:t>información</w:t>
      </w:r>
      <w:proofErr w:type="spellEnd"/>
      <w:r>
        <w:rPr>
          <w:sz w:val="20"/>
        </w:rPr>
        <w:t xml:space="preserve"> de Ecuador que investigaron previamente. Deben incluir al menos un dato concreto en el diagnóstico.</w:t>
      </w:r>
    </w:p>
    <w:p w14:paraId="0A704138" w14:textId="77777777" w:rsidR="00802510" w:rsidRDefault="00000000">
      <w:pPr>
        <w:pStyle w:val="Listaconvietas"/>
      </w:pPr>
      <w:r>
        <w:rPr>
          <w:sz w:val="20"/>
        </w:rPr>
        <w:t>Relacionen su análisis con el capítulo 7 de Cuadrado: estabilidad de precios, IPC, inflación subyacente, inflación de demanda, inflación de costos, expectativas, efectos de la inflación, costos de la desinflación y medidas antiinflacionarias.</w:t>
      </w:r>
    </w:p>
    <w:p w14:paraId="0F82C349" w14:textId="77777777" w:rsidR="00802510" w:rsidRDefault="00000000">
      <w:pPr>
        <w:pStyle w:val="Listaconvietas"/>
      </w:pPr>
      <w:r>
        <w:rPr>
          <w:sz w:val="20"/>
        </w:rPr>
        <w:t>No se evaluará la cantidad de datos, sino la capacidad del grupo para interpretar indicadores, justificar el diagnóstico y evaluar críticamente políticas económicas.</w:t>
      </w:r>
    </w:p>
    <w:p w14:paraId="62B942DB" w14:textId="77777777" w:rsidR="00BA797C" w:rsidRPr="00BA797C" w:rsidRDefault="00000000" w:rsidP="00BA797C">
      <w:pPr>
        <w:pStyle w:val="Listaconvietas"/>
      </w:pPr>
      <w:r>
        <w:rPr>
          <w:sz w:val="20"/>
        </w:rPr>
        <w:t xml:space="preserve">Consideren que Ecuador es una economía dolarizada. Por tanto, no dispone de una política monetaria propia tradicional como un </w:t>
      </w:r>
      <w:proofErr w:type="spellStart"/>
      <w:r>
        <w:rPr>
          <w:sz w:val="20"/>
        </w:rPr>
        <w:t>país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moneda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nacional</w:t>
      </w:r>
      <w:proofErr w:type="spellEnd"/>
      <w:r>
        <w:rPr>
          <w:sz w:val="20"/>
        </w:rPr>
        <w:t>.</w:t>
      </w:r>
    </w:p>
    <w:p w14:paraId="497D8924" w14:textId="77777777" w:rsidR="00BA797C" w:rsidRPr="00BA797C" w:rsidRDefault="00BA797C" w:rsidP="00BA797C">
      <w:pPr>
        <w:pStyle w:val="Listaconvietas"/>
        <w:numPr>
          <w:ilvl w:val="0"/>
          <w:numId w:val="0"/>
        </w:numPr>
        <w:ind w:left="360"/>
        <w:rPr>
          <w:b/>
          <w:bCs/>
          <w:sz w:val="20"/>
        </w:rPr>
      </w:pPr>
    </w:p>
    <w:p w14:paraId="28B764A8" w14:textId="7846A6E5" w:rsidR="00802510" w:rsidRPr="00BA797C" w:rsidRDefault="00000000" w:rsidP="00BA797C">
      <w:pPr>
        <w:pStyle w:val="Listaconvietas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proofErr w:type="spellStart"/>
      <w:r w:rsidRPr="00BA797C">
        <w:rPr>
          <w:rFonts w:ascii="Aptos Display" w:hAnsi="Aptos Display"/>
          <w:b/>
          <w:bCs/>
          <w:color w:val="1F4E79"/>
          <w:sz w:val="24"/>
          <w:szCs w:val="24"/>
        </w:rPr>
        <w:t>Actividad</w:t>
      </w:r>
      <w:proofErr w:type="spellEnd"/>
      <w:r w:rsidRPr="00BA797C">
        <w:rPr>
          <w:rFonts w:ascii="Aptos Display" w:hAnsi="Aptos Display"/>
          <w:b/>
          <w:bCs/>
          <w:color w:val="1F4E79"/>
          <w:sz w:val="24"/>
          <w:szCs w:val="24"/>
        </w:rPr>
        <w:t xml:space="preserve"> 1. Diagnóstico del problema de precios en Ecuador</w:t>
      </w:r>
    </w:p>
    <w:p w14:paraId="134CCA5D" w14:textId="77777777" w:rsidR="00802510" w:rsidRDefault="00000000">
      <w:pPr>
        <w:jc w:val="both"/>
      </w:pPr>
      <w:r>
        <w:t xml:space="preserve">Con base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datos investigados, elaboren un diagnóstico breve sobre la situación reciente de precios en Ecuador. Respondan las siguientes preguntas antes de redactar el diagnóstico:</w:t>
      </w:r>
    </w:p>
    <w:p w14:paraId="03FC045E" w14:textId="77777777" w:rsidR="00802510" w:rsidRDefault="00000000">
      <w:pPr>
        <w:pStyle w:val="Listaconnmeros"/>
      </w:pPr>
      <w:r>
        <w:rPr>
          <w:sz w:val="20"/>
        </w:rPr>
        <w:t>¿Cuál es el comportamiento reciente de la inflación en Ecuador?</w:t>
      </w:r>
    </w:p>
    <w:p w14:paraId="76402E90" w14:textId="77777777" w:rsidR="00802510" w:rsidRDefault="00000000">
      <w:pPr>
        <w:pStyle w:val="Listaconnmeros"/>
      </w:pPr>
      <w:r>
        <w:rPr>
          <w:sz w:val="20"/>
        </w:rPr>
        <w:t>¿La inflación parece alta, moderada, baja o controlada? Justifiquen con datos.</w:t>
      </w:r>
    </w:p>
    <w:p w14:paraId="17472ECB" w14:textId="77777777" w:rsidR="00802510" w:rsidRDefault="00000000">
      <w:pPr>
        <w:pStyle w:val="Listaconnmeros"/>
      </w:pPr>
      <w:r>
        <w:rPr>
          <w:sz w:val="20"/>
        </w:rPr>
        <w:t>¿Qué componentes o divisiones del IPC explican mejor el comportamiento reciente de los precios?</w:t>
      </w:r>
    </w:p>
    <w:p w14:paraId="20DAEB8D" w14:textId="77777777" w:rsidR="00802510" w:rsidRDefault="00000000">
      <w:pPr>
        <w:pStyle w:val="Listaconnmeros"/>
      </w:pPr>
      <w:r>
        <w:rPr>
          <w:sz w:val="20"/>
        </w:rPr>
        <w:t>¿El problema parece generalizado o concentrado en algunos rubros específicos?</w:t>
      </w:r>
    </w:p>
    <w:p w14:paraId="098B56D8" w14:textId="77777777" w:rsidR="00802510" w:rsidRDefault="00000000">
      <w:pPr>
        <w:pStyle w:val="Listaconnmeros"/>
      </w:pPr>
      <w:r>
        <w:rPr>
          <w:sz w:val="20"/>
        </w:rPr>
        <w:t>¿La inflación parece transitoria o persistente?</w:t>
      </w:r>
    </w:p>
    <w:p w14:paraId="418F4F0C" w14:textId="77777777" w:rsidR="00802510" w:rsidRDefault="00000000">
      <w:pPr>
        <w:pStyle w:val="Listaconnmeros"/>
      </w:pPr>
      <w:r>
        <w:rPr>
          <w:sz w:val="20"/>
        </w:rPr>
        <w:t>¿Qué indicador consideran más útil para evaluar la estabilidad de precios en este caso: IPC general, inflación por componentes, inflación subyacente, deflactor del PIB u otro? Justifiquen.</w:t>
      </w:r>
    </w:p>
    <w:p w14:paraId="51355842" w14:textId="77777777" w:rsidR="00BA797C" w:rsidRDefault="00000000" w:rsidP="00BA797C">
      <w:pPr>
        <w:jc w:val="both"/>
      </w:pPr>
      <w:r>
        <w:rPr>
          <w:b/>
        </w:rPr>
        <w:t>Producto de la actividad:</w:t>
      </w:r>
      <w:r>
        <w:t xml:space="preserve"> redacten un diagnóstico de máximo 10 líneas. Debe incluir al menos un dato concreto </w:t>
      </w:r>
      <w:proofErr w:type="spellStart"/>
      <w:r>
        <w:t>investigado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>.</w:t>
      </w:r>
    </w:p>
    <w:p w14:paraId="51A10531" w14:textId="6F6D5A7D" w:rsidR="00802510" w:rsidRPr="00BA797C" w:rsidRDefault="00000000" w:rsidP="00BA797C">
      <w:pPr>
        <w:jc w:val="both"/>
        <w:rPr>
          <w:b/>
          <w:bCs/>
        </w:rPr>
      </w:pPr>
      <w:proofErr w:type="spellStart"/>
      <w:r w:rsidRPr="00BA797C">
        <w:rPr>
          <w:rFonts w:ascii="Aptos Display" w:hAnsi="Aptos Display"/>
          <w:b/>
          <w:bCs/>
          <w:color w:val="1F4E79"/>
          <w:sz w:val="24"/>
          <w:szCs w:val="24"/>
        </w:rPr>
        <w:t>Actividad</w:t>
      </w:r>
      <w:proofErr w:type="spellEnd"/>
      <w:r w:rsidRPr="00BA797C">
        <w:rPr>
          <w:rFonts w:ascii="Aptos Display" w:hAnsi="Aptos Display"/>
          <w:b/>
          <w:bCs/>
          <w:color w:val="1F4E79"/>
          <w:sz w:val="24"/>
          <w:szCs w:val="24"/>
        </w:rPr>
        <w:t xml:space="preserve"> 2. </w:t>
      </w:r>
      <w:proofErr w:type="spellStart"/>
      <w:r w:rsidRPr="00BA797C">
        <w:rPr>
          <w:rFonts w:ascii="Aptos Display" w:hAnsi="Aptos Display"/>
          <w:b/>
          <w:bCs/>
          <w:color w:val="1F4E79"/>
          <w:sz w:val="24"/>
          <w:szCs w:val="24"/>
        </w:rPr>
        <w:t>Identificación</w:t>
      </w:r>
      <w:proofErr w:type="spellEnd"/>
      <w:r w:rsidRPr="00BA797C">
        <w:rPr>
          <w:rFonts w:ascii="Aptos Display" w:hAnsi="Aptos Display"/>
          <w:b/>
          <w:bCs/>
          <w:color w:val="1F4E79"/>
          <w:sz w:val="24"/>
          <w:szCs w:val="24"/>
        </w:rPr>
        <w:t xml:space="preserve"> del </w:t>
      </w:r>
      <w:proofErr w:type="spellStart"/>
      <w:r w:rsidRPr="00BA797C">
        <w:rPr>
          <w:rFonts w:ascii="Aptos Display" w:hAnsi="Aptos Display"/>
          <w:b/>
          <w:bCs/>
          <w:color w:val="1F4E79"/>
          <w:sz w:val="24"/>
          <w:szCs w:val="24"/>
        </w:rPr>
        <w:t>tipo</w:t>
      </w:r>
      <w:proofErr w:type="spellEnd"/>
      <w:r w:rsidRPr="00BA797C">
        <w:rPr>
          <w:rFonts w:ascii="Aptos Display" w:hAnsi="Aptos Display"/>
          <w:b/>
          <w:bCs/>
          <w:color w:val="1F4E79"/>
          <w:sz w:val="24"/>
          <w:szCs w:val="24"/>
        </w:rPr>
        <w:t xml:space="preserve"> de inflación</w:t>
      </w:r>
    </w:p>
    <w:p w14:paraId="2734D8D8" w14:textId="77777777" w:rsidR="00802510" w:rsidRDefault="00000000">
      <w:pPr>
        <w:jc w:val="both"/>
      </w:pPr>
      <w:r>
        <w:t xml:space="preserve">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diagnóstico</w:t>
      </w:r>
      <w:proofErr w:type="spellEnd"/>
      <w:r>
        <w:t xml:space="preserve"> anterior, clasifiquen el tipo de inflación o presión de precios que identifica el grupo en Ecuador. Completen la matriz y luego respondan cuál tipo de inflación explica mejor el caso ecuatoriano.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02510" w14:paraId="61287822" w14:textId="77777777">
        <w:trPr>
          <w:jc w:val="center"/>
        </w:trPr>
        <w:tc>
          <w:tcPr>
            <w:tcW w:w="2520" w:type="dxa"/>
            <w:shd w:val="clear" w:color="auto" w:fill="1F4E79"/>
            <w:vAlign w:val="center"/>
          </w:tcPr>
          <w:p w14:paraId="316F8D2B" w14:textId="77777777" w:rsidR="00802510" w:rsidRDefault="00000000">
            <w:r>
              <w:rPr>
                <w:b/>
                <w:color w:val="FFFFFF"/>
                <w:sz w:val="18"/>
              </w:rPr>
              <w:t>Tipo de inflación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1F877507" w14:textId="77777777" w:rsidR="00802510" w:rsidRDefault="00000000">
            <w:r>
              <w:rPr>
                <w:b/>
                <w:color w:val="FFFFFF"/>
                <w:sz w:val="18"/>
              </w:rPr>
              <w:t>¿Está presente en Ecuador? Sí/No/Parcialmente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2AA14F2F" w14:textId="77777777" w:rsidR="00802510" w:rsidRDefault="00000000">
            <w:r>
              <w:rPr>
                <w:b/>
                <w:color w:val="FFFFFF"/>
                <w:sz w:val="18"/>
              </w:rPr>
              <w:t>Evidencia usada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0967760D" w14:textId="77777777" w:rsidR="00802510" w:rsidRDefault="00000000">
            <w:r>
              <w:rPr>
                <w:b/>
                <w:color w:val="FFFFFF"/>
                <w:sz w:val="18"/>
              </w:rPr>
              <w:t>Explicación del grupo</w:t>
            </w:r>
          </w:p>
        </w:tc>
      </w:tr>
      <w:tr w:rsidR="00802510" w14:paraId="564DB848" w14:textId="77777777">
        <w:trPr>
          <w:jc w:val="center"/>
        </w:trPr>
        <w:tc>
          <w:tcPr>
            <w:tcW w:w="2520" w:type="dxa"/>
            <w:vAlign w:val="center"/>
          </w:tcPr>
          <w:p w14:paraId="68959F05" w14:textId="77777777" w:rsidR="00802510" w:rsidRDefault="00000000">
            <w:r>
              <w:rPr>
                <w:sz w:val="18"/>
              </w:rPr>
              <w:t>Inflación de demanda</w:t>
            </w:r>
          </w:p>
        </w:tc>
        <w:tc>
          <w:tcPr>
            <w:tcW w:w="2520" w:type="dxa"/>
            <w:shd w:val="clear" w:color="auto" w:fill="F2F2F2"/>
            <w:vAlign w:val="center"/>
          </w:tcPr>
          <w:p w14:paraId="4F026785" w14:textId="77777777" w:rsidR="00802510" w:rsidRDefault="00802510"/>
        </w:tc>
        <w:tc>
          <w:tcPr>
            <w:tcW w:w="2520" w:type="dxa"/>
            <w:shd w:val="clear" w:color="auto" w:fill="F2F2F2"/>
            <w:vAlign w:val="center"/>
          </w:tcPr>
          <w:p w14:paraId="2A4A37F4" w14:textId="77777777" w:rsidR="00802510" w:rsidRDefault="00802510"/>
        </w:tc>
        <w:tc>
          <w:tcPr>
            <w:tcW w:w="2520" w:type="dxa"/>
            <w:shd w:val="clear" w:color="auto" w:fill="F2F2F2"/>
            <w:vAlign w:val="center"/>
          </w:tcPr>
          <w:p w14:paraId="7C514EEC" w14:textId="77777777" w:rsidR="00802510" w:rsidRDefault="00802510"/>
        </w:tc>
      </w:tr>
      <w:tr w:rsidR="00802510" w14:paraId="7E5BCA48" w14:textId="77777777">
        <w:trPr>
          <w:jc w:val="center"/>
        </w:trPr>
        <w:tc>
          <w:tcPr>
            <w:tcW w:w="2520" w:type="dxa"/>
            <w:vAlign w:val="center"/>
          </w:tcPr>
          <w:p w14:paraId="7EA3886E" w14:textId="77777777" w:rsidR="00802510" w:rsidRDefault="00000000">
            <w:r>
              <w:rPr>
                <w:sz w:val="18"/>
              </w:rPr>
              <w:t>Inflación de costos u oferta</w:t>
            </w:r>
          </w:p>
        </w:tc>
        <w:tc>
          <w:tcPr>
            <w:tcW w:w="2520" w:type="dxa"/>
            <w:shd w:val="clear" w:color="auto" w:fill="F2F2F2"/>
            <w:vAlign w:val="center"/>
          </w:tcPr>
          <w:p w14:paraId="62B5E1D7" w14:textId="77777777" w:rsidR="00802510" w:rsidRDefault="00802510"/>
        </w:tc>
        <w:tc>
          <w:tcPr>
            <w:tcW w:w="2520" w:type="dxa"/>
            <w:shd w:val="clear" w:color="auto" w:fill="F2F2F2"/>
            <w:vAlign w:val="center"/>
          </w:tcPr>
          <w:p w14:paraId="76A5D4F0" w14:textId="77777777" w:rsidR="00802510" w:rsidRDefault="00802510"/>
        </w:tc>
        <w:tc>
          <w:tcPr>
            <w:tcW w:w="2520" w:type="dxa"/>
            <w:shd w:val="clear" w:color="auto" w:fill="F2F2F2"/>
            <w:vAlign w:val="center"/>
          </w:tcPr>
          <w:p w14:paraId="52E6E13D" w14:textId="77777777" w:rsidR="00802510" w:rsidRDefault="00802510"/>
        </w:tc>
      </w:tr>
      <w:tr w:rsidR="00802510" w14:paraId="07B20554" w14:textId="77777777">
        <w:trPr>
          <w:jc w:val="center"/>
        </w:trPr>
        <w:tc>
          <w:tcPr>
            <w:tcW w:w="2520" w:type="dxa"/>
            <w:vAlign w:val="center"/>
          </w:tcPr>
          <w:p w14:paraId="226C264B" w14:textId="77777777" w:rsidR="00802510" w:rsidRDefault="00000000">
            <w:r>
              <w:rPr>
                <w:sz w:val="18"/>
              </w:rPr>
              <w:t>Inflación importada</w:t>
            </w:r>
          </w:p>
        </w:tc>
        <w:tc>
          <w:tcPr>
            <w:tcW w:w="2520" w:type="dxa"/>
            <w:shd w:val="clear" w:color="auto" w:fill="F2F2F2"/>
            <w:vAlign w:val="center"/>
          </w:tcPr>
          <w:p w14:paraId="2A05C1B8" w14:textId="77777777" w:rsidR="00802510" w:rsidRDefault="00802510"/>
        </w:tc>
        <w:tc>
          <w:tcPr>
            <w:tcW w:w="2520" w:type="dxa"/>
            <w:shd w:val="clear" w:color="auto" w:fill="F2F2F2"/>
            <w:vAlign w:val="center"/>
          </w:tcPr>
          <w:p w14:paraId="39E58BB5" w14:textId="77777777" w:rsidR="00802510" w:rsidRDefault="00802510"/>
        </w:tc>
        <w:tc>
          <w:tcPr>
            <w:tcW w:w="2520" w:type="dxa"/>
            <w:shd w:val="clear" w:color="auto" w:fill="F2F2F2"/>
            <w:vAlign w:val="center"/>
          </w:tcPr>
          <w:p w14:paraId="362D6CC1" w14:textId="77777777" w:rsidR="00802510" w:rsidRDefault="00802510"/>
        </w:tc>
      </w:tr>
      <w:tr w:rsidR="00802510" w14:paraId="3868B6B0" w14:textId="77777777">
        <w:trPr>
          <w:jc w:val="center"/>
        </w:trPr>
        <w:tc>
          <w:tcPr>
            <w:tcW w:w="2520" w:type="dxa"/>
            <w:vAlign w:val="center"/>
          </w:tcPr>
          <w:p w14:paraId="5383197E" w14:textId="77777777" w:rsidR="00802510" w:rsidRDefault="00000000">
            <w:r>
              <w:rPr>
                <w:sz w:val="18"/>
              </w:rPr>
              <w:t>Inflación por expectativas</w:t>
            </w:r>
          </w:p>
        </w:tc>
        <w:tc>
          <w:tcPr>
            <w:tcW w:w="2520" w:type="dxa"/>
            <w:shd w:val="clear" w:color="auto" w:fill="F2F2F2"/>
            <w:vAlign w:val="center"/>
          </w:tcPr>
          <w:p w14:paraId="6775D688" w14:textId="77777777" w:rsidR="00802510" w:rsidRDefault="00802510"/>
        </w:tc>
        <w:tc>
          <w:tcPr>
            <w:tcW w:w="2520" w:type="dxa"/>
            <w:shd w:val="clear" w:color="auto" w:fill="F2F2F2"/>
            <w:vAlign w:val="center"/>
          </w:tcPr>
          <w:p w14:paraId="2EB3FE7E" w14:textId="77777777" w:rsidR="00802510" w:rsidRDefault="00802510"/>
        </w:tc>
        <w:tc>
          <w:tcPr>
            <w:tcW w:w="2520" w:type="dxa"/>
            <w:shd w:val="clear" w:color="auto" w:fill="F2F2F2"/>
            <w:vAlign w:val="center"/>
          </w:tcPr>
          <w:p w14:paraId="4A36EE81" w14:textId="77777777" w:rsidR="00802510" w:rsidRDefault="00802510"/>
        </w:tc>
      </w:tr>
      <w:tr w:rsidR="00802510" w14:paraId="75675943" w14:textId="77777777">
        <w:trPr>
          <w:jc w:val="center"/>
        </w:trPr>
        <w:tc>
          <w:tcPr>
            <w:tcW w:w="2520" w:type="dxa"/>
            <w:vAlign w:val="center"/>
          </w:tcPr>
          <w:p w14:paraId="24354007" w14:textId="77777777" w:rsidR="00802510" w:rsidRDefault="00000000">
            <w:r>
              <w:rPr>
                <w:sz w:val="18"/>
              </w:rPr>
              <w:t>Inflación sectorial o microestructural</w:t>
            </w:r>
          </w:p>
        </w:tc>
        <w:tc>
          <w:tcPr>
            <w:tcW w:w="2520" w:type="dxa"/>
            <w:shd w:val="clear" w:color="auto" w:fill="F2F2F2"/>
            <w:vAlign w:val="center"/>
          </w:tcPr>
          <w:p w14:paraId="29E607F6" w14:textId="77777777" w:rsidR="00802510" w:rsidRDefault="00802510"/>
        </w:tc>
        <w:tc>
          <w:tcPr>
            <w:tcW w:w="2520" w:type="dxa"/>
            <w:shd w:val="clear" w:color="auto" w:fill="F2F2F2"/>
            <w:vAlign w:val="center"/>
          </w:tcPr>
          <w:p w14:paraId="78CC43C7" w14:textId="77777777" w:rsidR="00802510" w:rsidRDefault="00802510"/>
        </w:tc>
        <w:tc>
          <w:tcPr>
            <w:tcW w:w="2520" w:type="dxa"/>
            <w:shd w:val="clear" w:color="auto" w:fill="F2F2F2"/>
            <w:vAlign w:val="center"/>
          </w:tcPr>
          <w:p w14:paraId="4F511A36" w14:textId="77777777" w:rsidR="00802510" w:rsidRDefault="00802510"/>
        </w:tc>
      </w:tr>
    </w:tbl>
    <w:p w14:paraId="18D862C4" w14:textId="77777777" w:rsidR="00802510" w:rsidRDefault="00000000">
      <w:pPr>
        <w:jc w:val="both"/>
      </w:pPr>
      <w:r>
        <w:rPr>
          <w:b/>
        </w:rPr>
        <w:lastRenderedPageBreak/>
        <w:t>Pregunta de síntesis:</w:t>
      </w:r>
      <w:r>
        <w:t xml:space="preserve"> ¿cuál de estos tipos de inflación parece explicar mejor el caso ecuatoriano? Pueden concluir que existe una combinación de causas, pero deben justificar cuál consideran más relevante.</w:t>
      </w:r>
    </w:p>
    <w:p w14:paraId="4051C3C2" w14:textId="77777777" w:rsidR="00802510" w:rsidRPr="00BA797C" w:rsidRDefault="00000000" w:rsidP="00BA797C">
      <w:pPr>
        <w:jc w:val="both"/>
        <w:rPr>
          <w:rFonts w:ascii="Aptos Display" w:hAnsi="Aptos Display"/>
          <w:b/>
          <w:bCs/>
          <w:color w:val="1F4E79"/>
          <w:sz w:val="24"/>
          <w:szCs w:val="24"/>
        </w:rPr>
      </w:pPr>
      <w:r w:rsidRPr="00BA797C">
        <w:rPr>
          <w:rFonts w:ascii="Aptos Display" w:hAnsi="Aptos Display"/>
          <w:b/>
          <w:bCs/>
          <w:color w:val="1F4E79"/>
          <w:sz w:val="24"/>
          <w:szCs w:val="24"/>
        </w:rPr>
        <w:t>Actividad 3. Evaluación de políticas de estabilidad de precios</w:t>
      </w:r>
    </w:p>
    <w:p w14:paraId="558B3C97" w14:textId="644F8F48" w:rsidR="00802510" w:rsidRDefault="00000000" w:rsidP="00BA797C">
      <w:pPr>
        <w:jc w:val="both"/>
      </w:pPr>
      <w:proofErr w:type="spellStart"/>
      <w:r>
        <w:t>Evalúen</w:t>
      </w:r>
      <w:proofErr w:type="spellEnd"/>
      <w:r>
        <w:t xml:space="preserve"> tres posibles políticas económicas para enfrentar el problema identificado. </w:t>
      </w:r>
    </w:p>
    <w:p w14:paraId="59A05B4C" w14:textId="77777777" w:rsidR="00802510" w:rsidRDefault="00000000">
      <w:pPr>
        <w:jc w:val="both"/>
      </w:pPr>
      <w:r>
        <w:rPr>
          <w:b/>
        </w:rPr>
        <w:t>Completen</w:t>
      </w:r>
      <w:r>
        <w:t xml:space="preserve"> la matriz de evaluación. Luego elijan una política recomendada y una política que descartarían o aplicarían con mucha cautela.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802510" w14:paraId="6FB4B9D8" w14:textId="77777777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77DB68C5" w14:textId="77777777" w:rsidR="00802510" w:rsidRDefault="00000000">
            <w:r>
              <w:rPr>
                <w:b/>
                <w:color w:val="FFFFFF"/>
                <w:sz w:val="18"/>
              </w:rPr>
              <w:t>Política evaluada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374F3891" w14:textId="77777777" w:rsidR="00802510" w:rsidRDefault="00000000">
            <w:r>
              <w:rPr>
                <w:b/>
                <w:color w:val="FFFFFF"/>
                <w:sz w:val="18"/>
              </w:rPr>
              <w:t>Tipo de inflación que busca enfrentar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7539D4D6" w14:textId="77777777" w:rsidR="00802510" w:rsidRDefault="00000000">
            <w:r>
              <w:rPr>
                <w:b/>
                <w:color w:val="FFFFFF"/>
                <w:sz w:val="18"/>
              </w:rPr>
              <w:t>Ventaja principal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46A6FE7E" w14:textId="77777777" w:rsidR="00802510" w:rsidRDefault="00000000">
            <w:r>
              <w:rPr>
                <w:b/>
                <w:color w:val="FFFFFF"/>
                <w:sz w:val="18"/>
              </w:rPr>
              <w:t>Riesgo o costo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0F7DFF38" w14:textId="77777777" w:rsidR="00802510" w:rsidRDefault="00000000">
            <w:r>
              <w:rPr>
                <w:b/>
                <w:color w:val="FFFFFF"/>
                <w:sz w:val="18"/>
              </w:rPr>
              <w:t>¿Sería adecuada para Ecuador? Justificación</w:t>
            </w:r>
          </w:p>
        </w:tc>
      </w:tr>
      <w:tr w:rsidR="00802510" w14:paraId="5861F88C" w14:textId="77777777">
        <w:trPr>
          <w:jc w:val="center"/>
        </w:trPr>
        <w:tc>
          <w:tcPr>
            <w:tcW w:w="2016" w:type="dxa"/>
            <w:vAlign w:val="center"/>
          </w:tcPr>
          <w:p w14:paraId="034A7DA5" w14:textId="77777777" w:rsidR="00802510" w:rsidRDefault="00000000">
            <w:r>
              <w:rPr>
                <w:sz w:val="18"/>
              </w:rPr>
              <w:t>Política 1</w:t>
            </w:r>
          </w:p>
        </w:tc>
        <w:tc>
          <w:tcPr>
            <w:tcW w:w="2016" w:type="dxa"/>
            <w:shd w:val="clear" w:color="auto" w:fill="F2F2F2"/>
            <w:vAlign w:val="center"/>
          </w:tcPr>
          <w:p w14:paraId="5BC2E540" w14:textId="77777777" w:rsidR="00802510" w:rsidRDefault="00802510"/>
        </w:tc>
        <w:tc>
          <w:tcPr>
            <w:tcW w:w="2016" w:type="dxa"/>
            <w:shd w:val="clear" w:color="auto" w:fill="F2F2F2"/>
            <w:vAlign w:val="center"/>
          </w:tcPr>
          <w:p w14:paraId="5EE1BEF0" w14:textId="77777777" w:rsidR="00802510" w:rsidRDefault="00802510"/>
        </w:tc>
        <w:tc>
          <w:tcPr>
            <w:tcW w:w="2016" w:type="dxa"/>
            <w:shd w:val="clear" w:color="auto" w:fill="F2F2F2"/>
            <w:vAlign w:val="center"/>
          </w:tcPr>
          <w:p w14:paraId="1566E33E" w14:textId="77777777" w:rsidR="00802510" w:rsidRDefault="00802510"/>
        </w:tc>
        <w:tc>
          <w:tcPr>
            <w:tcW w:w="2016" w:type="dxa"/>
            <w:shd w:val="clear" w:color="auto" w:fill="F2F2F2"/>
            <w:vAlign w:val="center"/>
          </w:tcPr>
          <w:p w14:paraId="27288423" w14:textId="77777777" w:rsidR="00802510" w:rsidRDefault="00802510"/>
        </w:tc>
      </w:tr>
      <w:tr w:rsidR="00802510" w14:paraId="46BB38F3" w14:textId="77777777">
        <w:trPr>
          <w:jc w:val="center"/>
        </w:trPr>
        <w:tc>
          <w:tcPr>
            <w:tcW w:w="2016" w:type="dxa"/>
            <w:vAlign w:val="center"/>
          </w:tcPr>
          <w:p w14:paraId="4188F7CA" w14:textId="77777777" w:rsidR="00802510" w:rsidRDefault="00000000">
            <w:r>
              <w:rPr>
                <w:sz w:val="18"/>
              </w:rPr>
              <w:t>Política 2</w:t>
            </w:r>
          </w:p>
        </w:tc>
        <w:tc>
          <w:tcPr>
            <w:tcW w:w="2016" w:type="dxa"/>
            <w:shd w:val="clear" w:color="auto" w:fill="F2F2F2"/>
            <w:vAlign w:val="center"/>
          </w:tcPr>
          <w:p w14:paraId="3E96CD8F" w14:textId="77777777" w:rsidR="00802510" w:rsidRDefault="00802510"/>
        </w:tc>
        <w:tc>
          <w:tcPr>
            <w:tcW w:w="2016" w:type="dxa"/>
            <w:shd w:val="clear" w:color="auto" w:fill="F2F2F2"/>
            <w:vAlign w:val="center"/>
          </w:tcPr>
          <w:p w14:paraId="3A58C43C" w14:textId="77777777" w:rsidR="00802510" w:rsidRDefault="00802510"/>
        </w:tc>
        <w:tc>
          <w:tcPr>
            <w:tcW w:w="2016" w:type="dxa"/>
            <w:shd w:val="clear" w:color="auto" w:fill="F2F2F2"/>
            <w:vAlign w:val="center"/>
          </w:tcPr>
          <w:p w14:paraId="7A6D111A" w14:textId="77777777" w:rsidR="00802510" w:rsidRDefault="00802510"/>
        </w:tc>
        <w:tc>
          <w:tcPr>
            <w:tcW w:w="2016" w:type="dxa"/>
            <w:shd w:val="clear" w:color="auto" w:fill="F2F2F2"/>
            <w:vAlign w:val="center"/>
          </w:tcPr>
          <w:p w14:paraId="45361472" w14:textId="77777777" w:rsidR="00802510" w:rsidRDefault="00802510"/>
        </w:tc>
      </w:tr>
      <w:tr w:rsidR="00802510" w14:paraId="24ADE555" w14:textId="77777777">
        <w:trPr>
          <w:jc w:val="center"/>
        </w:trPr>
        <w:tc>
          <w:tcPr>
            <w:tcW w:w="2016" w:type="dxa"/>
            <w:vAlign w:val="center"/>
          </w:tcPr>
          <w:p w14:paraId="17848C76" w14:textId="77777777" w:rsidR="00802510" w:rsidRDefault="00000000">
            <w:r>
              <w:rPr>
                <w:sz w:val="18"/>
              </w:rPr>
              <w:t>Política 3</w:t>
            </w:r>
          </w:p>
        </w:tc>
        <w:tc>
          <w:tcPr>
            <w:tcW w:w="2016" w:type="dxa"/>
            <w:shd w:val="clear" w:color="auto" w:fill="F2F2F2"/>
            <w:vAlign w:val="center"/>
          </w:tcPr>
          <w:p w14:paraId="530D3799" w14:textId="77777777" w:rsidR="00802510" w:rsidRDefault="00802510"/>
        </w:tc>
        <w:tc>
          <w:tcPr>
            <w:tcW w:w="2016" w:type="dxa"/>
            <w:shd w:val="clear" w:color="auto" w:fill="F2F2F2"/>
            <w:vAlign w:val="center"/>
          </w:tcPr>
          <w:p w14:paraId="3D1AD348" w14:textId="77777777" w:rsidR="00802510" w:rsidRDefault="00802510"/>
        </w:tc>
        <w:tc>
          <w:tcPr>
            <w:tcW w:w="2016" w:type="dxa"/>
            <w:shd w:val="clear" w:color="auto" w:fill="F2F2F2"/>
            <w:vAlign w:val="center"/>
          </w:tcPr>
          <w:p w14:paraId="49283DCF" w14:textId="77777777" w:rsidR="00802510" w:rsidRDefault="00802510"/>
        </w:tc>
        <w:tc>
          <w:tcPr>
            <w:tcW w:w="2016" w:type="dxa"/>
            <w:shd w:val="clear" w:color="auto" w:fill="F2F2F2"/>
            <w:vAlign w:val="center"/>
          </w:tcPr>
          <w:p w14:paraId="27D80112" w14:textId="77777777" w:rsidR="00802510" w:rsidRDefault="00802510"/>
        </w:tc>
      </w:tr>
    </w:tbl>
    <w:p w14:paraId="3E43C6E5" w14:textId="77777777" w:rsidR="00802510" w:rsidRPr="00BA797C" w:rsidRDefault="00000000">
      <w:pPr>
        <w:pStyle w:val="Ttulo1"/>
        <w:rPr>
          <w:rFonts w:ascii="Aptos Display" w:eastAsiaTheme="minorEastAsia" w:hAnsi="Aptos Display" w:cstheme="minorBidi"/>
          <w:color w:val="1F4E79"/>
          <w:sz w:val="24"/>
          <w:szCs w:val="24"/>
        </w:rPr>
      </w:pPr>
      <w:r w:rsidRPr="00BA797C">
        <w:rPr>
          <w:rFonts w:ascii="Aptos Display" w:eastAsiaTheme="minorEastAsia" w:hAnsi="Aptos Display" w:cstheme="minorBidi"/>
          <w:color w:val="1F4E79"/>
          <w:sz w:val="24"/>
          <w:szCs w:val="24"/>
        </w:rPr>
        <w:t>Actividad 4. Conclusión técnica del grupo</w:t>
      </w:r>
    </w:p>
    <w:p w14:paraId="20C0A78C" w14:textId="77777777" w:rsidR="00802510" w:rsidRDefault="00000000">
      <w:pPr>
        <w:jc w:val="both"/>
      </w:pPr>
      <w:proofErr w:type="spellStart"/>
      <w:r>
        <w:t>Redacten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grupal</w:t>
      </w:r>
      <w:proofErr w:type="spellEnd"/>
      <w:r>
        <w:t xml:space="preserve"> de uno o dos párrafos que responda: ¿qué política de estabilidad de precios debería priorizar Ecuador según el diagnóstico realizado por el grupo?</w:t>
      </w:r>
    </w:p>
    <w:p w14:paraId="19E86FF7" w14:textId="77777777" w:rsidR="00802510" w:rsidRDefault="00000000">
      <w:pPr>
        <w:jc w:val="both"/>
      </w:pPr>
      <w:r>
        <w:t>La conclusión debe incluir:</w:t>
      </w:r>
    </w:p>
    <w:p w14:paraId="051C22DD" w14:textId="77777777" w:rsidR="00802510" w:rsidRDefault="00000000">
      <w:pPr>
        <w:pStyle w:val="Listaconvietas"/>
      </w:pPr>
      <w:r>
        <w:rPr>
          <w:sz w:val="20"/>
        </w:rPr>
        <w:t>tipo de inflación identificado;</w:t>
      </w:r>
    </w:p>
    <w:p w14:paraId="23721A61" w14:textId="77777777" w:rsidR="00802510" w:rsidRDefault="00000000">
      <w:pPr>
        <w:pStyle w:val="Listaconvietas"/>
      </w:pPr>
      <w:r>
        <w:rPr>
          <w:sz w:val="20"/>
        </w:rPr>
        <w:t>indicador principal utilizado;</w:t>
      </w:r>
    </w:p>
    <w:p w14:paraId="6B6AC783" w14:textId="77777777" w:rsidR="00802510" w:rsidRDefault="00000000">
      <w:pPr>
        <w:pStyle w:val="Listaconvietas"/>
      </w:pPr>
      <w:r>
        <w:rPr>
          <w:sz w:val="20"/>
        </w:rPr>
        <w:t>política recomendada;</w:t>
      </w:r>
    </w:p>
    <w:p w14:paraId="7A74E958" w14:textId="77777777" w:rsidR="00802510" w:rsidRDefault="00000000">
      <w:pPr>
        <w:pStyle w:val="Listaconvietas"/>
      </w:pPr>
      <w:r>
        <w:rPr>
          <w:sz w:val="20"/>
        </w:rPr>
        <w:t>costo o riesgo de la política;</w:t>
      </w:r>
    </w:p>
    <w:p w14:paraId="7228BF70" w14:textId="77777777" w:rsidR="00802510" w:rsidRDefault="00000000">
      <w:pPr>
        <w:pStyle w:val="Listaconvietas"/>
      </w:pPr>
      <w:r>
        <w:rPr>
          <w:sz w:val="20"/>
        </w:rPr>
        <w:t>criterio de evaluación para saber si funcionó.</w:t>
      </w:r>
    </w:p>
    <w:p w14:paraId="2045303D" w14:textId="77777777" w:rsidR="00802510" w:rsidRDefault="00000000">
      <w:pPr>
        <w:jc w:val="both"/>
      </w:pPr>
      <w:r>
        <w:rPr>
          <w:b/>
        </w:rPr>
        <w:t>Ejemplo de criterio de evaluación:</w:t>
      </w:r>
      <w:r>
        <w:t xml:space="preserve"> no bastaría con observar si baja el IPC general; también habría que revisar si disminuyen los componentes que estaban presionando la inflación y si la medida no genera efectos negativos sobre empleo, producción o bienestar de hogares vulnerables.</w:t>
      </w:r>
    </w:p>
    <w:p w14:paraId="19585414" w14:textId="77777777" w:rsidR="00802510" w:rsidRPr="00BA797C" w:rsidRDefault="00000000">
      <w:pPr>
        <w:pStyle w:val="Ttulo1"/>
        <w:rPr>
          <w:rFonts w:ascii="Aptos Display" w:eastAsiaTheme="minorEastAsia" w:hAnsi="Aptos Display" w:cstheme="minorBidi"/>
          <w:color w:val="1F4E79"/>
          <w:sz w:val="24"/>
          <w:szCs w:val="24"/>
        </w:rPr>
      </w:pPr>
      <w:r w:rsidRPr="00BA797C">
        <w:rPr>
          <w:rFonts w:ascii="Aptos Display" w:eastAsiaTheme="minorEastAsia" w:hAnsi="Aptos Display" w:cstheme="minorBidi"/>
          <w:color w:val="1F4E79"/>
          <w:sz w:val="24"/>
          <w:szCs w:val="24"/>
        </w:rPr>
        <w:t>Producto final que debe entregar el grupo</w:t>
      </w:r>
    </w:p>
    <w:p w14:paraId="6C9E346B" w14:textId="77777777" w:rsidR="00802510" w:rsidRDefault="00000000">
      <w:pPr>
        <w:jc w:val="both"/>
      </w:pPr>
      <w:r>
        <w:t>Cada grupo debe entregar un documento breve, de máximo 3 páginas, con los siguientes elementos:</w:t>
      </w:r>
    </w:p>
    <w:p w14:paraId="0C4DCCB5" w14:textId="77777777" w:rsidR="00802510" w:rsidRDefault="00000000">
      <w:pPr>
        <w:pStyle w:val="Listaconnmeros"/>
      </w:pPr>
      <w:r>
        <w:rPr>
          <w:sz w:val="20"/>
        </w:rPr>
        <w:t>Diagnóstico del problema de precios en Ecuador.</w:t>
      </w:r>
    </w:p>
    <w:p w14:paraId="1FB2FB85" w14:textId="77777777" w:rsidR="00802510" w:rsidRDefault="00000000">
      <w:pPr>
        <w:pStyle w:val="Listaconnmeros"/>
      </w:pPr>
      <w:r>
        <w:rPr>
          <w:sz w:val="20"/>
        </w:rPr>
        <w:t>Matriz de identificación del tipo de inflación.</w:t>
      </w:r>
    </w:p>
    <w:p w14:paraId="3067E6E6" w14:textId="77777777" w:rsidR="00802510" w:rsidRDefault="00000000">
      <w:pPr>
        <w:pStyle w:val="Listaconnmeros"/>
      </w:pPr>
      <w:r>
        <w:rPr>
          <w:sz w:val="20"/>
        </w:rPr>
        <w:t>Matriz de evaluación de políticas.</w:t>
      </w:r>
    </w:p>
    <w:p w14:paraId="1D11C745" w14:textId="77777777" w:rsidR="00802510" w:rsidRDefault="00000000">
      <w:pPr>
        <w:pStyle w:val="Listaconnmeros"/>
      </w:pPr>
      <w:r>
        <w:rPr>
          <w:sz w:val="20"/>
        </w:rPr>
        <w:t>Política recomendada y política descartada o riesgosa.</w:t>
      </w:r>
    </w:p>
    <w:p w14:paraId="4E166101" w14:textId="77777777" w:rsidR="00802510" w:rsidRDefault="00000000">
      <w:pPr>
        <w:pStyle w:val="Listaconnmeros"/>
      </w:pPr>
      <w:r>
        <w:rPr>
          <w:sz w:val="20"/>
        </w:rPr>
        <w:t>Conclusión técnica final.</w:t>
      </w:r>
    </w:p>
    <w:p w14:paraId="4B945361" w14:textId="1FF13E0B" w:rsidR="00802510" w:rsidRPr="00BA797C" w:rsidRDefault="00BA797C">
      <w:pPr>
        <w:pStyle w:val="Ttulo1"/>
        <w:rPr>
          <w:rFonts w:ascii="Aptos Display" w:eastAsiaTheme="minorEastAsia" w:hAnsi="Aptos Display" w:cstheme="minorBidi"/>
          <w:color w:val="1F4E79"/>
          <w:sz w:val="24"/>
          <w:szCs w:val="24"/>
        </w:rPr>
      </w:pPr>
      <w:proofErr w:type="spellStart"/>
      <w:r w:rsidRPr="00BA797C">
        <w:rPr>
          <w:rFonts w:ascii="Aptos Display" w:eastAsiaTheme="minorEastAsia" w:hAnsi="Aptos Display" w:cstheme="minorBidi"/>
          <w:color w:val="1F4E79"/>
          <w:sz w:val="24"/>
          <w:szCs w:val="24"/>
        </w:rPr>
        <w:t>E</w:t>
      </w:r>
      <w:r w:rsidR="00000000" w:rsidRPr="00BA797C">
        <w:rPr>
          <w:rFonts w:ascii="Aptos Display" w:eastAsiaTheme="minorEastAsia" w:hAnsi="Aptos Display" w:cstheme="minorBidi"/>
          <w:color w:val="1F4E79"/>
          <w:sz w:val="24"/>
          <w:szCs w:val="24"/>
        </w:rPr>
        <w:t>xposición</w:t>
      </w:r>
      <w:proofErr w:type="spellEnd"/>
      <w:r w:rsidR="00000000" w:rsidRPr="00BA797C">
        <w:rPr>
          <w:rFonts w:ascii="Aptos Display" w:eastAsiaTheme="minorEastAsia" w:hAnsi="Aptos Display" w:cstheme="minorBidi"/>
          <w:color w:val="1F4E79"/>
          <w:sz w:val="24"/>
          <w:szCs w:val="24"/>
        </w:rPr>
        <w:t xml:space="preserve"> para la </w:t>
      </w:r>
      <w:proofErr w:type="spellStart"/>
      <w:r w:rsidR="00000000" w:rsidRPr="00BA797C">
        <w:rPr>
          <w:rFonts w:ascii="Aptos Display" w:eastAsiaTheme="minorEastAsia" w:hAnsi="Aptos Display" w:cstheme="minorBidi"/>
          <w:color w:val="1F4E79"/>
          <w:sz w:val="24"/>
          <w:szCs w:val="24"/>
        </w:rPr>
        <w:t>siguiente</w:t>
      </w:r>
      <w:proofErr w:type="spellEnd"/>
      <w:r w:rsidR="00000000" w:rsidRPr="00BA797C">
        <w:rPr>
          <w:rFonts w:ascii="Aptos Display" w:eastAsiaTheme="minorEastAsia" w:hAnsi="Aptos Display" w:cstheme="minorBidi"/>
          <w:color w:val="1F4E79"/>
          <w:sz w:val="24"/>
          <w:szCs w:val="24"/>
        </w:rPr>
        <w:t xml:space="preserve"> </w:t>
      </w:r>
      <w:proofErr w:type="spellStart"/>
      <w:r>
        <w:rPr>
          <w:rFonts w:ascii="Aptos Display" w:eastAsiaTheme="minorEastAsia" w:hAnsi="Aptos Display" w:cstheme="minorBidi"/>
          <w:color w:val="1F4E79"/>
          <w:sz w:val="24"/>
          <w:szCs w:val="24"/>
        </w:rPr>
        <w:t>clase</w:t>
      </w:r>
      <w:proofErr w:type="spellEnd"/>
    </w:p>
    <w:p w14:paraId="144F9F49" w14:textId="77777777" w:rsidR="00802510" w:rsidRDefault="00000000">
      <w:pPr>
        <w:jc w:val="both"/>
      </w:pPr>
      <w:r>
        <w:t>Cada grupo preparará una exposición breve de 5 minutos, en la que deberá presentar:</w:t>
      </w:r>
    </w:p>
    <w:p w14:paraId="4D9E6E56" w14:textId="77777777" w:rsidR="00802510" w:rsidRDefault="00000000">
      <w:pPr>
        <w:pStyle w:val="Listaconnmeros"/>
      </w:pPr>
      <w:r>
        <w:rPr>
          <w:sz w:val="20"/>
        </w:rPr>
        <w:t>Diagnóstico de inflación en Ecuador.</w:t>
      </w:r>
    </w:p>
    <w:p w14:paraId="51FBC9A2" w14:textId="77777777" w:rsidR="00802510" w:rsidRDefault="00000000">
      <w:pPr>
        <w:pStyle w:val="Listaconnmeros"/>
      </w:pPr>
      <w:r>
        <w:rPr>
          <w:sz w:val="20"/>
        </w:rPr>
        <w:t>Tipo de inflación predominante.</w:t>
      </w:r>
    </w:p>
    <w:p w14:paraId="43733760" w14:textId="77777777" w:rsidR="00802510" w:rsidRDefault="00000000">
      <w:pPr>
        <w:pStyle w:val="Listaconnmeros"/>
      </w:pPr>
      <w:r>
        <w:rPr>
          <w:sz w:val="20"/>
        </w:rPr>
        <w:t>Política recomendada.</w:t>
      </w:r>
    </w:p>
    <w:p w14:paraId="36202A74" w14:textId="77777777" w:rsidR="00802510" w:rsidRDefault="00000000">
      <w:pPr>
        <w:pStyle w:val="Listaconnmeros"/>
      </w:pPr>
      <w:r>
        <w:rPr>
          <w:sz w:val="20"/>
        </w:rPr>
        <w:lastRenderedPageBreak/>
        <w:t>Riesgos de la política.</w:t>
      </w:r>
    </w:p>
    <w:p w14:paraId="0B09700C" w14:textId="77777777" w:rsidR="00802510" w:rsidRDefault="00000000">
      <w:pPr>
        <w:pStyle w:val="Listaconnmeros"/>
      </w:pPr>
      <w:r>
        <w:rPr>
          <w:sz w:val="20"/>
        </w:rPr>
        <w:t>Indicador para evaluar si la política funcionó.</w:t>
      </w:r>
    </w:p>
    <w:p w14:paraId="041C2FEA" w14:textId="77777777" w:rsidR="00802510" w:rsidRDefault="00000000">
      <w:pPr>
        <w:jc w:val="both"/>
      </w:pPr>
      <w:r>
        <w:t>La exposición no debe ser una lectura del documento. Debe defender la decisión del grupo como si fueran un equipo técnico de política económica.</w:t>
      </w:r>
    </w:p>
    <w:sectPr w:rsidR="00802510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7534D" w14:textId="77777777" w:rsidR="00C40D71" w:rsidRDefault="00C40D71">
      <w:pPr>
        <w:spacing w:after="0" w:line="240" w:lineRule="auto"/>
      </w:pPr>
      <w:r>
        <w:separator/>
      </w:r>
    </w:p>
  </w:endnote>
  <w:endnote w:type="continuationSeparator" w:id="0">
    <w:p w14:paraId="248988F0" w14:textId="77777777" w:rsidR="00C40D71" w:rsidRDefault="00C40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9A0C0" w14:textId="77777777" w:rsidR="00802510" w:rsidRDefault="00000000">
    <w:pPr>
      <w:pStyle w:val="Piedepgina"/>
      <w:jc w:val="center"/>
    </w:pPr>
    <w:proofErr w:type="spellStart"/>
    <w:r>
      <w:rPr>
        <w:color w:val="808080"/>
        <w:sz w:val="16"/>
      </w:rPr>
      <w:t>Capítulo</w:t>
    </w:r>
    <w:proofErr w:type="spellEnd"/>
    <w:r>
      <w:rPr>
        <w:color w:val="808080"/>
        <w:sz w:val="16"/>
      </w:rPr>
      <w:t xml:space="preserve"> 7: La </w:t>
    </w:r>
    <w:proofErr w:type="spellStart"/>
    <w:r>
      <w:rPr>
        <w:color w:val="808080"/>
        <w:sz w:val="16"/>
      </w:rPr>
      <w:t>estabilidad</w:t>
    </w:r>
    <w:proofErr w:type="spellEnd"/>
    <w:r>
      <w:rPr>
        <w:color w:val="808080"/>
        <w:sz w:val="16"/>
      </w:rPr>
      <w:t xml:space="preserve"> de </w:t>
    </w:r>
    <w:proofErr w:type="spellStart"/>
    <w:r>
      <w:rPr>
        <w:color w:val="808080"/>
        <w:sz w:val="16"/>
      </w:rPr>
      <w:t>precios</w:t>
    </w:r>
    <w:proofErr w:type="spellEnd"/>
    <w:r>
      <w:rPr>
        <w:color w:val="808080"/>
        <w:sz w:val="16"/>
      </w:rPr>
      <w:t xml:space="preserve"> | </w:t>
    </w:r>
    <w:proofErr w:type="spellStart"/>
    <w:r>
      <w:rPr>
        <w:color w:val="808080"/>
        <w:sz w:val="16"/>
      </w:rPr>
      <w:t>Evaluación</w:t>
    </w:r>
    <w:proofErr w:type="spellEnd"/>
    <w:r>
      <w:rPr>
        <w:color w:val="808080"/>
        <w:sz w:val="16"/>
      </w:rPr>
      <w:t xml:space="preserve"> de </w:t>
    </w:r>
    <w:proofErr w:type="spellStart"/>
    <w:r>
      <w:rPr>
        <w:color w:val="808080"/>
        <w:sz w:val="16"/>
      </w:rPr>
      <w:t>políticas</w:t>
    </w:r>
    <w:proofErr w:type="spellEnd"/>
    <w:r>
      <w:rPr>
        <w:color w:val="808080"/>
        <w:sz w:val="16"/>
      </w:rPr>
      <w:t xml:space="preserve"> e </w:t>
    </w:r>
    <w:proofErr w:type="spellStart"/>
    <w:r>
      <w:rPr>
        <w:color w:val="808080"/>
        <w:sz w:val="16"/>
      </w:rPr>
      <w:t>indicadores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E51EB" w14:textId="77777777" w:rsidR="00C40D71" w:rsidRDefault="00C40D71">
      <w:pPr>
        <w:spacing w:after="0" w:line="240" w:lineRule="auto"/>
      </w:pPr>
      <w:r>
        <w:separator/>
      </w:r>
    </w:p>
  </w:footnote>
  <w:footnote w:type="continuationSeparator" w:id="0">
    <w:p w14:paraId="38BA7A78" w14:textId="77777777" w:rsidR="00C40D71" w:rsidRDefault="00C40D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6102F" w14:textId="77777777" w:rsidR="00802510" w:rsidRDefault="00000000">
    <w:pPr>
      <w:pStyle w:val="Encabezado"/>
      <w:jc w:val="right"/>
    </w:pPr>
    <w:r>
      <w:rPr>
        <w:color w:val="808080"/>
        <w:sz w:val="16"/>
      </w:rPr>
      <w:t xml:space="preserve">Política </w:t>
    </w:r>
    <w:proofErr w:type="spellStart"/>
    <w:r>
      <w:rPr>
        <w:color w:val="808080"/>
        <w:sz w:val="16"/>
      </w:rPr>
      <w:t>Económica</w:t>
    </w:r>
    <w:proofErr w:type="spellEnd"/>
    <w:r>
      <w:rPr>
        <w:color w:val="808080"/>
        <w:sz w:val="16"/>
      </w:rPr>
      <w:t xml:space="preserve"> | Taller </w:t>
    </w:r>
    <w:proofErr w:type="spellStart"/>
    <w:r>
      <w:rPr>
        <w:color w:val="808080"/>
        <w:sz w:val="16"/>
      </w:rPr>
      <w:t>autónomo</w:t>
    </w:r>
    <w:proofErr w:type="spellEnd"/>
    <w:r>
      <w:rPr>
        <w:color w:val="808080"/>
        <w:sz w:val="16"/>
      </w:rPr>
      <w:t xml:space="preserve"> </w:t>
    </w:r>
    <w:proofErr w:type="spellStart"/>
    <w:r>
      <w:rPr>
        <w:color w:val="808080"/>
        <w:sz w:val="16"/>
      </w:rPr>
      <w:t>grupal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268445">
    <w:abstractNumId w:val="8"/>
  </w:num>
  <w:num w:numId="2" w16cid:durableId="1541866671">
    <w:abstractNumId w:val="6"/>
  </w:num>
  <w:num w:numId="3" w16cid:durableId="2121609285">
    <w:abstractNumId w:val="5"/>
  </w:num>
  <w:num w:numId="4" w16cid:durableId="1414010595">
    <w:abstractNumId w:val="4"/>
  </w:num>
  <w:num w:numId="5" w16cid:durableId="865295804">
    <w:abstractNumId w:val="7"/>
  </w:num>
  <w:num w:numId="6" w16cid:durableId="745961208">
    <w:abstractNumId w:val="3"/>
  </w:num>
  <w:num w:numId="7" w16cid:durableId="737090226">
    <w:abstractNumId w:val="2"/>
  </w:num>
  <w:num w:numId="8" w16cid:durableId="586232009">
    <w:abstractNumId w:val="1"/>
  </w:num>
  <w:num w:numId="9" w16cid:durableId="202493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A98"/>
    <w:rsid w:val="00802510"/>
    <w:rsid w:val="00AA1D8D"/>
    <w:rsid w:val="00B47730"/>
    <w:rsid w:val="00BA797C"/>
    <w:rsid w:val="00C40D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DDD097"/>
  <w14:defaultImageDpi w14:val="300"/>
  <w15:docId w15:val="{325854AC-346F-4483-93D4-8C7EF6C9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MARÍA GABRIELA MORENO HURTADO</cp:lastModifiedBy>
  <cp:revision>2</cp:revision>
  <dcterms:created xsi:type="dcterms:W3CDTF">2013-12-23T23:15:00Z</dcterms:created>
  <dcterms:modified xsi:type="dcterms:W3CDTF">2026-06-01T13:24:00Z</dcterms:modified>
  <cp:category/>
</cp:coreProperties>
</file>