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 xml:space="preserve">简历的可读性 / 逻辑性 / 成果导向 / 差异化表达研究</w:t>
      </w:r>
    </w:p>
    <w:p>
      <w:pPr>
        <w:pStyle w:val="Heading2"/>
        <w:spacing w:after="400" w:line="400" w:lineRule="atLeast"/>
      </w:pPr>
      <w:r>
        <w:t>回答</w:t>
      </w:r>
    </w:p>
    <w:p>
      <w:pPr>
        <w:spacing w:after="400" w:line="400" w:lineRule="atLeast"/>
      </w:pPr>
      <w:r>
        <w:rPr>
          <w:b w:val="true"/>
        </w:rPr>
        <w:t>研究报告：简历的可读性、逻辑性、成果导向和差异化表达的研究现状及提升方法</w:t>
      </w:r>
    </w:p>
    <w:p>
      <w:pPr>
        <w:spacing w:after="400" w:line="400" w:lineRule="atLeast"/>
      </w:pPr>
      <w:r>
        <w:rPr>
          <w:b w:val="true"/>
        </w:rPr>
        <w:t>报告日期：</w:t>
      </w:r>
      <w:r>
        <w:t xml:space="preserve"> 2026年3月25日</w:t>
      </w:r>
    </w:p>
    <w:p>
      <w:pPr>
        <w:spacing w:after="400" w:line="400" w:lineRule="atLeast"/>
      </w:pPr>
      <w:r>
        <w:rPr>
          <w:b w:val="true"/>
        </w:rPr>
        <w:t>摘要</w:t>
      </w:r>
    </w:p>
    <w:p>
      <w:pPr>
        <w:spacing w:after="400" w:line="400" w:lineRule="atLeast"/>
      </w:pPr>
      <w:r>
        <w:t>本报告旨在系统性地研究并阐述在当前竞争激烈的就业市场中，简历的四大核心维度——可读性、逻辑性、成果导向和差异化表达——的学术研究现状、行业评估标准以及具体提升方法。研究发现，尽管这四大维度在求职实践中至关重要，但学术界缺乏对其进行整合性的系统研究和元分析，相关文献多呈碎片化状态，散见于可读性研究、传播学、人力资源管理及新兴的计算语言学等领域。报告首先梳理了关于各维度的零散研究成果，指出了当前的研究缺口。其次，报告深入分析了从传统人工筛选到现代申请人跟踪系统（ATS）的简历评估机制，并探讨了科技、金融、医疗等关键行业在评估标准上的共性与差异。核心部分，本报告基于现有证据和专家实践，提供了一套系统性的策略框架，旨在指导求职者从视觉设计、叙事构建、价值量化和个性化定制等方面全面优化简历。最后，报告聚焦于人工智能（AI）在简历优化领域的革命性应用，探讨了AI工具的技术实现原理、其在提升四大维度方面的具体作用，并对未来人机协作撰写简历的趋势进行了展望。本报告的结论是，一份成功的简历必须同时满足机器（ATS）的解析要求和人类招聘官的认知与说服需求。求职者需将战略性思考与先进工具相结合，以打造兼具“ATS友好性”与“人类说服力”的强大求职文件。</w:t>
      </w:r>
    </w:p>
    <w:p>
      <w:pPr>
        <w:spacing w:after="400" w:line="400" w:lineRule="atLeast"/>
      </w:pPr>
      <w:r>
        <w:rPr>
          <w:b w:val="true"/>
          <w:sz w:val="30"/>
        </w:rPr>
        <w:t>引言</w:t>
      </w:r>
    </w:p>
    <w:p>
      <w:pPr>
        <w:spacing w:after="400" w:line="400" w:lineRule="atLeast"/>
      </w:pPr>
      <w:r>
        <w:rPr>
          <w:b w:val="true"/>
          <w:sz w:val="26"/>
        </w:rPr>
        <w:t xml:space="preserve">1. 报告背景与目的</w:t>
      </w:r>
    </w:p>
    <w:p>
      <w:pPr>
        <w:spacing w:after="400" w:line="400" w:lineRule="atLeast"/>
      </w:pPr>
      <w:r>
        <w:t xml:space="preserve">在2026年的全球人才市场中，竞争的激烈程度前所未有。对于绝大多数求职者而言，简历（Résumé/CV）不仅是其职业生涯的浓缩档案，更是开启心仪职位大门的第一把、也往往是最关键的一把钥匙。然而，简历撰写的环境已发生深刻变革。一方面，招聘经理用于筛选每份简历的平均时间被压缩至数秒 [[1]][[2]][[3]]这使得第一印象的重要性被无限放大。另一方面，申请人跟踪系统（Applicant Tracking Systems, ATS）的普及，意味着简历首先需要通过机器的“审阅”，然后才有机会呈现在人眼前 [[4]][[5]]。</w:t>
      </w:r>
    </w:p>
    <w:p>
      <w:pPr>
        <w:spacing w:after="400" w:line="400" w:lineRule="atLeast"/>
      </w:pPr>
      <w:r>
        <w:t>这种“人机共审”的新范式对简历的质量提出了前所未有的高要求。一份平庸、混乱或缺乏重点的简历，无论其背后承载着多么优秀的资历，都极有可能在筛选的洪流中被迅速淘汰。因此，理解并掌握如何打造一份高质量的简历，已不再是一项锦上添花的技能，而是求职者必备的核心竞争力。本报告旨在深入探讨决定简历质量的四大核心维度：可读性、逻辑性、成果导向和差异化表达。我们将系统梳理相关的学术研究现状，解析招聘方（包括人类与机器）的评估标准，提供可操作的提升方法，并展望人工智能（AI）技术带来的未来趋势。本报告的最终目的，是为广大求职者、职业发展顾问及人力资源从业者提供一份兼具理论深度与实践指导价值的权威参考。</w:t>
      </w:r>
    </w:p>
    <w:p>
      <w:pPr>
        <w:spacing w:after="400" w:line="400" w:lineRule="atLeast"/>
      </w:pPr>
      <w:r>
        <w:rPr>
          <w:b w:val="true"/>
          <w:sz w:val="26"/>
        </w:rPr>
        <w:t xml:space="preserve">2. 核心概念界定</w:t>
      </w:r>
    </w:p>
    <w:p>
      <w:pPr>
        <w:spacing w:after="400" w:line="400" w:lineRule="atLeast"/>
      </w:pPr>
      <w:r>
        <w:t>为确保论述的清晰与准确，本报告对四大核心概念界定如下：</w:t>
      </w:r>
    </w:p>
    <w:p>
      <w:pPr>
        <w:numPr>
          <w:ilvl w:val="-1"/>
          <w:numId w:val="26"/>
        </w:numPr>
        <w:spacing w:after="400" w:line="400" w:lineRule="atLeast"/>
      </w:pPr>
      <w:r>
        <w:rPr>
          <w:b w:val="true"/>
        </w:rPr>
        <w:t>可读性（Readability）</w:t>
      </w:r>
      <w:r>
        <w:t xml:space="preserve">：可读性不仅指简历的文字清晰、无错别字（legibility），更深层次地，它衡量的是信息被读者（招聘经理）轻松、快速、准确地理解和吸收的程度。它是一个综合性概念，涵盖了视觉层面的排版布局（如留白、字体、标题层级）和语言层面的表达方式（如简洁的句子、通俗的词汇、主动语态的使用） [[6]][[7]][[8]]。一份高可读性的简历能显著降低招聘经理的认知负荷，使其在极短时间内捕捉到关键信息。</w:t>
      </w:r>
    </w:p>
    <w:p>
      <w:pPr>
        <w:numPr>
          <w:ilvl w:val="-1"/>
          <w:numId w:val="26"/>
        </w:numPr>
        <w:spacing w:after="400" w:line="400" w:lineRule="atLeast"/>
      </w:pPr>
      <w:r>
        <w:rPr>
          <w:b w:val="true"/>
        </w:rPr>
        <w:t>逻辑性（Logic）</w:t>
      </w:r>
      <w:r>
        <w:t>：逻辑性指的是简历内容的组织结构和内在联系是否清晰、连贯且具有说服力。它体现在三个层面：</w:t>
      </w:r>
      <w:r>
        <w:rPr>
          <w:b w:val="true"/>
        </w:rPr>
        <w:t>宏观结构</w:t>
      </w:r>
      <w:r>
        <w:t>上，各模块（如教育背景、工作经历、项目经验）的排列顺序是否合理；</w:t>
      </w:r>
      <w:r>
        <w:rPr>
          <w:b w:val="true"/>
        </w:rPr>
        <w:t>中观叙事</w:t>
      </w:r>
      <w:r>
        <w:t>上，职业路径的发展是否呈现出清晰的成长轨迹和目标一致性；</w:t>
      </w:r>
      <w:r>
        <w:rPr>
          <w:b w:val="true"/>
        </w:rPr>
        <w:t>微观描述</w:t>
      </w:r>
      <w:r>
        <w:t xml:space="preserve">上，每一段经历的内部描述是否条理分明，能够清晰地展示出背景、任务、行动和结果之间的因果关系 [[9]][[10]][[11]]。</w:t>
      </w:r>
    </w:p>
    <w:p>
      <w:pPr>
        <w:numPr>
          <w:ilvl w:val="-1"/>
          <w:numId w:val="26"/>
        </w:numPr>
        <w:spacing w:after="400" w:line="400" w:lineRule="atLeast"/>
      </w:pPr>
      <w:r>
        <w:rPr>
          <w:b w:val="true"/>
        </w:rPr>
        <w:t>成果导向（Results-orientation）</w:t>
      </w:r>
      <w:r>
        <w:t xml:space="preserve">：这是一种以最终产生的价值和影响为核心的简历撰写思维模式。它要求求职者将描述的重心从“我做了什么”（职责描述）转变为“我做出了什么贡献”（成就展示） [[12]]。成果导向的核心在于</w:t>
      </w:r>
      <w:r>
        <w:rPr>
          <w:b w:val="true"/>
        </w:rPr>
        <w:t>量化</w:t>
      </w:r>
      <w:r>
        <w:t xml:space="preserve">，即使用具体的数据、百分比、金额等来证明自己的工作成效，从而将抽象的能力具体化为可衡量的价值 [[13]][[14]]。</w:t>
      </w:r>
    </w:p>
    <w:p>
      <w:pPr>
        <w:numPr>
          <w:ilvl w:val="-1"/>
          <w:numId w:val="26"/>
        </w:numPr>
        <w:spacing w:after="400" w:line="400" w:lineRule="atLeast"/>
      </w:pPr>
      <w:r>
        <w:rPr>
          <w:b w:val="true"/>
        </w:rPr>
        <w:t xml:space="preserve">差异化表达（Differentiated Expression）</w:t>
      </w:r>
      <w:r>
        <w:t xml:space="preserve">：差异化表达指简历能够根据特定申请的职位和公司进行深度定制，并在此基础上突出申请人独特的价值主张（Unique Value Proposition）。它要求简历不仅仅是一份通用的个人履历，而是一份针对性极强的“营销文件” [[15]][[16]][[17]]。这包括精准匹配职位描述中的关键词和要求，并通过独特的经历、技能组合或个人特质，清晰地回答“为什么你才是这个职位的最佳人选？”这一核心问题 [[18]][[19]]。</w:t>
      </w:r>
    </w:p>
    <w:p>
      <w:pPr>
        <w:spacing w:after="400" w:line="400" w:lineRule="atLeast"/>
      </w:pPr>
      <w:r>
        <w:rPr>
          <w:b w:val="true"/>
          <w:sz w:val="26"/>
        </w:rPr>
        <w:t xml:space="preserve">3. 报告结构概述</w:t>
      </w:r>
    </w:p>
    <w:p>
      <w:pPr>
        <w:spacing w:after="400" w:line="400" w:lineRule="atLeast"/>
      </w:pPr>
      <w:r>
        <w:t>本报告将分为四个主要章节。第一章将全面回顾关于简历四大核心维度的学术研究现状，并指出当前的研究缺口。第二章将从招聘方的视角，深入剖析人工筛选和ATS系统的评估标准，并特别关注不同行业的侧重点差异。第三章将提供一套详尽、系统的简历优化方法论，针对四大维度分别给出具体的提升策略。第四章将聚焦于前沿技术，探讨人工智能在简历优化中的应用、技术原理及未来发展趋势。最后，报告将在结论部分对全文进行总结，并为求职者提供最终的战略性建议。</w:t>
      </w:r>
    </w:p>
    <w:p>
      <w:pPr>
        <w:spacing w:after="400" w:line="400" w:lineRule="atLeast"/>
      </w:pPr>
      <w:r>
        <w:rPr>
          <w:b w:val="true"/>
          <w:sz w:val="30"/>
        </w:rPr>
        <w:t>第一章：简历四大核心维度的学术研究现状</w:t>
      </w:r>
    </w:p>
    <w:p>
      <w:pPr>
        <w:spacing w:after="400" w:line="400" w:lineRule="atLeast"/>
      </w:pPr>
      <w:r>
        <w:rPr>
          <w:b w:val="true"/>
          <w:sz w:val="26"/>
        </w:rPr>
        <w:t xml:space="preserve">1.1 研究现状概述：一个分散且新兴的领域</w:t>
      </w:r>
    </w:p>
    <w:p>
      <w:pPr>
        <w:spacing w:after="400" w:line="400" w:lineRule="atLeast"/>
      </w:pPr>
      <w:r>
        <w:t>在对现有学术文献进行系统性检索后，一个显著的发现是，目前学术界</w:t>
      </w:r>
      <w:r>
        <w:rPr>
          <w:b w:val="true"/>
        </w:rPr>
        <w:t>缺乏</w:t>
      </w:r>
      <w:r>
        <w:t xml:space="preserve">将简历的“可读性、逻辑性、成果导向和差异化表达”作为一套整合性评估维度进行系统性研究的文献综述（Systematic Review）或元分析（Meta-analysis） [[20]][[21]]。虽然存在对简历分析方法进行系统回顾的研究 [[22]][[23]]但其焦点在于分析“技术”，而非简历内容本身的质量维度。</w:t>
      </w:r>
    </w:p>
    <w:p>
      <w:pPr>
        <w:spacing w:after="400" w:line="400" w:lineRule="atLeast"/>
      </w:pPr>
      <w:r>
        <w:t>当前的研究现状呈现出</w:t>
      </w:r>
      <w:r>
        <w:rPr>
          <w:b w:val="true"/>
        </w:rPr>
        <w:t>高度分散</w:t>
      </w:r>
      <w:r>
        <w:t>和</w:t>
      </w:r>
      <w:r>
        <w:rPr>
          <w:b w:val="true"/>
        </w:rPr>
        <w:t>跨学科</w:t>
      </w:r>
      <w:r>
        <w:t>的特点。相关洞见散布在多个领域：</w:t>
      </w:r>
    </w:p>
    <w:p>
      <w:pPr>
        <w:numPr>
          <w:ilvl w:val="-1"/>
          <w:numId w:val="24"/>
        </w:numPr>
        <w:spacing w:after="400" w:line="400" w:lineRule="atLeast"/>
      </w:pPr>
      <w:r>
        <w:rPr>
          <w:b w:val="true"/>
        </w:rPr>
        <w:t>可读性研究</w:t>
      </w:r>
      <w:r>
        <w:t>：主要借鉴于教育学、心理学和计算语言学，关注文本的理解效率。</w:t>
      </w:r>
    </w:p>
    <w:p>
      <w:pPr>
        <w:numPr>
          <w:ilvl w:val="-1"/>
          <w:numId w:val="24"/>
        </w:numPr>
        <w:spacing w:after="400" w:line="400" w:lineRule="atLeast"/>
      </w:pPr>
      <w:r>
        <w:rPr>
          <w:b w:val="true"/>
        </w:rPr>
        <w:t>人力资源管理与组织行为学</w:t>
      </w:r>
      <w:r>
        <w:t>：研究简历特征（如拼写错误、工作经历长度）对面试回调率的影响。</w:t>
      </w:r>
    </w:p>
    <w:p>
      <w:pPr>
        <w:numPr>
          <w:ilvl w:val="-1"/>
          <w:numId w:val="24"/>
        </w:numPr>
        <w:spacing w:after="400" w:line="400" w:lineRule="atLeast"/>
      </w:pPr>
      <w:r>
        <w:rPr>
          <w:b w:val="true"/>
        </w:rPr>
        <w:t>传播学与修辞学</w:t>
      </w:r>
      <w:r>
        <w:t>：关注简历作为一种说服性文体的结构和语言策略。</w:t>
      </w:r>
    </w:p>
    <w:p>
      <w:pPr>
        <w:numPr>
          <w:ilvl w:val="-1"/>
          <w:numId w:val="24"/>
        </w:numPr>
        <w:spacing w:after="400" w:line="400" w:lineRule="atLeast"/>
      </w:pPr>
      <w:r>
        <w:rPr>
          <w:b w:val="true"/>
        </w:rPr>
        <w:t>计算机科学与人工智能</w:t>
      </w:r>
      <w:r>
        <w:t>：探索使用自然语言处理（NLP）技术自动解析和评估简历。</w:t>
      </w:r>
    </w:p>
    <w:p>
      <w:pPr>
        <w:spacing w:after="400" w:line="400" w:lineRule="atLeast"/>
      </w:pPr>
      <w:r>
        <w:t>因此，本章节将通过整合这些分散的研究碎片，力求拼凑出关于简历四大核心维度研究现状的全貌，并识别出其中的研究缺口与未来的探索方向。</w:t>
      </w:r>
    </w:p>
    <w:p>
      <w:pPr>
        <w:spacing w:after="400" w:line="400" w:lineRule="atLeast"/>
      </w:pPr>
      <w:r>
        <w:rPr>
          <w:b w:val="true"/>
          <w:sz w:val="26"/>
        </w:rPr>
        <w:t xml:space="preserve">1.2 简历可读性的研究</w:t>
      </w:r>
    </w:p>
    <w:p>
      <w:pPr>
        <w:spacing w:after="400" w:line="400" w:lineRule="atLeast"/>
      </w:pPr>
      <w:r>
        <w:t>可读性是简历研究中相对成熟的一个分支，因为它具备较为客观的量化评估方法。</w:t>
      </w:r>
    </w:p>
    <w:p>
      <w:pPr>
        <w:numPr>
          <w:ilvl w:val="-1"/>
          <w:numId w:val="2"/>
        </w:numPr>
        <w:spacing w:after="400" w:line="400" w:lineRule="atLeast"/>
      </w:pPr>
      <w:r>
        <w:rPr>
          <w:b w:val="true"/>
        </w:rPr>
        <w:t>量化测量与算法应用</w:t>
      </w:r>
      <w:r>
        <w:t>：早期的可读性研究催生了多种计算公式，如</w:t>
      </w:r>
      <w:r>
        <w:rPr>
          <w:b w:val="true"/>
        </w:rPr>
        <w:t>Flesch-Kincaid可读性测试</w:t>
      </w:r>
      <w:r>
        <w:t xml:space="preserve">，该测试通过分析平均句长和音节数来评估文本的易读性等级 [[24]][[25]]。近年来，随着NLP技术的发展，算法辅助写作工具（algorithmic writing assistants）开始被用于评估和优化简历的可读性 [[26]][[27]][[28]]。这些工具不仅能计算可读性分数，还能提供具体的修改建议，例如简化长句或替换复杂词汇。</w:t>
      </w:r>
    </w:p>
    <w:p>
      <w:pPr>
        <w:numPr>
          <w:ilvl w:val="-1"/>
          <w:numId w:val="2"/>
        </w:numPr>
        <w:spacing w:after="400" w:line="400" w:lineRule="atLeast"/>
      </w:pPr>
      <w:r>
        <w:rPr>
          <w:b w:val="true"/>
        </w:rPr>
        <w:t>可读性对招聘结果的实证影响</w:t>
      </w:r>
      <w:r>
        <w:t>：多项实证研究证实了可读性对求职结果的直接影响。一项基于机器学习模型的研究发现，</w:t>
      </w:r>
      <w:r>
        <w:rPr>
          <w:b w:val="true"/>
        </w:rPr>
        <w:t>可读性得分较高的简历，其获得面试邀请的成功率提高了50%</w:t>
      </w:r>
      <w:r>
        <w:t xml:space="preserve"> [[29]]。这为“简历应清晰易读”这一传统建议提供了强有力的数据支持。此外，研究还发现，简历中的拼写和语法错误与较低的雇佣概率显著相关 [[30]][[31]]招聘人员对这类错误的容忍度甚至低于对低GPA的容忍度 [[32]]。这从反面印证了语言层面的基本可读性是筛选的“门槛”标准。</w:t>
      </w:r>
    </w:p>
    <w:p>
      <w:pPr>
        <w:numPr>
          <w:ilvl w:val="-1"/>
          <w:numId w:val="2"/>
        </w:numPr>
        <w:spacing w:after="400" w:line="400" w:lineRule="atLeast"/>
      </w:pPr>
      <w:r>
        <w:rPr>
          <w:b w:val="true"/>
        </w:rPr>
        <w:t>视觉格式的影响</w:t>
      </w:r>
      <w:r>
        <w:t xml:space="preserve">：研究也关注了视觉格式对可读性的影响。例如，有研究指出，相比两页的简历，单页简历能获得更多的面试邀请，且招聘经理对超过两页的简历持有负面态度 [[33]]。这表明，简洁、重点突出的布局能提升信息的传递效率，从而影响招聘结果。</w:t>
      </w:r>
    </w:p>
    <w:p>
      <w:pPr>
        <w:spacing w:after="400" w:line="400" w:lineRule="atLeast"/>
      </w:pPr>
      <w:r>
        <w:rPr>
          <w:b w:val="true"/>
          <w:sz w:val="26"/>
        </w:rPr>
        <w:t xml:space="preserve">1.3 简历逻辑性的研究</w:t>
      </w:r>
    </w:p>
    <w:p>
      <w:pPr>
        <w:spacing w:after="400" w:line="400" w:lineRule="atLeast"/>
      </w:pPr>
      <w:r>
        <w:t xml:space="preserve">与可读性相比，直接针对“简历逻辑性”的学术研究非常稀少 [[34]]。“逻辑性”本身是一个较为抽象、难以量化的概念。因此，相关的学术探讨更多是间接的或类比性的。</w:t>
      </w:r>
    </w:p>
    <w:p>
      <w:pPr>
        <w:numPr>
          <w:ilvl w:val="-1"/>
          <w:numId w:val="30"/>
        </w:numPr>
        <w:spacing w:after="400" w:line="400" w:lineRule="atLeast"/>
      </w:pPr>
      <w:r>
        <w:rPr>
          <w:b w:val="true"/>
        </w:rPr>
        <w:t>从学术写作中借鉴</w:t>
      </w:r>
      <w:r>
        <w:t xml:space="preserve">：许多关于学术写作（Academic Writing）的研究强调了“逻辑”和“清晰度”的重要性 [[35]][[36]]。这些研究探讨了如何构建论点、组织段落以及在“结果”（Results）和“结论”（Conclusions）之间建立清晰的逻辑联系 [[37]][[38]]。虽然研究对象不同，但其核心原则——即思想的连贯组织和清晰呈现——完全适用于简历写作。简历本质上也是一份论证“我适合这个职位”的文书，其逻辑性直接影响论证的说服力。</w:t>
      </w:r>
    </w:p>
    <w:p>
      <w:pPr>
        <w:numPr>
          <w:ilvl w:val="-1"/>
          <w:numId w:val="30"/>
        </w:numPr>
        <w:spacing w:after="400" w:line="400" w:lineRule="atLeast"/>
      </w:pPr>
      <w:r>
        <w:rPr>
          <w:b w:val="true"/>
        </w:rPr>
        <w:t>结构与叙事的研究</w:t>
      </w:r>
      <w:r>
        <w:t xml:space="preserve">：部分研究触及了简历的结构特征 [[39]][[40]]。例如，对简历“修辞组织”的研究探讨了不同部分如何组合以形成一个有说服力的整体 [[41]]。这与逻辑性的宏观结构层面相呼应。一份逻辑清晰的简历，其职业发展路径应呈现出一种内在的连贯性，而非一堆杂乱无章的经历堆砌。</w:t>
      </w:r>
    </w:p>
    <w:p>
      <w:pPr>
        <w:numPr>
          <w:ilvl w:val="-1"/>
          <w:numId w:val="30"/>
        </w:numPr>
        <w:spacing w:after="400" w:line="400" w:lineRule="atLeast"/>
      </w:pPr>
      <w:r>
        <w:rPr>
          <w:b w:val="true"/>
        </w:rPr>
        <w:t>NLP领域的“连贯性”评估</w:t>
      </w:r>
      <w:r>
        <w:t xml:space="preserve">：新兴的NLP研究开始尝试量化评估文本的“逻辑连贯性”（Logical Coherence） [[42]][[43]][[44]]。这些研究通过分析句子间的语义关联、过渡词的使用、主题的一致性等来计算连贯性得分 [[45]][[46]]。尽管这些技术目前主要用于评估机器生成的文本或学术论文，但它们为未来客观、自动地评估简历逻辑性提供了可能的技术路径和理论框架。</w:t>
      </w:r>
    </w:p>
    <w:p>
      <w:pPr>
        <w:spacing w:after="400" w:line="400" w:lineRule="atLeast"/>
      </w:pPr>
      <w:r>
        <w:rPr>
          <w:b w:val="true"/>
          <w:sz w:val="26"/>
        </w:rPr>
        <w:t xml:space="preserve">1.4 简历成果导向的研究</w:t>
      </w:r>
    </w:p>
    <w:p>
      <w:pPr>
        <w:spacing w:after="400" w:line="400" w:lineRule="atLeast"/>
      </w:pPr>
      <w:r>
        <w:t>“成果导向”是求职指导中的高频词，但在严肃的学术研究中，对其直接的、深入的探讨同样不多。相关的研究更多是关于“资格呈现方式”对招聘结果的影响。</w:t>
      </w:r>
    </w:p>
    <w:p>
      <w:pPr>
        <w:numPr>
          <w:ilvl w:val="-1"/>
          <w:numId w:val="27"/>
        </w:numPr>
        <w:spacing w:after="400" w:line="400" w:lineRule="atLeast"/>
      </w:pPr>
      <w:r>
        <w:rPr>
          <w:b w:val="true"/>
        </w:rPr>
        <w:t>实践指南与书籍</w:t>
      </w:r>
      <w:r>
        <w:t xml:space="preserve">：大量的求职辅导书籍和文章都强调了成果导向的重要性，主张使用行动动词和量化成就 [[47]][[48]]。例如，《Resume writing for results》这类书籍的流行反映了市场对这一理念的高度认可，但它们更多是基于经验总结，而非严谨的学术论证。</w:t>
      </w:r>
    </w:p>
    <w:p>
      <w:pPr>
        <w:numPr>
          <w:ilvl w:val="-1"/>
          <w:numId w:val="27"/>
        </w:numPr>
        <w:spacing w:after="400" w:line="400" w:lineRule="atLeast"/>
      </w:pPr>
      <w:r>
        <w:rPr>
          <w:b w:val="true"/>
        </w:rPr>
        <w:t>实证研究的间接证据</w:t>
      </w:r>
      <w:r>
        <w:t xml:space="preserve">：一些实证研究间接触及了这一主题。例如，有研究探讨了简历中资格描述方式对雇佣结果的影响 [[49]]。一项研究对比了初级和高级从业者的简历，发现高级简历更倾向于强调“业务影响值”（如“节省成本200万”），而非仅仅描述工作内容 [[50]]，这正是成果导向的体现。此外，关于简历中“强烈措辞”（strong phrasing）的开头和结尾是否能带来更积极面试结果的研究，虽然结论尚有争议（一项研究认为有积极影响 [[51]]，另一项则表示未发现显著影响 [[52]]，但这些研究本身就承认了表达方式（包括是否突出成果）可能是一个影响招聘决策的变量。</w:t>
      </w:r>
    </w:p>
    <w:p>
      <w:pPr>
        <w:spacing w:after="400" w:line="400" w:lineRule="atLeast"/>
      </w:pPr>
      <w:r>
        <w:rPr>
          <w:b w:val="true"/>
          <w:sz w:val="26"/>
        </w:rPr>
        <w:t xml:space="preserve">1.5 简历差异化表达的研究</w:t>
      </w:r>
    </w:p>
    <w:p>
      <w:pPr>
        <w:spacing w:after="400" w:line="400" w:lineRule="atLeast"/>
      </w:pPr>
      <w:r>
        <w:t>“差异化表达”是四大维度中学术研究最为匮乏的领域。这个概念在很大程度上源于市场营销中的“品牌定位”和“目标客户”理论，在求职领域的应用更多是实践驱动的。</w:t>
      </w:r>
    </w:p>
    <w:p>
      <w:pPr>
        <w:numPr>
          <w:ilvl w:val="-1"/>
          <w:numId w:val="18"/>
        </w:numPr>
        <w:spacing w:after="400" w:line="400" w:lineRule="atLeast"/>
      </w:pPr>
      <w:r>
        <w:rPr>
          <w:b w:val="true"/>
        </w:rPr>
        <w:t>早期的实证探索</w:t>
      </w:r>
      <w:r>
        <w:t xml:space="preserve">：我们能找到的最相关的同行评审研究是一篇发表于1986年的论文，题为《DIFFERENTIAL PRESENTATION OF QUALIFICATIONS IN THE RESUME: AN EMPIRICAL INVESTIGATION》 [[53]][[54]]。该研究比较了“传统风格”简历和更具“个人属性”的简历对面试结果的影响。研究发现，当个性化简历能提供传统简历未包含的额外相关信息时，其效果更好。然而，这项研究年代久远，且样本（研究生商科学生）较为单一，其结论在今天的市场环境下的适用性有待商榷。</w:t>
      </w:r>
    </w:p>
    <w:p>
      <w:pPr>
        <w:numPr>
          <w:ilvl w:val="-1"/>
          <w:numId w:val="18"/>
        </w:numPr>
        <w:spacing w:after="400" w:line="400" w:lineRule="atLeast"/>
      </w:pPr>
      <w:r>
        <w:rPr>
          <w:b w:val="true"/>
        </w:rPr>
        <w:t>“简历定制”的现代研究</w:t>
      </w:r>
      <w:r>
        <w:t xml:space="preserve">：现代研究更多地使用“简历定制”（Resume Customization/Tailoring）这一术语。Brown 和 Taylor (2021) 的研究发现，将简历内容与职位描述进行精准对齐（即定制化）可以显著增加求职者被选中的机会 [[55]]。研究强调了突出相关技能、使用行业关键词和采用易读格式的重要性。另一项研究指出，缺乏定制会导致更少的回调 [[56]]。这些发现为“差异化表达”中的“针对性”原则提供了实证支持。有数据显示，经过专业撰写（通常包含高度定制）的简历可使面试回调率提高45% [[57]]。</w:t>
      </w:r>
    </w:p>
    <w:p>
      <w:pPr>
        <w:spacing w:after="400" w:line="400" w:lineRule="atLeast"/>
      </w:pPr>
      <w:r>
        <w:rPr>
          <w:b w:val="true"/>
          <w:sz w:val="26"/>
        </w:rPr>
        <w:t xml:space="preserve">1.6 小结：研究缺口与未来方向</w:t>
      </w:r>
    </w:p>
    <w:p>
      <w:pPr>
        <w:spacing w:after="400" w:line="400" w:lineRule="atLeast"/>
      </w:pPr>
      <w:r>
        <w:t>综合来看，关于简历四大核心维度的学术研究呈现出“实践领先于理论”的局面。虽然每个维度都有一些相关的研究支撑，但系统性、整合性的理论框架尚未建立。主要的研究缺口包括：</w:t>
      </w:r>
    </w:p>
    <w:p>
      <w:pPr>
        <w:numPr>
          <w:ilvl w:val="0"/>
          <w:numId w:val="16"/>
        </w:numPr>
        <w:spacing w:after="400" w:line="400" w:lineRule="atLeast"/>
      </w:pPr>
      <w:r>
        <w:rPr>
          <w:b w:val="true"/>
        </w:rPr>
        <w:t>缺乏整合性模型</w:t>
      </w:r>
      <w:r>
        <w:t>：缺少一个能够统一四大维度，并解释它们之间相互作用关系的理论模型。</w:t>
      </w:r>
    </w:p>
    <w:p>
      <w:pPr>
        <w:numPr>
          <w:ilvl w:val="0"/>
          <w:numId w:val="16"/>
        </w:numPr>
        <w:spacing w:after="400" w:line="400" w:lineRule="atLeast"/>
      </w:pPr>
      <w:r>
        <w:rPr>
          <w:b w:val="true"/>
        </w:rPr>
        <w:t>量化研究不足</w:t>
      </w:r>
      <w:r>
        <w:t>：除了可读性，对逻辑性、成果导向和差异化表达的量化评估方法和实证研究非常有限。</w:t>
      </w:r>
    </w:p>
    <w:p>
      <w:pPr>
        <w:numPr>
          <w:ilvl w:val="0"/>
          <w:numId w:val="16"/>
        </w:numPr>
        <w:spacing w:after="400" w:line="400" w:lineRule="atLeast"/>
      </w:pPr>
      <w:r>
        <w:rPr>
          <w:b w:val="true"/>
        </w:rPr>
        <w:t>行业与文化差异研究空白</w:t>
      </w:r>
      <w:r>
        <w:t>：很少有研究系统比较不同行业、不同文化背景下，对这四大维度的重视程度和评估标准的差异。</w:t>
      </w:r>
    </w:p>
    <w:p>
      <w:pPr>
        <w:spacing w:after="400" w:line="400" w:lineRule="atLeast"/>
      </w:pPr>
      <w:r>
        <w:t>未来的研究应致力于填补这些缺口，例如：通过大规模的实证研究（如A/B测试、眼动追踪）来量化不同优化策略对面试回调率的具体影响；开发更先进的NLP模型来评估简历的逻辑性和成果导向程度；以及进行跨行业、跨文化的比较研究，为求职者提供更具情境化的指导。</w:t>
      </w:r>
    </w:p>
    <w:p>
      <w:pPr>
        <w:spacing w:after="400" w:line="400" w:lineRule="atLeast"/>
      </w:pPr>
      <w:r>
        <w:rPr>
          <w:b w:val="true"/>
          <w:sz w:val="30"/>
        </w:rPr>
        <w:t>第二章：招聘视角下的简历评估标准：从人工筛选到ATS系统</w:t>
      </w:r>
    </w:p>
    <w:p>
      <w:pPr>
        <w:spacing w:after="400" w:line="400" w:lineRule="atLeast"/>
      </w:pPr>
      <w:r>
        <w:t>要优化简历，首先必须理解“读者”——即招聘经理和ATS系统——是如何“阅读”和评估简历的。本章将深入解析这一过程。</w:t>
      </w:r>
    </w:p>
    <w:p>
      <w:pPr>
        <w:spacing w:after="400" w:line="400" w:lineRule="atLeast"/>
      </w:pPr>
      <w:r>
        <w:rPr>
          <w:b w:val="true"/>
          <w:sz w:val="26"/>
        </w:rPr>
        <w:t xml:space="preserve">2.1 人工筛选：招聘经理的关注点与认知偏差</w:t>
      </w:r>
    </w:p>
    <w:p>
      <w:pPr>
        <w:spacing w:after="400" w:line="400" w:lineRule="atLeast"/>
      </w:pPr>
      <w:r>
        <w:t>尽管技术日新月异，但最终的录用决定仍然由人做出。理解人类招聘官的筛选行为至关重要。</w:t>
      </w:r>
    </w:p>
    <w:p>
      <w:pPr>
        <w:numPr>
          <w:ilvl w:val="-1"/>
          <w:numId w:val="12"/>
        </w:numPr>
        <w:spacing w:after="400" w:line="400" w:lineRule="atLeast"/>
      </w:pPr>
      <w:r>
        <w:rPr>
          <w:b w:val="true"/>
        </w:rPr>
        <w:t>“6秒法则”与快速扫描</w:t>
      </w:r>
      <w:r>
        <w:t xml:space="preserve">：多项研究和行业报告指出，招聘经理在初步筛选阶段花费在每份简历上的时间极短，平均仅为6至7秒 [[58]][[59]][[60]]。在这种“快速扫描”模式下，他们不会逐字阅读，而是寻找特定的视觉锚点和关键词。他们会快速浏览：</w:t>
      </w:r>
      <w:r>
        <w:rPr>
          <w:b w:val="true"/>
        </w:rPr>
        <w:t>职位头衔、公司名称、工作起止日期、教育背景以及与职位相关的关键词</w:t>
      </w:r>
      <w:r>
        <w:t xml:space="preserve"> [[61]][[62]]。这意味着，简历的</w:t>
      </w:r>
      <w:r>
        <w:rPr>
          <w:b w:val="true"/>
        </w:rPr>
        <w:t>可读性</w:t>
      </w:r>
      <w:r>
        <w:t>和</w:t>
      </w:r>
      <w:r>
        <w:rPr>
          <w:b w:val="true"/>
        </w:rPr>
        <w:t>信息结构</w:t>
      </w:r>
      <w:r>
        <w:t>是决定其能否在最初6秒内抓住注意力的先决条件。一份排版混乱、重点不明的简历很可能被直接放弃。</w:t>
      </w:r>
    </w:p>
    <w:p>
      <w:pPr>
        <w:numPr>
          <w:ilvl w:val="-1"/>
          <w:numId w:val="12"/>
        </w:numPr>
        <w:spacing w:after="400" w:line="400" w:lineRule="atLeast"/>
      </w:pPr>
      <w:r>
        <w:rPr>
          <w:b w:val="true"/>
        </w:rPr>
        <w:t xml:space="preserve">可读性 vs. 成果导向：优先级的博弈</w:t>
      </w:r>
      <w:r>
        <w:t>：在初步筛选中，</w:t>
      </w:r>
      <w:r>
        <w:rPr>
          <w:b w:val="true"/>
        </w:rPr>
        <w:t>可读性是“守门员”</w:t>
      </w:r>
      <w:r>
        <w:t xml:space="preserve">。如果简历难以阅读，招聘经理甚至没有机会去评估其内容所体现的成果。因此，清晰的格式、一致的设计和简洁的语言是第一优先级 [[63]][[64]]。只有通过了可读性的考验，简历才有机会进入更深入的评估阶段。在这一阶段，</w:t>
      </w:r>
      <w:r>
        <w:rPr>
          <w:b w:val="true"/>
        </w:rPr>
        <w:t>成果导向成为决定性的“得分手”</w:t>
      </w:r>
      <w:r>
        <w:t xml:space="preserve">。招聘经理会寻找能够证明候选人能力的量化成就和具体贡献，以判断其与岗位的匹配度和潜在价值 [[65]][[66]][[67]]。</w:t>
      </w:r>
    </w:p>
    <w:p>
      <w:pPr>
        <w:numPr>
          <w:ilvl w:val="-1"/>
          <w:numId w:val="12"/>
        </w:numPr>
        <w:spacing w:after="400" w:line="400" w:lineRule="atLeast"/>
      </w:pPr>
      <w:r>
        <w:rPr>
          <w:b w:val="true"/>
        </w:rPr>
        <w:t>认知偏差的影响</w:t>
      </w:r>
      <w:r>
        <w:t>：人工筛选不可避免地会受到认知偏差的影响。例如，</w:t>
      </w:r>
      <w:r>
        <w:rPr>
          <w:b w:val="true"/>
        </w:rPr>
        <w:t>格式偏见</w:t>
      </w:r>
      <w:r>
        <w:t xml:space="preserve">（Formatting Bias）指招聘经理可能会因为不喜欢的简历格式而对候选人产生负面印象，即使内容本身很优秀 [[68]]。</w:t>
      </w:r>
      <w:r>
        <w:rPr>
          <w:b w:val="true"/>
        </w:rPr>
        <w:t>无意识偏见</w:t>
      </w:r>
      <w:r>
        <w:t xml:space="preserve">（Unconscious Bias）则可能基于姓名、毕业院校等非能力因素产生。一份逻辑清晰、专业美观的简历，可以在一定程度上减少负面偏见，塑造专业、严谨的第一印象。</w:t>
      </w:r>
    </w:p>
    <w:p>
      <w:pPr>
        <w:spacing w:after="400" w:line="400" w:lineRule="atLeast"/>
      </w:pPr>
      <w:r>
        <w:rPr>
          <w:b w:val="true"/>
          <w:sz w:val="26"/>
        </w:rPr>
        <w:t xml:space="preserve">2.2 申请人跟踪系统（ATS）的评估机制</w:t>
      </w:r>
    </w:p>
    <w:p>
      <w:pPr>
        <w:spacing w:after="400" w:line="400" w:lineRule="atLeast"/>
      </w:pPr>
      <w:r>
        <w:t xml:space="preserve">ATS是现代招聘流程中不可或缺的一环，超过90%的大型企业都在使用它来自动化简历的收集、筛选和管理 [[69]][[70]]。不了解ATS的工作原理，简历很可能在石沉大海。</w:t>
      </w:r>
    </w:p>
    <w:p>
      <w:pPr>
        <w:numPr>
          <w:ilvl w:val="-1"/>
          <w:numId w:val="14"/>
        </w:numPr>
        <w:spacing w:after="400" w:line="400" w:lineRule="atLeast"/>
      </w:pPr>
      <w:r>
        <w:rPr>
          <w:b w:val="true"/>
        </w:rPr>
        <w:t>核心工作原理：解析与匹配</w:t>
      </w:r>
      <w:r>
        <w:t>：ATS的工作流程通常包括：</w:t>
      </w:r>
    </w:p>
    <w:p>
      <w:pPr>
        <w:numPr>
          <w:ilvl w:val="0"/>
          <w:numId w:val="5"/>
        </w:numPr>
        <w:spacing w:after="400" w:line="400" w:lineRule="atLeast"/>
      </w:pPr>
      <w:r>
        <w:rPr>
          <w:b w:val="true"/>
        </w:rPr>
        <w:t>解析（Parsing）</w:t>
      </w:r>
      <w:r>
        <w:t xml:space="preserve">：ATS首先尝试将不同格式的简历（Word, PDF等）解析成纯文本，并提取关键信息字段，如联系方式、工作经历、技能、教育背景等 [[71]][[72]]。</w:t>
      </w:r>
    </w:p>
    <w:p>
      <w:pPr>
        <w:numPr>
          <w:ilvl w:val="0"/>
          <w:numId w:val="5"/>
        </w:numPr>
        <w:spacing w:after="400" w:line="400" w:lineRule="atLeast"/>
      </w:pPr>
      <w:r>
        <w:rPr>
          <w:b w:val="true"/>
        </w:rPr>
        <w:t xml:space="preserve">关键词匹配（Keyword Matching）</w:t>
      </w:r>
      <w:r>
        <w:t xml:space="preserve">：这是ATS最核心的功能。它会将从简历中提取的关键词与预设在系统中的职位描述（Job Description）的关键词进行比对 [[73]][[74]][[75]]。匹配的关键词越多、越相关，简历的得分就越高。</w:t>
      </w:r>
    </w:p>
    <w:p>
      <w:pPr>
        <w:numPr>
          <w:ilvl w:val="0"/>
          <w:numId w:val="5"/>
        </w:numPr>
        <w:spacing w:after="400" w:line="400" w:lineRule="atLeast"/>
      </w:pPr>
      <w:r>
        <w:rPr>
          <w:b w:val="true"/>
        </w:rPr>
        <w:t xml:space="preserve">排名与筛选（Ranking &amp; Filtering）</w:t>
      </w:r>
      <w:r>
        <w:t xml:space="preserve">：根据匹配得分，ATS会对所有申请人进行排名，招聘经理通常只会优先查看排名靠前的简历 [[76]][[77]]。</w:t>
      </w:r>
    </w:p>
    <w:p>
      <w:pPr>
        <w:numPr>
          <w:ilvl w:val="-1"/>
          <w:numId w:val="5"/>
        </w:numPr>
        <w:spacing w:after="400" w:line="400" w:lineRule="atLeast"/>
      </w:pPr>
      <w:r>
        <w:rPr>
          <w:b w:val="true"/>
        </w:rPr>
        <w:t>ATS的“盲点”与局限性</w:t>
      </w:r>
      <w:r>
        <w:t>：至关重要的是要认识到，</w:t>
      </w:r>
      <w:r>
        <w:rPr>
          <w:b w:val="true"/>
        </w:rPr>
        <w:t>当前绝大多数ATS系统在评估简历的深层质量方面能力有限</w:t>
      </w:r>
      <w:r>
        <w:t>。</w:t>
      </w:r>
    </w:p>
    <w:p>
      <w:pPr>
        <w:numPr>
          <w:ilvl w:val="-1"/>
          <w:numId w:val="17"/>
        </w:numPr>
        <w:spacing w:after="400" w:line="400" w:lineRule="atLeast"/>
      </w:pPr>
      <w:r>
        <w:rPr>
          <w:b w:val="true"/>
        </w:rPr>
        <w:t>对格式敏感</w:t>
      </w:r>
      <w:r>
        <w:t xml:space="preserve">：复杂的排版、文本框、图片、特殊字体或符号都可能导致ATS解析错误，信息丢失 [[78]][[79]]。</w:t>
      </w:r>
    </w:p>
    <w:p>
      <w:pPr>
        <w:numPr>
          <w:ilvl w:val="-1"/>
          <w:numId w:val="17"/>
        </w:numPr>
        <w:spacing w:after="400" w:line="400" w:lineRule="atLeast"/>
      </w:pPr>
      <w:r>
        <w:rPr>
          <w:b w:val="true"/>
        </w:rPr>
        <w:t>无法理解上下文和语义</w:t>
      </w:r>
      <w:r>
        <w:t>：ATS主要进行的是机械的关键词匹配，它</w:t>
      </w:r>
      <w:r>
        <w:rPr>
          <w:b w:val="true"/>
        </w:rPr>
        <w:t>很难真正理解简历的逻辑性</w:t>
      </w:r>
      <w:r>
        <w:t>。它不知道一个项目的成功是否归功于你，也无法判断你的职业路径是否连贯。</w:t>
      </w:r>
    </w:p>
    <w:p>
      <w:pPr>
        <w:numPr>
          <w:ilvl w:val="-1"/>
          <w:numId w:val="17"/>
        </w:numPr>
        <w:spacing w:after="400" w:line="400" w:lineRule="atLeast"/>
      </w:pPr>
      <w:r>
        <w:rPr>
          <w:b w:val="true"/>
        </w:rPr>
        <w:t>无法评估成果导向的“质量”</w:t>
      </w:r>
      <w:r>
        <w:t>：虽然ATS可以识别数字，但它无法判断“将用户留存率提升5%”和“负责用户留存工作”在价值上的巨大差异。</w:t>
      </w:r>
    </w:p>
    <w:p>
      <w:pPr>
        <w:numPr>
          <w:ilvl w:val="-1"/>
          <w:numId w:val="17"/>
        </w:numPr>
        <w:spacing w:after="400" w:line="400" w:lineRule="atLeast"/>
      </w:pPr>
      <w:r>
        <w:rPr>
          <w:b w:val="true"/>
        </w:rPr>
        <w:t>无法识别差异化表达</w:t>
      </w:r>
      <w:r>
        <w:t>：对于为职位精心定制的、充满洞见的个人陈述，ATS基本“视而不见”，它只关心关键词的匹配度。</w:t>
      </w:r>
    </w:p>
    <w:p>
      <w:pPr>
        <w:numPr>
          <w:ilvl w:val="-1"/>
          <w:numId w:val="5"/>
        </w:numPr>
        <w:spacing w:after="400" w:line="400" w:lineRule="atLeast"/>
      </w:pPr>
      <w:r>
        <w:rPr>
          <w:b w:val="true"/>
        </w:rPr>
        <w:t>通过ATS的启示</w:t>
      </w:r>
      <w:r>
        <w:t xml:space="preserve">：这意味着，简历必须是“双语”的——既要用ATS能懂的语言（简单的格式、丰富的关键词），又要用人类能欣赏的语言（清晰的逻辑、量化的成果、独特的价值）。优化简历以通过ATS是必要的第一步，但这绝不应以牺牲人类读者的体验为代价。研究表明，经过ATS优化的简历在解析准确性和关键词匹配度上显著优于传统简历 [[80]][[81]]。</w:t>
      </w:r>
    </w:p>
    <w:p>
      <w:pPr>
        <w:spacing w:after="400" w:line="400" w:lineRule="atLeast"/>
      </w:pPr>
      <w:r>
        <w:rPr>
          <w:b w:val="true"/>
          <w:sz w:val="26"/>
        </w:rPr>
        <w:t xml:space="preserve">2.3 行业差异性：科技、金融与医疗行业的评估侧重</w:t>
      </w:r>
    </w:p>
    <w:p>
      <w:pPr>
        <w:spacing w:after="400" w:line="400" w:lineRule="atLeast"/>
      </w:pPr>
      <w:r>
        <w:t xml:space="preserve">虽然评估的基本原则（如可读性）是通用的 [[82]][[83]][[84]]但不同行业对于简历内容的侧重点存在显著差异。</w:t>
      </w:r>
    </w:p>
    <w:p>
      <w:pPr>
        <w:numPr>
          <w:ilvl w:val="-1"/>
          <w:numId w:val="7"/>
        </w:numPr>
        <w:spacing w:after="400" w:line="400" w:lineRule="atLeast"/>
      </w:pPr>
      <w:r>
        <w:rPr>
          <w:b w:val="true"/>
        </w:rPr>
        <w:t>科技行业（Technology）</w:t>
      </w:r>
      <w:r>
        <w:t>：</w:t>
      </w:r>
    </w:p>
    <w:p>
      <w:pPr>
        <w:numPr>
          <w:ilvl w:val="-1"/>
          <w:numId w:val="29"/>
        </w:numPr>
        <w:spacing w:after="400" w:line="400" w:lineRule="atLeast"/>
      </w:pPr>
      <w:r>
        <w:rPr>
          <w:b w:val="true"/>
        </w:rPr>
        <w:t>关键词与技能</w:t>
      </w:r>
      <w:r>
        <w:t>：高度关注具体的</w:t>
      </w:r>
      <w:r>
        <w:rPr>
          <w:b w:val="true"/>
        </w:rPr>
        <w:t>技术栈</w:t>
      </w:r>
      <w:r>
        <w:t xml:space="preserve">。简历中必须包含与职位相关的编程语言（Python, Java, Go）、框架（React, TensorFlow）、工具（Docker, Kubernetes）和方法论（Agile, Scrum）。“云计算”、“DevOps”、“机器学习”、“网络安全”等是常见的热门关键词 [[85]]。</w:t>
      </w:r>
    </w:p>
    <w:p>
      <w:pPr>
        <w:numPr>
          <w:ilvl w:val="-1"/>
          <w:numId w:val="29"/>
        </w:numPr>
        <w:spacing w:after="400" w:line="400" w:lineRule="atLeast"/>
      </w:pPr>
      <w:r>
        <w:rPr>
          <w:b w:val="true"/>
        </w:rPr>
        <w:t>成果导向</w:t>
      </w:r>
      <w:r>
        <w:t>：成果量化通常与</w:t>
      </w:r>
      <w:r>
        <w:rPr>
          <w:b w:val="true"/>
        </w:rPr>
        <w:t>技术指标</w:t>
      </w:r>
      <w:r>
        <w:t>直接挂钩。例如：“将API响应时间从300ms优化至50ms”、“通过算法优化，使模型预测准确率提升15%”、“主导重构项目，将系统崩溃率降低90%”。</w:t>
      </w:r>
    </w:p>
    <w:p>
      <w:pPr>
        <w:numPr>
          <w:ilvl w:val="-1"/>
          <w:numId w:val="29"/>
        </w:numPr>
        <w:spacing w:after="400" w:line="400" w:lineRule="atLeast"/>
      </w:pPr>
      <w:r>
        <w:rPr>
          <w:b w:val="true"/>
        </w:rPr>
        <w:t>差异化表达</w:t>
      </w:r>
      <w:r>
        <w:t>：除了工作经历，</w:t>
      </w:r>
      <w:r>
        <w:rPr>
          <w:b w:val="true"/>
        </w:rPr>
        <w:t>GitHub个人主页的活跃度、个人技术博客、开源项目的贡献记录、参加黑客马拉松的获奖经历</w:t>
      </w:r>
      <w:r>
        <w:t>等，是展现技术热情和深度，实现差异化的重要途径。</w:t>
      </w:r>
    </w:p>
    <w:p>
      <w:pPr>
        <w:numPr>
          <w:ilvl w:val="-1"/>
          <w:numId w:val="7"/>
        </w:numPr>
        <w:spacing w:after="400" w:line="400" w:lineRule="atLeast"/>
      </w:pPr>
      <w:r>
        <w:rPr>
          <w:b w:val="true"/>
        </w:rPr>
        <w:t>金融行业（Finance）</w:t>
      </w:r>
      <w:r>
        <w:t>：</w:t>
      </w:r>
    </w:p>
    <w:p>
      <w:pPr>
        <w:numPr>
          <w:ilvl w:val="-1"/>
          <w:numId w:val="25"/>
        </w:numPr>
        <w:spacing w:after="400" w:line="400" w:lineRule="atLeast"/>
      </w:pPr>
      <w:r>
        <w:rPr>
          <w:b w:val="true"/>
        </w:rPr>
        <w:t>关键词与技能</w:t>
      </w:r>
      <w:r>
        <w:t>：极其重视</w:t>
      </w:r>
      <w:r>
        <w:rPr>
          <w:b w:val="true"/>
        </w:rPr>
        <w:t>合规性、风险管理和分析能力</w:t>
      </w:r>
      <w:r>
        <w:t xml:space="preserve">。“风险建模”、“资产配置”、“合规审计（SOX）”、“财务分析”、“估值模型（DCF）”等是核心关键词。对Excel、VBA、SQL以及彭博终端等专业软件的熟练度要求很高 [[86]]。</w:t>
      </w:r>
    </w:p>
    <w:p>
      <w:pPr>
        <w:numPr>
          <w:ilvl w:val="-1"/>
          <w:numId w:val="25"/>
        </w:numPr>
        <w:spacing w:after="400" w:line="400" w:lineRule="atLeast"/>
      </w:pPr>
      <w:r>
        <w:rPr>
          <w:b w:val="true"/>
        </w:rPr>
        <w:t>成果导向</w:t>
      </w:r>
      <w:r>
        <w:t>：对</w:t>
      </w:r>
      <w:r>
        <w:rPr>
          <w:b w:val="true"/>
        </w:rPr>
        <w:t>量化结果的要求最为严苛</w:t>
      </w:r>
      <w:r>
        <w:t>，成果通常与</w:t>
      </w:r>
      <w:r>
        <w:rPr>
          <w:b w:val="true"/>
        </w:rPr>
        <w:t>金钱</w:t>
      </w:r>
      <w:r>
        <w:t xml:space="preserve">直接相关。例如：“管理价值5亿美元的投资组合，年化回报率超出基准2%”、“通过流程优化，每年为部门节省成本200万”、“成功完成一笔8000万美元的并购交易”。量化是必须，而非选项 [[87]]。</w:t>
      </w:r>
    </w:p>
    <w:p>
      <w:pPr>
        <w:numPr>
          <w:ilvl w:val="-1"/>
          <w:numId w:val="25"/>
        </w:numPr>
        <w:spacing w:after="400" w:line="400" w:lineRule="atLeast"/>
      </w:pPr>
      <w:r>
        <w:rPr>
          <w:b w:val="true"/>
        </w:rPr>
        <w:t>逻辑性与可读性</w:t>
      </w:r>
      <w:r>
        <w:t>：该行业对</w:t>
      </w:r>
      <w:r>
        <w:rPr>
          <w:b w:val="true"/>
        </w:rPr>
        <w:t>精确性和专业性</w:t>
      </w:r>
      <w:r>
        <w:t>的要求极高。简历格式通常趋于保守、传统，不允许有任何拼写或语法错误。清晰的逻辑结构和严谨的措辞被认为是专业素养的体现。</w:t>
      </w:r>
    </w:p>
    <w:p>
      <w:pPr>
        <w:numPr>
          <w:ilvl w:val="-1"/>
          <w:numId w:val="7"/>
        </w:numPr>
        <w:spacing w:after="400" w:line="400" w:lineRule="atLeast"/>
      </w:pPr>
      <w:r>
        <w:rPr>
          <w:b w:val="true"/>
        </w:rPr>
        <w:t>医疗行业（Healthcare）</w:t>
      </w:r>
      <w:r>
        <w:t>：</w:t>
      </w:r>
    </w:p>
    <w:p>
      <w:pPr>
        <w:numPr>
          <w:ilvl w:val="-1"/>
          <w:numId w:val="6"/>
        </w:numPr>
        <w:spacing w:after="400" w:line="400" w:lineRule="atLeast"/>
      </w:pPr>
      <w:r>
        <w:rPr>
          <w:b w:val="true"/>
        </w:rPr>
        <w:t>关键词与技能</w:t>
      </w:r>
      <w:r>
        <w:t>：</w:t>
      </w:r>
      <w:r>
        <w:rPr>
          <w:b w:val="true"/>
        </w:rPr>
        <w:t>资质和合规</w:t>
      </w:r>
      <w:r>
        <w:t>是首要筛选标准。</w:t>
      </w:r>
      <w:r>
        <w:rPr>
          <w:b w:val="true"/>
        </w:rPr>
        <w:t xml:space="preserve">专业执照（如RN, MD）、专业认证（如PMP, CPHQ）、对相关法规（如HIPAA）的了解</w:t>
      </w:r>
      <w:r>
        <w:t xml:space="preserve">是必须的。此外，电子病历（EHR）系统（如Epic, Cerner）的使用经验、具体的临床技能或研究方法也是关键 [[88]]。</w:t>
      </w:r>
    </w:p>
    <w:p>
      <w:pPr>
        <w:numPr>
          <w:ilvl w:val="-1"/>
          <w:numId w:val="6"/>
        </w:numPr>
        <w:spacing w:after="400" w:line="400" w:lineRule="atLeast"/>
      </w:pPr>
      <w:r>
        <w:rPr>
          <w:b w:val="true"/>
        </w:rPr>
        <w:t>成果导向</w:t>
      </w:r>
      <w:r>
        <w:t>：成果多围绕</w:t>
      </w:r>
      <w:r>
        <w:rPr>
          <w:b w:val="true"/>
        </w:rPr>
        <w:t>患者安全、治疗效果和运营效率</w:t>
      </w:r>
      <w:r>
        <w:t>。例如：“实施新的护理流程，将患者平均住院时间缩短1.5天”、“领导质量改进项目，使药物管理错误率下降30%”、“通过优化排班，提升了20%的科室运营效率”。</w:t>
      </w:r>
    </w:p>
    <w:p>
      <w:pPr>
        <w:numPr>
          <w:ilvl w:val="-1"/>
          <w:numId w:val="6"/>
        </w:numPr>
        <w:spacing w:after="400" w:line="400" w:lineRule="atLeast"/>
      </w:pPr>
      <w:r>
        <w:rPr>
          <w:b w:val="true"/>
        </w:rPr>
        <w:t>差异化表达</w:t>
      </w:r>
      <w:r>
        <w:t>：</w:t>
      </w:r>
      <w:r>
        <w:rPr>
          <w:b w:val="true"/>
        </w:rPr>
        <w:t>学术发表（尤其是在知名期刊上）、国际会议的演讲经历、参与重要临床试验或拥有专利</w:t>
      </w:r>
      <w:r>
        <w:t>，是实现差异化的强大武器。对于非临床岗位，跨学科背景（如医疗+IT，医疗+管理）也是一个重要的差异化优势。</w:t>
      </w:r>
    </w:p>
    <w:p>
      <w:pPr>
        <w:spacing w:after="400" w:line="400" w:lineRule="atLeast"/>
      </w:pPr>
      <w:r>
        <w:rPr>
          <w:b w:val="true"/>
          <w:sz w:val="30"/>
        </w:rPr>
        <w:t>第三章：简历四大核心维度的系统性提升方法</w:t>
      </w:r>
    </w:p>
    <w:p>
      <w:pPr>
        <w:spacing w:after="400" w:line="400" w:lineRule="atLeast"/>
      </w:pPr>
      <w:r>
        <w:t>基于对研究现状和招聘方评估标准的理解，本章将提供一套具体、可操作的简历优化框架。</w:t>
      </w:r>
    </w:p>
    <w:p>
      <w:pPr>
        <w:spacing w:after="400" w:line="400" w:lineRule="atLeast"/>
      </w:pPr>
      <w:r>
        <w:rPr>
          <w:b w:val="true"/>
          <w:sz w:val="26"/>
        </w:rPr>
        <w:t xml:space="preserve">3.1 提升可读性：清晰传达信息的第一步</w:t>
      </w:r>
    </w:p>
    <w:p>
      <w:pPr>
        <w:spacing w:after="400" w:line="400" w:lineRule="atLeast"/>
      </w:pPr>
      <w:r>
        <w:t>可读性是基础，其优化应从视觉和语言两个层面入手。</w:t>
      </w:r>
    </w:p>
    <w:p>
      <w:pPr>
        <w:numPr>
          <w:ilvl w:val="-1"/>
          <w:numId w:val="31"/>
        </w:numPr>
        <w:spacing w:after="400" w:line="400" w:lineRule="atLeast"/>
      </w:pPr>
      <w:r>
        <w:rPr>
          <w:b w:val="true"/>
        </w:rPr>
        <w:t>视觉层面：打造“扫描友好”的布局</w:t>
      </w:r>
    </w:p>
    <w:p>
      <w:pPr>
        <w:numPr>
          <w:ilvl w:val="-1"/>
          <w:numId w:val="23"/>
        </w:numPr>
        <w:spacing w:after="400" w:line="400" w:lineRule="atLeast"/>
      </w:pPr>
      <w:r>
        <w:rPr>
          <w:b w:val="true"/>
        </w:rPr>
        <w:t>充足的留白</w:t>
      </w:r>
      <w:r>
        <w:t xml:space="preserve">：使用合理的页边距（建议2-2.5厘米）和行间距（建议1.15-1.5倍），避免文字堆砌，引导视线流动 [[89]][[90]]。</w:t>
      </w:r>
    </w:p>
    <w:p>
      <w:pPr>
        <w:numPr>
          <w:ilvl w:val="-1"/>
          <w:numId w:val="23"/>
        </w:numPr>
        <w:spacing w:after="400" w:line="400" w:lineRule="atLeast"/>
      </w:pPr>
      <w:r>
        <w:rPr>
          <w:b w:val="true"/>
        </w:rPr>
        <w:t>统一且专业的字体</w:t>
      </w:r>
      <w:r>
        <w:t xml:space="preserve">：选择易于屏幕阅读的无衬线字体（如Calibri, Arial, Helvetica）或经典的衬线字体（Georgia, Times New Roman）。全文使用1-2种字体，字号在10-12磅之间 [[91]]。</w:t>
      </w:r>
    </w:p>
    <w:p>
      <w:pPr>
        <w:numPr>
          <w:ilvl w:val="-1"/>
          <w:numId w:val="23"/>
        </w:numPr>
        <w:spacing w:after="400" w:line="400" w:lineRule="atLeast"/>
      </w:pPr>
      <w:r>
        <w:rPr>
          <w:b w:val="true"/>
        </w:rPr>
        <w:t>清晰的层级结构</w:t>
      </w:r>
      <w:r>
        <w:t xml:space="preserve">：使用加粗、字号变化、下划线或不同颜色来区分大标题（姓名）、一级标题（工作经历、教育背景）和二级标题（公司名、职位名），让招聘经理一眼就能看清简历结构 [[92]][[93]]。</w:t>
      </w:r>
    </w:p>
    <w:p>
      <w:pPr>
        <w:numPr>
          <w:ilvl w:val="-1"/>
          <w:numId w:val="23"/>
        </w:numPr>
        <w:spacing w:after="400" w:line="400" w:lineRule="atLeast"/>
      </w:pPr>
      <w:r>
        <w:rPr>
          <w:b w:val="true"/>
        </w:rPr>
        <w:t xml:space="preserve">善用项目符号（Bullet Points）</w:t>
      </w:r>
      <w:r>
        <w:t xml:space="preserve">：用项目符号来罗列职责和成就，避免使用大段的叙述性文字。每项符号点以动词开头，内容保持简洁 [[94]]。</w:t>
      </w:r>
    </w:p>
    <w:p>
      <w:pPr>
        <w:numPr>
          <w:ilvl w:val="-1"/>
          <w:numId w:val="31"/>
        </w:numPr>
        <w:spacing w:after="400" w:line="400" w:lineRule="atLeast"/>
      </w:pPr>
      <w:r>
        <w:rPr>
          <w:b w:val="true"/>
        </w:rPr>
        <w:t>语言层面：追求简洁与精准</w:t>
      </w:r>
    </w:p>
    <w:p>
      <w:pPr>
        <w:numPr>
          <w:ilvl w:val="-1"/>
          <w:numId w:val="3"/>
        </w:numPr>
        <w:spacing w:after="400" w:line="400" w:lineRule="atLeast"/>
      </w:pPr>
      <w:r>
        <w:rPr>
          <w:b w:val="true"/>
        </w:rPr>
        <w:t>使用主动语态</w:t>
      </w:r>
      <w:r>
        <w:t xml:space="preserve">：例如，将“Was responsible for market analysis”改为“Analyzed market trends to identify new growth opportunities”。主动语态更具力量感和个人能动性 [[95]]。</w:t>
      </w:r>
    </w:p>
    <w:p>
      <w:pPr>
        <w:numPr>
          <w:ilvl w:val="-1"/>
          <w:numId w:val="3"/>
        </w:numPr>
        <w:spacing w:after="400" w:line="400" w:lineRule="atLeast"/>
      </w:pPr>
      <w:r>
        <w:rPr>
          <w:b w:val="true"/>
        </w:rPr>
        <w:t>简练的表达</w:t>
      </w:r>
      <w:r>
        <w:t xml:space="preserve">：删除所有不必要的词语，如“duties included”、“responsible for”等冗余表达。每个句子都应服务于传递核心信息 [[96]]。</w:t>
      </w:r>
    </w:p>
    <w:p>
      <w:pPr>
        <w:numPr>
          <w:ilvl w:val="-1"/>
          <w:numId w:val="3"/>
        </w:numPr>
        <w:spacing w:after="400" w:line="400" w:lineRule="atLeast"/>
      </w:pPr>
      <w:r>
        <w:rPr>
          <w:b w:val="true"/>
        </w:rPr>
        <w:t>避免过度使用行业黑话（Jargon）</w:t>
      </w:r>
      <w:r>
        <w:t>：除非你100%确定招聘经理是同行专家，否则应尽量使用更通俗的语言解释你的工作，特别是在跨行业求职时。</w:t>
      </w:r>
    </w:p>
    <w:p>
      <w:pPr>
        <w:numPr>
          <w:ilvl w:val="-1"/>
          <w:numId w:val="3"/>
        </w:numPr>
        <w:spacing w:after="400" w:line="400" w:lineRule="atLeast"/>
      </w:pPr>
      <w:r>
        <w:rPr>
          <w:b w:val="true"/>
        </w:rPr>
        <w:t>极致的校对</w:t>
      </w:r>
      <w:r>
        <w:t xml:space="preserve">：反复检查拼写、语法和标点错误。可以借助Grammarly等工具，并请至少两位朋友帮忙校对。一个微小的错误都可能传递出“不注重细节”的负面信号 [[97]][[98]]。</w:t>
      </w:r>
    </w:p>
    <w:p>
      <w:pPr>
        <w:spacing w:after="400" w:line="400" w:lineRule="atLeast"/>
      </w:pPr>
      <w:r>
        <w:rPr>
          <w:b w:val="true"/>
          <w:sz w:val="26"/>
        </w:rPr>
        <w:t xml:space="preserve">3.2 提升逻辑性：构建清晰的职业叙事</w:t>
      </w:r>
    </w:p>
    <w:p>
      <w:pPr>
        <w:spacing w:after="400" w:line="400" w:lineRule="atLeast"/>
      </w:pPr>
      <w:r>
        <w:t>一份逻辑性强的简历，能让招聘经理清晰地看到你的成长路径和价值主张。</w:t>
      </w:r>
    </w:p>
    <w:p>
      <w:pPr>
        <w:numPr>
          <w:ilvl w:val="-1"/>
          <w:numId w:val="32"/>
        </w:numPr>
        <w:spacing w:after="400" w:line="400" w:lineRule="atLeast"/>
      </w:pPr>
      <w:r>
        <w:rPr>
          <w:b w:val="true"/>
        </w:rPr>
        <w:t>宏观结构：选择合适的叙事框架</w:t>
      </w:r>
    </w:p>
    <w:p>
      <w:pPr>
        <w:numPr>
          <w:ilvl w:val="-1"/>
          <w:numId w:val="4"/>
        </w:numPr>
        <w:spacing w:after="400" w:line="400" w:lineRule="atLeast"/>
      </w:pPr>
      <w:r>
        <w:rPr>
          <w:b w:val="true"/>
        </w:rPr>
        <w:t>倒叙时间顺序（Reverse-Chronological）</w:t>
      </w:r>
      <w:r>
        <w:t xml:space="preserve">：这是最常用也是最受招聘经理欢迎的格式 [[99]]。它将最近的经历放在最前面，清晰地展示了你的职业发展轨迹。适用于大多数职业路径连贯的求职者。</w:t>
      </w:r>
    </w:p>
    <w:p>
      <w:pPr>
        <w:numPr>
          <w:ilvl w:val="-1"/>
          <w:numId w:val="4"/>
        </w:numPr>
        <w:spacing w:after="400" w:line="400" w:lineRule="atLeast"/>
      </w:pPr>
      <w:r>
        <w:rPr>
          <w:b w:val="true"/>
        </w:rPr>
        <w:t>职能型（Functional）或混合型（Combination）</w:t>
      </w:r>
      <w:r>
        <w:t xml:space="preserve">：职能型简历侧重于展示技能而非工作历史，适用于职业转型、工作经历中断或自由职业者。混合型则结合了二者的优点。但需注意，许多招聘经理和ATS系统对非传统格式不太友好，使用时需谨慎 [[100]][[101]]。</w:t>
      </w:r>
    </w:p>
    <w:p>
      <w:pPr>
        <w:numPr>
          <w:ilvl w:val="-1"/>
          <w:numId w:val="4"/>
        </w:numPr>
        <w:spacing w:after="400" w:line="400" w:lineRule="atLeast"/>
      </w:pPr>
      <w:r>
        <w:rPr>
          <w:b w:val="true"/>
        </w:rPr>
        <w:t xml:space="preserve">设置“职业摘要”（Professional Summary）</w:t>
      </w:r>
      <w:r>
        <w:t>：在简历开头设置一个3-4行的摘要，高度概括你的核心技能、关键成就和职业目标。这是一个定调和引导读者注意力的绝佳机会，能够瞬间建立简历的整体逻辑框架。</w:t>
      </w:r>
    </w:p>
    <w:p>
      <w:pPr>
        <w:numPr>
          <w:ilvl w:val="-1"/>
          <w:numId w:val="32"/>
        </w:numPr>
        <w:spacing w:after="400" w:line="400" w:lineRule="atLeast"/>
      </w:pPr>
      <w:r>
        <w:rPr>
          <w:b w:val="true"/>
        </w:rPr>
        <w:t>微观结构：运用STAR/PAR原则</w:t>
      </w:r>
    </w:p>
    <w:p>
      <w:pPr>
        <w:spacing w:after="400" w:line="400" w:lineRule="atLeast"/>
      </w:pPr>
      <w:r>
        <w:t>在描述每一段具体经历时，采用结构化的表达方式，可以极大地增强逻辑性和说服力。</w:t>
      </w:r>
      <w:r>
        <w:rPr>
          <w:b w:val="true"/>
        </w:rPr>
        <w:t>STAR原则</w:t>
      </w:r>
      <w:r>
        <w:t>是一个被广泛认可的黄金法则：</w:t>
      </w:r>
    </w:p>
    <w:p>
      <w:pPr>
        <w:numPr>
          <w:ilvl w:val="-1"/>
          <w:numId w:val="33"/>
        </w:numPr>
        <w:spacing w:after="400" w:line="400" w:lineRule="atLeast"/>
      </w:pPr>
      <w:r>
        <w:rPr>
          <w:b w:val="true"/>
        </w:rPr>
        <w:t xml:space="preserve">S (Situation)</w:t>
      </w:r>
      <w:r>
        <w:t xml:space="preserve">: 简要描述你所处的背景或面临的挑战。</w:t>
      </w:r>
    </w:p>
    <w:p>
      <w:pPr>
        <w:numPr>
          <w:ilvl w:val="-1"/>
          <w:numId w:val="33"/>
        </w:numPr>
        <w:spacing w:after="400" w:line="400" w:lineRule="atLeast"/>
      </w:pPr>
      <w:r>
        <w:rPr>
          <w:b w:val="true"/>
        </w:rPr>
        <w:t xml:space="preserve">T (Task)</w:t>
      </w:r>
      <w:r>
        <w:t xml:space="preserve">: 说明你的具体任务或目标是什么。</w:t>
      </w:r>
    </w:p>
    <w:p>
      <w:pPr>
        <w:numPr>
          <w:ilvl w:val="-1"/>
          <w:numId w:val="33"/>
        </w:numPr>
        <w:spacing w:after="400" w:line="400" w:lineRule="atLeast"/>
      </w:pPr>
      <w:r>
        <w:rPr>
          <w:b w:val="true"/>
        </w:rPr>
        <w:t xml:space="preserve">A (Action)</w:t>
      </w:r>
      <w:r>
        <w:t xml:space="preserve">: 详细描述你为完成任务采取了哪些具体行动。</w:t>
      </w:r>
    </w:p>
    <w:p>
      <w:pPr>
        <w:numPr>
          <w:ilvl w:val="-1"/>
          <w:numId w:val="33"/>
        </w:numPr>
        <w:spacing w:after="400" w:line="400" w:lineRule="atLeast"/>
      </w:pPr>
      <w:r>
        <w:rPr>
          <w:b w:val="true"/>
        </w:rPr>
        <w:t xml:space="preserve">R (Result)</w:t>
      </w:r>
      <w:r>
        <w:t xml:space="preserve">: 清晰地展示你的行动带来了什么可量化的结果或积极影响。</w:t>
      </w:r>
    </w:p>
    <w:p>
      <w:pPr>
        <w:spacing w:after="400" w:line="400" w:lineRule="atLeast"/>
      </w:pPr>
      <w:r>
        <w:rPr>
          <w:b w:val="true"/>
        </w:rPr>
        <w:t>示例</w:t>
      </w:r>
      <w:r>
        <w:t>：</w:t>
      </w:r>
    </w:p>
    <w:p>
      <w:pPr>
        <w:numPr>
          <w:ilvl w:val="-1"/>
          <w:numId w:val="1"/>
        </w:numPr>
        <w:spacing w:after="400" w:line="400" w:lineRule="atLeast"/>
      </w:pPr>
      <w:r>
        <w:rPr>
          <w:b w:val="true"/>
        </w:rPr>
        <w:t>职责描述（逻辑性弱）</w:t>
      </w:r>
      <w:r>
        <w:t>：负责社交媒体账号运营。</w:t>
      </w:r>
    </w:p>
    <w:p>
      <w:pPr>
        <w:numPr>
          <w:ilvl w:val="-1"/>
          <w:numId w:val="1"/>
        </w:numPr>
        <w:spacing w:after="400" w:line="400" w:lineRule="atLeast"/>
      </w:pPr>
      <w:r>
        <w:rPr>
          <w:b w:val="true"/>
        </w:rPr>
        <w:t>STAR描述（逻辑性强）</w:t>
      </w:r>
      <w:r>
        <w:t xml:space="preserve">：[S] 在公司新产品上市期间，面临品牌认知度低、线上互动不足的挑战。[T] 任务是通过社交媒体活动在三个月内提升品牌曝光和用户参与度。[A] 我策划并执行了一场名为“#创新生活家”的多平台联动营销活动，包括KOL合作、用户生成内容竞赛和直播互动。[R] 最终，活动总曝光量超过500万次，官方账号粉丝增长30%（净增5万），产品相关讨论量提升400%，为电商引流转化率贡献了15%的增长。</w:t>
      </w:r>
    </w:p>
    <w:p>
      <w:pPr>
        <w:numPr>
          <w:ilvl w:val="-1"/>
          <w:numId w:val="32"/>
        </w:numPr>
        <w:spacing w:after="400" w:line="400" w:lineRule="atLeast"/>
      </w:pPr>
      <w:r>
        <w:rPr>
          <w:b w:val="true"/>
        </w:rPr>
        <w:t>内容关联：确保前后呼应</w:t>
      </w:r>
    </w:p>
    <w:p>
      <w:pPr>
        <w:spacing w:after="400" w:line="400" w:lineRule="atLeast"/>
      </w:pPr>
      <w:r>
        <w:t xml:space="preserve">简历的逻辑性还体现在其内部内容的一致性。你在“技能”部分列出的每一项技能，都应该能在“工作经历”或“项目经历”中找到具体的应用案例作为支撑 [[102]]。你的“职业摘要”中设定的目标，应与你的过往经历所展示出的能力方向相匹配。</w:t>
      </w:r>
    </w:p>
    <w:p>
      <w:pPr>
        <w:spacing w:after="400" w:line="400" w:lineRule="atLeast"/>
      </w:pPr>
      <w:r>
        <w:rPr>
          <w:b w:val="true"/>
          <w:sz w:val="26"/>
        </w:rPr>
        <w:t xml:space="preserve">3.3 提升成果导向：从“职责”到“价值”的转变</w:t>
      </w:r>
    </w:p>
    <w:p>
      <w:pPr>
        <w:spacing w:after="400" w:line="400" w:lineRule="atLeast"/>
      </w:pPr>
      <w:r>
        <w:t>这是提升简历含金量的核心环节。</w:t>
      </w:r>
    </w:p>
    <w:p>
      <w:pPr>
        <w:numPr>
          <w:ilvl w:val="-1"/>
          <w:numId w:val="20"/>
        </w:numPr>
        <w:spacing w:after="400" w:line="400" w:lineRule="atLeast"/>
      </w:pPr>
      <w:r>
        <w:rPr>
          <w:b w:val="true"/>
        </w:rPr>
        <w:t>思维转变：从“做了什么”到“做成了什么”</w:t>
      </w:r>
    </w:p>
    <w:p>
      <w:pPr>
        <w:spacing w:after="400" w:line="400" w:lineRule="atLeast"/>
      </w:pPr>
      <w:r>
        <w:t>动笔前，回顾每一段经历，问自己以下问题：</w:t>
      </w:r>
    </w:p>
    <w:p>
      <w:pPr>
        <w:numPr>
          <w:ilvl w:val="-1"/>
          <w:numId w:val="22"/>
        </w:numPr>
        <w:spacing w:after="400" w:line="400" w:lineRule="atLeast"/>
      </w:pPr>
      <w:r>
        <w:t>我解决的</w:t>
      </w:r>
      <w:r>
        <w:rPr>
          <w:b w:val="true"/>
        </w:rPr>
        <w:t>最大问题</w:t>
      </w:r>
      <w:r>
        <w:t>是什么？</w:t>
      </w:r>
    </w:p>
    <w:p>
      <w:pPr>
        <w:numPr>
          <w:ilvl w:val="-1"/>
          <w:numId w:val="22"/>
        </w:numPr>
        <w:spacing w:after="400" w:line="400" w:lineRule="atLeast"/>
      </w:pPr>
      <w:r>
        <w:t>我实现的</w:t>
      </w:r>
      <w:r>
        <w:rPr>
          <w:b w:val="true"/>
        </w:rPr>
        <w:t>最亮眼的成就</w:t>
      </w:r>
      <w:r>
        <w:t>是什么？</w:t>
      </w:r>
    </w:p>
    <w:p>
      <w:pPr>
        <w:numPr>
          <w:ilvl w:val="-1"/>
          <w:numId w:val="22"/>
        </w:numPr>
        <w:spacing w:after="400" w:line="400" w:lineRule="atLeast"/>
      </w:pPr>
      <w:r>
        <w:t>我为团队/公司/客户带来了什么</w:t>
      </w:r>
      <w:r>
        <w:rPr>
          <w:b w:val="true"/>
        </w:rPr>
        <w:t>具体的、可衡量的价值</w:t>
      </w:r>
      <w:r>
        <w:t>？</w:t>
      </w:r>
    </w:p>
    <w:p>
      <w:pPr>
        <w:numPr>
          <w:ilvl w:val="-1"/>
          <w:numId w:val="22"/>
        </w:numPr>
        <w:spacing w:after="400" w:line="400" w:lineRule="atLeast"/>
      </w:pPr>
      <w:r>
        <w:t>我的工作如何帮助公司</w:t>
      </w:r>
      <w:r>
        <w:rPr>
          <w:b w:val="true"/>
        </w:rPr>
        <w:t>赚钱、省钱、节省时间、提高效率、降低风险或提升声誉</w:t>
      </w:r>
      <w:r>
        <w:t>？</w:t>
      </w:r>
    </w:p>
    <w:p>
      <w:pPr>
        <w:numPr>
          <w:ilvl w:val="-1"/>
          <w:numId w:val="20"/>
        </w:numPr>
        <w:spacing w:after="400" w:line="400" w:lineRule="atLeast"/>
      </w:pPr>
      <w:r>
        <w:rPr>
          <w:b w:val="true"/>
        </w:rPr>
        <w:t>万物皆可量化：寻找并创造数据</w:t>
      </w:r>
    </w:p>
    <w:p>
      <w:pPr>
        <w:spacing w:after="400" w:line="400" w:lineRule="atLeast"/>
      </w:pPr>
      <w:r>
        <w:t xml:space="preserve">即使你认为自己的工作很难量化，也要努力寻找量化的角度 [[103]][[104]][[105]]。</w:t>
      </w:r>
    </w:p>
    <w:p>
      <w:pPr>
        <w:numPr>
          <w:ilvl w:val="-1"/>
          <w:numId w:val="13"/>
        </w:numPr>
        <w:spacing w:after="400" w:line="400" w:lineRule="atLeast"/>
      </w:pPr>
      <w:r>
        <w:rPr>
          <w:b w:val="true"/>
        </w:rPr>
        <w:t>直接量化</w:t>
      </w:r>
      <w:r>
        <w:t>：销售额、客户数、增长率、成本节约、市场份额等。</w:t>
      </w:r>
    </w:p>
    <w:p>
      <w:pPr>
        <w:numPr>
          <w:ilvl w:val="-1"/>
          <w:numId w:val="13"/>
        </w:numPr>
        <w:spacing w:after="400" w:line="400" w:lineRule="atLeast"/>
      </w:pPr>
      <w:r>
        <w:rPr>
          <w:b w:val="true"/>
        </w:rPr>
        <w:t>范围量化</w:t>
      </w:r>
      <w:r>
        <w:t>：如果无法给出精确数字，可以使用范围（例如，“管理一个超过10人的团队”）。</w:t>
      </w:r>
    </w:p>
    <w:p>
      <w:pPr>
        <w:numPr>
          <w:ilvl w:val="-1"/>
          <w:numId w:val="13"/>
        </w:numPr>
        <w:spacing w:after="400" w:line="400" w:lineRule="atLeast"/>
      </w:pPr>
      <w:r>
        <w:rPr>
          <w:b w:val="true"/>
        </w:rPr>
        <w:t>频率量化</w:t>
      </w:r>
      <w:r>
        <w:t>：例如，“每周处理超过200个客户问询”。</w:t>
      </w:r>
    </w:p>
    <w:p>
      <w:pPr>
        <w:numPr>
          <w:ilvl w:val="-1"/>
          <w:numId w:val="13"/>
        </w:numPr>
        <w:spacing w:after="400" w:line="400" w:lineRule="atLeast"/>
      </w:pPr>
      <w:r>
        <w:rPr>
          <w:b w:val="true"/>
        </w:rPr>
        <w:t>比较量化</w:t>
      </w:r>
      <w:r>
        <w:t>：与过去、与同行、与目标的比较（例如，“将项目交付时间缩短了20%，超出预期目标10%”）。</w:t>
      </w:r>
    </w:p>
    <w:p>
      <w:pPr>
        <w:numPr>
          <w:ilvl w:val="-1"/>
          <w:numId w:val="13"/>
        </w:numPr>
        <w:spacing w:after="400" w:line="400" w:lineRule="atLeast"/>
      </w:pPr>
      <w:r>
        <w:rPr>
          <w:b w:val="true"/>
        </w:rPr>
        <w:t>定性成果的量化表达</w:t>
      </w:r>
      <w:r>
        <w:t>：例如，“获得‘年度最佳员工’称号（前1%）”。</w:t>
      </w:r>
    </w:p>
    <w:p>
      <w:pPr>
        <w:numPr>
          <w:ilvl w:val="-1"/>
          <w:numId w:val="20"/>
        </w:numPr>
        <w:spacing w:after="400" w:line="400" w:lineRule="atLeast"/>
      </w:pPr>
      <w:r>
        <w:rPr>
          <w:b w:val="true"/>
        </w:rPr>
        <w:t xml:space="preserve">使用强力动词（Action Verbs）</w:t>
      </w:r>
    </w:p>
    <w:p>
      <w:pPr>
        <w:spacing w:after="400" w:line="400" w:lineRule="atLeast"/>
      </w:pPr>
      <w:r>
        <w:t>每个项目符号都应以一个有冲击力的动词开头，以展示你的主动性和能力。避免使用“Assisted”、“Helped”等被动词汇。根据你想要强调的能力，选择不同类别的动词，例如：</w:t>
      </w:r>
    </w:p>
    <w:p>
      <w:pPr>
        <w:numPr>
          <w:ilvl w:val="-1"/>
          <w:numId w:val="21"/>
        </w:numPr>
        <w:spacing w:after="400" w:line="400" w:lineRule="atLeast"/>
      </w:pPr>
      <w:r>
        <w:rPr>
          <w:b w:val="true"/>
        </w:rPr>
        <w:t>领导力</w:t>
      </w:r>
      <w:r>
        <w:t xml:space="preserve">: Orchestrated, Spearheaded, Directed, Coordinated</w:t>
      </w:r>
    </w:p>
    <w:p>
      <w:pPr>
        <w:numPr>
          <w:ilvl w:val="-1"/>
          <w:numId w:val="21"/>
        </w:numPr>
        <w:spacing w:after="400" w:line="400" w:lineRule="atLeast"/>
      </w:pPr>
      <w:r>
        <w:rPr>
          <w:b w:val="true"/>
        </w:rPr>
        <w:t>创新/改进</w:t>
      </w:r>
      <w:r>
        <w:t xml:space="preserve">: Pioneered, Revitalized, Transformed, Optimized</w:t>
      </w:r>
    </w:p>
    <w:p>
      <w:pPr>
        <w:numPr>
          <w:ilvl w:val="-1"/>
          <w:numId w:val="21"/>
        </w:numPr>
        <w:spacing w:after="400" w:line="400" w:lineRule="atLeast"/>
      </w:pPr>
      <w:r>
        <w:rPr>
          <w:b w:val="true"/>
        </w:rPr>
        <w:t>成就/增长</w:t>
      </w:r>
      <w:r>
        <w:t xml:space="preserve">: Accelerated, Exceeded, Delivered, Achieved</w:t>
      </w:r>
    </w:p>
    <w:p>
      <w:pPr>
        <w:numPr>
          <w:ilvl w:val="-1"/>
          <w:numId w:val="21"/>
        </w:numPr>
        <w:spacing w:after="400" w:line="400" w:lineRule="atLeast"/>
      </w:pPr>
      <w:r>
        <w:rPr>
          <w:b w:val="true"/>
        </w:rPr>
        <w:t>沟通/合作</w:t>
      </w:r>
      <w:r>
        <w:t xml:space="preserve">: Advocated, Negotiated, Mediated, Synthesized</w:t>
      </w:r>
    </w:p>
    <w:p>
      <w:pPr>
        <w:spacing w:after="400" w:line="400" w:lineRule="atLeast"/>
      </w:pPr>
      <w:r>
        <w:rPr>
          <w:b w:val="true"/>
          <w:sz w:val="26"/>
        </w:rPr>
        <w:t xml:space="preserve">3.4 提升差异化表达：打造独特的个人品牌</w:t>
      </w:r>
    </w:p>
    <w:p>
      <w:pPr>
        <w:spacing w:after="400" w:line="400" w:lineRule="atLeast"/>
      </w:pPr>
      <w:r>
        <w:t>在海量简历中脱颖而出，差异化是关键。</w:t>
      </w:r>
    </w:p>
    <w:p>
      <w:pPr>
        <w:numPr>
          <w:ilvl w:val="-1"/>
          <w:numId w:val="15"/>
        </w:numPr>
        <w:spacing w:after="400" w:line="400" w:lineRule="atLeast"/>
      </w:pPr>
      <w:r>
        <w:rPr>
          <w:b w:val="true"/>
        </w:rPr>
        <w:t>深度职位分析与定制（Customization）</w:t>
      </w:r>
    </w:p>
    <w:p>
      <w:pPr>
        <w:spacing w:after="400" w:line="400" w:lineRule="atLeast"/>
      </w:pPr>
      <w:r>
        <w:t xml:space="preserve">这是差异化的基础。拿到一份职位描述后，不要急着投递通用简历。花时间像做“阅读理解”一样解构它 [[106]][[107]][[108]]。</w:t>
      </w:r>
    </w:p>
    <w:p>
      <w:pPr>
        <w:numPr>
          <w:ilvl w:val="0"/>
          <w:numId w:val="11"/>
        </w:numPr>
        <w:spacing w:after="400" w:line="400" w:lineRule="atLeast"/>
      </w:pPr>
      <w:r>
        <w:rPr>
          <w:b w:val="true"/>
        </w:rPr>
        <w:t>高亮关键词</w:t>
      </w:r>
      <w:r>
        <w:t>：找出所有描述要求、职责和公司文化的关键词。</w:t>
      </w:r>
    </w:p>
    <w:p>
      <w:pPr>
        <w:numPr>
          <w:ilvl w:val="0"/>
          <w:numId w:val="11"/>
        </w:numPr>
        <w:spacing w:after="400" w:line="400" w:lineRule="atLeast"/>
      </w:pPr>
      <w:r>
        <w:rPr>
          <w:b w:val="true"/>
        </w:rPr>
        <w:t>识别核心需求</w:t>
      </w:r>
      <w:r>
        <w:t>：思考“这个岗位真正要解决的问题是什么？”</w:t>
      </w:r>
    </w:p>
    <w:p>
      <w:pPr>
        <w:numPr>
          <w:ilvl w:val="0"/>
          <w:numId w:val="11"/>
        </w:numPr>
        <w:spacing w:after="400" w:line="400" w:lineRule="atLeast"/>
      </w:pPr>
      <w:r>
        <w:rPr>
          <w:b w:val="true"/>
        </w:rPr>
        <w:t>镜像匹配</w:t>
      </w:r>
      <w:r>
        <w:t xml:space="preserve">：在你的简历中，有策略地使用这些关键词，并调整你的经历描述，使其直接回应职位的核心需求。研究表明，这种定制能显著提高面试回调率 [[109]]。</w:t>
      </w:r>
    </w:p>
    <w:p>
      <w:pPr>
        <w:numPr>
          <w:ilvl w:val="-1"/>
          <w:numId w:val="11"/>
        </w:numPr>
        <w:spacing w:after="400" w:line="400" w:lineRule="atLeast"/>
      </w:pPr>
      <w:r>
        <w:rPr>
          <w:b w:val="true"/>
        </w:rPr>
        <w:t xml:space="preserve">挖掘并展示“独特卖点”（Unique Selling Proposition）</w:t>
      </w:r>
    </w:p>
    <w:p>
      <w:pPr>
        <w:spacing w:after="400" w:line="400" w:lineRule="atLeast"/>
      </w:pPr>
      <w:r>
        <w:t xml:space="preserve">你的独特卖点是你区别于其他候选人的核心竞争力 [[110]][[111]]。它可能是一种稀有的技能组合（如“精通法语的Python工程师”）、独特的跨界经验（如“拥有5年临床护理经验的产品经理”），或是超乎寻常的成就。在简历的“职业摘要”和经历描述中，要刻意突出这个卖点。</w:t>
      </w:r>
    </w:p>
    <w:p>
      <w:pPr>
        <w:numPr>
          <w:ilvl w:val="-1"/>
          <w:numId w:val="11"/>
        </w:numPr>
        <w:spacing w:after="400" w:line="400" w:lineRule="atLeast"/>
      </w:pPr>
      <w:r>
        <w:rPr>
          <w:b w:val="true"/>
        </w:rPr>
        <w:t>超越工作经历：展示你的“B面”</w:t>
      </w:r>
    </w:p>
    <w:p>
      <w:pPr>
        <w:spacing w:after="400" w:line="400" w:lineRule="atLeast"/>
      </w:pPr>
      <w:r>
        <w:t xml:space="preserve">简历不应仅仅是工作的罗列。适当展示与职位相关的个人项目、志愿者活动、出版物、公开演讲或行业认证，可以极大地丰富你的形象，展现你的热情和学习能力 [[112]]。例如，一个申请数据分析师岗位的候选人，如果在简历中附上自己Kaggle竞赛的排名或个人数据可视化项目的链接，其竞争力将远超只罗列工作经历的对手。</w:t>
      </w:r>
    </w:p>
    <w:p>
      <w:pPr>
        <w:numPr>
          <w:ilvl w:val="-1"/>
          <w:numId w:val="11"/>
        </w:numPr>
        <w:spacing w:after="400" w:line="400" w:lineRule="atLeast"/>
      </w:pPr>
      <w:r>
        <w:rPr>
          <w:b w:val="true"/>
        </w:rPr>
        <w:t>避免陈词滥调，用证据说话</w:t>
      </w:r>
    </w:p>
    <w:p>
      <w:pPr>
        <w:spacing w:after="400" w:line="400" w:lineRule="atLeast"/>
      </w:pPr>
      <w:r>
        <w:t xml:space="preserve">不要在简历中写“具备出色的沟通能力”或“是一个优秀的团队合作者”这样的空洞口号 [[113]]。相反，用一个具体的例子来证明它。例如，与其说“沟通能力强”，不如写“成功协调跨国（中美德）三个工程团队，弥合文化和技术分歧，确保项目提前2周交付”。</w:t>
      </w:r>
    </w:p>
    <w:p>
      <w:pPr>
        <w:spacing w:after="400" w:line="400" w:lineRule="atLeast"/>
      </w:pPr>
      <w:r>
        <w:rPr>
          <w:b w:val="true"/>
          <w:sz w:val="30"/>
        </w:rPr>
        <w:t>第四章：人工智能（AI）在简历优化中的应用与未来趋势</w:t>
      </w:r>
    </w:p>
    <w:p>
      <w:pPr>
        <w:spacing w:after="400" w:line="400" w:lineRule="atLeast"/>
      </w:pPr>
      <w:r>
        <w:t>截至2026年，人工智能，特别是大型语言模型（LLM）的发展，正在从根本上重塑简历撰写和优化的方式。AI不再仅仅是辅助工具，而是成为了求职者的“智能策略伙伴”。</w:t>
      </w:r>
    </w:p>
    <w:p>
      <w:pPr>
        <w:spacing w:after="400" w:line="400" w:lineRule="atLeast"/>
      </w:pPr>
      <w:r>
        <w:rPr>
          <w:b w:val="true"/>
          <w:sz w:val="26"/>
        </w:rPr>
        <w:t xml:space="preserve">4.1 AI 工具的技术实现与核心功能</w:t>
      </w:r>
    </w:p>
    <w:p>
      <w:pPr>
        <w:spacing w:after="400" w:line="400" w:lineRule="atLeast"/>
      </w:pPr>
      <w:r>
        <w:t xml:space="preserve">AI简历优化工具，如Jobscan, Teal, Rezi, 以及基于通用大模型（如GPT系列）的应用，其背后依赖于一系列先进技术 [[114]][[115]][[116]]。</w:t>
      </w:r>
    </w:p>
    <w:p>
      <w:pPr>
        <w:numPr>
          <w:ilvl w:val="-1"/>
          <w:numId w:val="28"/>
        </w:numPr>
        <w:spacing w:after="400" w:line="400" w:lineRule="atLeast"/>
      </w:pPr>
      <w:r>
        <w:rPr>
          <w:b w:val="true"/>
        </w:rPr>
        <w:t>核心技术栈</w:t>
      </w:r>
      <w:r>
        <w:t>：</w:t>
      </w:r>
    </w:p>
    <w:p>
      <w:pPr>
        <w:numPr>
          <w:ilvl w:val="-1"/>
          <w:numId w:val="34"/>
        </w:numPr>
        <w:spacing w:after="400" w:line="400" w:lineRule="atLeast"/>
      </w:pPr>
      <w:r>
        <w:rPr>
          <w:b w:val="true"/>
        </w:rPr>
        <w:t xml:space="preserve">自然语言处理 (NLP)</w:t>
      </w:r>
      <w:r>
        <w:t xml:space="preserve">：这是AI理解和处理简历文本的基础。通过NLP，工具可以进行分词、词性标注、命名实体识别（NER，如识别公司名、技能名），从而结构化非结构化的简历内容 [[117]][[118]]。</w:t>
      </w:r>
    </w:p>
    <w:p>
      <w:pPr>
        <w:numPr>
          <w:ilvl w:val="-1"/>
          <w:numId w:val="34"/>
        </w:numPr>
        <w:spacing w:after="400" w:line="400" w:lineRule="atLeast"/>
      </w:pPr>
      <w:r>
        <w:rPr>
          <w:b w:val="true"/>
        </w:rPr>
        <w:t xml:space="preserve">机器学习 (ML) 与深度学习 (DL)</w:t>
      </w:r>
      <w:r>
        <w:t>：AI工具通过在海量简历和职位描述数据上进行训练，学习成功的模式。模型如</w:t>
      </w:r>
      <w:r>
        <w:rPr>
          <w:b w:val="true"/>
        </w:rPr>
        <w:t>BERT</w:t>
      </w:r>
      <w:r>
        <w:t>和</w:t>
      </w:r>
      <w:r>
        <w:rPr>
          <w:b w:val="true"/>
        </w:rPr>
        <w:t>GPT</w:t>
      </w:r>
      <w:r>
        <w:t xml:space="preserve">系列 [[119]][[120]][[121]]能够深刻理解语言的上下文和语义，从而进行高质量的内容生成和评估。</w:t>
      </w:r>
    </w:p>
    <w:p>
      <w:pPr>
        <w:numPr>
          <w:ilvl w:val="-1"/>
          <w:numId w:val="28"/>
        </w:numPr>
        <w:spacing w:after="400" w:line="400" w:lineRule="atLeast"/>
      </w:pPr>
      <w:r>
        <w:rPr>
          <w:b w:val="true"/>
        </w:rPr>
        <w:t>主要功能模块</w:t>
      </w:r>
      <w:r>
        <w:t>：</w:t>
      </w:r>
    </w:p>
    <w:p>
      <w:pPr>
        <w:numPr>
          <w:ilvl w:val="0"/>
          <w:numId w:val="9"/>
        </w:numPr>
        <w:spacing w:after="400" w:line="400" w:lineRule="atLeast"/>
      </w:pPr>
      <w:r>
        <w:rPr>
          <w:b w:val="true"/>
        </w:rPr>
        <w:t>ATS兼容性与关键词优化</w:t>
      </w:r>
      <w:r>
        <w:t xml:space="preserve">：AI工具可以扫描你的简历和目标职位的描述，给出一个匹配分数，并明确指出你缺失了哪些关键技能和词汇，建议你如何自然地融入它们 [[122]][[123]]。</w:t>
      </w:r>
    </w:p>
    <w:p>
      <w:pPr>
        <w:numPr>
          <w:ilvl w:val="0"/>
          <w:numId w:val="9"/>
        </w:numPr>
        <w:spacing w:after="400" w:line="400" w:lineRule="atLeast"/>
      </w:pPr>
      <w:r>
        <w:rPr>
          <w:b w:val="true"/>
        </w:rPr>
        <w:t>智能内容生成与改写</w:t>
      </w:r>
      <w:r>
        <w:t xml:space="preserve">：只需输入一些基本信息，AI就能为你生成一份结构完整的职业摘要或工作描述初稿。更强大的是，它可以将你平淡的职责描述改写为充满冲击力的、成果导向的句子 [[124]][[125]][[126]]。</w:t>
      </w:r>
    </w:p>
    <w:p>
      <w:pPr>
        <w:numPr>
          <w:ilvl w:val="0"/>
          <w:numId w:val="9"/>
        </w:numPr>
        <w:spacing w:after="400" w:line="400" w:lineRule="atLeast"/>
      </w:pPr>
      <w:r>
        <w:rPr>
          <w:b w:val="true"/>
        </w:rPr>
        <w:t>可读性与语法分析</w:t>
      </w:r>
      <w:r>
        <w:t xml:space="preserve">：AI工具能即时评估简历的可读性分数，并提供语法、拼写和风格上的修改建议，确保专业性 [[127]][[128]][[129]]。</w:t>
      </w:r>
    </w:p>
    <w:p>
      <w:pPr>
        <w:numPr>
          <w:ilvl w:val="0"/>
          <w:numId w:val="9"/>
        </w:numPr>
        <w:spacing w:after="400" w:line="400" w:lineRule="atLeast"/>
      </w:pPr>
      <w:r>
        <w:rPr>
          <w:b w:val="true"/>
        </w:rPr>
        <w:t>行业洞察与建议</w:t>
      </w:r>
      <w:r>
        <w:t xml:space="preserve">：一些先进的AI工具分析了数百万份成功简历的数据，能够根据你申请的行业和职位级别，为你提供符合行业标准的格式和内容建议 [[130]][[131]]。</w:t>
      </w:r>
    </w:p>
    <w:p>
      <w:pPr>
        <w:spacing w:after="400" w:line="400" w:lineRule="atLeast"/>
      </w:pPr>
      <w:r>
        <w:rPr>
          <w:b w:val="true"/>
          <w:sz w:val="26"/>
        </w:rPr>
        <w:t xml:space="preserve">4.2 AI 如何评估和提升四大维度</w:t>
      </w:r>
    </w:p>
    <w:p>
      <w:pPr>
        <w:spacing w:after="400" w:line="400" w:lineRule="atLeast"/>
      </w:pPr>
      <w:r>
        <w:t>AI正以前所未有的方式，帮助求职者系统性地提升简历的四大核心维度。</w:t>
      </w:r>
    </w:p>
    <w:p>
      <w:pPr>
        <w:numPr>
          <w:ilvl w:val="-1"/>
          <w:numId w:val="19"/>
        </w:numPr>
        <w:spacing w:after="400" w:line="400" w:lineRule="atLeast"/>
      </w:pPr>
      <w:r>
        <w:rPr>
          <w:b w:val="true"/>
        </w:rPr>
        <w:t>可读性</w:t>
      </w:r>
      <w:r>
        <w:t xml:space="preserve">：AI可以通过内置的Flesch-Kincaid等算法直接量化可读性 [[132]]。当它检测到过长的句子或复杂的词汇时，会立即提出替代方案，从而帮助用户轻松优化文本的清晰度。</w:t>
      </w:r>
    </w:p>
    <w:p>
      <w:pPr>
        <w:numPr>
          <w:ilvl w:val="-1"/>
          <w:numId w:val="19"/>
        </w:numPr>
        <w:spacing w:after="400" w:line="400" w:lineRule="atLeast"/>
      </w:pPr>
      <w:r>
        <w:rPr>
          <w:b w:val="true"/>
        </w:rPr>
        <w:t>逻辑性</w:t>
      </w:r>
      <w:r>
        <w:t>：这是AI目前面临的最大挑战，但也在取得进展。当前的AI可以通过</w:t>
      </w:r>
      <w:r>
        <w:rPr>
          <w:b w:val="true"/>
        </w:rPr>
        <w:t>强制使用标准化的模板和结构</w:t>
      </w:r>
      <w:r>
        <w:t xml:space="preserve">来间接提升逻辑性 [[133]]。更前沿的技术正在探索使用**“连贯性模型”** [[134]][[135]][[136]]来分析句子和段落之间的语义流动，未来或能对简历的“叙事逻辑”提出高级建议，例如“你的这段经历与你的职业目标关联性不强，建议调整或删除” [[137]][[138]]。</w:t>
      </w:r>
    </w:p>
    <w:p>
      <w:pPr>
        <w:numPr>
          <w:ilvl w:val="-1"/>
          <w:numId w:val="19"/>
        </w:numPr>
        <w:spacing w:after="400" w:line="400" w:lineRule="atLeast"/>
      </w:pPr>
      <w:r>
        <w:rPr>
          <w:b w:val="true"/>
        </w:rPr>
        <w:t>成果导向</w:t>
      </w:r>
      <w:r>
        <w:t>：AI在这方面表现出色。它可以</w:t>
      </w:r>
      <w:r>
        <w:rPr>
          <w:b w:val="true"/>
        </w:rPr>
        <w:t>识别出缺少数字的成就描述</w:t>
      </w:r>
      <w:r>
        <w:t xml:space="preserve">，并主动提问：“这个项目带来了多少百分比的效率提升？” [[139]]。它还能根据海量数据，推荐最适合你所在行业的强力动词和成果表达方式。</w:t>
      </w:r>
    </w:p>
    <w:p>
      <w:pPr>
        <w:numPr>
          <w:ilvl w:val="-1"/>
          <w:numId w:val="19"/>
        </w:numPr>
        <w:spacing w:after="400" w:line="400" w:lineRule="atLeast"/>
      </w:pPr>
      <w:r>
        <w:rPr>
          <w:b w:val="true"/>
        </w:rPr>
        <w:t>差异化表达</w:t>
      </w:r>
      <w:r>
        <w:t>：AI是实现</w:t>
      </w:r>
      <w:r>
        <w:rPr>
          <w:b w:val="true"/>
        </w:rPr>
        <w:t>高效定制</w:t>
      </w:r>
      <w:r>
        <w:t xml:space="preserve">的利器。它可以在几秒钟内完成过去需要数小时的人工分析工作，精准提取职位描述的核心要求，并指导用户在简历的各个部分进行针对性修改和内容匹配，实现“千人千面”的个性化求职 [[140]][[141]][[142]]。</w:t>
      </w:r>
    </w:p>
    <w:p>
      <w:pPr>
        <w:spacing w:after="400" w:line="400" w:lineRule="atLeast"/>
      </w:pPr>
      <w:r>
        <w:rPr>
          <w:b w:val="true"/>
          <w:sz w:val="26"/>
        </w:rPr>
        <w:t xml:space="preserve">4.3 新兴趋势与未来展望</w:t>
      </w:r>
    </w:p>
    <w:p>
      <w:pPr>
        <w:spacing w:after="400" w:line="400" w:lineRule="atLeast"/>
      </w:pPr>
      <w:r>
        <w:t>AI在简历领域的应用正迈向一个新纪元。</w:t>
      </w:r>
    </w:p>
    <w:p>
      <w:pPr>
        <w:numPr>
          <w:ilvl w:val="-1"/>
          <w:numId w:val="8"/>
        </w:numPr>
        <w:spacing w:after="400" w:line="400" w:lineRule="atLeast"/>
      </w:pPr>
      <w:r>
        <w:rPr>
          <w:b w:val="true"/>
        </w:rPr>
        <w:t>超个性化（Hyper-personalization）</w:t>
      </w:r>
      <w:r>
        <w:t xml:space="preserve">：未来的AI不仅会根据职位描述定制简历，还可能通过分析公司的财报、新闻稿甚至招聘经理的LinkedIn主页，来调整简历的语气和侧重点，实现前所未有的个性化程度 [[143]]。</w:t>
      </w:r>
    </w:p>
    <w:p>
      <w:pPr>
        <w:numPr>
          <w:ilvl w:val="-1"/>
          <w:numId w:val="8"/>
        </w:numPr>
        <w:spacing w:after="400" w:line="400" w:lineRule="atLeast"/>
      </w:pPr>
      <w:r>
        <w:rPr>
          <w:b w:val="true"/>
        </w:rPr>
        <w:t>动态简历与技能验证</w:t>
      </w:r>
      <w:r>
        <w:t>：静态的PDF简历可能会被动态的、可验证的数字档案所取代。AI可以将你在Coursera上获得的新证书、在GitHub上的新代码提交，自动更新到你的职业档案中，并实时推送给潜在雇主。</w:t>
      </w:r>
    </w:p>
    <w:p>
      <w:pPr>
        <w:numPr>
          <w:ilvl w:val="-1"/>
          <w:numId w:val="8"/>
        </w:numPr>
        <w:spacing w:after="400" w:line="400" w:lineRule="atLeast"/>
      </w:pPr>
      <w:r>
        <w:rPr>
          <w:b w:val="true"/>
        </w:rPr>
        <w:t>人机协作的新范式</w:t>
      </w:r>
      <w:r>
        <w:t>：未来的求职者将不再是独自奋战。最佳实践将是“人类主导，AI辅助”。人类负责提供原始经历、战略思考和最终决策，而AI则作为24/7的专家顾问，提供数据洞察、语言润色和优化建议。</w:t>
      </w:r>
    </w:p>
    <w:p>
      <w:pPr>
        <w:numPr>
          <w:ilvl w:val="-1"/>
          <w:numId w:val="8"/>
        </w:numPr>
        <w:spacing w:after="400" w:line="400" w:lineRule="atLeast"/>
      </w:pPr>
      <w:r>
        <w:rPr>
          <w:b w:val="true"/>
        </w:rPr>
        <w:t>招聘端的“AI军备竞赛”</w:t>
      </w:r>
      <w:r>
        <w:t xml:space="preserve">：随着AI辅助生成的简历越来越普遍和高质量，招聘方也在升级他们的技术。未来的ATS将集成更复杂的AI模型，旨在“看穿”表面的优化，评估候选人深层的逻辑思维和解决问题的能力，这可能会引发一场求职与招聘之间的技术“军备竞赛” [[144]]。2025年及以后的趋势预示着，AI将持续改变简历写作的游戏规则 [[145]]。</w:t>
      </w:r>
    </w:p>
    <w:p>
      <w:pPr>
        <w:spacing w:after="400" w:line="400" w:lineRule="atLeast"/>
      </w:pPr>
      <w:r>
        <w:rPr>
          <w:b w:val="true"/>
          <w:sz w:val="30"/>
        </w:rPr>
        <w:t>结论</w:t>
      </w:r>
    </w:p>
    <w:p>
      <w:pPr>
        <w:spacing w:after="400" w:line="400" w:lineRule="atLeast"/>
      </w:pPr>
      <w:r>
        <w:t>在2026年的求职环境中，一份出色的简历是求职者最重要的战略资产。本报告通过对简历的</w:t>
      </w:r>
      <w:r>
        <w:rPr>
          <w:b w:val="true"/>
        </w:rPr>
        <w:t>可读性、逻辑性、成果导向和差异化表达</w:t>
      </w:r>
      <w:r>
        <w:t>四大核心维度的系统性梳理，揭示了以下核心观点：</w:t>
      </w:r>
    </w:p>
    <w:p>
      <w:pPr>
        <w:numPr>
          <w:ilvl w:val="0"/>
          <w:numId w:val="10"/>
        </w:numPr>
        <w:spacing w:after="400" w:line="400" w:lineRule="atLeast"/>
      </w:pPr>
      <w:r>
        <w:rPr>
          <w:b w:val="true"/>
        </w:rPr>
        <w:t>理论与实践存在差距</w:t>
      </w:r>
      <w:r>
        <w:t>：尽管求职实践高度重视这四大维度，但学术界对此的系统性、整合性研究仍然不足。这为未来的学术探索留下了广阔的空间。</w:t>
      </w:r>
    </w:p>
    <w:p>
      <w:pPr>
        <w:numPr>
          <w:ilvl w:val="0"/>
          <w:numId w:val="10"/>
        </w:numPr>
        <w:spacing w:after="400" w:line="400" w:lineRule="atLeast"/>
      </w:pPr>
      <w:r>
        <w:rPr>
          <w:b w:val="true"/>
        </w:rPr>
        <w:t>“人机共审”是新常态</w:t>
      </w:r>
      <w:r>
        <w:t>：成功的简历必须是一份“双优”文件，既要满足ATS系统的关键词匹配和格式解析要求（</w:t>
      </w:r>
      <w:r>
        <w:rPr>
          <w:b w:val="true"/>
        </w:rPr>
        <w:t>ATS友好</w:t>
      </w:r>
      <w:r>
        <w:t>），又要能在短短数秒内抓住人类招聘官的眼球，并以清晰的逻辑和有力的成果说服他们（</w:t>
      </w:r>
      <w:r>
        <w:rPr>
          <w:b w:val="true"/>
        </w:rPr>
        <w:t>人类友好</w:t>
      </w:r>
      <w:r>
        <w:t>）。二者缺一不可。</w:t>
      </w:r>
    </w:p>
    <w:p>
      <w:pPr>
        <w:numPr>
          <w:ilvl w:val="0"/>
          <w:numId w:val="10"/>
        </w:numPr>
        <w:spacing w:after="400" w:line="400" w:lineRule="atLeast"/>
      </w:pPr>
      <w:r>
        <w:rPr>
          <w:b w:val="true"/>
        </w:rPr>
        <w:t>四大维度相辅相成</w:t>
      </w:r>
      <w:r>
        <w:t>：可读性是基础，确保信息能被接收；逻辑性是骨架，构建起连贯的职业叙事；成果导向是血肉，填充了有说服力的价值证明；差异化表达是灵魂，赋予了简历独特的个性和竞争力。求职者需要对这四个维度进行全面而均衡的优化。</w:t>
      </w:r>
    </w:p>
    <w:p>
      <w:pPr>
        <w:numPr>
          <w:ilvl w:val="0"/>
          <w:numId w:val="10"/>
        </w:numPr>
        <w:spacing w:after="400" w:line="400" w:lineRule="atLeast"/>
      </w:pPr>
      <w:r>
        <w:rPr>
          <w:b w:val="true"/>
        </w:rPr>
        <w:t>AI是赋能者而非替代者</w:t>
      </w:r>
      <w:r>
        <w:t>：人工智能工具极大地降低了简历优化的门槛，提高了效率。然而，AI无法替代求职者自身的战略思考：对自己职业生涯的深刻反思、对目标职位和公司的深入理解，以及对自身独特价值的精准提炼。技术是强大的杠杆，但支点永远是求职者自己。</w:t>
      </w:r>
    </w:p>
    <w:p>
      <w:pPr>
        <w:spacing w:after="400" w:line="400" w:lineRule="atLeast"/>
      </w:pPr>
      <w:r>
        <w:rPr>
          <w:b w:val="true"/>
        </w:rPr>
        <w:t>对求职者的最终建议是：</w:t>
      </w:r>
      <w:r>
        <w:t xml:space="preserve"> 将简历撰写视为一个战略性的个人营销项目。首先，通过深入的自我剖析和行业研究，明确你的核心价值和目标受众。然后，运用本报告中详述的系统性方法，精心打磨简历的每一个细节。最后，善用AI工具作为你的智能参谋，放大你的努力，优化你的表达。通过这种人机协作的方式，你将能够打造出一份不仅能通过筛选，更能赢得机会的强大简历，在激烈的市场竞争中占得先机。</w:t>
      </w:r>
    </w:p>
    <w:p>
      <w:pPr>
        <w:pStyle w:val="Heading2"/>
        <w:spacing w:after="400" w:line="400" w:lineRule="atLeast"/>
      </w:pPr>
      <w:r>
        <w:t>文献来源</w:t>
      </w:r>
    </w:p>
    <w:p>
      <w:pPr>
        <w:spacing w:after="200" w:line="400" w:lineRule="atLeast"/>
      </w:pPr>
      <w:hyperlink r:id="rId4">
        <w:r>
          <w:rPr>
            <w:rStyle w:val="DefaultParagraphFont"/>
            <w:color w:val="0563C1"/>
          </w:rPr>
          <w:t xml:space="preserve">[4]. Genre Analysis: English in Academic and Research Settings</w:t>
        </w:r>
      </w:hyperlink>
    </w:p>
    <w:p>
      <w:pPr>
        <w:spacing w:after="200" w:line="400" w:lineRule="atLeast"/>
      </w:pPr>
      <w:hyperlink r:id="rId5">
        <w:r>
          <w:rPr>
            <w:rStyle w:val="DefaultParagraphFont"/>
            <w:color w:val="0563C1"/>
          </w:rPr>
          <w:t xml:space="preserve">[5]. Genre in Three Traditions: Implications for ESL</w:t>
        </w:r>
      </w:hyperlink>
    </w:p>
    <w:p>
      <w:pPr>
        <w:spacing w:after="200" w:line="400" w:lineRule="atLeast"/>
      </w:pPr>
      <w:hyperlink r:id="rId6">
        <w:r>
          <w:rPr>
            <w:rStyle w:val="DefaultParagraphFont"/>
            <w:color w:val="0563C1"/>
          </w:rPr>
          <w:t xml:space="preserve">[7]. R: A language and environment for statistical computing.</w:t>
        </w:r>
      </w:hyperlink>
    </w:p>
    <w:p>
      <w:pPr>
        <w:spacing w:after="200" w:line="400" w:lineRule="atLeast"/>
      </w:pPr>
      <w:hyperlink r:id="rId7">
        <w:r>
          <w:rPr>
            <w:rStyle w:val="DefaultParagraphFont"/>
            <w:color w:val="0563C1"/>
          </w:rPr>
          <w:t xml:space="preserve">[8]. Derivation of New Readability Formulas (Automated Readability Index, Fog Count and Flesch Reading Ease Formula) for Navy Enlisted Personnel</w:t>
        </w:r>
      </w:hyperlink>
    </w:p>
    <w:p>
      <w:pPr>
        <w:spacing w:after="200" w:line="400" w:lineRule="atLeast"/>
      </w:pPr>
      <w:hyperlink r:id="rId8">
        <w:r>
          <w:rPr>
            <w:rStyle w:val="DefaultParagraphFont"/>
            <w:color w:val="0563C1"/>
          </w:rPr>
          <w:t xml:space="preserve">[56]. Recruiters’ Perceptions and Use of Applicant Résumé Information: Screening the Recent Graduate</w:t>
        </w:r>
      </w:hyperlink>
    </w:p>
    <w:p>
      <w:pPr>
        <w:spacing w:after="200" w:line="400" w:lineRule="atLeast"/>
      </w:pPr>
      <w:hyperlink r:id="rId9">
        <w:r>
          <w:rPr>
            <w:rStyle w:val="DefaultParagraphFont"/>
            <w:color w:val="0563C1"/>
          </w:rPr>
          <w:t xml:space="preserve">[57]. Using Recruiter Assessments of Applicants' Resume Content to Predict Applicant Mental Ability and Big Five Personality Dimensions</w:t>
        </w:r>
      </w:hyperlink>
    </w:p>
    <w:p>
      <w:pPr>
        <w:spacing w:after="200" w:line="400" w:lineRule="atLeast"/>
      </w:pPr>
      <w:hyperlink r:id="rId10">
        <w:r>
          <w:rPr>
            <w:rStyle w:val="DefaultParagraphFont"/>
            <w:color w:val="0563C1"/>
          </w:rPr>
          <w:t xml:space="preserve">[346,349]. AI Resume Analyzer using Natural Language Processing</w:t>
        </w:r>
      </w:hyperlink>
    </w:p>
    <w:p>
      <w:pPr>
        <w:spacing w:after="400" w:line="400" w:lineRule="atLeast"/>
      </w:pPr>
      <w:r>
        <w:rPr>
          <w:i w:val="true"/>
        </w:rPr>
        <w:t>以下来源未被直接引用</w:t>
      </w:r>
    </w:p>
    <w:p>
      <w:pPr>
        <w:spacing w:after="200" w:line="400" w:lineRule="atLeast"/>
      </w:pPr>
      <w:hyperlink r:id="rId11">
        <w:r>
          <w:rPr>
            <w:rStyle w:val="DefaultParagraphFont"/>
            <w:color w:val="0563C1"/>
          </w:rPr>
          <w:t xml:space="preserve">Employability: A psycho-social construct, its dimensions, and applications</w:t>
        </w:r>
      </w:hyperlink>
    </w:p>
    <w:p>
      <w:pPr>
        <w:spacing w:after="200" w:line="400" w:lineRule="atLeast"/>
      </w:pPr>
      <w:hyperlink r:id="rId12">
        <w:r>
          <w:rPr>
            <w:rStyle w:val="DefaultParagraphFont"/>
            <w:color w:val="0563C1"/>
          </w:rPr>
          <w:t xml:space="preserve">Meta-analyzing the relationship between grades and job performance.</w:t>
        </w:r>
      </w:hyperlink>
    </w:p>
    <w:p>
      <w:pPr>
        <w:spacing w:after="200" w:line="400" w:lineRule="atLeast"/>
      </w:pPr>
      <w:hyperlink r:id="rId13">
        <w:r>
          <w:rPr>
            <w:rStyle w:val="DefaultParagraphFont"/>
            <w:color w:val="0563C1"/>
          </w:rPr>
          <w:t xml:space="preserve">Perceptions of the Ideal Cover Letter and Ideal Resume</w:t>
        </w:r>
      </w:hyperlink>
    </w:p>
    <w:p>
      <w:pPr>
        <w:spacing w:after="200" w:line="400" w:lineRule="atLeast"/>
      </w:pPr>
      <w:hyperlink r:id="rId14">
        <w:r>
          <w:rPr>
            <w:rStyle w:val="DefaultParagraphFont"/>
            <w:color w:val="0563C1"/>
          </w:rPr>
          <w:t xml:space="preserve">The Resume Research Literature: Where Have We Been and Where Should We Go Next?</w:t>
        </w:r>
      </w:hyperlink>
    </w:p>
    <w:p>
      <w:pPr>
        <w:spacing w:after="200" w:line="400" w:lineRule="atLeast"/>
      </w:pPr>
      <w:hyperlink r:id="rId15">
        <w:r>
          <w:rPr>
            <w:rStyle w:val="DefaultParagraphFont"/>
            <w:color w:val="0563C1"/>
          </w:rPr>
          <w:t xml:space="preserve">Field Experiments in Labor Economics</w:t>
        </w:r>
      </w:hyperlink>
    </w:p>
    <w:p>
      <w:pPr>
        <w:spacing w:after="200" w:line="400" w:lineRule="atLeast"/>
      </w:pPr>
      <w:hyperlink r:id="rId16">
        <w:r>
          <w:rPr>
            <w:rStyle w:val="DefaultParagraphFont"/>
            <w:color w:val="0563C1"/>
          </w:rPr>
          <w:t xml:space="preserve">AI-Powered Resume Analyzer</w:t>
        </w:r>
      </w:hyperlink>
    </w:p>
    <w:p>
      <w:pPr>
        <w:pStyle w:val="Heading2"/>
        <w:spacing w:after="400" w:line="400" w:lineRule="atLeast"/>
      </w:pPr>
      <w:r>
        <w:t>其他来源</w:t>
      </w:r>
    </w:p>
    <w:p>
      <w:pPr>
        <w:spacing w:after="200" w:line="400" w:lineRule="atLeast"/>
      </w:pPr>
      <w:hyperlink r:id="rId17">
        <w:r>
          <w:rPr>
            <w:rStyle w:val="DefaultParagraphFont"/>
            <w:color w:val="0563C1"/>
          </w:rPr>
          <w:t xml:space="preserve">[1,418]. 简历前沿</w:t>
        </w:r>
      </w:hyperlink>
    </w:p>
    <w:p>
      <w:pPr>
        <w:spacing w:after="200" w:line="400" w:lineRule="atLeast"/>
      </w:pPr>
      <w:hyperlink r:id="rId18">
        <w:r>
          <w:rPr>
            <w:rStyle w:val="DefaultParagraphFont"/>
            <w:color w:val="0563C1"/>
          </w:rPr>
          <w:t xml:space="preserve">[2]. Shell Noun Constructions and Their Congruent Expressions in Research Articles: Diachronic and Disciplinary Variations</w:t>
        </w:r>
      </w:hyperlink>
    </w:p>
    <w:p>
      <w:pPr>
        <w:spacing w:after="200" w:line="400" w:lineRule="atLeast"/>
      </w:pPr>
      <w:hyperlink r:id="rId19">
        <w:r>
          <w:rPr>
            <w:rStyle w:val="DefaultParagraphFont"/>
            <w:color w:val="0563C1"/>
          </w:rPr>
          <w:t xml:space="preserve">[3,406]. NAVIGATING ACADEMIC PUBLISHING</w:t>
        </w:r>
      </w:hyperlink>
    </w:p>
    <w:p>
      <w:pPr>
        <w:spacing w:after="200" w:line="400" w:lineRule="atLeast"/>
      </w:pPr>
      <w:hyperlink r:id="rId20">
        <w:r>
          <w:rPr>
            <w:rStyle w:val="DefaultParagraphFont"/>
            <w:color w:val="0563C1"/>
          </w:rPr>
          <w:t xml:space="preserve">[6,10,174]. Modalidade, polaridade e legibilidade em resumos acadêmicos: uma análise comparativa multidisciplinar</w:t>
        </w:r>
      </w:hyperlink>
    </w:p>
    <w:p>
      <w:pPr>
        <w:spacing w:after="200" w:line="400" w:lineRule="atLeast"/>
      </w:pPr>
      <w:hyperlink r:id="rId21">
        <w:r>
          <w:rPr>
            <w:rStyle w:val="DefaultParagraphFont"/>
            <w:color w:val="0563C1"/>
          </w:rPr>
          <w:t xml:space="preserve">[9]. Writing Style, Readability, and Communication Vagueness as a Predictor of the Use of Visual Displays among Manuscripts Submitted to Research in the Schools</w:t>
        </w:r>
      </w:hyperlink>
    </w:p>
    <w:p>
      <w:pPr>
        <w:spacing w:after="200" w:line="400" w:lineRule="atLeast"/>
      </w:pPr>
      <w:hyperlink r:id="rId22">
        <w:r>
          <w:rPr>
            <w:rStyle w:val="DefaultParagraphFont"/>
            <w:color w:val="0563C1"/>
          </w:rPr>
          <w:t xml:space="preserve">[11]. Visible Language: the journal of visual communication research</w:t>
        </w:r>
      </w:hyperlink>
    </w:p>
    <w:p>
      <w:pPr>
        <w:spacing w:after="200" w:line="400" w:lineRule="atLeast"/>
      </w:pPr>
      <w:hyperlink r:id="rId23">
        <w:r>
          <w:rPr>
            <w:rStyle w:val="DefaultParagraphFont"/>
            <w:color w:val="0563C1"/>
          </w:rPr>
          <w:t xml:space="preserve">[12,18,28,58,377,384,460,463,465,474]. 提升简历可读性：利用专业工具，让HR一眼相中</w:t>
        </w:r>
      </w:hyperlink>
    </w:p>
    <w:p>
      <w:pPr>
        <w:spacing w:after="200" w:line="400" w:lineRule="atLeast"/>
      </w:pPr>
      <w:hyperlink r:id="rId24">
        <w:r>
          <w:rPr>
            <w:rStyle w:val="DefaultParagraphFont"/>
            <w:color w:val="0563C1"/>
          </w:rPr>
          <w:t xml:space="preserve">[13,21,59,462,468]. 提升简历可读性：有效使用子弹点和排版技巧</w:t>
        </w:r>
      </w:hyperlink>
    </w:p>
    <w:p>
      <w:pPr>
        <w:spacing w:after="200" w:line="400" w:lineRule="atLeast"/>
      </w:pPr>
      <w:hyperlink r:id="rId25">
        <w:r>
          <w:rPr>
            <w:rStyle w:val="DefaultParagraphFont"/>
            <w:color w:val="0563C1"/>
          </w:rPr>
          <w:t xml:space="preserve">[14,378,461,464]. Essentials of Business Communication</w:t>
        </w:r>
      </w:hyperlink>
    </w:p>
    <w:p>
      <w:pPr>
        <w:spacing w:after="200" w:line="400" w:lineRule="atLeast"/>
      </w:pPr>
      <w:hyperlink r:id="rId26">
        <w:r>
          <w:rPr>
            <w:rStyle w:val="DefaultParagraphFont"/>
            <w:color w:val="0563C1"/>
          </w:rPr>
          <w:t xml:space="preserve">[15,23,33,380,386,471,477]. 提升简历竞争力的方法：职檬爆改简历，从已读不回到邀约不断！</w:t>
        </w:r>
      </w:hyperlink>
    </w:p>
    <w:p>
      <w:pPr>
        <w:spacing w:after="200" w:line="400" w:lineRule="atLeast"/>
      </w:pPr>
      <w:hyperlink r:id="rId27">
        <w:r>
          <w:rPr>
            <w:rStyle w:val="DefaultParagraphFont"/>
            <w:color w:val="0563C1"/>
          </w:rPr>
          <w:t xml:space="preserve">[16,24,35,388,472,479]. 如何提高简历的竞争力：如何制作简历才能提高面试邀约率？</w:t>
        </w:r>
      </w:hyperlink>
    </w:p>
    <w:p>
      <w:pPr>
        <w:spacing w:after="200" w:line="400" w:lineRule="atLeast"/>
      </w:pPr>
      <w:hyperlink r:id="rId28">
        <w:r>
          <w:rPr>
            <w:rStyle w:val="DefaultParagraphFont"/>
            <w:color w:val="0563C1"/>
          </w:rPr>
          <w:t xml:space="preserve">[17,25,26,32,470]. 简历设计的五大原则</w:t>
        </w:r>
      </w:hyperlink>
    </w:p>
    <w:p>
      <w:pPr>
        <w:spacing w:after="200" w:line="400" w:lineRule="atLeast"/>
      </w:pPr>
      <w:hyperlink r:id="rId29">
        <w:r>
          <w:rPr>
            <w:rStyle w:val="DefaultParagraphFont"/>
            <w:color w:val="0563C1"/>
          </w:rPr>
          <w:t xml:space="preserve">[19,30,38,385,466,476,483]. Improving your resume</w:t>
        </w:r>
      </w:hyperlink>
    </w:p>
    <w:p>
      <w:pPr>
        <w:spacing w:after="200" w:line="400" w:lineRule="atLeast"/>
      </w:pPr>
      <w:hyperlink r:id="rId30">
        <w:r>
          <w:rPr>
            <w:rStyle w:val="DefaultParagraphFont"/>
            <w:color w:val="0563C1"/>
          </w:rPr>
          <w:t xml:space="preserve">[20,467,484]. Top 5 Ways to Improve Your Resume</w:t>
        </w:r>
      </w:hyperlink>
    </w:p>
    <w:p>
      <w:pPr>
        <w:spacing w:after="200" w:line="400" w:lineRule="atLeast"/>
      </w:pPr>
      <w:hyperlink r:id="rId31">
        <w:r>
          <w:rPr>
            <w:rStyle w:val="DefaultParagraphFont"/>
            <w:color w:val="0563C1"/>
          </w:rPr>
          <w:t xml:space="preserve">[22,469]. Effective Technical Communication</w:t>
        </w:r>
      </w:hyperlink>
    </w:p>
    <w:p>
      <w:pPr>
        <w:spacing w:after="200" w:line="400" w:lineRule="atLeast"/>
      </w:pPr>
      <w:hyperlink r:id="rId32">
        <w:r>
          <w:rPr>
            <w:rStyle w:val="DefaultParagraphFont"/>
            <w:color w:val="0563C1"/>
          </w:rPr>
          <w:t xml:space="preserve">[27]. 逻辑性表达的构成与提升方法</w:t>
        </w:r>
      </w:hyperlink>
    </w:p>
    <w:p>
      <w:pPr>
        <w:spacing w:after="200" w:line="400" w:lineRule="atLeast"/>
      </w:pPr>
      <w:hyperlink r:id="rId33">
        <w:r>
          <w:rPr>
            <w:rStyle w:val="DefaultParagraphFont"/>
            <w:color w:val="0563C1"/>
          </w:rPr>
          <w:t xml:space="preserve">[29,31,34,383,387,475,478]. 简历优化指南：如何让你的简历脱颖而出</w:t>
        </w:r>
      </w:hyperlink>
    </w:p>
    <w:p>
      <w:pPr>
        <w:spacing w:after="200" w:line="400" w:lineRule="atLeast"/>
      </w:pPr>
      <w:hyperlink r:id="rId34">
        <w:r>
          <w:rPr>
            <w:rStyle w:val="DefaultParagraphFont"/>
            <w:color w:val="0563C1"/>
          </w:rPr>
          <w:t xml:space="preserve">[36,389,481]. 追风赶月莫停留，平芜尽处是春山</w:t>
        </w:r>
      </w:hyperlink>
    </w:p>
    <w:p>
      <w:pPr>
        <w:spacing w:after="200" w:line="400" w:lineRule="atLeast"/>
      </w:pPr>
      <w:hyperlink r:id="rId35">
        <w:r>
          <w:rPr>
            <w:rStyle w:val="DefaultParagraphFont"/>
            <w:color w:val="0563C1"/>
          </w:rPr>
          <w:t xml:space="preserve">[37,390,482]. 孔乙己的长衫，脱不脱？</w:t>
        </w:r>
      </w:hyperlink>
    </w:p>
    <w:p>
      <w:pPr>
        <w:spacing w:after="200" w:line="400" w:lineRule="atLeast"/>
      </w:pPr>
      <w:hyperlink r:id="rId36">
        <w:r>
          <w:rPr>
            <w:rStyle w:val="DefaultParagraphFont"/>
            <w:color w:val="0563C1"/>
          </w:rPr>
          <w:t xml:space="preserve">[39,43,48,50,453]. 简历诊断</w:t>
        </w:r>
      </w:hyperlink>
    </w:p>
    <w:p>
      <w:pPr>
        <w:spacing w:after="200" w:line="400" w:lineRule="atLeast"/>
      </w:pPr>
      <w:hyperlink r:id="rId37">
        <w:r>
          <w:rPr>
            <w:rStyle w:val="DefaultParagraphFont"/>
            <w:color w:val="0563C1"/>
          </w:rPr>
          <w:t xml:space="preserve">[40]. 表达方法</w:t>
        </w:r>
      </w:hyperlink>
    </w:p>
    <w:p>
      <w:pPr>
        <w:spacing w:after="200" w:line="400" w:lineRule="atLeast"/>
      </w:pPr>
      <w:hyperlink r:id="rId38">
        <w:r>
          <w:rPr>
            <w:rStyle w:val="DefaultParagraphFont"/>
            <w:color w:val="0563C1"/>
          </w:rPr>
          <w:t xml:space="preserve">[41]. 表达方法有哪些 表达方法有什么意义</w:t>
        </w:r>
      </w:hyperlink>
    </w:p>
    <w:p>
      <w:pPr>
        <w:spacing w:after="200" w:line="400" w:lineRule="atLeast"/>
      </w:pPr>
      <w:hyperlink r:id="rId39">
        <w:r>
          <w:rPr>
            <w:rStyle w:val="DefaultParagraphFont"/>
            <w:color w:val="0563C1"/>
          </w:rPr>
          <w:t xml:space="preserve">[42]. 高效表达方法</w:t>
        </w:r>
      </w:hyperlink>
    </w:p>
    <w:p>
      <w:pPr>
        <w:spacing w:after="200" w:line="400" w:lineRule="atLeast"/>
      </w:pPr>
      <w:hyperlink r:id="rId40">
        <w:r>
          <w:rPr>
            <w:rStyle w:val="DefaultParagraphFont"/>
            <w:color w:val="0563C1"/>
          </w:rPr>
          <w:t xml:space="preserve">[44,52,455]. 简历</w:t>
        </w:r>
      </w:hyperlink>
    </w:p>
    <w:p>
      <w:pPr>
        <w:spacing w:after="200" w:line="400" w:lineRule="atLeast"/>
      </w:pPr>
      <w:hyperlink r:id="rId41">
        <w:r>
          <w:rPr>
            <w:rStyle w:val="DefaultParagraphFont"/>
            <w:color w:val="0563C1"/>
          </w:rPr>
          <w:t xml:space="preserve">[45]. 可读性强、逻辑性弱</w:t>
        </w:r>
      </w:hyperlink>
    </w:p>
    <w:p>
      <w:pPr>
        <w:spacing w:after="200" w:line="400" w:lineRule="atLeast"/>
      </w:pPr>
      <w:hyperlink r:id="rId42">
        <w:r>
          <w:rPr>
            <w:rStyle w:val="DefaultParagraphFont"/>
            <w:color w:val="0563C1"/>
          </w:rPr>
          <w:t xml:space="preserve">[46,47,51,53,247,254,255,381,436,454,473]. 当我在看简历的时候，我在看什么……</w:t>
        </w:r>
      </w:hyperlink>
    </w:p>
    <w:p>
      <w:pPr>
        <w:spacing w:after="200" w:line="400" w:lineRule="atLeast"/>
      </w:pPr>
      <w:hyperlink r:id="rId43">
        <w:r>
          <w:rPr>
            <w:rStyle w:val="DefaultParagraphFont"/>
            <w:color w:val="0563C1"/>
          </w:rPr>
          <w:t xml:space="preserve">[49,54,55,421,458]. 一、简历评价的底层逻辑：招聘场景的信息解码</w:t>
        </w:r>
      </w:hyperlink>
    </w:p>
    <w:p>
      <w:pPr>
        <w:spacing w:after="200" w:line="400" w:lineRule="atLeast"/>
      </w:pPr>
      <w:hyperlink r:id="rId44">
        <w:r>
          <w:rPr>
            <w:rStyle w:val="DefaultParagraphFont"/>
            <w:color w:val="0563C1"/>
          </w:rPr>
          <w:t xml:space="preserve">[60]. Readability Research</w:t>
        </w:r>
      </w:hyperlink>
    </w:p>
    <w:p>
      <w:pPr>
        <w:spacing w:after="200" w:line="400" w:lineRule="atLeast"/>
      </w:pPr>
      <w:hyperlink r:id="rId45">
        <w:r>
          <w:rPr>
            <w:rStyle w:val="DefaultParagraphFont"/>
            <w:color w:val="0563C1"/>
          </w:rPr>
          <w:t xml:space="preserve">[61,221,379]. Évaluation de la Lisibilité des Résumés non Professionnels dans les Articles de Recherche sur les Maladies Transmissibles et non Transmissibles à l'aide de l'Application « The First Word Readabilty »</w:t>
        </w:r>
      </w:hyperlink>
    </w:p>
    <w:p>
      <w:pPr>
        <w:spacing w:after="200" w:line="400" w:lineRule="atLeast"/>
      </w:pPr>
      <w:hyperlink r:id="rId46">
        <w:r>
          <w:rPr>
            <w:rStyle w:val="DefaultParagraphFont"/>
            <w:color w:val="0563C1"/>
          </w:rPr>
          <w:t xml:space="preserve">[62,113,161,178,395,397,398,399]. Algorithmic Writing Assistance on Jobseekers' Resumes Increases Hires</w:t>
        </w:r>
      </w:hyperlink>
    </w:p>
    <w:p>
      <w:pPr>
        <w:spacing w:after="200" w:line="400" w:lineRule="atLeast"/>
      </w:pPr>
      <w:hyperlink r:id="rId47">
        <w:r>
          <w:rPr>
            <w:rStyle w:val="DefaultParagraphFont"/>
            <w:color w:val="0563C1"/>
          </w:rPr>
          <w:t xml:space="preserve">[63,85,86,162,396]. ATS COMPATIBLE RESUME BUILDER</w:t>
        </w:r>
      </w:hyperlink>
    </w:p>
    <w:p>
      <w:pPr>
        <w:spacing w:after="200" w:line="400" w:lineRule="atLeast"/>
      </w:pPr>
      <w:hyperlink r:id="rId48">
        <w:r>
          <w:rPr>
            <w:rStyle w:val="DefaultParagraphFont"/>
            <w:color w:val="0563C1"/>
          </w:rPr>
          <w:t xml:space="preserve">[64]. Writing for Readability</w:t>
        </w:r>
      </w:hyperlink>
    </w:p>
    <w:p>
      <w:pPr>
        <w:spacing w:after="200" w:line="400" w:lineRule="atLeast"/>
      </w:pPr>
      <w:hyperlink r:id="rId49">
        <w:r>
          <w:rPr>
            <w:rStyle w:val="DefaultParagraphFont"/>
            <w:color w:val="0563C1"/>
          </w:rPr>
          <w:t xml:space="preserve">[65,222]. Application Editeur Hemingway pour l'Évaluation de la Lisibilité des Résumés non Professionnels dans les Articles de Recherche sur les Maladies Transmissibles et non Transmissibles</w:t>
        </w:r>
      </w:hyperlink>
    </w:p>
    <w:p>
      <w:pPr>
        <w:spacing w:after="200" w:line="400" w:lineRule="atLeast"/>
      </w:pPr>
      <w:hyperlink r:id="rId50">
        <w:r>
          <w:rPr>
            <w:rStyle w:val="DefaultParagraphFont"/>
            <w:color w:val="0563C1"/>
          </w:rPr>
          <w:t xml:space="preserve">[66,405,407]. Effective Research Communication: Logic and Language in Academic Writing</w:t>
        </w:r>
      </w:hyperlink>
    </w:p>
    <w:p>
      <w:pPr>
        <w:spacing w:after="200" w:line="400" w:lineRule="atLeast"/>
      </w:pPr>
      <w:hyperlink r:id="rId51">
        <w:r>
          <w:rPr>
            <w:rStyle w:val="DefaultParagraphFont"/>
            <w:color w:val="0563C1"/>
          </w:rPr>
          <w:t xml:space="preserve">[67,164,219,382,410]. RESUMES AND CHOICES: ANALYZING THE DISCOURSE OF A DECISION-MAKING ACTIVITY</w:t>
        </w:r>
      </w:hyperlink>
    </w:p>
    <w:p>
      <w:pPr>
        <w:spacing w:after="200" w:line="400" w:lineRule="atLeast"/>
      </w:pPr>
      <w:hyperlink r:id="rId52">
        <w:r>
          <w:rPr>
            <w:rStyle w:val="DefaultParagraphFont"/>
            <w:color w:val="0563C1"/>
          </w:rPr>
          <w:t xml:space="preserve">[68,77,419]. Resume writing for results.</w:t>
        </w:r>
      </w:hyperlink>
    </w:p>
    <w:p>
      <w:pPr>
        <w:spacing w:after="200" w:line="400" w:lineRule="atLeast"/>
      </w:pPr>
      <w:hyperlink r:id="rId53">
        <w:r>
          <w:rPr>
            <w:rStyle w:val="DefaultParagraphFont"/>
            <w:color w:val="0563C1"/>
          </w:rPr>
          <w:t xml:space="preserve">[69,70,71,72,73,74,75,80,106,187,188,189,190,191,192,337,338,420,422,423,424,425]. DIFFERENTIAL PRESENTATION OF QUALIFICATIONS IN THE RESUME: AN EMPIRICAL INVESTIGATION</w:t>
        </w:r>
      </w:hyperlink>
    </w:p>
    <w:p>
      <w:pPr>
        <w:spacing w:after="200" w:line="400" w:lineRule="atLeast"/>
      </w:pPr>
      <w:hyperlink r:id="rId54">
        <w:r>
          <w:rPr>
            <w:rStyle w:val="DefaultParagraphFont"/>
            <w:color w:val="0563C1"/>
          </w:rPr>
          <w:t xml:space="preserve">[76]. El resumen: integrando la lectura y la escritura</w:t>
        </w:r>
      </w:hyperlink>
    </w:p>
    <w:p>
      <w:pPr>
        <w:spacing w:after="200" w:line="400" w:lineRule="atLeast"/>
      </w:pPr>
      <w:hyperlink r:id="rId55">
        <w:r>
          <w:rPr>
            <w:rStyle w:val="DefaultParagraphFont"/>
            <w:color w:val="0563C1"/>
          </w:rPr>
          <w:t xml:space="preserve">[78]. ATS-FRIENDLY AI-POWERED RESUME FEEDBACK SYSTEM</w:t>
        </w:r>
      </w:hyperlink>
    </w:p>
    <w:p>
      <w:pPr>
        <w:spacing w:after="200" w:line="400" w:lineRule="atLeast"/>
      </w:pPr>
      <w:hyperlink r:id="rId56">
        <w:r>
          <w:rPr>
            <w:rStyle w:val="DefaultParagraphFont"/>
            <w:color w:val="0563C1"/>
          </w:rPr>
          <w:t xml:space="preserve">[79]. Job Application Masterclass: A Comprehensive Course on the Modern Job Application Process</w:t>
        </w:r>
      </w:hyperlink>
    </w:p>
    <w:p>
      <w:pPr>
        <w:spacing w:after="200" w:line="400" w:lineRule="atLeast"/>
      </w:pPr>
      <w:hyperlink r:id="rId57">
        <w:r>
          <w:rPr>
            <w:rStyle w:val="DefaultParagraphFont"/>
            <w:color w:val="0563C1"/>
          </w:rPr>
          <w:t xml:space="preserve">[81,87,179,183,220,230,288,400]. Smart Resume Evaluation: A Multi-Model Approach for Scoring, Classification, and Job Suggestions</w:t>
        </w:r>
      </w:hyperlink>
    </w:p>
    <w:p>
      <w:pPr>
        <w:spacing w:after="200" w:line="400" w:lineRule="atLeast"/>
      </w:pPr>
      <w:hyperlink r:id="rId58">
        <w:r>
          <w:rPr>
            <w:rStyle w:val="DefaultParagraphFont"/>
            <w:color w:val="0563C1"/>
          </w:rPr>
          <w:t xml:space="preserve">[82,451]. ATS Resume</w:t>
        </w:r>
      </w:hyperlink>
    </w:p>
    <w:p>
      <w:pPr>
        <w:spacing w:after="200" w:line="400" w:lineRule="atLeast"/>
      </w:pPr>
      <w:hyperlink r:id="rId59">
        <w:r>
          <w:rPr>
            <w:rStyle w:val="DefaultParagraphFont"/>
            <w:color w:val="0563C1"/>
          </w:rPr>
          <w:t xml:space="preserve">[83,102]. Resume Optimization Using Machine Learning</w:t>
        </w:r>
      </w:hyperlink>
    </w:p>
    <w:p>
      <w:pPr>
        <w:spacing w:after="200" w:line="400" w:lineRule="atLeast"/>
      </w:pPr>
      <w:hyperlink r:id="rId60">
        <w:r>
          <w:rPr>
            <w:rStyle w:val="DefaultParagraphFont"/>
            <w:color w:val="0563C1"/>
          </w:rPr>
          <w:t xml:space="preserve">[84,114,144,211,213,214,347,371,487,502,503,510,513]. ResumeAI :ATS Compatible Resume Builder</w:t>
        </w:r>
      </w:hyperlink>
    </w:p>
    <w:p>
      <w:pPr>
        <w:spacing w:after="200" w:line="400" w:lineRule="atLeast"/>
      </w:pPr>
      <w:hyperlink r:id="rId61">
        <w:r>
          <w:rPr>
            <w:rStyle w:val="DefaultParagraphFont"/>
            <w:color w:val="0563C1"/>
          </w:rPr>
          <w:t xml:space="preserve">[88,365]. Evaluating the Efficacy of AI-Driven Resume Optimization Tools: A Critical Analysis and User-Centric Perspective</w:t>
        </w:r>
      </w:hyperlink>
    </w:p>
    <w:p>
      <w:pPr>
        <w:spacing w:after="200" w:line="400" w:lineRule="atLeast"/>
      </w:pPr>
      <w:hyperlink r:id="rId62">
        <w:r>
          <w:rPr>
            <w:rStyle w:val="DefaultParagraphFont"/>
            <w:color w:val="0563C1"/>
          </w:rPr>
          <w:t xml:space="preserve">[89,206,215,456,457,459,493]. SMARTER RESUMES, BETTER CAREERS: The Role of AI in Resume Optimization</w:t>
        </w:r>
      </w:hyperlink>
    </w:p>
    <w:p>
      <w:pPr>
        <w:spacing w:after="200" w:line="400" w:lineRule="atLeast"/>
      </w:pPr>
      <w:hyperlink r:id="rId63">
        <w:r>
          <w:rPr>
            <w:rStyle w:val="DefaultParagraphFont"/>
            <w:color w:val="0563C1"/>
          </w:rPr>
          <w:t xml:space="preserve">[90,341]. The Difference Between Resumes in Different Industries</w:t>
        </w:r>
      </w:hyperlink>
    </w:p>
    <w:p>
      <w:pPr>
        <w:spacing w:after="200" w:line="400" w:lineRule="atLeast"/>
      </w:pPr>
      <w:hyperlink r:id="rId64">
        <w:r>
          <w:rPr>
            <w:rStyle w:val="DefaultParagraphFont"/>
            <w:color w:val="0563C1"/>
          </w:rPr>
          <w:t xml:space="preserve">[91]. How Are a Resume Objective and Summary Different?</w:t>
        </w:r>
      </w:hyperlink>
    </w:p>
    <w:p>
      <w:pPr>
        <w:spacing w:after="200" w:line="400" w:lineRule="atLeast"/>
      </w:pPr>
      <w:hyperlink r:id="rId65">
        <w:r>
          <w:rPr>
            <w:rStyle w:val="DefaultParagraphFont"/>
            <w:color w:val="0563C1"/>
          </w:rPr>
          <w:t xml:space="preserve">[92,96]. AI Resume Screening Accuracy: What to Expect in 2025</w:t>
        </w:r>
      </w:hyperlink>
    </w:p>
    <w:p>
      <w:pPr>
        <w:spacing w:after="200" w:line="400" w:lineRule="atLeast"/>
      </w:pPr>
      <w:hyperlink r:id="rId66">
        <w:r>
          <w:rPr>
            <w:rStyle w:val="DefaultParagraphFont"/>
            <w:color w:val="0563C1"/>
          </w:rPr>
          <w:t xml:space="preserve">[93,99]. ФОНД ОЦЕНОЧНЫХ СРЕДСТВ ПО ДИСЦИПЛИНАМ ОП.11 ЭФФЕКТИВНОЕ ПОВЕДЕНИЕ НА РЫНКЕ ТРУДА ОП.12 ОСНОВЫ ПРЕДПРИНИМАТЕЛЬСТВА</w:t>
        </w:r>
      </w:hyperlink>
    </w:p>
    <w:p>
      <w:pPr>
        <w:spacing w:after="200" w:line="400" w:lineRule="atLeast"/>
      </w:pPr>
      <w:hyperlink r:id="rId67">
        <w:r>
          <w:rPr>
            <w:rStyle w:val="DefaultParagraphFont"/>
            <w:color w:val="0563C1"/>
          </w:rPr>
          <w:t xml:space="preserve">[94]. Reading and Writing Skills Quarter 4 – Module 9: Composing Professional Correspondence</w:t>
        </w:r>
      </w:hyperlink>
    </w:p>
    <w:p>
      <w:pPr>
        <w:spacing w:after="200" w:line="400" w:lineRule="atLeast"/>
      </w:pPr>
      <w:hyperlink r:id="rId68">
        <w:r>
          <w:rPr>
            <w:rStyle w:val="DefaultParagraphFont"/>
            <w:color w:val="0563C1"/>
          </w:rPr>
          <w:t xml:space="preserve">[95]. 雇主对毕业生能力评价和我国高等教育教学改革</w:t>
        </w:r>
      </w:hyperlink>
    </w:p>
    <w:p>
      <w:pPr>
        <w:spacing w:after="200" w:line="400" w:lineRule="atLeast"/>
      </w:pPr>
      <w:hyperlink r:id="rId69">
        <w:r>
          <w:rPr>
            <w:rStyle w:val="DefaultParagraphFont"/>
            <w:color w:val="0563C1"/>
          </w:rPr>
          <w:t xml:space="preserve">[97,358]. Incentivized Resume Rating: Eliciting Employer Preferences without Deception</w:t>
        </w:r>
      </w:hyperlink>
    </w:p>
    <w:p>
      <w:pPr>
        <w:spacing w:after="200" w:line="400" w:lineRule="atLeast"/>
      </w:pPr>
      <w:hyperlink r:id="rId70">
        <w:r>
          <w:rPr>
            <w:rStyle w:val="DefaultParagraphFont"/>
            <w:color w:val="0563C1"/>
          </w:rPr>
          <w:t xml:space="preserve">[98]. DIAGNOSTIC MACHINE LEARNING EVALUATION: A BUSINESS-ORIENTED FRAMEWORK FOR ORGANIZATIONAL CONTEXTS</w:t>
        </w:r>
      </w:hyperlink>
    </w:p>
    <w:p>
      <w:pPr>
        <w:spacing w:after="200" w:line="400" w:lineRule="atLeast"/>
      </w:pPr>
      <w:hyperlink r:id="rId71">
        <w:r>
          <w:rPr>
            <w:rStyle w:val="DefaultParagraphFont"/>
            <w:color w:val="0563C1"/>
          </w:rPr>
          <w:t xml:space="preserve">[100,115,426,427,480]. Dreams Vs Reality Phenomenological Journey of Fresh Graduates Seeking Employment in Competitive Industry</w:t>
        </w:r>
      </w:hyperlink>
    </w:p>
    <w:p>
      <w:pPr>
        <w:spacing w:after="200" w:line="400" w:lineRule="atLeast"/>
      </w:pPr>
      <w:hyperlink r:id="rId72">
        <w:r>
          <w:rPr>
            <w:rStyle w:val="DefaultParagraphFont"/>
            <w:color w:val="0563C1"/>
          </w:rPr>
          <w:t xml:space="preserve">[101,428]. Crafting Impactful Executive Resumes: The Key to Securing C-Level Positions in a Competitive Market</w:t>
        </w:r>
      </w:hyperlink>
    </w:p>
    <w:p>
      <w:pPr>
        <w:spacing w:after="200" w:line="400" w:lineRule="atLeast"/>
      </w:pPr>
      <w:hyperlink r:id="rId73">
        <w:r>
          <w:rPr>
            <w:rStyle w:val="DefaultParagraphFont"/>
            <w:color w:val="0563C1"/>
          </w:rPr>
          <w:t xml:space="preserve">[103]. How to Optimize Resume Sections for Quick Skimming by Human Recruiters</w:t>
        </w:r>
      </w:hyperlink>
    </w:p>
    <w:p>
      <w:pPr>
        <w:spacing w:after="200" w:line="400" w:lineRule="atLeast"/>
      </w:pPr>
      <w:hyperlink r:id="rId74">
        <w:r>
          <w:rPr>
            <w:rStyle w:val="DefaultParagraphFont"/>
            <w:color w:val="0563C1"/>
          </w:rPr>
          <w:t xml:space="preserve">[104]. The Ultimate Guide to Mastering Your resume pdf with AI</w:t>
        </w:r>
      </w:hyperlink>
    </w:p>
    <w:p>
      <w:pPr>
        <w:spacing w:after="200" w:line="400" w:lineRule="atLeast"/>
      </w:pPr>
      <w:hyperlink r:id="rId75">
        <w:r>
          <w:rPr>
            <w:rStyle w:val="DefaultParagraphFont"/>
            <w:color w:val="0563C1"/>
          </w:rPr>
          <w:t xml:space="preserve">[105,452]. Perfect resume in 30 seconds</w:t>
        </w:r>
      </w:hyperlink>
    </w:p>
    <w:p>
      <w:pPr>
        <w:spacing w:after="200" w:line="400" w:lineRule="atLeast"/>
      </w:pPr>
      <w:hyperlink r:id="rId76">
        <w:r>
          <w:rPr>
            <w:rStyle w:val="DefaultParagraphFont"/>
            <w:color w:val="0563C1"/>
          </w:rPr>
          <w:t xml:space="preserve">[107]. Econometrics 1 IENAC17</w:t>
        </w:r>
      </w:hyperlink>
    </w:p>
    <w:p>
      <w:pPr>
        <w:spacing w:after="200" w:line="400" w:lineRule="atLeast"/>
      </w:pPr>
      <w:hyperlink r:id="rId77">
        <w:r>
          <w:rPr>
            <w:rStyle w:val="DefaultParagraphFont"/>
            <w:color w:val="0563C1"/>
          </w:rPr>
          <w:t xml:space="preserve">[108,112]. ESSAYS IN MATCHING MARKETS</w:t>
        </w:r>
      </w:hyperlink>
    </w:p>
    <w:p>
      <w:pPr>
        <w:spacing w:after="200" w:line="400" w:lineRule="atLeast"/>
      </w:pPr>
      <w:hyperlink r:id="rId78">
        <w:r>
          <w:rPr>
            <w:rStyle w:val="DefaultParagraphFont"/>
            <w:color w:val="0563C1"/>
          </w:rPr>
          <w:t xml:space="preserve">[109]. Does signaling college-level human capital matter? An experimental study in India</w:t>
        </w:r>
      </w:hyperlink>
    </w:p>
    <w:p>
      <w:pPr>
        <w:spacing w:after="200" w:line="400" w:lineRule="atLeast"/>
      </w:pPr>
      <w:hyperlink r:id="rId79">
        <w:r>
          <w:rPr>
            <w:rStyle w:val="DefaultParagraphFont"/>
            <w:color w:val="0563C1"/>
          </w:rPr>
          <w:t xml:space="preserve">[110]. Discrimination: Empirics</w:t>
        </w:r>
      </w:hyperlink>
    </w:p>
    <w:p>
      <w:pPr>
        <w:spacing w:after="200" w:line="400" w:lineRule="atLeast"/>
      </w:pPr>
      <w:hyperlink r:id="rId80">
        <w:r>
          <w:rPr>
            <w:rStyle w:val="DefaultParagraphFont"/>
            <w:color w:val="0563C1"/>
          </w:rPr>
          <w:t xml:space="preserve">[111]. Incentivized Resume Rating: Eliciting Employer Preferences without Deception</w:t>
        </w:r>
      </w:hyperlink>
    </w:p>
    <w:p>
      <w:pPr>
        <w:spacing w:after="200" w:line="400" w:lineRule="atLeast"/>
      </w:pPr>
      <w:hyperlink r:id="rId81">
        <w:r>
          <w:rPr>
            <w:rStyle w:val="DefaultParagraphFont"/>
            <w:color w:val="0563C1"/>
          </w:rPr>
          <w:t xml:space="preserve">[116,136,375,440]. Applicant Tracking System (ATS)</w:t>
        </w:r>
      </w:hyperlink>
    </w:p>
    <w:p>
      <w:pPr>
        <w:spacing w:after="200" w:line="400" w:lineRule="atLeast"/>
      </w:pPr>
      <w:hyperlink r:id="rId82">
        <w:r>
          <w:rPr>
            <w:rStyle w:val="DefaultParagraphFont"/>
            <w:color w:val="0563C1"/>
          </w:rPr>
          <w:t xml:space="preserve">[117,376,441]. Resumes</w:t>
        </w:r>
      </w:hyperlink>
    </w:p>
    <w:p>
      <w:pPr>
        <w:spacing w:after="200" w:line="400" w:lineRule="atLeast"/>
      </w:pPr>
      <w:hyperlink r:id="rId83">
        <w:r>
          <w:rPr>
            <w:rStyle w:val="DefaultParagraphFont"/>
            <w:color w:val="0563C1"/>
          </w:rPr>
          <w:t xml:space="preserve">[118]. Optimizing Resumes for Applicant Tracking Systems (ATS)</w:t>
        </w:r>
      </w:hyperlink>
    </w:p>
    <w:p>
      <w:pPr>
        <w:spacing w:after="200" w:line="400" w:lineRule="atLeast"/>
      </w:pPr>
      <w:hyperlink r:id="rId84">
        <w:r>
          <w:rPr>
            <w:rStyle w:val="DefaultParagraphFont"/>
            <w:color w:val="0563C1"/>
          </w:rPr>
          <w:t xml:space="preserve">[119,444]. Understanding Applicant Tracking Systems (ATS) and How to Beat Them</w:t>
        </w:r>
      </w:hyperlink>
    </w:p>
    <w:p>
      <w:pPr>
        <w:spacing w:after="200" w:line="400" w:lineRule="atLeast"/>
      </w:pPr>
      <w:hyperlink r:id="rId85">
        <w:r>
          <w:rPr>
            <w:rStyle w:val="DefaultParagraphFont"/>
            <w:color w:val="0563C1"/>
          </w:rPr>
          <w:t xml:space="preserve">[120,445]. Understanding Applicant Tracking Systems (ATS) and Why They Matter</w:t>
        </w:r>
      </w:hyperlink>
    </w:p>
    <w:p>
      <w:pPr>
        <w:spacing w:after="200" w:line="400" w:lineRule="atLeast"/>
      </w:pPr>
      <w:hyperlink r:id="rId86">
        <w:r>
          <w:rPr>
            <w:rStyle w:val="DefaultParagraphFont"/>
            <w:color w:val="0563C1"/>
          </w:rPr>
          <w:t xml:space="preserve">[121,125,128,130,446,447]. What Is Applicant Tracking Systems (ATS)? – Explained</w:t>
        </w:r>
      </w:hyperlink>
    </w:p>
    <w:p>
      <w:pPr>
        <w:spacing w:after="200" w:line="400" w:lineRule="atLeast"/>
      </w:pPr>
      <w:hyperlink r:id="rId87">
        <w:r>
          <w:rPr>
            <w:rStyle w:val="DefaultParagraphFont"/>
            <w:color w:val="0563C1"/>
          </w:rPr>
          <w:t xml:space="preserve">[122,449]. Applicant Tracking Systems (ATS) Resume Guide</w:t>
        </w:r>
      </w:hyperlink>
    </w:p>
    <w:p>
      <w:pPr>
        <w:spacing w:after="200" w:line="400" w:lineRule="atLeast"/>
      </w:pPr>
      <w:hyperlink r:id="rId88">
        <w:r>
          <w:rPr>
            <w:rStyle w:val="DefaultParagraphFont"/>
            <w:color w:val="0563C1"/>
          </w:rPr>
          <w:t xml:space="preserve">[123,442]. How to Optimize Your Resume for ATS</w:t>
        </w:r>
      </w:hyperlink>
    </w:p>
    <w:p>
      <w:pPr>
        <w:spacing w:after="200" w:line="400" w:lineRule="atLeast"/>
      </w:pPr>
      <w:hyperlink r:id="rId89">
        <w:r>
          <w:rPr>
            <w:rStyle w:val="DefaultParagraphFont"/>
            <w:color w:val="0563C1"/>
          </w:rPr>
          <w:t xml:space="preserve">[124,132,443,450]. Résumés</w:t>
        </w:r>
      </w:hyperlink>
    </w:p>
    <w:p>
      <w:pPr>
        <w:spacing w:after="200" w:line="400" w:lineRule="atLeast"/>
      </w:pPr>
      <w:hyperlink r:id="rId90">
        <w:r>
          <w:rPr>
            <w:rStyle w:val="DefaultParagraphFont"/>
            <w:color w:val="0563C1"/>
          </w:rPr>
          <w:t xml:space="preserve">[126]. Applicant Tracking Systems (ATS) | Meaning, Features, and More</w:t>
        </w:r>
      </w:hyperlink>
    </w:p>
    <w:p>
      <w:pPr>
        <w:spacing w:after="200" w:line="400" w:lineRule="atLeast"/>
      </w:pPr>
      <w:hyperlink r:id="rId91">
        <w:r>
          <w:rPr>
            <w:rStyle w:val="DefaultParagraphFont"/>
            <w:color w:val="0563C1"/>
          </w:rPr>
          <w:t xml:space="preserve">[127,129,134]. Beat ATS: Resume Optimization Tips That Work (2025)</w:t>
        </w:r>
      </w:hyperlink>
    </w:p>
    <w:p>
      <w:pPr>
        <w:spacing w:after="200" w:line="400" w:lineRule="atLeast"/>
      </w:pPr>
      <w:hyperlink r:id="rId92">
        <w:r>
          <w:rPr>
            <w:rStyle w:val="DefaultParagraphFont"/>
            <w:color w:val="0563C1"/>
          </w:rPr>
          <w:t xml:space="preserve">[131,448]. APPLICANT TRACKING SYSTEMS (ATS) FAQ'S</w:t>
        </w:r>
      </w:hyperlink>
    </w:p>
    <w:p>
      <w:pPr>
        <w:spacing w:after="200" w:line="400" w:lineRule="atLeast"/>
      </w:pPr>
      <w:hyperlink r:id="rId93">
        <w:r>
          <w:rPr>
            <w:rStyle w:val="DefaultParagraphFont"/>
            <w:color w:val="0563C1"/>
          </w:rPr>
          <w:t xml:space="preserve">[133]. Career Planning Guide</w:t>
        </w:r>
      </w:hyperlink>
    </w:p>
    <w:p>
      <w:pPr>
        <w:spacing w:after="200" w:line="400" w:lineRule="atLeast"/>
      </w:pPr>
      <w:hyperlink r:id="rId94">
        <w:r>
          <w:rPr>
            <w:rStyle w:val="DefaultParagraphFont"/>
            <w:color w:val="0563C1"/>
          </w:rPr>
          <w:t xml:space="preserve">[135]. Everything you need to know about ATS</w:t>
        </w:r>
      </w:hyperlink>
    </w:p>
    <w:p>
      <w:pPr>
        <w:spacing w:after="200" w:line="400" w:lineRule="atLeast"/>
      </w:pPr>
      <w:hyperlink r:id="rId95">
        <w:r>
          <w:rPr>
            <w:rStyle w:val="DefaultParagraphFont"/>
            <w:color w:val="0563C1"/>
          </w:rPr>
          <w:t xml:space="preserve">[137,140,155,495,511,514]. AI-Powered Resume Writing Tools: Your Complete Guide</w:t>
        </w:r>
      </w:hyperlink>
    </w:p>
    <w:p>
      <w:pPr>
        <w:spacing w:after="200" w:line="400" w:lineRule="atLeast"/>
      </w:pPr>
      <w:hyperlink r:id="rId96">
        <w:r>
          <w:rPr>
            <w:rStyle w:val="DefaultParagraphFont"/>
            <w:color w:val="0563C1"/>
          </w:rPr>
          <w:t xml:space="preserve">[138,142,216,485]. AI-ASSISTED JOB SEARCH TOOLKIT</w:t>
        </w:r>
      </w:hyperlink>
    </w:p>
    <w:p>
      <w:pPr>
        <w:spacing w:after="200" w:line="400" w:lineRule="atLeast"/>
      </w:pPr>
      <w:hyperlink r:id="rId97">
        <w:r>
          <w:rPr>
            <w:rStyle w:val="DefaultParagraphFont"/>
            <w:color w:val="0563C1"/>
          </w:rPr>
          <w:t xml:space="preserve">[139,143,486]. The Rise of AI in HR: Transforming the Future of Human Resource Management</w:t>
        </w:r>
      </w:hyperlink>
    </w:p>
    <w:p>
      <w:pPr>
        <w:spacing w:after="200" w:line="400" w:lineRule="atLeast"/>
      </w:pPr>
      <w:hyperlink r:id="rId98">
        <w:r>
          <w:rPr>
            <w:rStyle w:val="DefaultParagraphFont"/>
            <w:color w:val="0563C1"/>
          </w:rPr>
          <w:t xml:space="preserve">[141,145,148,496]. The Evolution of Resumes: Embracing the Future</w:t>
        </w:r>
      </w:hyperlink>
    </w:p>
    <w:p>
      <w:pPr>
        <w:spacing w:after="200" w:line="400" w:lineRule="atLeast"/>
      </w:pPr>
      <w:hyperlink r:id="rId99">
        <w:r>
          <w:rPr>
            <w:rStyle w:val="DefaultParagraphFont"/>
            <w:color w:val="0563C1"/>
          </w:rPr>
          <w:t xml:space="preserve">[146,498]. Smart ATS Resume Builder using SpaCy and Cosine Similarity Ranking</w:t>
        </w:r>
      </w:hyperlink>
    </w:p>
    <w:p>
      <w:pPr>
        <w:spacing w:after="200" w:line="400" w:lineRule="atLeast"/>
      </w:pPr>
      <w:hyperlink r:id="rId100">
        <w:r>
          <w:rPr>
            <w:rStyle w:val="DefaultParagraphFont"/>
            <w:color w:val="0563C1"/>
          </w:rPr>
          <w:t xml:space="preserve">[147,499]. AI-Generated Resume: Automating Professional Profile Creation</w:t>
        </w:r>
      </w:hyperlink>
    </w:p>
    <w:p>
      <w:pPr>
        <w:spacing w:after="200" w:line="400" w:lineRule="atLeast"/>
      </w:pPr>
      <w:hyperlink r:id="rId101">
        <w:r>
          <w:rPr>
            <w:rStyle w:val="DefaultParagraphFont"/>
            <w:color w:val="0563C1"/>
          </w:rPr>
          <w:t xml:space="preserve">[149,363,488]. CLEVERCV: GEN AI DRIVEN RESUME BUILDER ENHANCING RESUME CREATION AND ATS OPTIMIZATION</w:t>
        </w:r>
      </w:hyperlink>
    </w:p>
    <w:p>
      <w:pPr>
        <w:spacing w:after="200" w:line="400" w:lineRule="atLeast"/>
      </w:pPr>
      <w:hyperlink r:id="rId102">
        <w:r>
          <w:rPr>
            <w:rStyle w:val="DefaultParagraphFont"/>
            <w:color w:val="0563C1"/>
          </w:rPr>
          <w:t xml:space="preserve">[150,154,195,261,267,271,273,277,278,282,489,490]. Intellirecruit: An AI-Powered Resume Optimized Model using Large Language Models and Generative AI</w:t>
        </w:r>
      </w:hyperlink>
    </w:p>
    <w:p>
      <w:pPr>
        <w:spacing w:after="200" w:line="400" w:lineRule="atLeast"/>
      </w:pPr>
      <w:hyperlink r:id="rId103">
        <w:r>
          <w:rPr>
            <w:rStyle w:val="DefaultParagraphFont"/>
            <w:color w:val="0563C1"/>
          </w:rPr>
          <w:t xml:space="preserve">[151,491]. Smart Resume Analyzer And Job Match Maker</w:t>
        </w:r>
      </w:hyperlink>
    </w:p>
    <w:p>
      <w:pPr>
        <w:spacing w:after="200" w:line="400" w:lineRule="atLeast"/>
      </w:pPr>
      <w:hyperlink r:id="rId104">
        <w:r>
          <w:rPr>
            <w:rStyle w:val="DefaultParagraphFont"/>
            <w:color w:val="0563C1"/>
          </w:rPr>
          <w:t xml:space="preserve">[152]. ResumeBERT-HireNet: An Intelligent Agentic Framework for Autonomous Recruitment Optimization</w:t>
        </w:r>
      </w:hyperlink>
    </w:p>
    <w:p>
      <w:pPr>
        <w:spacing w:after="200" w:line="400" w:lineRule="atLeast"/>
      </w:pPr>
      <w:hyperlink r:id="rId105">
        <w:r>
          <w:rPr>
            <w:rStyle w:val="DefaultParagraphFont"/>
            <w:color w:val="0563C1"/>
          </w:rPr>
          <w:t xml:space="preserve">[153]. Advancements in Resume Parsing Technology | AI-Driven Solutions</w:t>
        </w:r>
      </w:hyperlink>
    </w:p>
    <w:p>
      <w:pPr>
        <w:spacing w:after="200" w:line="400" w:lineRule="atLeast"/>
      </w:pPr>
      <w:hyperlink r:id="rId106">
        <w:r>
          <w:rPr>
            <w:rStyle w:val="DefaultParagraphFont"/>
            <w:color w:val="0563C1"/>
          </w:rPr>
          <w:t xml:space="preserve">[156,157,159,515]. 2026年招聘趋势报告：人工智能如何重塑招聘</w:t>
        </w:r>
      </w:hyperlink>
    </w:p>
    <w:p>
      <w:pPr>
        <w:spacing w:after="200" w:line="400" w:lineRule="atLeast"/>
      </w:pPr>
      <w:hyperlink r:id="rId107">
        <w:r>
          <w:rPr>
            <w:rStyle w:val="DefaultParagraphFont"/>
            <w:color w:val="0563C1"/>
          </w:rPr>
          <w:t xml:space="preserve">[158,516]. Optimize Your Work Experience for 2025 with AI Resume Builders</w:t>
        </w:r>
      </w:hyperlink>
    </w:p>
    <w:p>
      <w:pPr>
        <w:spacing w:after="200" w:line="400" w:lineRule="atLeast"/>
      </w:pPr>
      <w:hyperlink r:id="rId108">
        <w:r>
          <w:rPr>
            <w:rStyle w:val="DefaultParagraphFont"/>
            <w:color w:val="0563C1"/>
          </w:rPr>
          <w:t xml:space="preserve">[160,173]. A Survey on Unstructured Text Analytics Approaches for Qualitative Evaluation of Resumes</w:t>
        </w:r>
      </w:hyperlink>
    </w:p>
    <w:p>
      <w:pPr>
        <w:spacing w:after="200" w:line="400" w:lineRule="atLeast"/>
      </w:pPr>
      <w:hyperlink r:id="rId109">
        <w:r>
          <w:rPr>
            <w:rStyle w:val="DefaultParagraphFont"/>
            <w:color w:val="0563C1"/>
          </w:rPr>
          <w:t xml:space="preserve">[163]. RESEÑA Y LIBRO DE RESÚMENES DEL IV ENCUENTRO DE INVESTIGADORES EN DESARROLLO Y APRENDIZAJE</w:t>
        </w:r>
      </w:hyperlink>
    </w:p>
    <w:p>
      <w:pPr>
        <w:spacing w:after="200" w:line="400" w:lineRule="atLeast"/>
      </w:pPr>
      <w:hyperlink r:id="rId110">
        <w:r>
          <w:rPr>
            <w:rStyle w:val="DefaultParagraphFont"/>
            <w:color w:val="0563C1"/>
          </w:rPr>
          <w:t xml:space="preserve">[165,177,412]. Linguagem em (Dis)curso</w:t>
        </w:r>
      </w:hyperlink>
    </w:p>
    <w:p>
      <w:pPr>
        <w:spacing w:after="200" w:line="400" w:lineRule="atLeast"/>
      </w:pPr>
      <w:hyperlink r:id="rId111">
        <w:r>
          <w:rPr>
            <w:rStyle w:val="DefaultParagraphFont"/>
            <w:color w:val="0563C1"/>
          </w:rPr>
          <w:t xml:space="preserve">[166,167,168,169,408,409]. ESCRITA ACADÊMICA: CONSTRUÇÃO DE PADRÕES DE RECORRÊNCIA RETÓRICA ENTRE RESUMOS E INTRODUÇÕES DE ARTIGOS CIENTÍFICOS DE GRADUANDOS E ESPECIALISTAS</w:t>
        </w:r>
      </w:hyperlink>
    </w:p>
    <w:p>
      <w:pPr>
        <w:spacing w:after="200" w:line="400" w:lineRule="atLeast"/>
      </w:pPr>
      <w:hyperlink r:id="rId112">
        <w:r>
          <w:rPr>
            <w:rStyle w:val="DefaultParagraphFont"/>
            <w:color w:val="0563C1"/>
          </w:rPr>
          <w:t xml:space="preserve">[170,171,172,227,228,391,392,393,394]. Systematic Review of Methods for Analysis of Resumes</w:t>
        </w:r>
      </w:hyperlink>
    </w:p>
    <w:p>
      <w:pPr>
        <w:spacing w:after="200" w:line="400" w:lineRule="atLeast"/>
      </w:pPr>
      <w:hyperlink r:id="rId113">
        <w:r>
          <w:rPr>
            <w:rStyle w:val="DefaultParagraphFont"/>
            <w:color w:val="0563C1"/>
          </w:rPr>
          <w:t xml:space="preserve">[175]. Hacia una cultura de alfabetización académica universitaria: Conceptos y estrategias para la comprensión de textos académicos</w:t>
        </w:r>
      </w:hyperlink>
    </w:p>
    <w:p>
      <w:pPr>
        <w:spacing w:after="200" w:line="400" w:lineRule="atLeast"/>
      </w:pPr>
      <w:hyperlink r:id="rId114">
        <w:r>
          <w:rPr>
            <w:rStyle w:val="DefaultParagraphFont"/>
            <w:color w:val="0563C1"/>
          </w:rPr>
          <w:t xml:space="preserve">[176]. Concepciones de las relaciones entre lectura y escritura en las propuestas didácticas sobre las asignaturas Expresión Oral y Escrita y Escritura Académica en la Universidad de Cuenca (2000-2015)</w:t>
        </w:r>
      </w:hyperlink>
    </w:p>
    <w:p>
      <w:pPr>
        <w:spacing w:after="200" w:line="400" w:lineRule="atLeast"/>
      </w:pPr>
      <w:hyperlink r:id="rId115">
        <w:r>
          <w:rPr>
            <w:rStyle w:val="DefaultParagraphFont"/>
            <w:color w:val="0563C1"/>
          </w:rPr>
          <w:t xml:space="preserve">[180,401,403]. The invisible cause</w:t>
        </w:r>
      </w:hyperlink>
    </w:p>
    <w:p>
      <w:pPr>
        <w:spacing w:after="200" w:line="400" w:lineRule="atLeast"/>
      </w:pPr>
      <w:hyperlink r:id="rId116">
        <w:r>
          <w:rPr>
            <w:rStyle w:val="DefaultParagraphFont"/>
            <w:color w:val="0563C1"/>
          </w:rPr>
          <w:t xml:space="preserve">[181,182,402]. Algorithmic Writing Assistance on Jobseekers' Resumes Increases Hires</w:t>
        </w:r>
      </w:hyperlink>
    </w:p>
    <w:p>
      <w:pPr>
        <w:spacing w:after="200" w:line="400" w:lineRule="atLeast"/>
      </w:pPr>
      <w:hyperlink r:id="rId117">
        <w:r>
          <w:rPr>
            <w:rStyle w:val="DefaultParagraphFont"/>
            <w:color w:val="0563C1"/>
          </w:rPr>
          <w:t xml:space="preserve">[184,186,314,404]. Resumes and Cover Letters: The Accuracy of Extraversion Judgments Made From Resume and Cover Letter Biodata</w:t>
        </w:r>
      </w:hyperlink>
    </w:p>
    <w:p>
      <w:pPr>
        <w:spacing w:after="200" w:line="400" w:lineRule="atLeast"/>
      </w:pPr>
      <w:hyperlink r:id="rId118">
        <w:r>
          <w:rPr>
            <w:rStyle w:val="DefaultParagraphFont"/>
            <w:color w:val="0563C1"/>
          </w:rPr>
          <w:t xml:space="preserve">[185]. Résumé fraud? The effects of résumés’ embellishment on perceptions of business graduates’ hireability</w:t>
        </w:r>
      </w:hyperlink>
    </w:p>
    <w:p>
      <w:pPr>
        <w:spacing w:after="200" w:line="400" w:lineRule="atLeast"/>
      </w:pPr>
      <w:hyperlink r:id="rId119">
        <w:r>
          <w:rPr>
            <w:rStyle w:val="DefaultParagraphFont"/>
            <w:color w:val="0563C1"/>
          </w:rPr>
          <w:t xml:space="preserve">[193]. 简历信息对简历筛选者招聘推荐的影响： 人-工作匹配的中介效应与时间因素的调节效应</w:t>
        </w:r>
      </w:hyperlink>
    </w:p>
    <w:p>
      <w:pPr>
        <w:spacing w:after="200" w:line="400" w:lineRule="atLeast"/>
      </w:pPr>
      <w:hyperlink r:id="rId120">
        <w:r>
          <w:rPr>
            <w:rStyle w:val="DefaultParagraphFont"/>
            <w:color w:val="0563C1"/>
          </w:rPr>
          <w:t xml:space="preserve">[194,203,504]. Optimise Your Resume With AI</w:t>
        </w:r>
      </w:hyperlink>
    </w:p>
    <w:p>
      <w:pPr>
        <w:spacing w:after="200" w:line="400" w:lineRule="atLeast"/>
      </w:pPr>
      <w:hyperlink r:id="rId121">
        <w:r>
          <w:rPr>
            <w:rStyle w:val="DefaultParagraphFont"/>
            <w:color w:val="0563C1"/>
          </w:rPr>
          <w:t xml:space="preserve">[196,197,204,272,500,508]. AI-Driven Resume Analysis and Enhancement Using Semantic Modeling and Large Language Feedback Loops</w:t>
        </w:r>
      </w:hyperlink>
    </w:p>
    <w:p>
      <w:pPr>
        <w:spacing w:after="200" w:line="400" w:lineRule="atLeast"/>
      </w:pPr>
      <w:hyperlink r:id="rId122">
        <w:r>
          <w:rPr>
            <w:rStyle w:val="DefaultParagraphFont"/>
            <w:color w:val="0563C1"/>
          </w:rPr>
          <w:t xml:space="preserve">[198,201,205,207,210,494,509]. AI Resume Optimizer</w:t>
        </w:r>
      </w:hyperlink>
    </w:p>
    <w:p>
      <w:pPr>
        <w:spacing w:after="200" w:line="400" w:lineRule="atLeast"/>
      </w:pPr>
      <w:hyperlink r:id="rId123">
        <w:r>
          <w:rPr>
            <w:rStyle w:val="DefaultParagraphFont"/>
            <w:color w:val="0563C1"/>
          </w:rPr>
          <w:t xml:space="preserve">[199]. RESEARCH-AI résumés: learning to improve self-presentation for the labor market</w:t>
        </w:r>
      </w:hyperlink>
    </w:p>
    <w:p>
      <w:pPr>
        <w:spacing w:after="200" w:line="400" w:lineRule="atLeast"/>
      </w:pPr>
      <w:hyperlink r:id="rId124">
        <w:r>
          <w:rPr>
            <w:rStyle w:val="DefaultParagraphFont"/>
            <w:color w:val="0563C1"/>
          </w:rPr>
          <w:t xml:space="preserve">[200,501]. AI-Powered Resumes and Portfolios: A Game-Changer in the Job Market</w:t>
        </w:r>
      </w:hyperlink>
    </w:p>
    <w:p>
      <w:pPr>
        <w:spacing w:after="200" w:line="400" w:lineRule="atLeast"/>
      </w:pPr>
      <w:hyperlink r:id="rId125">
        <w:r>
          <w:rPr>
            <w:rStyle w:val="DefaultParagraphFont"/>
            <w:color w:val="0563C1"/>
          </w:rPr>
          <w:t xml:space="preserve">[202]. AI Resume Insights</w:t>
        </w:r>
      </w:hyperlink>
    </w:p>
    <w:p>
      <w:pPr>
        <w:spacing w:after="200" w:line="400" w:lineRule="atLeast"/>
      </w:pPr>
      <w:hyperlink r:id="rId126">
        <w:r>
          <w:rPr>
            <w:rStyle w:val="DefaultParagraphFont"/>
            <w:color w:val="0563C1"/>
          </w:rPr>
          <w:t xml:space="preserve">[208]. How to Beat Applicant Tracking Systems with AI: A Comprehensive Guide</w:t>
        </w:r>
      </w:hyperlink>
    </w:p>
    <w:p>
      <w:pPr>
        <w:spacing w:after="200" w:line="400" w:lineRule="atLeast"/>
      </w:pPr>
      <w:hyperlink r:id="rId127">
        <w:r>
          <w:rPr>
            <w:rStyle w:val="DefaultParagraphFont"/>
            <w:color w:val="0563C1"/>
          </w:rPr>
          <w:t xml:space="preserve">[209,512]. Rezi and Jobscan: A Comparison of Resume Builders</w:t>
        </w:r>
      </w:hyperlink>
    </w:p>
    <w:p>
      <w:pPr>
        <w:spacing w:after="200" w:line="400" w:lineRule="atLeast"/>
      </w:pPr>
      <w:hyperlink r:id="rId128">
        <w:r>
          <w:rPr>
            <w:rStyle w:val="DefaultParagraphFont"/>
            <w:color w:val="0563C1"/>
          </w:rPr>
          <w:t xml:space="preserve">[212,497]. ATS-OPTIMIZED AI RESUME BUILDER</w:t>
        </w:r>
      </w:hyperlink>
    </w:p>
    <w:p>
      <w:pPr>
        <w:spacing w:after="200" w:line="400" w:lineRule="atLeast"/>
      </w:pPr>
      <w:hyperlink r:id="rId129">
        <w:r>
          <w:rPr>
            <w:rStyle w:val="DefaultParagraphFont"/>
            <w:color w:val="0563C1"/>
          </w:rPr>
          <w:t xml:space="preserve">[217]. AI-Powered Job Search Platforms</w:t>
        </w:r>
      </w:hyperlink>
    </w:p>
    <w:p>
      <w:pPr>
        <w:spacing w:after="200" w:line="400" w:lineRule="atLeast"/>
      </w:pPr>
      <w:hyperlink r:id="rId130">
        <w:r>
          <w:rPr>
            <w:rStyle w:val="DefaultParagraphFont"/>
            <w:color w:val="0563C1"/>
          </w:rPr>
          <w:t xml:space="preserve">[218,310,348,351]. Smart Resume Analyzer</w:t>
        </w:r>
      </w:hyperlink>
    </w:p>
    <w:p>
      <w:pPr>
        <w:spacing w:after="200" w:line="400" w:lineRule="atLeast"/>
      </w:pPr>
      <w:hyperlink r:id="rId131">
        <w:r>
          <w:rPr>
            <w:rStyle w:val="DefaultParagraphFont"/>
            <w:color w:val="0563C1"/>
          </w:rPr>
          <w:t xml:space="preserve">[223,224]. DISCURSO ACADÉMICO EN EDUCACIÓN: RESÚMENES DE ARTÍCULOS DE OCHO REVISTAS ESPECIALIZADAS VENEZOLANAS</w:t>
        </w:r>
      </w:hyperlink>
    </w:p>
    <w:p>
      <w:pPr>
        <w:spacing w:after="200" w:line="400" w:lineRule="atLeast"/>
      </w:pPr>
      <w:hyperlink r:id="rId132">
        <w:r>
          <w:rPr>
            <w:rStyle w:val="DefaultParagraphFont"/>
            <w:color w:val="0563C1"/>
          </w:rPr>
          <w:t xml:space="preserve">[225]. Práticas de linguagem na esfera acadêmica</w:t>
        </w:r>
      </w:hyperlink>
    </w:p>
    <w:p>
      <w:pPr>
        <w:spacing w:after="200" w:line="400" w:lineRule="atLeast"/>
      </w:pPr>
      <w:hyperlink r:id="rId133">
        <w:r>
          <w:rPr>
            <w:rStyle w:val="DefaultParagraphFont"/>
            <w:color w:val="0563C1"/>
          </w:rPr>
          <w:t xml:space="preserve">[226,411]. ВОПРОСЫ ПРИКЛАДНОЙ ЛИНГВИСТИКИ</w:t>
        </w:r>
      </w:hyperlink>
    </w:p>
    <w:p>
      <w:pPr>
        <w:spacing w:after="200" w:line="400" w:lineRule="atLeast"/>
      </w:pPr>
      <w:hyperlink r:id="rId134">
        <w:r>
          <w:rPr>
            <w:rStyle w:val="DefaultParagraphFont"/>
            <w:color w:val="0563C1"/>
          </w:rPr>
          <w:t xml:space="preserve">[229]. Resume Analysis Using NLP and ATS Algorithm</w:t>
        </w:r>
      </w:hyperlink>
    </w:p>
    <w:p>
      <w:pPr>
        <w:spacing w:after="200" w:line="400" w:lineRule="atLeast"/>
      </w:pPr>
      <w:hyperlink r:id="rId135">
        <w:r>
          <w:rPr>
            <w:rStyle w:val="DefaultParagraphFont"/>
            <w:color w:val="0563C1"/>
          </w:rPr>
          <w:t xml:space="preserve">[231]. La investigación educativa en Venezuela: un análisis bibliográfico</w:t>
        </w:r>
      </w:hyperlink>
    </w:p>
    <w:p>
      <w:pPr>
        <w:spacing w:after="200" w:line="400" w:lineRule="atLeast"/>
      </w:pPr>
      <w:hyperlink r:id="rId136">
        <w:r>
          <w:rPr>
            <w:rStyle w:val="DefaultParagraphFont"/>
            <w:color w:val="0563C1"/>
          </w:rPr>
          <w:t xml:space="preserve">[232]. McNair Scholars Undergraduate Research Journal</w:t>
        </w:r>
      </w:hyperlink>
    </w:p>
    <w:p>
      <w:pPr>
        <w:spacing w:after="200" w:line="400" w:lineRule="atLeast"/>
      </w:pPr>
      <w:hyperlink r:id="rId137">
        <w:r>
          <w:rPr>
            <w:rStyle w:val="DefaultParagraphFont"/>
            <w:color w:val="0563C1"/>
          </w:rPr>
          <w:t xml:space="preserve">[233,244,251]. PGA CAREERLINKS Hiring Solution</w:t>
        </w:r>
      </w:hyperlink>
    </w:p>
    <w:p>
      <w:pPr>
        <w:spacing w:after="200" w:line="400" w:lineRule="atLeast"/>
      </w:pPr>
      <w:hyperlink r:id="rId138">
        <w:r>
          <w:rPr>
            <w:rStyle w:val="DefaultParagraphFont"/>
            <w:color w:val="0563C1"/>
          </w:rPr>
          <w:t xml:space="preserve">[234]. AI-Based Resume Screening Technology for Efficient Recruitment Process</w:t>
        </w:r>
      </w:hyperlink>
    </w:p>
    <w:p>
      <w:pPr>
        <w:spacing w:after="200" w:line="400" w:lineRule="atLeast"/>
      </w:pPr>
      <w:hyperlink r:id="rId139">
        <w:r>
          <w:rPr>
            <w:rStyle w:val="DefaultParagraphFont"/>
            <w:color w:val="0563C1"/>
          </w:rPr>
          <w:t xml:space="preserve">[235,240,253]. Resume Handbook</w:t>
        </w:r>
      </w:hyperlink>
    </w:p>
    <w:p>
      <w:pPr>
        <w:spacing w:after="200" w:line="400" w:lineRule="atLeast"/>
      </w:pPr>
      <w:hyperlink r:id="rId140">
        <w:r>
          <w:rPr>
            <w:rStyle w:val="DefaultParagraphFont"/>
            <w:color w:val="0563C1"/>
          </w:rPr>
          <w:t xml:space="preserve">[236,238,372,429,432]. Cover Letter &amp; Résumé Writing Handbook</w:t>
        </w:r>
      </w:hyperlink>
    </w:p>
    <w:p>
      <w:pPr>
        <w:spacing w:after="200" w:line="400" w:lineRule="atLeast"/>
      </w:pPr>
      <w:hyperlink r:id="rId141">
        <w:r>
          <w:rPr>
            <w:rStyle w:val="DefaultParagraphFont"/>
            <w:color w:val="0563C1"/>
          </w:rPr>
          <w:t xml:space="preserve">[237,330,333,373,430]. A Human Perspective to AI-based Candidate Screening</w:t>
        </w:r>
      </w:hyperlink>
    </w:p>
    <w:p>
      <w:pPr>
        <w:spacing w:after="200" w:line="400" w:lineRule="atLeast"/>
      </w:pPr>
      <w:hyperlink r:id="rId142">
        <w:r>
          <w:rPr>
            <w:rStyle w:val="DefaultParagraphFont"/>
            <w:color w:val="0563C1"/>
          </w:rPr>
          <w:t xml:space="preserve">[239,249,433,438]. Understanding the Journey of Your Resume: From Application to Hiring Manager</w:t>
        </w:r>
      </w:hyperlink>
    </w:p>
    <w:p>
      <w:pPr>
        <w:spacing w:after="200" w:line="400" w:lineRule="atLeast"/>
      </w:pPr>
      <w:hyperlink r:id="rId143">
        <w:r>
          <w:rPr>
            <w:rStyle w:val="DefaultParagraphFont"/>
            <w:color w:val="0563C1"/>
          </w:rPr>
          <w:t xml:space="preserve">[241,242]. Guide To Hiring Effective Employees</w:t>
        </w:r>
      </w:hyperlink>
    </w:p>
    <w:p>
      <w:pPr>
        <w:spacing w:after="200" w:line="400" w:lineRule="atLeast"/>
      </w:pPr>
      <w:hyperlink r:id="rId144">
        <w:r>
          <w:rPr>
            <w:rStyle w:val="DefaultParagraphFont"/>
            <w:color w:val="0563C1"/>
          </w:rPr>
          <w:t xml:space="preserve">[243,248,437]. Resume Screening Checklist (Expert Edition)</w:t>
        </w:r>
      </w:hyperlink>
    </w:p>
    <w:p>
      <w:pPr>
        <w:spacing w:after="200" w:line="400" w:lineRule="atLeast"/>
      </w:pPr>
      <w:hyperlink r:id="rId145">
        <w:r>
          <w:rPr>
            <w:rStyle w:val="DefaultParagraphFont"/>
            <w:color w:val="0563C1"/>
          </w:rPr>
          <w:t xml:space="preserve">[245,256]. 2025年新加坡金融科技人才报告</w:t>
        </w:r>
      </w:hyperlink>
    </w:p>
    <w:p>
      <w:pPr>
        <w:spacing w:after="200" w:line="400" w:lineRule="atLeast"/>
      </w:pPr>
      <w:hyperlink r:id="rId146">
        <w:r>
          <w:rPr>
            <w:rStyle w:val="DefaultParagraphFont"/>
            <w:color w:val="0563C1"/>
          </w:rPr>
          <w:t xml:space="preserve">[246,334,335]. THE EVALUATION OF THE RESUME CHARACTERISTICS SCREENING PROCESS FOR NEW GRADUATES</w:t>
        </w:r>
      </w:hyperlink>
    </w:p>
    <w:p>
      <w:pPr>
        <w:spacing w:after="200" w:line="400" w:lineRule="atLeast"/>
      </w:pPr>
      <w:hyperlink r:id="rId147">
        <w:r>
          <w:rPr>
            <w:rStyle w:val="DefaultParagraphFont"/>
            <w:color w:val="0563C1"/>
          </w:rPr>
          <w:t xml:space="preserve">[250]. Get Hired, Not Ghosted.</w:t>
        </w:r>
      </w:hyperlink>
    </w:p>
    <w:p>
      <w:pPr>
        <w:spacing w:after="200" w:line="400" w:lineRule="atLeast"/>
      </w:pPr>
      <w:hyperlink r:id="rId148">
        <w:r>
          <w:rPr>
            <w:rStyle w:val="DefaultParagraphFont"/>
            <w:color w:val="0563C1"/>
          </w:rPr>
          <w:t xml:space="preserve">[252]. RESUMES: GOOD AND BAD RESUMES: WANT TO SEE THE DIFFERENCE?</w:t>
        </w:r>
      </w:hyperlink>
    </w:p>
    <w:p>
      <w:pPr>
        <w:spacing w:after="200" w:line="400" w:lineRule="atLeast"/>
      </w:pPr>
      <w:hyperlink r:id="rId149">
        <w:r>
          <w:rPr>
            <w:rStyle w:val="DefaultParagraphFont"/>
            <w:color w:val="0563C1"/>
          </w:rPr>
          <w:t xml:space="preserve">[257]. Oregon 2024 Talent Assessment</w:t>
        </w:r>
      </w:hyperlink>
    </w:p>
    <w:p>
      <w:pPr>
        <w:spacing w:after="200" w:line="400" w:lineRule="atLeast"/>
      </w:pPr>
      <w:hyperlink r:id="rId150">
        <w:r>
          <w:rPr>
            <w:rStyle w:val="DefaultParagraphFont"/>
            <w:color w:val="0563C1"/>
          </w:rPr>
          <w:t xml:space="preserve">[258,439]. How To Spot and Stop Resume Screening Bias - CiiVSOFT</w:t>
        </w:r>
      </w:hyperlink>
    </w:p>
    <w:p>
      <w:pPr>
        <w:spacing w:after="200" w:line="400" w:lineRule="atLeast"/>
      </w:pPr>
      <w:hyperlink r:id="rId151">
        <w:r>
          <w:rPr>
            <w:rStyle w:val="DefaultParagraphFont"/>
            <w:color w:val="0563C1"/>
          </w:rPr>
          <w:t xml:space="preserve">[259,268,492]. AI Resume Analyzer &amp; Optimizer</w:t>
        </w:r>
      </w:hyperlink>
    </w:p>
    <w:p>
      <w:pPr>
        <w:spacing w:after="200" w:line="400" w:lineRule="atLeast"/>
      </w:pPr>
      <w:hyperlink r:id="rId152">
        <w:r>
          <w:rPr>
            <w:rStyle w:val="DefaultParagraphFont"/>
            <w:color w:val="0563C1"/>
          </w:rPr>
          <w:t xml:space="preserve">[260,265,269,284]. The AI Resume Screening &amp; Ranking System</w:t>
        </w:r>
      </w:hyperlink>
    </w:p>
    <w:p>
      <w:pPr>
        <w:spacing w:after="200" w:line="400" w:lineRule="atLeast"/>
      </w:pPr>
      <w:hyperlink r:id="rId153">
        <w:r>
          <w:rPr>
            <w:rStyle w:val="DefaultParagraphFont"/>
            <w:color w:val="0563C1"/>
          </w:rPr>
          <w:t xml:space="preserve">[262,279]. RESUME ANALYZER USING AI TECHNIQUES</w:t>
        </w:r>
      </w:hyperlink>
    </w:p>
    <w:p>
      <w:pPr>
        <w:spacing w:after="200" w:line="400" w:lineRule="atLeast"/>
      </w:pPr>
      <w:hyperlink r:id="rId154">
        <w:r>
          <w:rPr>
            <w:rStyle w:val="DefaultParagraphFont"/>
            <w:color w:val="0563C1"/>
          </w:rPr>
          <w:t xml:space="preserve">[263,280,285,289]. Modern Real - Time Resume Analysis and Job Suggestion System Using NLP and Machine Learning Algorithm</w:t>
        </w:r>
      </w:hyperlink>
    </w:p>
    <w:p>
      <w:pPr>
        <w:spacing w:after="200" w:line="400" w:lineRule="atLeast"/>
      </w:pPr>
      <w:hyperlink r:id="rId155">
        <w:r>
          <w:rPr>
            <w:rStyle w:val="DefaultParagraphFont"/>
            <w:color w:val="0563C1"/>
          </w:rPr>
          <w:t xml:space="preserve">[264,266,270]. AI-Based Resume Analyzer Using NLP and Machine Learning</w:t>
        </w:r>
      </w:hyperlink>
    </w:p>
    <w:p>
      <w:pPr>
        <w:spacing w:after="200" w:line="400" w:lineRule="atLeast"/>
      </w:pPr>
      <w:hyperlink r:id="rId156">
        <w:r>
          <w:rPr>
            <w:rStyle w:val="DefaultParagraphFont"/>
            <w:color w:val="0563C1"/>
          </w:rPr>
          <w:t xml:space="preserve">[274,287]. AI-Powered Resume Analyzer and Job Matching System: A Comprehensive Review</w:t>
        </w:r>
      </w:hyperlink>
    </w:p>
    <w:p>
      <w:pPr>
        <w:spacing w:after="200" w:line="400" w:lineRule="atLeast"/>
      </w:pPr>
      <w:hyperlink r:id="rId157">
        <w:r>
          <w:rPr>
            <w:rStyle w:val="DefaultParagraphFont"/>
            <w:color w:val="0563C1"/>
          </w:rPr>
          <w:t xml:space="preserve">[275,283]. An AI-Based Resume Analyzer Using Natural Language Processing</w:t>
        </w:r>
      </w:hyperlink>
    </w:p>
    <w:p>
      <w:pPr>
        <w:spacing w:after="200" w:line="400" w:lineRule="atLeast"/>
      </w:pPr>
      <w:hyperlink r:id="rId158">
        <w:r>
          <w:rPr>
            <w:rStyle w:val="DefaultParagraphFont"/>
            <w:color w:val="0563C1"/>
          </w:rPr>
          <w:t xml:space="preserve">[276]. ENHANCING RESUME PARSING: LEVERAGING NLP AND AI FOR MODERN RECRUITMENT</w:t>
        </w:r>
      </w:hyperlink>
    </w:p>
    <w:p>
      <w:pPr>
        <w:spacing w:after="200" w:line="400" w:lineRule="atLeast"/>
      </w:pPr>
      <w:hyperlink r:id="rId159">
        <w:r>
          <w:rPr>
            <w:rStyle w:val="DefaultParagraphFont"/>
            <w:color w:val="0563C1"/>
          </w:rPr>
          <w:t xml:space="preserve">[281]. Resume Analysis Using NLP and ATS Algorithm</w:t>
        </w:r>
      </w:hyperlink>
    </w:p>
    <w:p>
      <w:pPr>
        <w:spacing w:after="200" w:line="400" w:lineRule="atLeast"/>
      </w:pPr>
      <w:hyperlink r:id="rId160">
        <w:r>
          <w:rPr>
            <w:rStyle w:val="DefaultParagraphFont"/>
            <w:color w:val="0563C1"/>
          </w:rPr>
          <w:t xml:space="preserve">[286]. Natural Language Processing (NLP) in Recruitment</w:t>
        </w:r>
      </w:hyperlink>
    </w:p>
    <w:p>
      <w:pPr>
        <w:spacing w:after="200" w:line="400" w:lineRule="atLeast"/>
      </w:pPr>
      <w:hyperlink r:id="rId161">
        <w:r>
          <w:rPr>
            <w:rStyle w:val="DefaultParagraphFont"/>
            <w:color w:val="0563C1"/>
          </w:rPr>
          <w:t xml:space="preserve">[290,304,413,505]. LLM Evaluation: Metrics, Methodologies, Best Practices</w:t>
        </w:r>
      </w:hyperlink>
    </w:p>
    <w:p>
      <w:pPr>
        <w:spacing w:after="200" w:line="400" w:lineRule="atLeast"/>
      </w:pPr>
      <w:hyperlink r:id="rId162">
        <w:r>
          <w:rPr>
            <w:rStyle w:val="DefaultParagraphFont"/>
            <w:color w:val="0563C1"/>
          </w:rPr>
          <w:t xml:space="preserve">[291,296,305,414]. Large Language Model evaluation</w:t>
        </w:r>
      </w:hyperlink>
    </w:p>
    <w:p>
      <w:pPr>
        <w:spacing w:after="200" w:line="400" w:lineRule="atLeast"/>
      </w:pPr>
      <w:hyperlink r:id="rId163">
        <w:r>
          <w:rPr>
            <w:rStyle w:val="DefaultParagraphFont"/>
            <w:color w:val="0563C1"/>
          </w:rPr>
          <w:t xml:space="preserve">[292,293,297,415,506]. RC Score: Quantifying Response Consistency in Large Language Models</w:t>
        </w:r>
      </w:hyperlink>
    </w:p>
    <w:p>
      <w:pPr>
        <w:spacing w:after="200" w:line="400" w:lineRule="atLeast"/>
      </w:pPr>
      <w:hyperlink r:id="rId164">
        <w:r>
          <w:rPr>
            <w:rStyle w:val="DefaultParagraphFont"/>
            <w:color w:val="0563C1"/>
          </w:rPr>
          <w:t xml:space="preserve">[294]. EMPATHIA: Multi-Faceted Human-AI Collaboration for Refugee Integration</w:t>
        </w:r>
      </w:hyperlink>
    </w:p>
    <w:p>
      <w:pPr>
        <w:spacing w:after="200" w:line="400" w:lineRule="atLeast"/>
      </w:pPr>
      <w:hyperlink r:id="rId165">
        <w:r>
          <w:rPr>
            <w:rStyle w:val="DefaultParagraphFont"/>
            <w:color w:val="0563C1"/>
          </w:rPr>
          <w:t xml:space="preserve">[295,306]. Evaluation and monitoring metrics for generative AI</w:t>
        </w:r>
      </w:hyperlink>
    </w:p>
    <w:p>
      <w:pPr>
        <w:spacing w:after="200" w:line="400" w:lineRule="atLeast"/>
      </w:pPr>
      <w:hyperlink r:id="rId166">
        <w:r>
          <w:rPr>
            <w:rStyle w:val="DefaultParagraphFont"/>
            <w:color w:val="0563C1"/>
          </w:rPr>
          <w:t xml:space="preserve">[298,416]. Resumidor de textos basado en marcadores discursivos</w:t>
        </w:r>
      </w:hyperlink>
    </w:p>
    <w:p>
      <w:pPr>
        <w:spacing w:after="200" w:line="400" w:lineRule="atLeast"/>
      </w:pPr>
      <w:hyperlink r:id="rId167">
        <w:r>
          <w:rPr>
            <w:rStyle w:val="DefaultParagraphFont"/>
            <w:color w:val="0563C1"/>
          </w:rPr>
          <w:t xml:space="preserve">[299,302]. Generación automática de resúmenes inferidos a partir del contenido principal de una página web</w:t>
        </w:r>
      </w:hyperlink>
    </w:p>
    <w:p>
      <w:pPr>
        <w:spacing w:after="200" w:line="400" w:lineRule="atLeast"/>
      </w:pPr>
      <w:hyperlink r:id="rId168">
        <w:r>
          <w:rPr>
            <w:rStyle w:val="DefaultParagraphFont"/>
            <w:color w:val="0563C1"/>
          </w:rPr>
          <w:t xml:space="preserve">[300,303]. A Comprehensive Survey on Integrating Large Language Models with Knowledge-Based Methods</w:t>
        </w:r>
      </w:hyperlink>
    </w:p>
    <w:p>
      <w:pPr>
        <w:spacing w:after="200" w:line="400" w:lineRule="atLeast"/>
      </w:pPr>
      <w:hyperlink r:id="rId169">
        <w:r>
          <w:rPr>
            <w:rStyle w:val="DefaultParagraphFont"/>
            <w:color w:val="0563C1"/>
          </w:rPr>
          <w:t xml:space="preserve">[301,417,507]. HumaniBench: A Human-Centric Framework for Large Multimodal Models Evaluation</w:t>
        </w:r>
      </w:hyperlink>
    </w:p>
    <w:p>
      <w:pPr>
        <w:spacing w:after="200" w:line="400" w:lineRule="atLeast"/>
      </w:pPr>
      <w:hyperlink r:id="rId170">
        <w:r>
          <w:rPr>
            <w:rStyle w:val="DefaultParagraphFont"/>
            <w:color w:val="0563C1"/>
          </w:rPr>
          <w:t xml:space="preserve">[307,367,369]. AI Resume Screening System</w:t>
        </w:r>
      </w:hyperlink>
    </w:p>
    <w:p>
      <w:pPr>
        <w:spacing w:after="200" w:line="400" w:lineRule="atLeast"/>
      </w:pPr>
      <w:hyperlink r:id="rId171">
        <w:r>
          <w:rPr>
            <w:rStyle w:val="DefaultParagraphFont"/>
            <w:color w:val="0563C1"/>
          </w:rPr>
          <w:t xml:space="preserve">[308,311]. Resume Analysis using NLP</w:t>
        </w:r>
      </w:hyperlink>
    </w:p>
    <w:p>
      <w:pPr>
        <w:spacing w:after="200" w:line="400" w:lineRule="atLeast"/>
      </w:pPr>
      <w:hyperlink r:id="rId172">
        <w:r>
          <w:rPr>
            <w:rStyle w:val="DefaultParagraphFont"/>
            <w:color w:val="0563C1"/>
          </w:rPr>
          <w:t xml:space="preserve">[309,312]. Resume Parsing using Natural Language Processing</w:t>
        </w:r>
      </w:hyperlink>
    </w:p>
    <w:p>
      <w:pPr>
        <w:spacing w:after="200" w:line="400" w:lineRule="atLeast"/>
      </w:pPr>
      <w:hyperlink r:id="rId173">
        <w:r>
          <w:rPr>
            <w:rStyle w:val="DefaultParagraphFont"/>
            <w:color w:val="0563C1"/>
          </w:rPr>
          <w:t xml:space="preserve">[313,316,317,331]. Recruitment and Selection in the Eastern Monte Carlo: Empirical Evidence from Macau SAR</w:t>
        </w:r>
      </w:hyperlink>
    </w:p>
    <w:p>
      <w:pPr>
        <w:spacing w:after="200" w:line="400" w:lineRule="atLeast"/>
      </w:pPr>
      <w:hyperlink r:id="rId174">
        <w:r>
          <w:rPr>
            <w:rStyle w:val="DefaultParagraphFont"/>
            <w:color w:val="0563C1"/>
          </w:rPr>
          <w:t xml:space="preserve">[315,322,435]. Effective Candidate Screening: Key Resume Criteria for Recruiters</w:t>
        </w:r>
      </w:hyperlink>
    </w:p>
    <w:p>
      <w:pPr>
        <w:spacing w:after="200" w:line="400" w:lineRule="atLeast"/>
      </w:pPr>
      <w:hyperlink r:id="rId175">
        <w:r>
          <w:rPr>
            <w:rStyle w:val="DefaultParagraphFont"/>
            <w:color w:val="0563C1"/>
          </w:rPr>
          <w:t xml:space="preserve">[318]. Application Forms vs. Resumes: Which Is Better for Initial Applicant Screening?</w:t>
        </w:r>
      </w:hyperlink>
    </w:p>
    <w:p>
      <w:pPr>
        <w:spacing w:after="200" w:line="400" w:lineRule="atLeast"/>
      </w:pPr>
      <w:hyperlink r:id="rId176">
        <w:r>
          <w:rPr>
            <w:rStyle w:val="DefaultParagraphFont"/>
            <w:color w:val="0563C1"/>
          </w:rPr>
          <w:t xml:space="preserve">[319]. A SMART RESUME SCREENING WITH SKILL VERIFICATION USING MACHINE LEARNING</w:t>
        </w:r>
      </w:hyperlink>
    </w:p>
    <w:p>
      <w:pPr>
        <w:spacing w:after="200" w:line="400" w:lineRule="atLeast"/>
      </w:pPr>
      <w:hyperlink r:id="rId177">
        <w:r>
          <w:rPr>
            <w:rStyle w:val="DefaultParagraphFont"/>
            <w:color w:val="0563C1"/>
          </w:rPr>
          <w:t xml:space="preserve">[320]. AI recruitment: How candidates feel (and the bias problem)</w:t>
        </w:r>
      </w:hyperlink>
    </w:p>
    <w:p>
      <w:pPr>
        <w:spacing w:after="200" w:line="400" w:lineRule="atLeast"/>
      </w:pPr>
      <w:hyperlink r:id="rId178">
        <w:r>
          <w:rPr>
            <w:rStyle w:val="DefaultParagraphFont"/>
            <w:color w:val="0563C1"/>
          </w:rPr>
          <w:t xml:space="preserve">[321,327,434]. Blog Detail</w:t>
        </w:r>
      </w:hyperlink>
    </w:p>
    <w:p>
      <w:pPr>
        <w:spacing w:after="200" w:line="400" w:lineRule="atLeast"/>
      </w:pPr>
      <w:hyperlink r:id="rId179">
        <w:r>
          <w:rPr>
            <w:rStyle w:val="DefaultParagraphFont"/>
            <w:color w:val="0563C1"/>
          </w:rPr>
          <w:t xml:space="preserve">[323,325]. Keeping an eye on recruiter behavior</w:t>
        </w:r>
      </w:hyperlink>
    </w:p>
    <w:p>
      <w:pPr>
        <w:spacing w:after="200" w:line="400" w:lineRule="atLeast"/>
      </w:pPr>
      <w:hyperlink r:id="rId180">
        <w:r>
          <w:rPr>
            <w:rStyle w:val="DefaultParagraphFont"/>
            <w:color w:val="0563C1"/>
          </w:rPr>
          <w:t xml:space="preserve">[324,326]. The Dollars &amp; Sense of a Professional Resume</w:t>
        </w:r>
      </w:hyperlink>
    </w:p>
    <w:p>
      <w:pPr>
        <w:spacing w:after="200" w:line="400" w:lineRule="atLeast"/>
      </w:pPr>
      <w:hyperlink r:id="rId181">
        <w:r>
          <w:rPr>
            <w:rStyle w:val="DefaultParagraphFont"/>
            <w:color w:val="0563C1"/>
          </w:rPr>
          <w:t xml:space="preserve">[328,329,374,431]. Why Resume Page Setup Matters for Job Seekers</w:t>
        </w:r>
      </w:hyperlink>
    </w:p>
    <w:p>
      <w:pPr>
        <w:spacing w:after="200" w:line="400" w:lineRule="atLeast"/>
      </w:pPr>
      <w:hyperlink r:id="rId182">
        <w:r>
          <w:rPr>
            <w:rStyle w:val="DefaultParagraphFont"/>
            <w:color w:val="0563C1"/>
          </w:rPr>
          <w:t xml:space="preserve">[332,336]. RECRUITERS' USE OF GPA IN INITIAL SCREENING DECISIONS: HIGHER GPAs DON'T ALWAYS MAKE THE CUT</w:t>
        </w:r>
      </w:hyperlink>
    </w:p>
    <w:p>
      <w:pPr>
        <w:spacing w:after="200" w:line="400" w:lineRule="atLeast"/>
      </w:pPr>
      <w:hyperlink r:id="rId183">
        <w:r>
          <w:rPr>
            <w:rStyle w:val="DefaultParagraphFont"/>
            <w:color w:val="0563C1"/>
          </w:rPr>
          <w:t xml:space="preserve">[339]. Incentivized Resume Rating: Eliciting Employer Preferences without Deception</w:t>
        </w:r>
      </w:hyperlink>
    </w:p>
    <w:p>
      <w:pPr>
        <w:spacing w:after="200" w:line="400" w:lineRule="atLeast"/>
      </w:pPr>
      <w:hyperlink r:id="rId184">
        <w:r>
          <w:rPr>
            <w:rStyle w:val="DefaultParagraphFont"/>
            <w:color w:val="0563C1"/>
          </w:rPr>
          <w:t xml:space="preserve">[340]. RÉSUMÉS IN CHINA: EVOLUTION, PERCEPTIONS, PRACTICES, AND IMPLICATIONS FOR INTERNATIONAL PROFESSIONAL COMMUNICATION</w:t>
        </w:r>
      </w:hyperlink>
    </w:p>
    <w:p>
      <w:pPr>
        <w:spacing w:after="200" w:line="400" w:lineRule="atLeast"/>
      </w:pPr>
      <w:hyperlink r:id="rId185">
        <w:r>
          <w:rPr>
            <w:rStyle w:val="DefaultParagraphFont"/>
            <w:color w:val="0563C1"/>
          </w:rPr>
          <w:t xml:space="preserve">[342]. LLMs-as-Judges: A Comprehensive Survey on LLM-based Evaluation Methods.</w:t>
        </w:r>
      </w:hyperlink>
    </w:p>
    <w:p>
      <w:pPr>
        <w:spacing w:after="200" w:line="400" w:lineRule="atLeast"/>
      </w:pPr>
      <w:hyperlink r:id="rId186">
        <w:r>
          <w:rPr>
            <w:rStyle w:val="DefaultParagraphFont"/>
            <w:color w:val="0563C1"/>
          </w:rPr>
          <w:t xml:space="preserve">[343]. LLMs-as-Judges: A Comprehensive Survey on LLM-based Evaluation Methods</w:t>
        </w:r>
      </w:hyperlink>
    </w:p>
    <w:p>
      <w:pPr>
        <w:spacing w:after="200" w:line="400" w:lineRule="atLeast"/>
      </w:pPr>
      <w:hyperlink r:id="rId187">
        <w:r>
          <w:rPr>
            <w:rStyle w:val="DefaultParagraphFont"/>
            <w:color w:val="0563C1"/>
          </w:rPr>
          <w:t xml:space="preserve">[344,350]. FIKSURVEY: AN AUTOMATED PEER REVIEW LOOP TO RAISE THE CEILING ON AI ACADEMIC WRITING</w:t>
        </w:r>
      </w:hyperlink>
    </w:p>
    <w:p>
      <w:pPr>
        <w:spacing w:after="200" w:line="400" w:lineRule="atLeast"/>
      </w:pPr>
      <w:hyperlink r:id="rId188">
        <w:r>
          <w:rPr>
            <w:rStyle w:val="DefaultParagraphFont"/>
            <w:color w:val="0563C1"/>
          </w:rPr>
          <w:t xml:space="preserve">[345]. A Study on Multi-modal Automatic Simultaneous Interpretation System and Evaluation Method</w:t>
        </w:r>
      </w:hyperlink>
    </w:p>
    <w:p>
      <w:pPr>
        <w:spacing w:after="200" w:line="400" w:lineRule="atLeast"/>
      </w:pPr>
      <w:hyperlink r:id="rId189">
        <w:r>
          <w:rPr>
            <w:rStyle w:val="DefaultParagraphFont"/>
            <w:color w:val="0563C1"/>
          </w:rPr>
          <w:t xml:space="preserve">[352]. APRES: AN AGENTIC PAPER REVISION AND EVALUATION SYSTEM</w:t>
        </w:r>
      </w:hyperlink>
    </w:p>
    <w:p>
      <w:pPr>
        <w:spacing w:after="200" w:line="400" w:lineRule="atLeast"/>
      </w:pPr>
      <w:hyperlink r:id="rId190">
        <w:r>
          <w:rPr>
            <w:rStyle w:val="DefaultParagraphFont"/>
            <w:color w:val="0563C1"/>
          </w:rPr>
          <w:t xml:space="preserve">[353]. Comparing Indeed and Glassdoor</w:t>
        </w:r>
      </w:hyperlink>
    </w:p>
    <w:p>
      <w:pPr>
        <w:spacing w:after="200" w:line="400" w:lineRule="atLeast"/>
      </w:pPr>
      <w:hyperlink r:id="rId191">
        <w:r>
          <w:rPr>
            <w:rStyle w:val="DefaultParagraphFont"/>
            <w:color w:val="0563C1"/>
          </w:rPr>
          <w:t xml:space="preserve">[354]. Recruit Holdings Annual Report FY2024</w:t>
        </w:r>
      </w:hyperlink>
    </w:p>
    <w:p>
      <w:pPr>
        <w:spacing w:after="200" w:line="400" w:lineRule="atLeast"/>
      </w:pPr>
      <w:hyperlink r:id="rId192">
        <w:r>
          <w:rPr>
            <w:rStyle w:val="DefaultParagraphFont"/>
            <w:color w:val="0563C1"/>
          </w:rPr>
          <w:t xml:space="preserve">[355]. Recruit Holdings Annual Report FY2022</w:t>
        </w:r>
      </w:hyperlink>
    </w:p>
    <w:p>
      <w:pPr>
        <w:spacing w:after="200" w:line="400" w:lineRule="atLeast"/>
      </w:pPr>
      <w:hyperlink r:id="rId193">
        <w:r>
          <w:rPr>
            <w:rStyle w:val="DefaultParagraphFont"/>
            <w:color w:val="0563C1"/>
          </w:rPr>
          <w:t xml:space="preserve">[356,361]. STATE OF The Recruiting Industry Report</w:t>
        </w:r>
      </w:hyperlink>
    </w:p>
    <w:p>
      <w:pPr>
        <w:spacing w:after="200" w:line="400" w:lineRule="atLeast"/>
      </w:pPr>
      <w:hyperlink r:id="rId194">
        <w:r>
          <w:rPr>
            <w:rStyle w:val="DefaultParagraphFont"/>
            <w:color w:val="0563C1"/>
          </w:rPr>
          <w:t xml:space="preserve">[357,362]. Monster, LinkedIn, Indeed: Job Boards Explained &amp; Compared</w:t>
        </w:r>
      </w:hyperlink>
    </w:p>
    <w:p>
      <w:pPr>
        <w:spacing w:after="200" w:line="400" w:lineRule="atLeast"/>
      </w:pPr>
      <w:hyperlink r:id="rId195">
        <w:r>
          <w:rPr>
            <w:rStyle w:val="DefaultParagraphFont"/>
            <w:color w:val="0563C1"/>
          </w:rPr>
          <w:t xml:space="preserve">[359]. Recruiting Benchmarks 2025</w:t>
        </w:r>
      </w:hyperlink>
    </w:p>
    <w:p>
      <w:pPr>
        <w:spacing w:after="200" w:line="400" w:lineRule="atLeast"/>
      </w:pPr>
      <w:hyperlink r:id="rId196">
        <w:r>
          <w:rPr>
            <w:rStyle w:val="DefaultParagraphFont"/>
            <w:color w:val="0563C1"/>
          </w:rPr>
          <w:t xml:space="preserve">[360]. O USO DA TECNOLOGIA EM PROCESSOS DE RECRUTAMENTO E SELEÇÃO: UM ESTUDO COM RECRUTADORES DE EMPRESAS DO SETOR FARMACÊUTICO DO ESTADO DE SÃO PAULO</w:t>
        </w:r>
      </w:hyperlink>
    </w:p>
    <w:p>
      <w:pPr>
        <w:spacing w:after="200" w:line="400" w:lineRule="atLeast"/>
      </w:pPr>
      <w:hyperlink r:id="rId197">
        <w:r>
          <w:rPr>
            <w:rStyle w:val="DefaultParagraphFont"/>
            <w:color w:val="0563C1"/>
          </w:rPr>
          <w:t xml:space="preserve">[364,366]. A Review On Ai Resume AssistantUsing MI Algorithms</w:t>
        </w:r>
      </w:hyperlink>
    </w:p>
    <w:p>
      <w:pPr>
        <w:spacing w:after="200" w:line="400" w:lineRule="atLeast"/>
      </w:pPr>
      <w:hyperlink r:id="rId198">
        <w:r>
          <w:rPr>
            <w:rStyle w:val="DefaultParagraphFont"/>
            <w:color w:val="0563C1"/>
          </w:rPr>
          <w:t xml:space="preserve">[368]. Resume Screening Using AI</w:t>
        </w:r>
      </w:hyperlink>
    </w:p>
    <w:p>
      <w:pPr>
        <w:spacing w:after="200" w:line="400" w:lineRule="atLeast"/>
      </w:pPr>
      <w:hyperlink r:id="rId199">
        <w:r>
          <w:rPr>
            <w:rStyle w:val="DefaultParagraphFont"/>
            <w:color w:val="0563C1"/>
          </w:rPr>
          <w:t xml:space="preserve">[370]. An intelligent resume analysis platform powered by AI</w:t>
        </w:r>
      </w:hyperlink>
    </w:p>
    <w:p>
      <w:pPr>
        <w:spacing w:after="400" w:line="400" w:lineRule="atLeast"/>
      </w:pPr>
      <w:r>
        <w:rPr>
          <w:i w:val="true"/>
        </w:rPr>
        <w:t>以下来源未被直接引用</w:t>
      </w:r>
    </w:p>
    <w:p>
      <w:pPr>
        <w:spacing w:after="200" w:line="400" w:lineRule="atLeast"/>
      </w:pPr>
      <w:hyperlink r:id="rId200">
        <w:r>
          <w:rPr>
            <w:rStyle w:val="DefaultParagraphFont"/>
            <w:color w:val="0563C1"/>
          </w:rPr>
          <w:t xml:space="preserve">Marketing Yourself for a Second Career</w:t>
        </w:r>
      </w:hyperlink>
    </w:p>
    <w:p>
      <w:pPr>
        <w:spacing w:after="200" w:line="400" w:lineRule="atLeast"/>
      </w:pPr>
      <w:hyperlink r:id="rId201">
        <w:r>
          <w:rPr>
            <w:rStyle w:val="DefaultParagraphFont"/>
            <w:color w:val="0563C1"/>
          </w:rPr>
          <w:t>BV1W44y117YD.md</w:t>
        </w:r>
      </w:hyperlink>
    </w:p>
    <w:p>
      <w:pPr>
        <w:spacing w:after="200" w:line="400" w:lineRule="atLeast"/>
      </w:pPr>
      <w:hyperlink r:id="rId202">
        <w:r>
          <w:rPr>
            <w:rStyle w:val="DefaultParagraphFont"/>
            <w:color w:val="0563C1"/>
          </w:rPr>
          <w:t>以终为始：数字化时代人才终身成长之道</w:t>
        </w:r>
      </w:hyperlink>
    </w:p>
    <w:p>
      <w:pPr>
        <w:spacing w:after="200" w:line="400" w:lineRule="atLeast"/>
      </w:pPr>
      <w:hyperlink r:id="rId203">
        <w:r>
          <w:rPr>
            <w:rStyle w:val="DefaultParagraphFont"/>
            <w:color w:val="0563C1"/>
          </w:rPr>
          <w:t xml:space="preserve">Writing an Effective and Powerful Resume</w:t>
        </w:r>
      </w:hyperlink>
    </w:p>
    <w:p>
      <w:pPr>
        <w:spacing w:after="200" w:line="400" w:lineRule="atLeast"/>
      </w:pPr>
      <w:hyperlink r:id="rId204">
        <w:r>
          <w:rPr>
            <w:rStyle w:val="DefaultParagraphFont"/>
            <w:color w:val="0563C1"/>
          </w:rPr>
          <w:t xml:space="preserve">AI-powered résumé tools</w:t>
        </w:r>
      </w:hyperlink>
    </w:p>
    <w:p>
      <w:pPr>
        <w:spacing w:after="200" w:line="400" w:lineRule="atLeast"/>
      </w:pPr>
      <w:hyperlink r:id="rId205">
        <w:r>
          <w:rPr>
            <w:rStyle w:val="DefaultParagraphFont"/>
            <w:color w:val="0563C1"/>
          </w:rPr>
          <w:t>不同行业的企业绩效评价标准值差异显著</w:t>
        </w:r>
      </w:hyperlink>
    </w:p>
    <w:p>
      <w:pPr>
        <w:spacing w:after="200" w:line="400" w:lineRule="atLeast"/>
      </w:pPr>
      <w:hyperlink r:id="rId206">
        <w:r>
          <w:rPr>
            <w:rStyle w:val="DefaultParagraphFont"/>
            <w:color w:val="0563C1"/>
          </w:rPr>
          <w:t xml:space="preserve">DEI research and scholarship</w:t>
        </w:r>
      </w:hyperlink>
    </w:p>
    <w:p>
      <w:pPr>
        <w:spacing w:after="200" w:line="400" w:lineRule="atLeast"/>
      </w:pPr>
      <w:hyperlink r:id="rId207">
        <w:r>
          <w:rPr>
            <w:rStyle w:val="DefaultParagraphFont"/>
            <w:color w:val="0563C1"/>
          </w:rPr>
          <w:t xml:space="preserve">Resume optimization: from 'qualified' to 'outstanding'</w:t>
        </w:r>
      </w:hyperlink>
    </w:p>
    <w:p>
      <w:pPr>
        <w:spacing w:after="200" w:line="400" w:lineRule="atLeast"/>
      </w:pPr>
      <w:hyperlink r:id="rId208">
        <w:r>
          <w:rPr>
            <w:rStyle w:val="DefaultParagraphFont"/>
            <w:color w:val="0563C1"/>
          </w:rPr>
          <w:t>RESUMÉS</w:t>
        </w:r>
      </w:hyperlink>
    </w:p>
    <w:p>
      <w:pPr>
        <w:spacing w:after="200" w:line="400" w:lineRule="atLeast"/>
      </w:pPr>
      <w:hyperlink r:id="rId209">
        <w:r>
          <w:rPr>
            <w:rStyle w:val="DefaultParagraphFont"/>
            <w:color w:val="0563C1"/>
          </w:rPr>
          <w:t>REDEEEM</w:t>
        </w:r>
      </w:hyperlink>
    </w:p>
    <w:p>
      <w:pPr>
        <w:spacing w:after="200" w:line="400" w:lineRule="atLeast"/>
      </w:pPr>
      <w:hyperlink r:id="rId210">
        <w:r>
          <w:rPr>
            <w:rStyle w:val="DefaultParagraphFont"/>
            <w:color w:val="0563C1"/>
          </w:rPr>
          <w:t xml:space="preserve">Resume Scanner</w:t>
        </w:r>
      </w:hyperlink>
    </w:p>
    <w:p>
      <w:pPr>
        <w:spacing w:after="200" w:line="400" w:lineRule="atLeast"/>
      </w:pPr>
      <w:hyperlink r:id="rId211">
        <w:r>
          <w:rPr>
            <w:rStyle w:val="DefaultParagraphFont"/>
            <w:color w:val="0563C1"/>
          </w:rPr>
          <w:t xml:space="preserve">Applicant Tracking Systems (ATS) are applications that analyze CVs</w:t>
        </w:r>
      </w:hyperlink>
    </w:p>
    <w:p>
      <w:pPr>
        <w:spacing w:after="200" w:line="400" w:lineRule="atLeast"/>
      </w:pPr>
      <w:hyperlink r:id="rId212">
        <w:r>
          <w:rPr>
            <w:rStyle w:val="DefaultParagraphFont"/>
            <w:color w:val="0563C1"/>
          </w:rPr>
          <w:t xml:space="preserve">Resume Writing</w:t>
        </w:r>
      </w:hyperlink>
    </w:p>
    <w:p>
      <w:pPr>
        <w:spacing w:after="200" w:line="400" w:lineRule="atLeast"/>
      </w:pPr>
      <w:hyperlink r:id="rId213">
        <w:r>
          <w:rPr>
            <w:rStyle w:val="DefaultParagraphFont"/>
            <w:color w:val="0563C1"/>
          </w:rPr>
          <w:t xml:space="preserve">AI-Powered Resume Builder</w:t>
        </w:r>
      </w:hyperlink>
    </w:p>
    <w:p>
      <w:pPr>
        <w:spacing w:after="200" w:line="400" w:lineRule="atLeast"/>
      </w:pPr>
      <w:hyperlink r:id="rId214">
        <w:r>
          <w:rPr>
            <w:rStyle w:val="DefaultParagraphFont"/>
            <w:color w:val="0563C1"/>
          </w:rPr>
          <w:t xml:space="preserve">AI AND HIRING TRENDS 2026</w:t>
        </w:r>
      </w:hyperlink>
    </w:p>
    <w:p>
      <w:pPr>
        <w:spacing w:after="200" w:line="400" w:lineRule="atLeast"/>
      </w:pPr>
      <w:hyperlink r:id="rId215">
        <w:r>
          <w:rPr>
            <w:rStyle w:val="DefaultParagraphFont"/>
            <w:color w:val="0563C1"/>
          </w:rPr>
          <w:t xml:space="preserve">Interview etiquette and hiring outcomes</w:t>
        </w:r>
      </w:hyperlink>
    </w:p>
    <w:p>
      <w:pPr>
        <w:spacing w:after="200" w:line="400" w:lineRule="atLeast"/>
      </w:pPr>
      <w:hyperlink r:id="rId216">
        <w:r>
          <w:rPr>
            <w:rStyle w:val="DefaultParagraphFont"/>
            <w:color w:val="0563C1"/>
          </w:rPr>
          <w:t xml:space="preserve">AI Tools for Everyone: Your Guide to Artificial Intelligence</w:t>
        </w:r>
      </w:hyperlink>
    </w:p>
    <w:p>
      <w:pPr>
        <w:spacing w:after="200" w:line="400" w:lineRule="atLeast"/>
      </w:pPr>
      <w:hyperlink r:id="rId217">
        <w:r>
          <w:rPr>
            <w:rStyle w:val="DefaultParagraphFont"/>
            <w:color w:val="0563C1"/>
          </w:rPr>
          <w:t xml:space="preserve">ALFAL 50 ANOS: CONTRIBUIÇÕES PARA OS ESTUDOS LINGUÍSTICOS E FILOLÓGICOS</w:t>
        </w:r>
      </w:hyperlink>
    </w:p>
    <w:p>
      <w:pPr>
        <w:spacing w:after="200" w:line="400" w:lineRule="atLeast"/>
      </w:pPr>
      <w:hyperlink r:id="rId218">
        <w:r>
          <w:rPr>
            <w:rStyle w:val="DefaultParagraphFont"/>
            <w:color w:val="0563C1"/>
          </w:rPr>
          <w:t xml:space="preserve">Hiring Toolkit: Financial Manager</w:t>
        </w:r>
      </w:hyperlink>
    </w:p>
    <w:p>
      <w:pPr>
        <w:spacing w:after="200" w:line="400" w:lineRule="atLeast"/>
      </w:pPr>
      <w:hyperlink r:id="rId219">
        <w:r>
          <w:rPr>
            <w:rStyle w:val="DefaultParagraphFont"/>
            <w:color w:val="0563C1"/>
          </w:rPr>
          <w:t xml:space="preserve">Hiring Toolkit Manager (Not industry specific)</w:t>
        </w:r>
      </w:hyperlink>
    </w:p>
    <w:p>
      <w:pPr>
        <w:spacing w:after="200" w:line="400" w:lineRule="atLeast"/>
      </w:pPr>
      <w:hyperlink r:id="rId220">
        <w:r>
          <w:rPr>
            <w:rStyle w:val="DefaultParagraphFont"/>
            <w:color w:val="0563C1"/>
          </w:rPr>
          <w:t xml:space="preserve">Resume Screening: Definition, How-To, Software (2024 Guide) - HiPeople</w:t>
        </w:r>
      </w:hyperlink>
    </w:p>
    <w:p>
      <w:pPr>
        <w:spacing w:after="200" w:line="400" w:lineRule="atLeast"/>
      </w:pPr>
      <w:hyperlink r:id="rId221">
        <w:r>
          <w:rPr>
            <w:rStyle w:val="DefaultParagraphFont"/>
            <w:color w:val="0563C1"/>
          </w:rPr>
          <w:t xml:space="preserve">Customer Journey: Send screened candidates (Qual/Disqual)</w:t>
        </w:r>
      </w:hyperlink>
    </w:p>
    <w:p>
      <w:pPr>
        <w:spacing w:after="200" w:line="400" w:lineRule="atLeast"/>
      </w:pPr>
      <w:hyperlink r:id="rId222">
        <w:r>
          <w:rPr>
            <w:rStyle w:val="DefaultParagraphFont"/>
            <w:color w:val="0563C1"/>
          </w:rPr>
          <w:t xml:space="preserve">Resume Optimization Model Using Machine Learning Techniques</w:t>
        </w:r>
      </w:hyperlink>
    </w:p>
    <w:p>
      <w:pPr>
        <w:spacing w:after="200" w:line="400" w:lineRule="atLeast"/>
      </w:pPr>
      <w:hyperlink r:id="rId223">
        <w:r>
          <w:rPr>
            <w:rStyle w:val="DefaultParagraphFont"/>
            <w:color w:val="0563C1"/>
          </w:rPr>
          <w:t xml:space="preserve">NLP-BASED RESUME ANALYSIS, SKILL ENHANCEMENT &amp; JOB AUTOMATION</w:t>
        </w:r>
      </w:hyperlink>
    </w:p>
    <w:p>
      <w:pPr>
        <w:spacing w:after="200" w:line="400" w:lineRule="atLeast"/>
      </w:pPr>
      <w:hyperlink r:id="rId224">
        <w:r>
          <w:rPr>
            <w:rStyle w:val="DefaultParagraphFont"/>
            <w:color w:val="0563C1"/>
          </w:rPr>
          <w:t xml:space="preserve">Artificial Intelligence (AI): Evolution, Methodologies, and Applications</w:t>
        </w:r>
      </w:hyperlink>
    </w:p>
    <w:p>
      <w:pPr>
        <w:spacing w:after="200" w:line="400" w:lineRule="atLeast"/>
      </w:pPr>
      <w:hyperlink r:id="rId225">
        <w:r>
          <w:rPr>
            <w:rStyle w:val="DefaultParagraphFont"/>
            <w:color w:val="0563C1"/>
          </w:rPr>
          <w:t xml:space="preserve">Enterprise Large Language Model Evaluation Benchmark</w:t>
        </w:r>
      </w:hyperlink>
    </w:p>
    <w:p>
      <w:pPr>
        <w:spacing w:after="200" w:line="400" w:lineRule="atLeast"/>
      </w:pPr>
      <w:hyperlink r:id="rId226">
        <w:r>
          <w:rPr>
            <w:rStyle w:val="DefaultParagraphFont"/>
            <w:color w:val="0563C1"/>
          </w:rPr>
          <w:t xml:space="preserve">Humanizing the Release Notes Generation Process</w:t>
        </w:r>
      </w:hyperlink>
    </w:p>
    <w:p>
      <w:pPr>
        <w:spacing w:after="200" w:line="400" w:lineRule="atLeast"/>
      </w:pPr>
      <w:hyperlink r:id="rId227">
        <w:r>
          <w:rPr>
            <w:rStyle w:val="DefaultParagraphFont"/>
            <w:color w:val="0563C1"/>
          </w:rPr>
          <w:t xml:space="preserve">Comparing LLMs Using a Unified Performance Ranking System</w:t>
        </w:r>
      </w:hyperlink>
    </w:p>
    <w:p>
      <w:pPr>
        <w:spacing w:after="200" w:line="400" w:lineRule="atLeast"/>
      </w:pPr>
      <w:hyperlink r:id="rId228">
        <w:r>
          <w:rPr>
            <w:rStyle w:val="DefaultParagraphFont"/>
            <w:color w:val="0563C1"/>
          </w:rPr>
          <w:t xml:space="preserve">Quantifying Dialogue Coherence Using Fuzzy Logic Systems</w:t>
        </w:r>
      </w:hyperlink>
    </w:p>
    <w:p>
      <w:pPr>
        <w:spacing w:after="200" w:line="400" w:lineRule="atLeast"/>
      </w:pPr>
      <w:hyperlink r:id="rId229">
        <w:r>
          <w:rPr>
            <w:rStyle w:val="DefaultParagraphFont"/>
            <w:color w:val="0563C1"/>
          </w:rPr>
          <w:t xml:space="preserve">GitHub - vectornguyen76/resume-ranking: Apply LLMs for automated ranking Resume</w:t>
        </w:r>
      </w:hyperlink>
    </w:p>
    <w:p>
      <w:pPr>
        <w:spacing w:after="200" w:line="400" w:lineRule="atLeast"/>
      </w:pPr>
      <w:hyperlink r:id="rId230">
        <w:r>
          <w:rPr>
            <w:rStyle w:val="DefaultParagraphFont"/>
            <w:color w:val="0563C1"/>
          </w:rPr>
          <w:t xml:space="preserve">Evaluating LLM Text Summarization</w:t>
        </w:r>
      </w:hyperlink>
    </w:p>
    <w:p>
      <w:pPr>
        <w:spacing w:after="200" w:line="400" w:lineRule="atLeast"/>
      </w:pPr>
      <w:hyperlink r:id="rId231">
        <w:r>
          <w:rPr>
            <w:rStyle w:val="DefaultParagraphFont"/>
            <w:color w:val="0563C1"/>
          </w:rPr>
          <w:t xml:space="preserve">USING TECHNOLOGY FOR GLOBAL RECRUITMENT Why HR/OB Scholars Need IS Knowledge?</w:t>
        </w:r>
      </w:hyperlink>
    </w:p>
    <w:p>
      <w:pPr>
        <w:spacing w:after="200" w:line="400" w:lineRule="atLeast"/>
      </w:pPr>
      <w:hyperlink r:id="rId232">
        <w:r>
          <w:rPr>
            <w:rStyle w:val="DefaultParagraphFont"/>
            <w:color w:val="0563C1"/>
          </w:rPr>
          <w:t xml:space="preserve">Resume Screening vs. Resume Evaluation: Key Differences and Best Practices</w:t>
        </w:r>
      </w:hyperlink>
    </w:p>
    <w:p>
      <w:pPr>
        <w:spacing w:after="200" w:line="400" w:lineRule="atLeast"/>
      </w:pPr>
      <w:hyperlink r:id="rId233">
        <w:r>
          <w:rPr>
            <w:rStyle w:val="DefaultParagraphFont"/>
            <w:color w:val="0563C1"/>
          </w:rPr>
          <w:t xml:space="preserve">Smart Resume Scoring &amp; Recommendations</w:t>
        </w:r>
      </w:hyperlink>
    </w:p>
    <w:p>
      <w:pPr>
        <w:spacing w:after="200" w:line="400" w:lineRule="atLeast"/>
      </w:pPr>
      <w:hyperlink r:id="rId234">
        <w:r>
          <w:rPr>
            <w:rStyle w:val="DefaultParagraphFont"/>
            <w:color w:val="0563C1"/>
          </w:rPr>
          <w:t xml:space="preserve">2020 Recruiter Nation Survey</w:t>
        </w:r>
      </w:hyperlink>
    </w:p>
    <w:p>
      <w:pPr>
        <w:spacing w:after="200" w:line="400" w:lineRule="atLeast"/>
      </w:pPr>
      <w:hyperlink r:id="rId235">
        <w:r>
          <w:rPr>
            <w:rStyle w:val="DefaultParagraphFont"/>
            <w:color w:val="0563C1"/>
          </w:rPr>
          <w:t xml:space="preserve">Differential presentation of qualifications in the résumé : an empirical investigation</w:t>
        </w:r>
      </w:hyperlink>
    </w:p>
    <w:p>
      <w:pPr>
        <w:spacing w:after="200" w:line="400" w:lineRule="atLeast"/>
      </w:pPr>
      <w:hyperlink r:id="rId236">
        <w:r>
          <w:rPr>
            <w:rStyle w:val="DefaultParagraphFont"/>
            <w:color w:val="0563C1"/>
          </w:rPr>
          <w:t xml:space="preserve">The Elusive Returns to AI Skills: Evidence from a Field Experiment</w:t>
        </w:r>
      </w:hyperlink>
    </w:p>
    <w:p>
      <w:pPr>
        <w:spacing w:after="200" w:line="400" w:lineRule="atLeast"/>
      </w:pPr>
      <w:hyperlink r:id="rId237">
        <w:r>
          <w:rPr>
            <w:rStyle w:val="DefaultParagraphFont"/>
            <w:color w:val="0563C1"/>
          </w:rPr>
          <w:t xml:space="preserve">DIVERSE APPROACHES TO TEACHING, LEARNING, AND WRITING ACROSS THE CURRICULUM: IWAC AT 25</w:t>
        </w:r>
      </w:hyperlink>
    </w:p>
    <w:p>
      <w:pPr>
        <w:spacing w:after="200" w:line="400" w:lineRule="atLeast"/>
      </w:pPr>
      <w:hyperlink r:id="rId238">
        <w:r>
          <w:rPr>
            <w:rStyle w:val="DefaultParagraphFont"/>
            <w:color w:val="0563C1"/>
          </w:rPr>
          <w:t xml:space="preserve">Learning to Align Multi-Faceted Evaluation: A Unified and Robust Framework</w:t>
        </w:r>
      </w:hyperlink>
    </w:p>
    <w:p>
      <w:pPr>
        <w:spacing w:after="200" w:line="400" w:lineRule="atLeast"/>
      </w:pPr>
      <w:hyperlink r:id="rId239">
        <w:r>
          <w:rPr>
            <w:rStyle w:val="DefaultParagraphFont"/>
            <w:color w:val="0563C1"/>
          </w:rPr>
          <w:t xml:space="preserve">Curriculum Vitae</w:t>
        </w:r>
      </w:hyperlink>
    </w:p>
    <w:p>
      <w:pPr>
        <w:spacing w:after="200" w:line="400" w:lineRule="atLeast"/>
      </w:pPr>
      <w:hyperlink r:id="rId240">
        <w:r>
          <w:rPr>
            <w:rStyle w:val="DefaultParagraphFont"/>
            <w:color w:val="0563C1"/>
          </w:rPr>
          <w:t xml:space="preserve">Stepwise Think-Critique: A Unified Framework for Robust and Interpretable LLM Reasoning</w:t>
        </w:r>
      </w:hyperlink>
    </w:p>
    <w:p>
      <w:pPr>
        <w:spacing w:after="200" w:line="400" w:lineRule="atLeast"/>
      </w:pPr>
      <w:hyperlink r:id="rId241">
        <w:r>
          <w:rPr>
            <w:rStyle w:val="DefaultParagraphFont"/>
            <w:color w:val="0563C1"/>
          </w:rPr>
          <w:t xml:space="preserve">LLM-Rubric: A Multidimensional, Calibrated Approach to Automated Evaluation of Natural Language Texts</w:t>
        </w:r>
      </w:hyperlink>
    </w:p>
    <w:p>
      <w:pPr>
        <w:spacing w:after="200" w:line="400" w:lineRule="atLeast"/>
      </w:pPr>
      <w:hyperlink r:id="rId242">
        <w:r>
          <w:rPr>
            <w:rStyle w:val="DefaultParagraphFont"/>
            <w:color w:val="0563C1"/>
          </w:rPr>
          <w:t xml:space="preserve">An Empirical Study of LLM-as-a-Judge: How Design Choices Impact Evaluation Reliability</w:t>
        </w:r>
      </w:hyperlink>
    </w:p>
    <w:p>
      <w:pPr>
        <w:spacing w:after="200" w:line="400" w:lineRule="atLeast"/>
      </w:pPr>
      <w:hyperlink r:id="rId243">
        <w:r>
          <w:rPr>
            <w:rStyle w:val="DefaultParagraphFont"/>
            <w:color w:val="0563C1"/>
          </w:rPr>
          <w:t xml:space="preserve">AI Resume Analyzer</w:t>
        </w:r>
      </w:hyperlink>
    </w:p>
    <w:p>
      <w:pPr>
        <w:spacing w:after="200" w:line="400" w:lineRule="atLeast"/>
      </w:pPr>
      <w:hyperlink r:id="rId244">
        <w:r>
          <w:rPr>
            <w:rStyle w:val="DefaultParagraphFont"/>
            <w:color w:val="0563C1"/>
          </w:rPr>
          <w:t xml:space="preserve">The Impact of Differentiation Methods (Content, Process, Product) of Differentiated Instruction on the Achievement and Perception of Students in Higher Education: A Meta-Analysis of Literature in Recent Ten Years (2015-2024)</w:t>
        </w:r>
      </w:hyperlink>
    </w:p>
    <w:p>
      <w:pPr>
        <w:spacing w:after="200" w:line="400" w:lineRule="atLeast"/>
      </w:pPr>
      <w:hyperlink r:id="rId245">
        <w:r>
          <w:rPr>
            <w:rStyle w:val="DefaultParagraphFont"/>
            <w:color w:val="0563C1"/>
          </w:rPr>
          <w:t xml:space="preserve">Annual Report 2024-25: Research-Rigor-Relevance</w:t>
        </w:r>
      </w:hyperlink>
    </w:p>
    <w:p>
      <w:pPr>
        <w:spacing w:after="200" w:line="400" w:lineRule="atLeast"/>
      </w:pPr>
      <w:hyperlink r:id="rId246">
        <w:r>
          <w:rPr>
            <w:rStyle w:val="DefaultParagraphFont"/>
            <w:color w:val="0563C1"/>
          </w:rPr>
          <w:t xml:space="preserve">INTELLIGENT RESUME ANALYZER</w:t>
        </w:r>
      </w:hyperlink>
    </w:p>
    <w:p>
      <w:pPr>
        <w:spacing w:after="200" w:line="400" w:lineRule="atLeast"/>
      </w:pPr>
      <w:hyperlink r:id="rId247">
        <w:r>
          <w:rPr>
            <w:rStyle w:val="DefaultParagraphFont"/>
            <w:color w:val="0563C1"/>
          </w:rPr>
          <w:t xml:space="preserve">Current State Assessment Report: United Way of Greater Los Angeles Homeless Sector Recruitment Analysis</w:t>
        </w:r>
      </w:hyperlink>
    </w:p>
    <w:p>
      <w:pPr>
        <w:spacing w:after="200" w:line="400" w:lineRule="atLeast"/>
      </w:pPr>
      <w:hyperlink r:id="rId248">
        <w:r>
          <w:rPr>
            <w:rStyle w:val="DefaultParagraphFont"/>
            <w:color w:val="0563C1"/>
          </w:rPr>
          <w:t xml:space="preserve">GLASSDOOR Can it make the biggest impact on the recruitment sector since LinkedIn?</w:t>
        </w:r>
      </w:hyperlink>
    </w:p>
    <w:p>
      <w:pPr>
        <w:spacing w:after="200" w:line="400" w:lineRule="atLeast"/>
      </w:pPr>
      <w:hyperlink r:id="rId249">
        <w:r>
          <w:rPr>
            <w:rStyle w:val="DefaultParagraphFont"/>
            <w:color w:val="0563C1"/>
          </w:rPr>
          <w:t xml:space="preserve">The Impact of Glassdoor's business model on organizations' recruitment strategy, a case study. The financial sector in Belgium and The Netherlands</w:t>
        </w:r>
      </w:hyperlink>
    </w:p>
    <w:p>
      <w:pPr>
        <w:spacing w:after="200" w:line="400" w:lineRule="atLeast"/>
      </w:pPr>
      <w:hyperlink r:id="rId250">
        <w:r>
          <w:rPr>
            <w:rStyle w:val="DefaultParagraphFont"/>
            <w:color w:val="0563C1"/>
          </w:rPr>
          <w:t xml:space="preserve">LinkedIn vs. Glassdoor Comparison</w:t>
        </w:r>
      </w:hyperlink>
    </w:p>
    <w:p>
      <w:pPr>
        <w:spacing w:after="200" w:line="400" w:lineRule="atLeast"/>
      </w:pPr>
      <w:hyperlink r:id="rId251">
        <w:r>
          <w:rPr>
            <w:rStyle w:val="DefaultParagraphFont"/>
            <w:color w:val="0563C1"/>
          </w:rPr>
          <w:t xml:space="preserve">LinkedIn v. Indeed. The ultimate showdown between the two most prolific resume and candidate search platforms on the web today</w:t>
        </w:r>
      </w:hyperlink>
    </w:p>
    <w:p>
      <w:pPr>
        <w:spacing w:after="200" w:line="400" w:lineRule="atLeast"/>
      </w:pPr>
      <w:hyperlink r:id="rId252">
        <w:r>
          <w:rPr>
            <w:rStyle w:val="DefaultParagraphFont"/>
            <w:color w:val="0563C1"/>
          </w:rPr>
          <w:t xml:space="preserve">The Top 5 Hiring Platforms for IT Companies</w:t>
        </w:r>
      </w:hyperlink>
    </w:p>
    <w:p>
      <w:pPr>
        <w:spacing w:after="200" w:line="400" w:lineRule="atLeast"/>
      </w:pPr>
      <w:hyperlink r:id="rId253">
        <w:r>
          <w:rPr>
            <w:rStyle w:val="DefaultParagraphFont"/>
            <w:color w:val="0563C1"/>
          </w:rPr>
          <w:t xml:space="preserve">Recruit Holdings Annual Report FY2020</w:t>
        </w:r>
      </w:hyperlink>
    </w:p>
    <w:p>
      <w:pPr>
        <w:spacing w:after="200" w:line="400" w:lineRule="atLeast"/>
      </w:pPr>
      <w:hyperlink r:id="rId254">
        <w:r>
          <w:rPr>
            <w:rStyle w:val="DefaultParagraphFont"/>
            <w:color w:val="0563C1"/>
          </w:rPr>
          <w:t xml:space="preserve">Glassdoor vs. Indeed Comparison</w:t>
        </w:r>
      </w:hyperlink>
    </w:p>
    <w:p>
      <w:pPr>
        <w:spacing w:after="200" w:line="400" w:lineRule="atLeast"/>
      </w:pPr>
      <w:hyperlink r:id="rId255">
        <w:r>
          <w:rPr>
            <w:rStyle w:val="DefaultParagraphFont"/>
            <w:color w:val="0563C1"/>
          </w:rPr>
          <w:t xml:space="preserve">ATS-Friendly AI-Powered Resume Feedback System</w:t>
        </w:r>
      </w:hyperlink>
    </w:p>
    <w:p>
      <w:pPr>
        <w:spacing w:after="200" w:line="400" w:lineRule="atLeast"/>
      </w:pPr>
      <w:hyperlink r:id="rId256">
        <w:r>
          <w:rPr>
            <w:rStyle w:val="DefaultParagraphFont"/>
            <w:color w:val="0563C1"/>
          </w:rPr>
          <w:t xml:space="preserve">Smart Resume Analyzer: Enhancing Freshers’ Employability Through AI</w:t>
        </w:r>
      </w:hyperlink>
    </w:p>
    <w:p>
      <w:pPr>
        <w:spacing w:after="200" w:line="400" w:lineRule="atLeast"/>
      </w:pPr>
      <w:hyperlink r:id="rId257">
        <w:r>
          <w:rPr>
            <w:rStyle w:val="DefaultParagraphFont"/>
            <w:color w:val="0563C1"/>
          </w:rPr>
          <w:t xml:space="preserve">JobfitAI: Smart Resume Analysis and Optimization</w:t>
        </w:r>
      </w:hyperlink>
    </w:p>
    <w:p>
      <w:pPr>
        <w:spacing w:after="200" w:line="400" w:lineRule="atLeast"/>
      </w:pPr>
      <w:hyperlink r:id="rId258">
        <w:r>
          <w:rPr>
            <w:rStyle w:val="DefaultParagraphFont"/>
            <w:color w:val="0563C1"/>
          </w:rPr>
          <w:t xml:space="preserve">AI-Driven Resume Review and Enhancement Platform</w:t>
        </w:r>
      </w:hyperlink>
    </w:p>
    <w:p>
      <w:pPr>
        <w:spacing w:after="200" w:line="400" w:lineRule="atLeast"/>
      </w:pPr>
      <w:hyperlink r:id="rId259">
        <w:r>
          <w:rPr>
            <w:rStyle w:val="DefaultParagraphFont"/>
            <w:color w:val="0563C1"/>
          </w:rPr>
          <w:t xml:space="preserve">El Libro de la Inteligencia Artificial</w:t>
        </w:r>
      </w:hyperlink>
    </w:p>
    <w:p>
      <w:pPr>
        <w:spacing w:after="200" w:line="400" w:lineRule="atLeast"/>
      </w:pPr>
      <w:hyperlink r:id="rId260">
        <w:r>
          <w:rPr>
            <w:rStyle w:val="DefaultParagraphFont"/>
            <w:color w:val="0563C1"/>
          </w:rPr>
          <w:t xml:space="preserve">The AI Recruiter: Harnessing the Power of Advanced GPT-Driven Techniques for Recruitment</w:t>
        </w:r>
      </w:hyperlink>
    </w:p>
    <w:p>
      <w:pPr>
        <w:spacing w:after="200" w:line="400" w:lineRule="atLeast"/>
      </w:pPr>
      <w:hyperlink r:id="rId261">
        <w:r>
          <w:rPr>
            <w:rStyle w:val="DefaultParagraphFont"/>
            <w:color w:val="0563C1"/>
          </w:rPr>
          <w:t xml:space="preserve">AI-Driven Career Path Optimization Using MBTI Profiling, Resume Analysis, and Competency Gap Detection</w:t>
        </w:r>
      </w:hyperlink>
    </w:p>
    <w:p>
      <w:pPr>
        <w:spacing w:after="200" w:line="400" w:lineRule="atLeast"/>
      </w:pPr>
      <w:hyperlink r:id="rId262">
        <w:r>
          <w:rPr>
            <w:rStyle w:val="DefaultParagraphFont"/>
            <w:color w:val="0563C1"/>
          </w:rPr>
          <w:t xml:space="preserve">AI Resume Analyzer and LinkedIn Scraper</w:t>
        </w:r>
      </w:hyperlink>
    </w:p>
    <w:p>
      <w:pPr>
        <w:spacing w:after="200" w:line="400" w:lineRule="atLeast"/>
      </w:pPr>
      <w:hyperlink r:id="rId263">
        <w:r>
          <w:rPr>
            <w:rStyle w:val="DefaultParagraphFont"/>
            <w:color w:val="0563C1"/>
          </w:rPr>
          <w:t xml:space="preserve">GitHub - giant503/resumeAi</w:t>
        </w:r>
      </w:hyperlink>
    </w:p>
    <w:sectPr>
      <w:headerReference w:type="default" r:id="rId264"/>
      <w:footerReference w:type="default" r:id="rId265"/>
      <w:pgSz w:w="11906" w:h="16838"/>
      <w:pgMar w:top="1440" w:right="1800" w:bottom="1440" w:left="1800" w:header="851" w:footer="992"/>
      <w:cols w:space="425"/>
      <w:docGrid w:type="lines" w:linePitch="312"/>
    </w:sectPr>
  </w:body>
</w:document>
</file>

<file path=word/footer.xml><?xml version="1.0" encoding="utf-8"?>
<w:ftr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8748" name="image" descr="image"/>
          <wp:cNvGraphicFramePr>
            <a:graphicFrameLocks noChangeAspect="true"/>
          </wp:cNvGraphicFramePr>
          <a:graphic>
            <a:graphicData uri="http://schemas.openxmlformats.org/drawingml/2006/picture">
              <pic:pic>
                <pic:nvPicPr>
                  <pic:cNvPr id="17496"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5">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3"/>
  </w:num>
  <w:num w:numId="2">
    <w:abstractNumId w:val="3"/>
  </w:num>
  <w:num w:numId="3">
    <w:abstractNumId w:val="3"/>
  </w:num>
  <w:num w:numId="4">
    <w:abstractNumId w:val="3"/>
  </w:num>
  <w:num w:numId="5">
    <w:abstractNumId w:val="5"/>
  </w:num>
  <w:num w:numId="6">
    <w:abstractNumId w:val="3"/>
  </w:num>
  <w:num w:numId="7">
    <w:abstractNumId w:val="3"/>
  </w:num>
  <w:num w:numId="8">
    <w:abstractNumId w:val="3"/>
  </w:num>
  <w:num w:numId="9">
    <w:abstractNumId w:val="1"/>
  </w:num>
  <w:num w:numId="10">
    <w:abstractNumId w:val="4"/>
  </w:num>
  <w:num w:numId="11">
    <w:abstractNumId w:val="0"/>
  </w:num>
  <w:num w:numId="12">
    <w:abstractNumId w:val="3"/>
  </w:num>
  <w:num w:numId="13">
    <w:abstractNumId w:val="3"/>
  </w:num>
  <w:num w:numId="14">
    <w:abstractNumId w:val="3"/>
  </w:num>
  <w:num w:numId="15">
    <w:abstractNumId w:val="3"/>
  </w:num>
  <w:num w:numId="16">
    <w:abstractNumId w:val="2"/>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bering>
</file>

<file path=word/settings.xml><?xml version="1.0" encoding="utf-8"?>
<w:settings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r="http://schemas.openxmlformats.org/officeDocument/2006/relationships" xmlns:w="http://schemas.openxmlformats.org/wordprocessingml/2006/main"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www.semanticscholar.org/search?q=Genre%20Analysis%3A%20English%20in%20Academic%20and%20Research%20Settings&amp;sort=relevance" Type="http://schemas.openxmlformats.org/officeDocument/2006/relationships/hyperlink" Id="rId4"/>
    <Relationship TargetMode="External" Target="https://doi.org/10.2307/3587930" Type="http://schemas.openxmlformats.org/officeDocument/2006/relationships/hyperlink" Id="rId5"/>
    <Relationship TargetMode="External" Target="https://www.semanticscholar.org/search?q=R%3A%20A%20language%20and%20environment%20for%20statistical%20computing.&amp;sort=relevance" Type="http://schemas.openxmlformats.org/officeDocument/2006/relationships/hyperlink" Id="rId6"/>
    <Relationship TargetMode="External" Target="https://doi.org/10.21236/ada006655" Type="http://schemas.openxmlformats.org/officeDocument/2006/relationships/hyperlink" Id="rId7"/>
    <Relationship TargetMode="External" Target="https://doi.org/10.1111/J.1464-0597.2007.00288.X" Type="http://schemas.openxmlformats.org/officeDocument/2006/relationships/hyperlink" Id="rId8"/>
    <Relationship TargetMode="External" Target="https://doi.org/10.1111/1468-2389.00228" Type="http://schemas.openxmlformats.org/officeDocument/2006/relationships/hyperlink" Id="rId9"/>
    <Relationship TargetMode="External" Target="https://doi.org/10.48175/ijarsct-15979" Type="http://schemas.openxmlformats.org/officeDocument/2006/relationships/hyperlink" Id="rId10"/>
    <Relationship TargetMode="External" Target="https://doi.org/10.1016/J.JVB.2003.10.005" Type="http://schemas.openxmlformats.org/officeDocument/2006/relationships/hyperlink" Id="rId11"/>
    <Relationship TargetMode="External" Target="https://doi.org/10.1037/0021-9010.81.5.548" Type="http://schemas.openxmlformats.org/officeDocument/2006/relationships/hyperlink" Id="rId12"/>
    <Relationship TargetMode="External" Target="https://doi.org/10.2190/BK23-74U3-333Q-0T86" Type="http://schemas.openxmlformats.org/officeDocument/2006/relationships/hyperlink" Id="rId13"/>
    <Relationship TargetMode="External" Target="https://doi.org/10.5539/JEDP.V7N1P169" Type="http://schemas.openxmlformats.org/officeDocument/2006/relationships/hyperlink" Id="rId14"/>
    <Relationship TargetMode="External" Target="https://doi.org/10.1016/S0169-7218(11)00408-4" Type="http://schemas.openxmlformats.org/officeDocument/2006/relationships/hyperlink" Id="rId15"/>
    <Relationship TargetMode="External" Target="https://doi.org/10.64388/irev9i8-1714127" Type="http://schemas.openxmlformats.org/officeDocument/2006/relationships/hyperlink" Id="rId16"/>
    <Relationship TargetMode="External" Target="https://baike.baidu.com/item/%E7%AE%80%E5%8E%86/872222#%3A~%3Atext%3D%E7%AE%80%E5%8E%86%EF%BC%88Resume%EF%BC%89%E6%98%AF%E5%9C%A8%E7%94%B3%E8%AF%B7%2C%E5%9B%A0%E6%AD%A4%E7%AF%87%E5%B9%85%E9%80%9A%E5%B8%B8%E6%9B%B4%E9%95%BF%E3%80%82" Type="http://schemas.openxmlformats.org/officeDocument/2006/relationships/hyperlink" Id="rId17"/>
    <Relationship TargetMode="External" Target="https://theses.lib.polyu.edu.hk/bitstream/200/13809/3/8250.pdf" Type="http://schemas.openxmlformats.org/officeDocument/2006/relationships/hyperlink" Id="rId18"/>
    <Relationship TargetMode="External" Target="https://www.eit.edu.au/files/Webinars/EIT_DEng_Conference_25_Presentation_APRIL_With%20Recording.pdf" Type="http://schemas.openxmlformats.org/officeDocument/2006/relationships/hyperlink" Id="rId19"/>
    <Relationship TargetMode="External" Target="https://ojs.ufgd.edu.br/Raido/article/download/20339/11410/75074" Type="http://schemas.openxmlformats.org/officeDocument/2006/relationships/hyperlink" Id="rId20"/>
    <Relationship TargetMode="External" Target="https://ijmra.org/wp-content/uploads/2020/06/RITS262_Editorial_Visual-Displays_Published-Version.pdf" Type="http://schemas.openxmlformats.org/officeDocument/2006/relationships/hyperlink" Id="rId21"/>
    <Relationship TargetMode="External" Target="https://journals.uc.edu/index.php/vl/article/download/6060/4860" Type="http://schemas.openxmlformats.org/officeDocument/2006/relationships/hyperlink" Id="rId22"/>
    <Relationship TargetMode="External" Target="https://wondercv.com/blog/4hnk0xhj.html" Type="http://schemas.openxmlformats.org/officeDocument/2006/relationships/hyperlink" Id="rId23"/>
    <Relationship TargetMode="External" Target="https://www.qmjianli.com/content/guide/3596" Type="http://schemas.openxmlformats.org/officeDocument/2006/relationships/hyperlink" Id="rId24"/>
    <Relationship TargetMode="External" Target="https://nibmehub.com/opac-service/pdf/read/Essentials%20of%20Business%20Communication.pdf" Type="http://schemas.openxmlformats.org/officeDocument/2006/relationships/hyperlink" Id="rId25"/>
    <Relationship TargetMode="External" Target="https://www.bilibili.com/read/cv43535878" Type="http://schemas.openxmlformats.org/officeDocument/2006/relationships/hyperlink" Id="rId26"/>
    <Relationship TargetMode="External" Target="https://www.bilibili.com/read/cv11412305/" Type="http://schemas.openxmlformats.org/officeDocument/2006/relationships/hyperlink" Id="rId27"/>
    <Relationship TargetMode="External" Target="https://m.sctfrcw.com/article/160415.html" Type="http://schemas.openxmlformats.org/officeDocument/2006/relationships/hyperlink" Id="rId28"/>
    <Relationship TargetMode="External" Target="https://tradeacademy.com/blog/7-proven-ways-to-improve-your-resume-in-the-skilled-trades" Type="http://schemas.openxmlformats.org/officeDocument/2006/relationships/hyperlink" Id="rId29"/>
    <Relationship TargetMode="External" Target="https://www.heartland.edu/documents/alumni/Top5ResumeTips_Handouts.pdf" Type="http://schemas.openxmlformats.org/officeDocument/2006/relationships/hyperlink" Id="rId30"/>
    <Relationship TargetMode="External" Target="https://lib.zu.edu.pk/ebookdata/Engineering/Cyber%20Security/Effective%20Technical%20Communication-BY%20M.%20Ashraf%20Rizvi%20-McGraw-Hill%20Education%20(2017).pdf" Type="http://schemas.openxmlformats.org/officeDocument/2006/relationships/hyperlink" Id="rId31"/>
    <Relationship TargetMode="External" Target="https://www.163.com/dy/article/FBSBO0MK05429MRP.html" Type="http://schemas.openxmlformats.org/officeDocument/2006/relationships/hyperlink" Id="rId32"/>
    <Relationship TargetMode="External" Target="https://www.bilibili.com/read/cv32439575" Type="http://schemas.openxmlformats.org/officeDocument/2006/relationships/hyperlink" Id="rId33"/>
    <Relationship TargetMode="External" Target="https://www.163.com/dy/article/KNP4KBB205169SSQ.html" Type="http://schemas.openxmlformats.org/officeDocument/2006/relationships/hyperlink" Id="rId34"/>
    <Relationship TargetMode="External" Target="https://files.metaso.cn/api/public-file/preview?fileName=8686349897140908032.pdf" Type="http://schemas.openxmlformats.org/officeDocument/2006/relationships/hyperlink" Id="rId35"/>
    <Relationship TargetMode="External" Target="https://baike.baidu.com/item/%E7%AE%80%E5%8E%86%E8%AF%8A%E6%96%AD/10632886#%3A~%3Atext%3D%E7%AE%80%E5%8E%86%E8%AF%8A%E6%96%AD%E6%98%AF%E9%80%9A%E8%BF%87%E4%B8%93%E4%B8%9A%2C%E6%9C%9F%E6%9C%9B%E5%90%88%E7%90%86%E6%80%A7%E7%AD%89%E7%BB%B4%E5%BA%A6%E3%80%82" Type="http://schemas.openxmlformats.org/officeDocument/2006/relationships/hyperlink" Id="rId36"/>
    <Relationship TargetMode="External" Target="https://baike.baidu.com/item/%E8%A1%A8%E8%BE%BE%E6%96%B9%E6%B3%95/10403086#%3A~%3Atext%3D%E8%A1%A8%E8%BE%BE%E6%96%B9%E6%B3%95%E5%88%86%E4%B8%BA%E8%AE%B0%E5%8F%99%2C%E5%85%B6%E5%AE%83%E5%90%84%E7%A7%8D%E8%A1%A8%E8%BE%BE%E6%96%B9%E6%B3%95%E3%80%82" Type="http://schemas.openxmlformats.org/officeDocument/2006/relationships/hyperlink" Id="rId37"/>
    <Relationship TargetMode="External" Target="https://edu.iask.sina.com.cn/jy/ki0sVQkv1l.html" Type="http://schemas.openxmlformats.org/officeDocument/2006/relationships/hyperlink" Id="rId38"/>
    <Relationship TargetMode="External" Target="https://www.cnblogs.com/seaurchin486/p/17881473.html" Type="http://schemas.openxmlformats.org/officeDocument/2006/relationships/hyperlink" Id="rId39"/>
    <Relationship TargetMode="External" Target="https://baike.baidu.com/item/%25E4%25B8%25AA%25E4%25BA%25BA%25E7%25AE%2580%25E5%258E%2586/136690" Type="http://schemas.openxmlformats.org/officeDocument/2006/relationships/hyperlink" Id="rId40"/>
    <Relationship TargetMode="External" Target="https://m.douban.com/book/review/16680758/" Type="http://schemas.openxmlformats.org/officeDocument/2006/relationships/hyperlink" Id="rId41"/>
    <Relationship TargetMode="External" Target="https://www.cnblogs.com/rouwawa/p/7794397.html" Type="http://schemas.openxmlformats.org/officeDocument/2006/relationships/hyperlink" Id="rId42"/>
    <Relationship TargetMode="External" Target="https://maobucv.com/articles/2025/06/315/" Type="http://schemas.openxmlformats.org/officeDocument/2006/relationships/hyperlink" Id="rId43"/>
    <Relationship TargetMode="External" Target="https://www.amazon.com/dp/1638281306" Type="http://schemas.openxmlformats.org/officeDocument/2006/relationships/hyperlink" Id="rId44"/>
    <Relationship TargetMode="External" Target="https://bibliosante.ml/bitstream/handle/123456789/12640/23M579.pdf?sequence=1&amp;isAllowed=y" Type="http://schemas.openxmlformats.org/officeDocument/2006/relationships/hyperlink" Id="rId45"/>
    <Relationship TargetMode="External" Target="https://emmawiles.github.io/storage/Algo_Writing_Assistance.pdf" Type="http://schemas.openxmlformats.org/officeDocument/2006/relationships/hyperlink" Id="rId46"/>
    <Relationship TargetMode="External" Target="https://www.ijprems.com/uploadedfiles/paper//issue_3_march_2025/39307/final/fin_ijprems1743451043.pdf" Type="http://schemas.openxmlformats.org/officeDocument/2006/relationships/hyperlink" Id="rId47"/>
    <Relationship TargetMode="External" Target="https://www.amazon.com/dp/1562867270" Type="http://schemas.openxmlformats.org/officeDocument/2006/relationships/hyperlink" Id="rId48"/>
    <Relationship TargetMode="External" Target="https://bibliosante.ml/bitstream/handle/123456789/12661/23M583.pdf?sequence=1" Type="http://schemas.openxmlformats.org/officeDocument/2006/relationships/hyperlink" Id="rId49"/>
    <Relationship TargetMode="External" Target="http://www.cujs.org.cn/upload/gxqk/file/20201215/1608030243485291.pdf" Type="http://schemas.openxmlformats.org/officeDocument/2006/relationships/hyperlink" Id="rId50"/>
    <Relationship TargetMode="External" Target="https://open.library.ubc.ca/media/download/pdf/831/1.0099586/1" Type="http://schemas.openxmlformats.org/officeDocument/2006/relationships/hyperlink" Id="rId51"/>
    <Relationship TargetMode="External" Target="https://www.amazon.com/dp/0534199801" Type="http://schemas.openxmlformats.org/officeDocument/2006/relationships/hyperlink" Id="rId52"/>
    <Relationship TargetMode="External" Target="https://uh-ir.tdl.org/bitstreams/0a2d1276-7ab0-42d9-8bc3-c047359b09c5/download" Type="http://schemas.openxmlformats.org/officeDocument/2006/relationships/hyperlink" Id="rId53"/>
    <Relationship TargetMode="External" Target="http://www.lecturayvida.fahce.unlp.edu.ar/numeros/a13n3/13_03_Bendito.pdf" Type="http://schemas.openxmlformats.org/officeDocument/2006/relationships/hyperlink" Id="rId54"/>
    <Relationship TargetMode="External" Target="https://www.viirj.org/specialissues/2025/SP2503/32.pdf" Type="http://schemas.openxmlformats.org/officeDocument/2006/relationships/hyperlink" Id="rId55"/>
    <Relationship TargetMode="External" Target="https://info.jobscan.co/hubfs/B2B/Downloadable%20Resources/Job%20Application%20Masterclass%20Course.pdf?utm_campaign=29219993-B2B%20Downloadable%20Resources&amp;utm_source=website&amp;utm_medium=blog&amp;utm_content=speed-to-application" Type="http://schemas.openxmlformats.org/officeDocument/2006/relationships/hyperlink" Id="rId56"/>
    <Relationship TargetMode="External" Target="https://journalcrd.org/wp-content/uploads/102-CRD2941.pdf" Type="http://schemas.openxmlformats.org/officeDocument/2006/relationships/hyperlink" Id="rId57"/>
    <Relationship TargetMode="External" Target="https://ijirt.org/publishedpaper/IJIRT176368_PAPER.pdf" Type="http://schemas.openxmlformats.org/officeDocument/2006/relationships/hyperlink" Id="rId58"/>
    <Relationship TargetMode="External" Target="https://www.sciencepublishinggroup.com/article/10.11648/j.ijiis.20241305.12" Type="http://schemas.openxmlformats.org/officeDocument/2006/relationships/hyperlink" Id="rId59"/>
    <Relationship TargetMode="External" Target="https://www.ijprems.com/uploadedfiles/paper/volume_5/issue_3_march_2025/39307/1743010006.docx" Type="http://schemas.openxmlformats.org/officeDocument/2006/relationships/hyperlink" Id="rId60"/>
    <Relationship TargetMode="External" Target="https://www.iosrjournals.org/manuscript_paper/828259.docx" Type="http://schemas.openxmlformats.org/officeDocument/2006/relationships/hyperlink" Id="rId61"/>
    <Relationship TargetMode="External" Target="https://www.w3global.com/whitepaper/The%20Role%20of%20AI%20in%20Resume%20Optimization%20-%20Whitepaper.pdf" Type="http://schemas.openxmlformats.org/officeDocument/2006/relationships/hyperlink" Id="rId62"/>
    <Relationship TargetMode="External" Target="https://topcv.pk/resume-of-a-graphic-designer-vs-finance-manager/" Type="http://schemas.openxmlformats.org/officeDocument/2006/relationships/hyperlink" Id="rId63"/>
    <Relationship TargetMode="External" Target="https://www.topresume.com/career-advice/ask-amanda-how-are-a-resume-objective-and-a-resume-summary-different" Type="http://schemas.openxmlformats.org/officeDocument/2006/relationships/hyperlink" Id="rId64"/>
    <Relationship TargetMode="External" Target="https://www.hragentlabs.com/blog/ai-resume-screening-accuracy-what-to-expect-in-2025" Type="http://schemas.openxmlformats.org/officeDocument/2006/relationships/hyperlink" Id="rId65"/>
    <Relationship TargetMode="External" Target="https://rmkur.ru/wp-content/uploads/2025/02/%D0%A4%D0%9E%D0%A1-%D0%9E%D0%9F.11-%D0%AD%D1%84%D1%84%D0%B5%D0%BA%D1%82%D0%B8%D0%B2%D0%BD%D0%BE%D0%B5-%D0%BF%D0%BE%D0%B2%D0%B5%D0%B4%D0%B5%D0%BD%D0%B8%D0%B5-%D0%BD%D0%B0-%D1%80%D1%8B%D0%BD%D0%BA%D0%B5-%D1%82%D1%80%D1%83%D0%B4%D0%B0-%D0%9F%D1%80%D0%B5%D0%B4.pdf" Type="http://schemas.openxmlformats.org/officeDocument/2006/relationships/hyperlink" Id="rId66"/>
    <Relationship TargetMode="External" Target="https://depedtambayan.net/wp-content/uploads/2022/03/readingandwritingskills_q4_mod9_composingprofessionalcorrespondence.pdf" Type="http://schemas.openxmlformats.org/officeDocument/2006/relationships/hyperlink" Id="rId67"/>
    <Relationship TargetMode="External" Target="http://xdjylc.scnu.edu.cn/article/exportPdf?id=fe9e76a4-05d8-41e3-97db-779070403607" Type="http://schemas.openxmlformats.org/officeDocument/2006/relationships/hyperlink" Id="rId68"/>
    <Relationship TargetMode="External" Target="https://users.nber.org/~kesslerj/papers/KesslerLowSullivan_IncentivizedResumeRating_2019.pdf" Type="http://schemas.openxmlformats.org/officeDocument/2006/relationships/hyperlink" Id="rId69"/>
    <Relationship TargetMode="External" Target="https://trepo.tuni.fi/bitstream/handle/10024/229866/PalokangasPaulus.pdf?sequence=2" Type="http://schemas.openxmlformats.org/officeDocument/2006/relationships/hyperlink" Id="rId70"/>
    <Relationship TargetMode="External" Target="https://rsisinternational.org/journals/ijriss/download_pdf.php?id=1667" Type="http://schemas.openxmlformats.org/officeDocument/2006/relationships/hyperlink" Id="rId71"/>
    <Relationship TargetMode="External" Target="https://www.ijfmr.com/papers/2025/1/36824.pdf" Type="http://schemas.openxmlformats.org/officeDocument/2006/relationships/hyperlink" Id="rId72"/>
    <Relationship TargetMode="External" Target="https://www.resumly.ai/blog/how-to-optimize-resume-sections-for-quick-skimming-by-human-recruiters" Type="http://schemas.openxmlformats.org/officeDocument/2006/relationships/hyperlink" Id="rId73"/>
    <Relationship TargetMode="External" Target="https://skywork.ai/slide/en/master-resume-ai-2034230164682199040" Type="http://schemas.openxmlformats.org/officeDocument/2006/relationships/hyperlink" Id="rId74"/>
    <Relationship TargetMode="External" Target="https://fastcv.ai/" Type="http://schemas.openxmlformats.org/officeDocument/2006/relationships/hyperlink" Id="rId75"/>
    <Relationship TargetMode="External" Target="http://recherche.enac.fr/~steve.lawford/teaching_papers/econometrics1_2023/poly_OLD/ARCHIVES/IENAC17/full.pdf" Type="http://schemas.openxmlformats.org/officeDocument/2006/relationships/hyperlink" Id="rId76"/>
    <Relationship TargetMode="External" Target="https://repository.upenn.edu/server/api/core/bitstreams/ba4fc142-f96e-4202-b820-696761e2ae64/content" Type="http://schemas.openxmlformats.org/officeDocument/2006/relationships/hyperlink" Id="rId77"/>
    <Relationship TargetMode="External" Target="https://www.isid.ac.in/~acegd/acegd2024/papers/DeepshikhaBatheja.pdf" Type="http://schemas.openxmlformats.org/officeDocument/2006/relationships/hyperlink" Id="rId78"/>
    <Relationship TargetMode="External" Target="https://ocw.mit.edu/courses/14-662-labor-economics-ii-spring-2015/272df6352120dfbbd73d8f88cd841d0b_MIT14_662S15_lec_slides20.pdf" Type="http://schemas.openxmlformats.org/officeDocument/2006/relationships/hyperlink" Id="rId79"/>
    <Relationship TargetMode="External" Target="https://www.aeaweb.org/doi/10.1257/aer.20181714.appx" Type="http://schemas.openxmlformats.org/officeDocument/2006/relationships/hyperlink" Id="rId80"/>
    <Relationship TargetMode="External" Target="https://www.bamboohr.com/resources/hr-glossary/applicant-tracking-system-ats" Type="http://schemas.openxmlformats.org/officeDocument/2006/relationships/hyperlink" Id="rId81"/>
    <Relationship TargetMode="External" Target="http://hireosugrads.com/zhares/ResourceLibrary/document/Resume_Resource.pdf" Type="http://schemas.openxmlformats.org/officeDocument/2006/relationships/hyperlink" Id="rId82"/>
    <Relationship TargetMode="External" Target="https://careerservices.uic.edu/wp-content/uploads/sites/26/2017/08/Ensure-Your-Resume-Is-Read-ATS.pdf" Type="http://schemas.openxmlformats.org/officeDocument/2006/relationships/hyperlink" Id="rId83"/>
    <Relationship TargetMode="External" Target="https://www.tealhq.com/post/applicant-tracking-system" Type="http://schemas.openxmlformats.org/officeDocument/2006/relationships/hyperlink" Id="rId84"/>
    <Relationship TargetMode="External" Target="https://www.designgurus.io/blog/ats-friendly-resume-guide-beat-the-bots-and-land-faang-interviews" Type="http://schemas.openxmlformats.org/officeDocument/2006/relationships/hyperlink" Id="rId85"/>
    <Relationship TargetMode="External" Target="https://www.naukri.com/campus/career-guidance/applicant-tracking-systems-ats-software" Type="http://schemas.openxmlformats.org/officeDocument/2006/relationships/hyperlink" Id="rId86"/>
    <Relationship TargetMode="External" Target="https://thecareerforce.com/ats-resume-format/" Type="http://schemas.openxmlformats.org/officeDocument/2006/relationships/hyperlink" Id="rId87"/>
    <Relationship TargetMode="External" Target="https://seekario.ai/bpost/tailor-resume-pass-ats" Type="http://schemas.openxmlformats.org/officeDocument/2006/relationships/hyperlink" Id="rId88"/>
    <Relationship TargetMode="External" Target="https://www.kysu.edu/student-success-and-retention/writing-center/Documents/PDF_Resumes_Handout_Color.pdf" Type="http://schemas.openxmlformats.org/officeDocument/2006/relationships/hyperlink" Id="rId89"/>
    <Relationship TargetMode="External" Target="https://www.tarmack.com/lexicon/what-is-applicant-tracking-system" Type="http://schemas.openxmlformats.org/officeDocument/2006/relationships/hyperlink" Id="rId90"/>
    <Relationship TargetMode="External" Target="https://www.buildfastwithai.com/blogs/ats-resume-optimization-guide-2025" Type="http://schemas.openxmlformats.org/officeDocument/2006/relationships/hyperlink" Id="rId91"/>
    <Relationship TargetMode="External" Target="https://wwwvsr.mdc.edu/mdcworks/docs/Resume-ATS-Friendly.docx" Type="http://schemas.openxmlformats.org/officeDocument/2006/relationships/hyperlink" Id="rId92"/>
    <Relationship TargetMode="External" Target="https://www.vt.edu/content/dam/career_vt_edu/assets/docs/career-planning-guide/2023-2024-career-planning-guide.pdf" Type="http://schemas.openxmlformats.org/officeDocument/2006/relationships/hyperlink" Id="rId93"/>
    <Relationship TargetMode="External" Target="https://www.mildred-elley.edu/wp-content/uploads/2025/05/ATS-Everything-you-need-to-know-flyer_WEB_2024_04.pdf" Type="http://schemas.openxmlformats.org/officeDocument/2006/relationships/hyperlink" Id="rId94"/>
    <Relationship TargetMode="External" Target="https://skywork.ai/slide/en/ai-powered-resume-tools-2003764846138900480" Type="http://schemas.openxmlformats.org/officeDocument/2006/relationships/hyperlink" Id="rId95"/>
    <Relationship TargetMode="External" Target="https://overturepartners.com/hubfs/AI-Assisted%20Job%20Search%20Toolkit%20-%20Overture%20Partners.pdf" Type="http://schemas.openxmlformats.org/officeDocument/2006/relationships/hyperlink" Id="rId96"/>
    <Relationship TargetMode="External" Target="https://ijrpr.com/uploads/V6ISSUE7/IJRPR50834.pdf" Type="http://schemas.openxmlformats.org/officeDocument/2006/relationships/hyperlink" Id="rId97"/>
    <Relationship TargetMode="External" Target="https://tutwow.com/2024/09/03/how-to-write-a-compelling-resume-in-2025-trends-and-tips/" Type="http://schemas.openxmlformats.org/officeDocument/2006/relationships/hyperlink" Id="rId98"/>
    <Relationship TargetMode="External" Target="https://www.ijrti.org/papers/IJRTI2510146.pdf" Type="http://schemas.openxmlformats.org/officeDocument/2006/relationships/hyperlink" Id="rId99"/>
    <Relationship TargetMode="External" Target="https://ijsci.com/index.php/home/article/download/570/IJSCI02092025050/1035" Type="http://schemas.openxmlformats.org/officeDocument/2006/relationships/hyperlink" Id="rId100"/>
    <Relationship TargetMode="External" Target="https://www.irjmets.com/uploadedfiles/paper//issue_4_april_2025/73258/final/fin_irjmets1745220225.pdf" Type="http://schemas.openxmlformats.org/officeDocument/2006/relationships/hyperlink" Id="rId101"/>
    <Relationship TargetMode="External" Target="https://tijer.org/jnrid/papers/JNRID2405013.pdf" Type="http://schemas.openxmlformats.org/officeDocument/2006/relationships/hyperlink" Id="rId102"/>
    <Relationship TargetMode="External" Target="https://rjwave.org/ijedr/papers/IJEDRTH00006.pdf" Type="http://schemas.openxmlformats.org/officeDocument/2006/relationships/hyperlink" Id="rId103"/>
    <Relationship TargetMode="External" Target="https://ijirt.org/publishedpaper/IJIRT185215_PAPER.pdf" Type="http://schemas.openxmlformats.org/officeDocument/2006/relationships/hyperlink" Id="rId104"/>
    <Relationship TargetMode="External" Target="https://skima.ai/blog/artificial-intelligence/advancement-in-resume-parsing-technology" Type="http://schemas.openxmlformats.org/officeDocument/2006/relationships/hyperlink" Id="rId105"/>
    <Relationship TargetMode="External" Target="https://files.metaso.cn/api/public-file/preview?fileName=8700348165334933504.pdf" Type="http://schemas.openxmlformats.org/officeDocument/2006/relationships/hyperlink" Id="rId106"/>
    <Relationship TargetMode="External" Target="https://stylingcv.com/cv-development/optimize-your-work-experience-for-2025-with-ai-resume-builders/" Type="http://schemas.openxmlformats.org/officeDocument/2006/relationships/hyperlink" Id="rId107"/>
    <Relationship TargetMode="External" Target="https://www.ijetcse.com/admin/uploads/A%20Survey%20on%20Unstructured%20Text%20Analytics%20Approaches%20for%20Qualitative%20Evaluation%20of%20Resumes_1605527484.pdf" Type="http://schemas.openxmlformats.org/officeDocument/2006/relationships/hyperlink" Id="rId108"/>
    <Relationship TargetMode="External" Target="https://sedici.unlp.edu.ar/bitstream/handle/10915/118943/Documento_completo.pdf-PDFA.pdf?sequence=1&amp;isAllowed=y" Type="http://schemas.openxmlformats.org/officeDocument/2006/relationships/hyperlink" Id="rId109"/>
    <Relationship TargetMode="External" Target="https://oportuguesdobrasil.wordpress.com/wp-content/uploads/2015/02/genero-resenha.pdf" Type="http://schemas.openxmlformats.org/officeDocument/2006/relationships/hyperlink" Id="rId110"/>
    <Relationship TargetMode="External" Target="http://tede2.unicap.br:8080/bitstream/tede/1625/5/Ok_kamyla_pradines_guimaraes.pdf" Type="http://schemas.openxmlformats.org/officeDocument/2006/relationships/hyperlink" Id="rId111"/>
    <Relationship TargetMode="External" Target="https://www.atlantis-press.com/article/126017319.pdf" Type="http://schemas.openxmlformats.org/officeDocument/2006/relationships/hyperlink" Id="rId112"/>
    <Relationship TargetMode="External" Target="https://repository.uniminuto.edu/bitstreams/b105a394-d9ca-4e12-bca2-f7e53b3e4ff7/download" Type="http://schemas.openxmlformats.org/officeDocument/2006/relationships/hyperlink" Id="rId113"/>
    <Relationship TargetMode="External" Target="https://www.memoria.fahce.unlp.edu.ar/tesis/te.2123/te.2123.pdf" Type="http://schemas.openxmlformats.org/officeDocument/2006/relationships/hyperlink" Id="rId114"/>
    <Relationship TargetMode="External" Target="https://stage.learnthat.org/de/pages/view/literacy_facts.html" Type="http://schemas.openxmlformats.org/officeDocument/2006/relationships/hyperlink" Id="rId115"/>
    <Relationship TargetMode="External" Target="https://john-joseph-horton.com/papers/algo_writing_assistance.pdf" Type="http://schemas.openxmlformats.org/officeDocument/2006/relationships/hyperlink" Id="rId116"/>
    <Relationship TargetMode="External" Target="https://scholarworks.uni.edu/cgi/viewcontent.cgi?article=3333&amp;context=etd" Type="http://schemas.openxmlformats.org/officeDocument/2006/relationships/hyperlink" Id="rId117"/>
    <Relationship TargetMode="External" Target="https://repositorio-aberto.up.pt/bitstream/10216/135895/2/491403.pdf" Type="http://schemas.openxmlformats.org/officeDocument/2006/relationships/hyperlink" Id="rId118"/>
    <Relationship TargetMode="External" Target="https://etdlib.bnu.edu.cn/docinfo.action?id1=8248bd38cf8d68eb6e39a771344f14a7&amp;id2=DsMzsvwFF6A=" Type="http://schemas.openxmlformats.org/officeDocument/2006/relationships/hyperlink" Id="rId119"/>
    <Relationship TargetMode="External" Target="https://blog.joberty.de/how-to-optimise-your-resume-with-ai/" Type="http://schemas.openxmlformats.org/officeDocument/2006/relationships/hyperlink" Id="rId120"/>
    <Relationship TargetMode="External" Target="https://clic2025.unica.it/wp-content/uploads/2025/09/50_main_long.pdf" Type="http://schemas.openxmlformats.org/officeDocument/2006/relationships/hyperlink" Id="rId121"/>
    <Relationship TargetMode="External" Target="https://promptopti.com/improve-your-ai-resume-optimizer-job-applications/" Type="http://schemas.openxmlformats.org/officeDocument/2006/relationships/hyperlink" Id="rId122"/>
    <Relationship TargetMode="External" Target="https://www.frontiersin.org/journals/education/articles/10.3389/feduc.2025.1576196/pdf" Type="http://schemas.openxmlformats.org/officeDocument/2006/relationships/hyperlink" Id="rId123"/>
    <Relationship TargetMode="External" Target="https://tdwas.com/building-an-ai-powered-resume-and-portfolio-in-under-an-hour/" Type="http://schemas.openxmlformats.org/officeDocument/2006/relationships/hyperlink" Id="rId124"/>
    <Relationship TargetMode="External" Target="https://assets.nextleap.app/submissions/JobfitPRD1-026db0df-579b-4444-b422-9f899974aa0a.pdf" Type="http://schemas.openxmlformats.org/officeDocument/2006/relationships/hyperlink" Id="rId125"/>
    <Relationship TargetMode="External" Target="https://jobwinner.ai/blog/how-to-pass-ats-filters-with-ai/" Type="http://schemas.openxmlformats.org/officeDocument/2006/relationships/hyperlink" Id="rId126"/>
    <Relationship TargetMode="External" Target="https://www.rezi.ai/posts/rezi-vs-jobscan" Type="http://schemas.openxmlformats.org/officeDocument/2006/relationships/hyperlink" Id="rId127"/>
    <Relationship TargetMode="External" Target="https://www.irjmets.com/upload_newfiles/irjmets70600127694/paper_file/irjmets70600127694.pdf" Type="http://schemas.openxmlformats.org/officeDocument/2006/relationships/hyperlink" Id="rId128"/>
    <Relationship TargetMode="External" Target="https://techpadi.africa/2024/09/how-to-use-ai-to-land-your-dream-job/" Type="http://schemas.openxmlformats.org/officeDocument/2006/relationships/hyperlink" Id="rId129"/>
    <Relationship TargetMode="External" Target="https://ijsart.com/public/storage/paper/pdf_2/IJSARTV11I11104332.pdf" Type="http://schemas.openxmlformats.org/officeDocument/2006/relationships/hyperlink" Id="rId130"/>
    <Relationship TargetMode="External" Target="https://www.redalyc.org/pdf/659/65954978004.pdf" Type="http://schemas.openxmlformats.org/officeDocument/2006/relationships/hyperlink" Id="rId131"/>
    <Relationship TargetMode="External" Target="https://pedroejoaoeditores.com.br/wp-content/uploads/2023/06/EBOOK_Praticas-de-linguagem-na-esfera-academica.pdf" Type="http://schemas.openxmlformats.org/officeDocument/2006/relationships/hyperlink" Id="rId132"/>
    <Relationship TargetMode="External" Target="http://ial-journal.org/sites/default/files/2025-02/issue%2056%20%20%3A.pdf.pdf#page=8" Type="http://schemas.openxmlformats.org/officeDocument/2006/relationships/hyperlink" Id="rId133"/>
    <Relationship TargetMode="External" Target="https://www.ijltemas.in/submission/index.php/online/article/view/1937" Type="http://schemas.openxmlformats.org/officeDocument/2006/relationships/hyperlink" Id="rId134"/>
    <Relationship TargetMode="External" Target="https://www.redalyc.org/pdf/834/83422605005.pdf" Type="http://schemas.openxmlformats.org/officeDocument/2006/relationships/hyperlink" Id="rId135"/>
    <Relationship TargetMode="External" Target="https://aap-new.umd.edu/documents/University%20of%20Maryland%20McNair%20Research%20Journal%20-%20Inaugural%20Edition.pdf" Type="http://schemas.openxmlformats.org/officeDocument/2006/relationships/hyperlink" Id="rId136"/>
    <Relationship TargetMode="External" Target="https://resources.pga.org/Document-Library/careerlinks_hiringguide.pdf" Type="http://schemas.openxmlformats.org/officeDocument/2006/relationships/hyperlink" Id="rId137"/>
    <Relationship TargetMode="External" Target="https://github.com/BorHan-U/An-AI-Based-Resume-Screening-For-Job-Recruitment" Type="http://schemas.openxmlformats.org/officeDocument/2006/relationships/hyperlink" Id="rId138"/>
    <Relationship TargetMode="External" Target="https://making-waves.org/wp-content/uploads/2024/09/2023-august-resume-handbook.pdf" Type="http://schemas.openxmlformats.org/officeDocument/2006/relationships/hyperlink" Id="rId139"/>
    <Relationship TargetMode="External" Target="https://www.cpaalberta.ca/-/media/Files/Services/Career-Centre/Career-Resources/Resume-Writing-Handbook_2022.pdf?la=en&amp;hash=7EC586DE9894FA02357DFFE9951B1569D136CFA7" Type="http://schemas.openxmlformats.org/officeDocument/2006/relationships/hyperlink" Id="rId140"/>
    <Relationship TargetMode="External" Target="https://publications.idiap.ch/downloads/papers/2025/Vasquez-Rodriguez_HICSS-58_2024.pdf" Type="http://schemas.openxmlformats.org/officeDocument/2006/relationships/hyperlink" Id="rId141"/>
    <Relationship TargetMode="External" Target="https://www.minutesresume.com/learning-center/understanding-the-journey-of-your-resume-from-application-to-hiring-manager" Type="http://schemas.openxmlformats.org/officeDocument/2006/relationships/hyperlink" Id="rId142"/>
    <Relationship TargetMode="External" Target="https://thenewsify.com/general/guide-to-hiring-effective-employees/" Type="http://schemas.openxmlformats.org/officeDocument/2006/relationships/hyperlink" Id="rId143"/>
    <Relationship TargetMode="External" Target="https://cdn.prod.website-files.com/68064532b83354218cdbe118/68243f16ceddb483dec8c1cf_resume_screening_checklist_expert.pdf" Type="http://schemas.openxmlformats.org/officeDocument/2006/relationships/hyperlink" Id="rId144"/>
    <Relationship TargetMode="External" Target="https://files.metaso.cn/api/public-file/preview?fileName=8692127916891930624.pdf" Type="http://schemas.openxmlformats.org/officeDocument/2006/relationships/hyperlink" Id="rId145"/>
    <Relationship TargetMode="External" Target="https://openaccess.bilgi.edu.tr/bitstreams/af7b4c05-c148-436b-aaf5-97de1d6bda2e/download" Type="http://schemas.openxmlformats.org/officeDocument/2006/relationships/hyperlink" Id="rId146"/>
    <Relationship TargetMode="External" Target="https://www.resumeprofessionalwriters.com/resume-review/" Type="http://schemas.openxmlformats.org/officeDocument/2006/relationships/hyperlink" Id="rId147"/>
    <Relationship TargetMode="External" Target="https://www.pongoresume.com/docs/master/56_good_and_bad_resumes_want_to_see_the_difference.pdf" Type="http://schemas.openxmlformats.org/officeDocument/2006/relationships/hyperlink" Id="rId148"/>
    <Relationship TargetMode="External" Target="https://www.oregon.gov/highered/strategy-research/Documents/Reports/2024-talent-assessment.pdf" Type="http://schemas.openxmlformats.org/officeDocument/2006/relationships/hyperlink" Id="rId149"/>
    <Relationship TargetMode="External" Target="https://www.ciivsoft.com/how-to-spot-and-stop-resume-screening-bias/" Type="http://schemas.openxmlformats.org/officeDocument/2006/relationships/hyperlink" Id="rId150"/>
    <Relationship TargetMode="External" Target="https://github.com/SRAVANTHI-KATAM/AI-Resume-Analyzer-Optimizer" Type="http://schemas.openxmlformats.org/officeDocument/2006/relationships/hyperlink" Id="rId151"/>
    <Relationship TargetMode="External" Target="https://github.com/Mandeep-Singh18/AI-powered-Resume-Screening-and-Ranking-System" Type="http://schemas.openxmlformats.org/officeDocument/2006/relationships/hyperlink" Id="rId152"/>
    <Relationship TargetMode="External" Target="https://www.ijfans.org/uploads/paper/8dd63582f3da3597e010663c4441f3b3.pdf" Type="http://schemas.openxmlformats.org/officeDocument/2006/relationships/hyperlink" Id="rId153"/>
    <Relationship TargetMode="External" Target="https://ijaite.co.in/downloads/volume_10/issue_2/27.pdf" Type="http://schemas.openxmlformats.org/officeDocument/2006/relationships/hyperlink" Id="rId154"/>
    <Relationship TargetMode="External" Target="https://ijirt.org/publishedpaper/IJIRT180368_PAPER.pdf" Type="http://schemas.openxmlformats.org/officeDocument/2006/relationships/hyperlink" Id="rId155"/>
    <Relationship TargetMode="External" Target="https://rsisinternational.org/journals/ijrias/uploads/vol10-iss11-pg382-387-202512_pdf.pdf" Type="http://schemas.openxmlformats.org/officeDocument/2006/relationships/hyperlink" Id="rId156"/>
    <Relationship TargetMode="External" Target="https://matjournals.net/engineering/index.php/JISST/article/view/2345#%3A~%3Atext%3DThis%20tool%20extracts%20structured%20information%2CTF-IDF%20and%20cosine%20similarity." Type="http://schemas.openxmlformats.org/officeDocument/2006/relationships/hyperlink" Id="rId157"/>
    <Relationship TargetMode="External" Target="https://www.irjmets.com/uploadedfiles/paper//issue_5_may_2024/56575/final/fin_irjmets1715943521.pdf" Type="http://schemas.openxmlformats.org/officeDocument/2006/relationships/hyperlink" Id="rId158"/>
    <Relationship TargetMode="External" Target="https://www.ijltemas.in/submission/index.php/online/article/download/1937/1331/6404" Type="http://schemas.openxmlformats.org/officeDocument/2006/relationships/hyperlink" Id="rId159"/>
    <Relationship TargetMode="External" Target="https://uberant.com/article/662590-natural-language-processing-nlp-in-recruitment/" Type="http://schemas.openxmlformats.org/officeDocument/2006/relationships/hyperlink" Id="rId160"/>
    <Relationship TargetMode="External" Target="https://www.cnblogs.com/lightsong/p/18732381" Type="http://schemas.openxmlformats.org/officeDocument/2006/relationships/hyperlink" Id="rId161"/>
    <Relationship TargetMode="External" Target="https://research.aimultiple.com/large-language-model-evaluation/#%3A~%3Atext%3DPerformance%20assessment%20metrics%20can%20include%2Cand%20capabilities%20of%20generative%20AI." Type="http://schemas.openxmlformats.org/officeDocument/2006/relationships/hyperlink" Id="rId162"/>
    <Relationship TargetMode="External" Target="https://arxiv.org/pdf/2510.26193" Type="http://schemas.openxmlformats.org/officeDocument/2006/relationships/hyperlink" Id="rId163"/>
    <Relationship TargetMode="External" Target="https://openreview.net/pdf/875420a81ada6e76e9bb5b6a404101e4ccd83c33.pdf" Type="http://schemas.openxmlformats.org/officeDocument/2006/relationships/hyperlink" Id="rId164"/>
    <Relationship TargetMode="External" Target="https://learn.microsoft.com/en-us/azure/ai-studio/concepts/evaluation-metrics-built-in" Type="http://schemas.openxmlformats.org/officeDocument/2006/relationships/hyperlink" Id="rId165"/>
    <Relationship TargetMode="External" Target="https://www.fing.edu.uy/inco/grupos/pln/prygrado/InformePGResumen.pdf" Type="http://schemas.openxmlformats.org/officeDocument/2006/relationships/hyperlink" Id="rId166"/>
    <Relationship TargetMode="External" Target="https://riunet.upv.es/bitstreams/109ce7a5-f906-42fe-8da0-ea90b1767b13/download" Type="http://schemas.openxmlformats.org/officeDocument/2006/relationships/hyperlink" Id="rId167"/>
    <Relationship TargetMode="External" Target="https://www.arxiv.org/pdf/2501.13947v2" Type="http://schemas.openxmlformats.org/officeDocument/2006/relationships/hyperlink" Id="rId168"/>
    <Relationship TargetMode="External" Target="https://openreview.net/pdf/d3d6856658f6512790b67617b8abab8804e206ef.pdf" Type="http://schemas.openxmlformats.org/officeDocument/2006/relationships/hyperlink" Id="rId169"/>
    <Relationship TargetMode="External" Target="https://github.com/Goutham-Chakravarthy/AI-Resume-Screening-System" Type="http://schemas.openxmlformats.org/officeDocument/2006/relationships/hyperlink" Id="rId170"/>
    <Relationship TargetMode="External" Target="https://raw.githubusercontent.com/JahnaviSLanka/Resume-Analysis-using-NLP/main/Project%20Presentation.pptx" Type="http://schemas.openxmlformats.org/officeDocument/2006/relationships/hyperlink" Id="rId171"/>
    <Relationship TargetMode="External" Target="https://thegrenze.com/pages/servej.php?fn=587.pdf&amp;name=Resume%20Parsing%20using%20Natural%20Language%20Processing&amp;id=1458&amp;association=GRENZE&amp;journal=GIJET&amp;year=2023&amp;volume=9&amp;issue=1" Type="http://schemas.openxmlformats.org/officeDocument/2006/relationships/hyperlink" Id="rId172"/>
    <Relationship TargetMode="External" Target="https://www.anzam.org/wp-content/uploads/pdf-manager/1013_ANZAM2009-020.PDF" Type="http://schemas.openxmlformats.org/officeDocument/2006/relationships/hyperlink" Id="rId173"/>
    <Relationship TargetMode="External" Target="https://hirebee.ai/blog/automated-candidate-screening-with-hirebee/key-resume-criteria-to-consider-when-screening-candidates/" Type="http://schemas.openxmlformats.org/officeDocument/2006/relationships/hyperlink" Id="rId174"/>
    <Relationship TargetMode="External" Target="https://pmc.ncbi.nlm.nih.gov/articles/PMC9365962/" Type="http://schemas.openxmlformats.org/officeDocument/2006/relationships/hyperlink" Id="rId175"/>
    <Relationship TargetMode="External" Target="https://www.irjmets.com/upload_newfiles/irjmets70600176339/paper_file/irjmets70600176339.pdf" Type="http://schemas.openxmlformats.org/officeDocument/2006/relationships/hyperlink" Id="rId176"/>
    <Relationship TargetMode="External" Target="https://www.unleash.ai/artificial-intelligence/faceless-hiring-and-ai-in-recruitment/" Type="http://schemas.openxmlformats.org/officeDocument/2006/relationships/hyperlink" Id="rId177"/>
    <Relationship TargetMode="External" Target="https://elioratechnologies.com/blog/what-recruiters-look-for-in-your-resume" Type="http://schemas.openxmlformats.org/officeDocument/2006/relationships/hyperlink" Id="rId178"/>
    <Relationship TargetMode="External" Target="https://www.bu.edu/com/files/2018/10/TheLadders-EyeTracking-StudyC2.pdf" Type="http://schemas.openxmlformats.org/officeDocument/2006/relationships/hyperlink" Id="rId179"/>
    <Relationship TargetMode="External" Target="https://s3.eu-central-1.amazonaws.com/production.resume.cdn/TopResume+Resume+Value+Study.pdf" Type="http://schemas.openxmlformats.org/officeDocument/2006/relationships/hyperlink" Id="rId180"/>
    <Relationship TargetMode="External" Target="https://www.resufit.com/blog/perfect-resume-page-setup-margins-formatting-and-ats-optimization/" Type="http://schemas.openxmlformats.org/officeDocument/2006/relationships/hyperlink" Id="rId181"/>
    <Relationship TargetMode="External" Target="https://burningmindproject.org/wp-content/uploads/2015/03/2003-McKinney-Recruiters-Use-of-GPA-in-Screening-Decisions.pdf" Type="http://schemas.openxmlformats.org/officeDocument/2006/relationships/hyperlink" Id="rId182"/>
    <Relationship TargetMode="External" Target="https://faculty.wharton.upenn.edu/wp-content/uploads/2018/09/KesslerLowSullivan_Revision1.pdf" Type="http://schemas.openxmlformats.org/officeDocument/2006/relationships/hyperlink" Id="rId183"/>
    <Relationship TargetMode="External" Target="https://openresearch.okstate.edu/server/api/core/bitstreams/b8439424-17d3-4fd5-810f-f19b7783a586/content" Type="http://schemas.openxmlformats.org/officeDocument/2006/relationships/hyperlink" Id="rId184"/>
    <Relationship TargetMode="External" Target="https://github.com/eltociear/Awesome-LLMs-as-Judges" Type="http://schemas.openxmlformats.org/officeDocument/2006/relationships/hyperlink" Id="rId185"/>
    <Relationship TargetMode="External" Target="https://github.com/cjj826/Awesome-LLMs-as-Judges" Type="http://schemas.openxmlformats.org/officeDocument/2006/relationships/hyperlink" Id="rId186"/>
    <Relationship TargetMode="External" Target="https://openreview.net/pdf/b80c579315de46c4a81a0273138de1b9dc5175b6.pdf" Type="http://schemas.openxmlformats.org/officeDocument/2006/relationships/hyperlink" Id="rId187"/>
    <Relationship TargetMode="External" Target="https://researchmap.jp/read0012920/research_projects/45253487?sort=newest&amp;start=1&amp;limit=20&amp;frame_id=24732&amp;achievement_type=published_papers&amp;lang=en" Type="http://schemas.openxmlformats.org/officeDocument/2006/relationships/hyperlink" Id="rId188"/>
    <Relationship TargetMode="External" Target="https://openreview.net/pdf/9c1e3980d6eadd846f6f16702a3fb51b6fa5445c.pdf" Type="http://schemas.openxmlformats.org/officeDocument/2006/relationships/hyperlink" Id="rId189"/>
    <Relationship TargetMode="External" Target="https://workplaceroundtable.com/indeed-vs-glassdoor-whats-the-difference/" Type="http://schemas.openxmlformats.org/officeDocument/2006/relationships/hyperlink" Id="rId190"/>
    <Relationship TargetMode="External" Target="https://recruit-holdings.com/files/ir/library/upload/report_202503Q4_ar_en.pdf" Type="http://schemas.openxmlformats.org/officeDocument/2006/relationships/hyperlink" Id="rId191"/>
    <Relationship TargetMode="External" Target="https://recruit-holdings.com/files/ir/library/upload/report_202303Q4_ar_en.pdf" Type="http://schemas.openxmlformats.org/officeDocument/2006/relationships/hyperlink" Id="rId192"/>
    <Relationship TargetMode="External" Target="https://topechelon.com/wp-content/uploads/2024/05/TopEchelon_2024_StateIndustry.pdf" Type="http://schemas.openxmlformats.org/officeDocument/2006/relationships/hyperlink" Id="rId193"/>
    <Relationship TargetMode="External" Target="https://workplaceroundtable.com/monster-linkedin-indeed-job-boards-explained-and-compared/" Type="http://schemas.openxmlformats.org/officeDocument/2006/relationships/hyperlink" Id="rId194"/>
    <Relationship TargetMode="External" Target="https://ta.smartrecruiters.com/rs/664-NIC-529/images/Recruitment-Benchmarks-2025-Report.pdf?version=0" Type="http://schemas.openxmlformats.org/officeDocument/2006/relationships/hyperlink" Id="rId195"/>
    <Relationship TargetMode="External" Target="https://repositorio.fgv.br/bitstreams/093ed853-cc4d-45b6-b197-c2e381306673/download" Type="http://schemas.openxmlformats.org/officeDocument/2006/relationships/hyperlink" Id="rId196"/>
    <Relationship TargetMode="External" Target="https://ijcrt.org/papers/IJCRT2412646.pdf" Type="http://schemas.openxmlformats.org/officeDocument/2006/relationships/hyperlink" Id="rId197"/>
    <Relationship TargetMode="External" Target="https://ijirt.org/publishedpaper/IJIRT164606_PAPER.pdf" Type="http://schemas.openxmlformats.org/officeDocument/2006/relationships/hyperlink" Id="rId198"/>
    <Relationship TargetMode="External" Target="https://github.com/shivarag200701/AI-Powered-Resume-Analyzer" Type="http://schemas.openxmlformats.org/officeDocument/2006/relationships/hyperlink" Id="rId199"/>
    <Relationship TargetMode="External" Target="https://www.moaa.org/uploadedfiles/content/publications_and_media/moaa_publications/publication_downloads/2023_marketing_yourself_web.pdf" Type="http://schemas.openxmlformats.org/officeDocument/2006/relationships/hyperlink" Id="rId200"/>
    <Relationship TargetMode="External" Target="https://files.metaso.cn/api/public-file/preview?fileName=8668447595889487872.pdf" Type="http://schemas.openxmlformats.org/officeDocument/2006/relationships/hyperlink" Id="rId201"/>
    <Relationship TargetMode="External" Target="https://www.sohu.com/a/734759259_121124721" Type="http://schemas.openxmlformats.org/officeDocument/2006/relationships/hyperlink" Id="rId202"/>
    <Relationship TargetMode="External" Target="http://archive.brenau.edu/downloads/CareerServices/Resume%20handout%20explanation%20first%20half.doc" Type="http://schemas.openxmlformats.org/officeDocument/2006/relationships/hyperlink" Id="rId203"/>
    <Relationship TargetMode="External" Target="https://www.frontiersin.org/journals/education/articles/10.3389/feduc.2025.1576196/full" Type="http://schemas.openxmlformats.org/officeDocument/2006/relationships/hyperlink" Id="rId204"/>
    <Relationship TargetMode="External" Target="https://www.ihr360.com/hrnews/2024127140.html" Type="http://schemas.openxmlformats.org/officeDocument/2006/relationships/hyperlink" Id="rId205"/>
    <Relationship TargetMode="External" Target="https://science.mit.edu/diversity-and-inclusion/resources/research-and-scholarship/" Type="http://schemas.openxmlformats.org/officeDocument/2006/relationships/hyperlink" Id="rId206"/>
    <Relationship TargetMode="External" Target="https://mp.weixin.qq.com/s?__biz=MzAxNjI2MjY2OA==&amp;mid=2650360102&amp;idx=3&amp;sn=a04c370b35da369e1441e7988b442a7b&amp;chksm=82b6e2a953753e822a00378171012224473ed4c91c87e39f495632a1ef0666347e9c3efb880a&amp;scene=27" Type="http://schemas.openxmlformats.org/officeDocument/2006/relationships/hyperlink" Id="rId207"/>
    <Relationship TargetMode="External" Target="https://hired.durhamcollege.ca/content/documents/Link/Resumes%202020-2021(3).pdf" Type="http://schemas.openxmlformats.org/officeDocument/2006/relationships/hyperlink" Id="rId208"/>
    <Relationship TargetMode="External" Target="https://www.ssn.edu.in/wp-content/uploads/2025/06/REDEEEM-January-2025-Edition.pdf" Type="http://schemas.openxmlformats.org/officeDocument/2006/relationships/hyperlink" Id="rId209"/>
    <Relationship TargetMode="External" Target="https://www.evalcommunity.com/resume-scanner/" Type="http://schemas.openxmlformats.org/officeDocument/2006/relationships/hyperlink" Id="rId210"/>
    <Relationship TargetMode="External" Target="https://evalart.com/en/blog/los-sistema-de-seguimiento-de-candidatos-applicant-tracking-system-ats/" Type="http://schemas.openxmlformats.org/officeDocument/2006/relationships/hyperlink" Id="rId211"/>
    <Relationship TargetMode="External" Target="https://www.broughted.com/en-us/education/the-dos-and-donts-of-resume-writing-common-mistakes-to-avoid-and-best-practices-to-follow/" Type="http://schemas.openxmlformats.org/officeDocument/2006/relationships/hyperlink" Id="rId212"/>
    <Relationship TargetMode="External" Target="https://ijrpr.com/uploads/V6ISSUE6/IJRPR47539.pdf" Type="http://schemas.openxmlformats.org/officeDocument/2006/relationships/hyperlink" Id="rId213"/>
    <Relationship TargetMode="External" Target="https://files.metaso.cn/api/public-file/preview?fileName=8695113092304986112.pdf" Type="http://schemas.openxmlformats.org/officeDocument/2006/relationships/hyperlink" Id="rId214"/>
    <Relationship TargetMode="External" Target="https://johnwmichel.wordpress.com/wp-content/uploads/2020/01/tews-et-al_ijsa_2019.pdf" Type="http://schemas.openxmlformats.org/officeDocument/2006/relationships/hyperlink" Id="rId215"/>
    <Relationship TargetMode="External" Target="https://iawd-assets.sfo3.digitaloceanspaces.com/01JZ33P1STPHXRAMSFNVG9NT6B.pdf" Type="http://schemas.openxmlformats.org/officeDocument/2006/relationships/hyperlink" Id="rId216"/>
    <Relationship TargetMode="External" Target="https://www.mundoalfal.org/sites/default/files/revista/ALFAL_50_anos.pdf" Type="http://schemas.openxmlformats.org/officeDocument/2006/relationships/hyperlink" Id="rId217"/>
    <Relationship TargetMode="External" Target="https://www.markle.org/wp-content/uploads/2023/09/Hiring-Toolkit-Financial-Manager.pdf" Type="http://schemas.openxmlformats.org/officeDocument/2006/relationships/hyperlink" Id="rId218"/>
    <Relationship TargetMode="External" Target="https://www.markle.org/wp-content/uploads/2023/09/Hiring-Toolkit-Manager-Other.pdf" Type="http://schemas.openxmlformats.org/officeDocument/2006/relationships/hyperlink" Id="rId219"/>
    <Relationship TargetMode="External" Target="https://www.hipeople.io/glossary/resume-screening" Type="http://schemas.openxmlformats.org/officeDocument/2006/relationships/hyperlink" Id="rId220"/>
    <Relationship TargetMode="External" Target="https://www.thevoicerealm.com/userfiles/scripts/0822_1503410886_Customer_Journey_04_Screening_v3.0.docx" Type="http://schemas.openxmlformats.org/officeDocument/2006/relationships/hyperlink" Id="rId221"/>
    <Relationship TargetMode="External" Target="https://article.sciencepublishinggroup.com/pdf/j.ijiis.20241305.12" Type="http://schemas.openxmlformats.org/officeDocument/2006/relationships/hyperlink" Id="rId222"/>
    <Relationship TargetMode="External" Target="https://www.irjet.net/archives/V12/i4/IRJET-V12I4268.pdf" Type="http://schemas.openxmlformats.org/officeDocument/2006/relationships/hyperlink" Id="rId223"/>
    <Relationship TargetMode="External" Target="https://files.metaso.cn/api/public-file/preview?fileName=8688475679860056064.pdf" Type="http://schemas.openxmlformats.org/officeDocument/2006/relationships/hyperlink" Id="rId224"/>
    <Relationship TargetMode="External" Target="https://aircconline.com/csit/papers/vol15/csit152001.pdf" Type="http://schemas.openxmlformats.org/officeDocument/2006/relationships/hyperlink" Id="rId225"/>
    <Relationship TargetMode="External" Target="https://harvest.usask.ca/bitstreams/6dbf84fc-503d-46b3-8363-ca55419a8c95/download" Type="http://schemas.openxmlformats.org/officeDocument/2006/relationships/hyperlink" Id="rId226"/>
    <Relationship TargetMode="External" Target="https://aircconline.com/ijaia/V15N4/15424ijaia03.pdf" Type="http://schemas.openxmlformats.org/officeDocument/2006/relationships/hyperlink" Id="rId227"/>
    <Relationship TargetMode="External" Target="https://journals.bilpubgroup.com/index.php/fls/article/download/9442/6443/48490" Type="http://schemas.openxmlformats.org/officeDocument/2006/relationships/hyperlink" Id="rId228"/>
    <Relationship TargetMode="External" Target="https://github.com/vectornguyen76/resume-ranking" Type="http://schemas.openxmlformats.org/officeDocument/2006/relationships/hyperlink" Id="rId229"/>
    <Relationship TargetMode="External" Target="https://neptune.ai/blog/llm-evaluation-text-summarization#%3A~%3Atext%3DHow%20does%20LLM%20text%20summarization%2Cdirectly%20from%20the%20original%20text." Type="http://schemas.openxmlformats.org/officeDocument/2006/relationships/hyperlink" Id="rId230"/>
    <Relationship TargetMode="External" Target="https://research.utwente.nl/files/6064384/thesis_E_Furtmueller.pdf" Type="http://schemas.openxmlformats.org/officeDocument/2006/relationships/hyperlink" Id="rId231"/>
    <Relationship TargetMode="External" Target="https://inop.ai/resume-screening-vs-resume-evaluation-whats-the-difference-and-why-it-matters/" Type="http://schemas.openxmlformats.org/officeDocument/2006/relationships/hyperlink" Id="rId232"/>
    <Relationship TargetMode="External" Target="https://ijsred.com/volume8/issue2/IJSRED-V8I2P225.pdf" Type="http://schemas.openxmlformats.org/officeDocument/2006/relationships/hyperlink" Id="rId233"/>
    <Relationship TargetMode="External" Target="https://web.jobvite.com/rs/328-BQS-080/images/2022-12-2020RecruiterNationSurvey.pdf" Type="http://schemas.openxmlformats.org/officeDocument/2006/relationships/hyperlink" Id="rId234"/>
    <Relationship TargetMode="External" Target="https://uh-ir.tdl.org/items/13aac87c-2005-43b6-b9cc-6ccf160234f9" Type="http://schemas.openxmlformats.org/officeDocument/2006/relationships/hyperlink" Id="rId235"/>
    <Relationship TargetMode="External" Target="https://rationality-and-competition.de/wp-content/uploads/discussion_paper/552.pdf" Type="http://schemas.openxmlformats.org/officeDocument/2006/relationships/hyperlink" Id="rId236"/>
    <Relationship TargetMode="External" Target="https://wac.colostate.edu/docs/books/iwac2018/approaches.pdf#page=293" Type="http://schemas.openxmlformats.org/officeDocument/2006/relationships/hyperlink" Id="rId237"/>
    <Relationship TargetMode="External" Target="https://arxiv.org/html/2502.18874v1" Type="http://schemas.openxmlformats.org/officeDocument/2006/relationships/hyperlink" Id="rId238"/>
    <Relationship TargetMode="External" Target="https://www.uh.edu/hilton-college/about/our-faculty/directory/juan-m.-madera/curriculum_vitae_juan_m.madera-2025.pdf" Type="http://schemas.openxmlformats.org/officeDocument/2006/relationships/hyperlink" Id="rId239"/>
    <Relationship TargetMode="External" Target="https://www.microsoft.com/en-us/research/people/culan/publications/?lang=zh-cn" Type="http://schemas.openxmlformats.org/officeDocument/2006/relationships/hyperlink" Id="rId240"/>
    <Relationship TargetMode="External" Target="https://dblp.uni-trier.de/pid/37/3263.html" Type="http://schemas.openxmlformats.org/officeDocument/2006/relationships/hyperlink" Id="rId241"/>
    <Relationship TargetMode="External" Target="https://arxiv.org/html/2506.13639v1" Type="http://schemas.openxmlformats.org/officeDocument/2006/relationships/hyperlink" Id="rId242"/>
    <Relationship TargetMode="External" Target="https://ijsred.com/volume8/issue5/IJSRED-V8I5P303.pdf" Type="http://schemas.openxmlformats.org/officeDocument/2006/relationships/hyperlink" Id="rId243"/>
    <Relationship TargetMode="External" Target="https://hrmars.com/IJARBSS/article/view/23741/The-Impact-of-Differentiation-Methods-Content-Process-Product-of-Differentiated-Instruction-on-the-Achievement-and-Perception-of-Students-in-Higher-Education-A-Meta-Analysis-of-Literature-in-Recent-Ten-Years-2015-2024" Type="http://schemas.openxmlformats.org/officeDocument/2006/relationships/hyperlink" Id="rId244"/>
    <Relationship TargetMode="External" Target="https://www.iiitb.ac.in/includefiles/annual_reports/IIITB_AR_2025_(1)_(1).pdf" Type="http://schemas.openxmlformats.org/officeDocument/2006/relationships/hyperlink" Id="rId245"/>
    <Relationship TargetMode="External" Target="https://www.irjmets.com/uploadedfiles/paper//issue_4_april_2023/35351/final/fin_irjmets1680606314.pdf" Type="http://schemas.openxmlformats.org/officeDocument/2006/relationships/hyperlink" Id="rId246"/>
    <Relationship TargetMode="External" Target="https://homeforgoodla.org/app/uploads/2025/02/LA-Homelessness-Workforce-Current-State-Assessment-Report-2024-Analysis.pdf" Type="http://schemas.openxmlformats.org/officeDocument/2006/relationships/hyperlink" Id="rId247"/>
    <Relationship TargetMode="External" Target="https://content.pratappartnership.com/pratap-glassdoor.pdf" Type="http://schemas.openxmlformats.org/officeDocument/2006/relationships/hyperlink" Id="rId248"/>
    <Relationship TargetMode="External" Target="https://libstore.ugent.be/fulltxt/RUG01/003/010/282/RUG01-003010282_2021_0001_AC.pdf" Type="http://schemas.openxmlformats.org/officeDocument/2006/relationships/hyperlink" Id="rId249"/>
    <Relationship TargetMode="External" Target="https://www.betterteam.com/linkedin-vs-glassdoor#%3A~%3Atext%3DGlassdoor%20Comparison%3A%2Coffers%20comprehensive%20employer%20branding%20solutions." Type="http://schemas.openxmlformats.org/officeDocument/2006/relationships/hyperlink" Id="rId250"/>
    <Relationship TargetMode="External" Target="https://blog.kinetixhr.com/blog/title-fight-a-showdown-between-linkedin-and-indeed" Type="http://schemas.openxmlformats.org/officeDocument/2006/relationships/hyperlink" Id="rId251"/>
    <Relationship TargetMode="External" Target="https://staffingpartner.net/blog/recruitment-platforms/" Type="http://schemas.openxmlformats.org/officeDocument/2006/relationships/hyperlink" Id="rId252"/>
    <Relationship TargetMode="External" Target="https://recruit-holdings.com/en/ir/library/upload/report_202103Q4_sr_en.pdf" Type="http://schemas.openxmlformats.org/officeDocument/2006/relationships/hyperlink" Id="rId253"/>
    <Relationship TargetMode="External" Target="https://www.betterteam.com/glassdoor-vs-indeed" Type="http://schemas.openxmlformats.org/officeDocument/2006/relationships/hyperlink" Id="rId254"/>
    <Relationship TargetMode="External" Target="https://ijarsct.co.in/Paper26015.pdf" Type="http://schemas.openxmlformats.org/officeDocument/2006/relationships/hyperlink" Id="rId255"/>
    <Relationship TargetMode="External" Target="https://ijctjournal.org/wp-content/uploads/2025/06/Smart-Resume-Analyzer-Enhancing-Freshers-Employability-Through-AI.pdf" Type="http://schemas.openxmlformats.org/officeDocument/2006/relationships/hyperlink" Id="rId256"/>
    <Relationship TargetMode="External" Target="https://www.ijirset.com/upload/2025/april/57_JobfitAI.pdf" Type="http://schemas.openxmlformats.org/officeDocument/2006/relationships/hyperlink" Id="rId257"/>
    <Relationship TargetMode="External" Target="https://ijrpr.com/uploads/V6ISSUE4/IJRPR43591.pdf" Type="http://schemas.openxmlformats.org/officeDocument/2006/relationships/hyperlink" Id="rId258"/>
    <Relationship TargetMode="External" Target="https://alfredovela.com/wp-content/uploads/2024/11/libro-inteligencia-artificial-version-25_alfredovela.pdf" Type="http://schemas.openxmlformats.org/officeDocument/2006/relationships/hyperlink" Id="rId259"/>
    <Relationship TargetMode="External" Target="https://files.metaso.cn/api/public-file/preview?fileName=8692134343999975424.pdf" Type="http://schemas.openxmlformats.org/officeDocument/2006/relationships/hyperlink" Id="rId260"/>
    <Relationship TargetMode="External" Target="https://ijsred.com/volume8/issue6/IJSRED-V8I6P21.pdf" Type="http://schemas.openxmlformats.org/officeDocument/2006/relationships/hyperlink" Id="rId261"/>
    <Relationship TargetMode="External" Target="https://ijcrt.org/papers/IJCRT25A5093.pdf" Type="http://schemas.openxmlformats.org/officeDocument/2006/relationships/hyperlink" Id="rId262"/>
    <Relationship TargetMode="External" Target="https://github.com/giant503/resumeAi" Type="http://schemas.openxmlformats.org/officeDocument/2006/relationships/hyperlink" Id="rId263"/>
    <Relationship Target="header.xml" Type="http://schemas.openxmlformats.org/officeDocument/2006/relationships/header" Id="rId264"/>
    <Relationship Target="footer.xml" Type="http://schemas.openxmlformats.org/officeDocument/2006/relationships/footer" Id="rId265"/>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8d1fc6ff774ff850cabe71ddfbeae1fb","ProduceID":"Metasota_docx_66385339515d321dc591d63e_1_3ba7e0f4-f208-4523-aac4-9978653f3a5b","ReservedCode2":"8d1fc6ff774ff850cabe71ddfbeae1fb","PropagateID":"Metasota_docx_66385339515d321dc591d63e_1_3ba7e0f4-f208-4523-aac4-9978653f3a5b","ContentProducer":"001191310115MA1H9U6C1800000"}</vt:lpwstr>
  </prop:property>
</prop:Properties>
</file>