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E0A0" w14:textId="088D344F" w:rsidR="00330727" w:rsidRPr="00013F82" w:rsidRDefault="00FD5FA0" w:rsidP="00FD5FA0">
      <w:pPr>
        <w:spacing w:line="276" w:lineRule="auto"/>
        <w:jc w:val="center"/>
        <w:rPr>
          <w:sz w:val="40"/>
          <w:szCs w:val="40"/>
          <w:lang w:val="pl-PL"/>
        </w:rPr>
      </w:pPr>
      <w:r w:rsidRPr="00013F82">
        <w:rPr>
          <w:sz w:val="40"/>
          <w:szCs w:val="40"/>
          <w:lang w:val="pl-PL"/>
        </w:rPr>
        <w:t xml:space="preserve">- </w:t>
      </w:r>
      <w:r w:rsidR="00816D39" w:rsidRPr="00013F82">
        <w:rPr>
          <w:sz w:val="40"/>
          <w:szCs w:val="40"/>
          <w:lang w:val="pl-PL"/>
        </w:rPr>
        <w:t>Dokumentacja techniczna projektu</w:t>
      </w:r>
      <w:r w:rsidRPr="00013F82">
        <w:rPr>
          <w:sz w:val="40"/>
          <w:szCs w:val="40"/>
          <w:lang w:val="pl-PL"/>
        </w:rPr>
        <w:t xml:space="preserve"> -</w:t>
      </w:r>
    </w:p>
    <w:p w14:paraId="47172335" w14:textId="5DAE74E7" w:rsidR="00330727" w:rsidRPr="00C57FB1" w:rsidRDefault="005A746D" w:rsidP="00FD5FA0">
      <w:pPr>
        <w:spacing w:line="276" w:lineRule="auto"/>
        <w:jc w:val="center"/>
        <w:rPr>
          <w:b/>
          <w:bCs/>
          <w:i/>
          <w:iCs/>
          <w:sz w:val="28"/>
          <w:szCs w:val="28"/>
          <w:lang w:val="pl-PL"/>
        </w:rPr>
      </w:pPr>
      <w:r w:rsidRPr="00C57FB1">
        <w:rPr>
          <w:b/>
          <w:bCs/>
          <w:i/>
          <w:iCs/>
          <w:sz w:val="28"/>
          <w:szCs w:val="28"/>
          <w:lang w:val="pl-PL"/>
        </w:rPr>
        <w:t>Crypto Wallet</w:t>
      </w:r>
      <w:r w:rsidR="001C2C54" w:rsidRPr="00C57FB1">
        <w:rPr>
          <w:b/>
          <w:bCs/>
          <w:i/>
          <w:iCs/>
          <w:sz w:val="28"/>
          <w:szCs w:val="28"/>
          <w:lang w:val="pl-PL"/>
        </w:rPr>
        <w:t xml:space="preserve"> &amp; Exchange</w:t>
      </w:r>
    </w:p>
    <w:p w14:paraId="35F02E47" w14:textId="3F6A6B08" w:rsidR="00AF4A24" w:rsidRPr="00D97330" w:rsidRDefault="006F7543" w:rsidP="00FD5FA0">
      <w:pPr>
        <w:pBdr>
          <w:bottom w:val="single" w:sz="12" w:space="1" w:color="auto"/>
        </w:pBdr>
        <w:spacing w:line="276" w:lineRule="auto"/>
        <w:jc w:val="center"/>
        <w:rPr>
          <w:i/>
          <w:iCs/>
          <w:sz w:val="24"/>
          <w:szCs w:val="24"/>
          <w:lang w:val="pl-PL"/>
        </w:rPr>
      </w:pPr>
      <w:r w:rsidRPr="00013F82">
        <w:rPr>
          <w:lang w:val="pl-PL"/>
        </w:rPr>
        <w:t>Autorzy</w:t>
      </w:r>
      <w:r w:rsidR="00043C50" w:rsidRPr="00013F82">
        <w:rPr>
          <w:lang w:val="pl-PL"/>
        </w:rPr>
        <w:t>:</w:t>
      </w:r>
      <w:r w:rsidR="00043C50" w:rsidRPr="00D97330">
        <w:rPr>
          <w:i/>
          <w:iCs/>
          <w:lang w:val="pl-PL"/>
        </w:rPr>
        <w:t xml:space="preserve"> </w:t>
      </w:r>
      <w:r w:rsidR="005B7F16" w:rsidRPr="00931206">
        <w:rPr>
          <w:b/>
          <w:bCs/>
          <w:i/>
          <w:iCs/>
          <w:lang w:val="pl-PL"/>
        </w:rPr>
        <w:t>Eryk Szymański</w:t>
      </w:r>
      <w:r w:rsidR="00A95310" w:rsidRPr="00931206">
        <w:rPr>
          <w:b/>
          <w:bCs/>
          <w:i/>
          <w:iCs/>
          <w:lang w:val="pl-PL"/>
        </w:rPr>
        <w:t>,</w:t>
      </w:r>
      <w:r w:rsidR="005B7F16" w:rsidRPr="00931206">
        <w:rPr>
          <w:b/>
          <w:bCs/>
          <w:i/>
          <w:iCs/>
          <w:lang w:val="pl-PL"/>
        </w:rPr>
        <w:t xml:space="preserve"> Jarosław Uzarowicz</w:t>
      </w:r>
      <w:r w:rsidR="00330727" w:rsidRPr="00D97330">
        <w:rPr>
          <w:i/>
          <w:iCs/>
          <w:sz w:val="24"/>
          <w:szCs w:val="24"/>
          <w:lang w:val="pl-PL"/>
        </w:rPr>
        <w:br/>
      </w:r>
    </w:p>
    <w:p w14:paraId="3431803A" w14:textId="77777777" w:rsidR="00661335" w:rsidRDefault="00661335" w:rsidP="000D4656">
      <w:pPr>
        <w:pStyle w:val="Akapitzlist"/>
        <w:spacing w:after="0" w:line="360" w:lineRule="auto"/>
        <w:rPr>
          <w:lang w:val="pl-PL"/>
        </w:rPr>
      </w:pPr>
    </w:p>
    <w:p w14:paraId="1E0F2A77" w14:textId="53556CCB" w:rsidR="00374651" w:rsidRPr="007A6553" w:rsidRDefault="00484B0C" w:rsidP="004071F5">
      <w:p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Projekt</w:t>
      </w:r>
      <w:r w:rsidR="00374651" w:rsidRPr="007A6553">
        <w:rPr>
          <w:sz w:val="24"/>
          <w:szCs w:val="24"/>
          <w:lang w:val="pl-PL"/>
        </w:rPr>
        <w:t xml:space="preserve"> to </w:t>
      </w:r>
      <w:r w:rsidR="00661335" w:rsidRPr="007A6553">
        <w:rPr>
          <w:sz w:val="24"/>
          <w:szCs w:val="24"/>
          <w:lang w:val="pl-PL"/>
        </w:rPr>
        <w:t xml:space="preserve">strona internetowa marketu kryptowalutowego, pozwalająca użytkownikowi na założenie własnego </w:t>
      </w:r>
      <w:r w:rsidR="00374651" w:rsidRPr="007A6553">
        <w:rPr>
          <w:sz w:val="24"/>
          <w:szCs w:val="24"/>
          <w:lang w:val="pl-PL"/>
        </w:rPr>
        <w:t>portfel</w:t>
      </w:r>
      <w:r w:rsidR="00661335" w:rsidRPr="007A6553">
        <w:rPr>
          <w:sz w:val="24"/>
          <w:szCs w:val="24"/>
          <w:lang w:val="pl-PL"/>
        </w:rPr>
        <w:t>a</w:t>
      </w:r>
      <w:r w:rsidR="00D43EF2" w:rsidRPr="007A6553">
        <w:rPr>
          <w:sz w:val="24"/>
          <w:szCs w:val="24"/>
          <w:lang w:val="pl-PL"/>
        </w:rPr>
        <w:t xml:space="preserve">, który </w:t>
      </w:r>
      <w:r w:rsidR="001D4DE3">
        <w:rPr>
          <w:sz w:val="24"/>
          <w:szCs w:val="24"/>
          <w:lang w:val="pl-PL"/>
        </w:rPr>
        <w:t>daje</w:t>
      </w:r>
      <w:r w:rsidR="00B039C9">
        <w:rPr>
          <w:sz w:val="24"/>
          <w:szCs w:val="24"/>
          <w:lang w:val="pl-PL"/>
        </w:rPr>
        <w:t xml:space="preserve"> możliwość</w:t>
      </w:r>
      <w:r w:rsidR="00D43EF2" w:rsidRPr="007A6553">
        <w:rPr>
          <w:sz w:val="24"/>
          <w:szCs w:val="24"/>
          <w:lang w:val="pl-PL"/>
        </w:rPr>
        <w:t xml:space="preserve"> zakup</w:t>
      </w:r>
      <w:r w:rsidR="00B039C9">
        <w:rPr>
          <w:sz w:val="24"/>
          <w:szCs w:val="24"/>
          <w:lang w:val="pl-PL"/>
        </w:rPr>
        <w:t>u</w:t>
      </w:r>
      <w:r w:rsidR="00D43EF2" w:rsidRPr="007A6553">
        <w:rPr>
          <w:sz w:val="24"/>
          <w:szCs w:val="24"/>
          <w:lang w:val="pl-PL"/>
        </w:rPr>
        <w:t>, sprzedaż</w:t>
      </w:r>
      <w:r w:rsidR="00B039C9">
        <w:rPr>
          <w:sz w:val="24"/>
          <w:szCs w:val="24"/>
          <w:lang w:val="pl-PL"/>
        </w:rPr>
        <w:t>y</w:t>
      </w:r>
      <w:r w:rsidR="00D43EF2" w:rsidRPr="007A6553">
        <w:rPr>
          <w:sz w:val="24"/>
          <w:szCs w:val="24"/>
          <w:lang w:val="pl-PL"/>
        </w:rPr>
        <w:t xml:space="preserve"> i transfer</w:t>
      </w:r>
      <w:r w:rsidR="00B039C9">
        <w:rPr>
          <w:sz w:val="24"/>
          <w:szCs w:val="24"/>
          <w:lang w:val="pl-PL"/>
        </w:rPr>
        <w:t>u</w:t>
      </w:r>
      <w:r w:rsidR="00D43EF2" w:rsidRPr="007A6553">
        <w:rPr>
          <w:sz w:val="24"/>
          <w:szCs w:val="24"/>
          <w:lang w:val="pl-PL"/>
        </w:rPr>
        <w:t xml:space="preserve"> kryptowalut z użyciem </w:t>
      </w:r>
      <w:r w:rsidR="00D43EF2" w:rsidRPr="007A6553">
        <w:rPr>
          <w:sz w:val="24"/>
          <w:szCs w:val="24"/>
          <w:u w:val="single"/>
          <w:lang w:val="pl-PL"/>
        </w:rPr>
        <w:t>fikcyjnego</w:t>
      </w:r>
      <w:r w:rsidR="00D43EF2" w:rsidRPr="007A6553">
        <w:rPr>
          <w:sz w:val="24"/>
          <w:szCs w:val="24"/>
          <w:lang w:val="pl-PL"/>
        </w:rPr>
        <w:t xml:space="preserve"> salda gotówkowego, </w:t>
      </w:r>
      <w:r w:rsidR="00D43EF2" w:rsidRPr="007A6553">
        <w:rPr>
          <w:sz w:val="24"/>
          <w:szCs w:val="24"/>
          <w:u w:val="single"/>
          <w:lang w:val="pl-PL"/>
        </w:rPr>
        <w:t>uzupełnianego przez użytkownika</w:t>
      </w:r>
      <w:r w:rsidR="00D43EF2" w:rsidRPr="007A6553">
        <w:rPr>
          <w:sz w:val="24"/>
          <w:szCs w:val="24"/>
          <w:lang w:val="pl-PL"/>
        </w:rPr>
        <w:t xml:space="preserve">. W aplikacji wszystkie dane zapisywane są do bazy </w:t>
      </w:r>
      <w:r w:rsidR="00CA15A5">
        <w:rPr>
          <w:sz w:val="24"/>
          <w:szCs w:val="24"/>
          <w:lang w:val="pl-PL"/>
        </w:rPr>
        <w:t>M</w:t>
      </w:r>
      <w:r w:rsidR="00D43EF2" w:rsidRPr="007A6553">
        <w:rPr>
          <w:sz w:val="24"/>
          <w:szCs w:val="24"/>
          <w:lang w:val="pl-PL"/>
        </w:rPr>
        <w:t>ySQ</w:t>
      </w:r>
      <w:r w:rsidR="00FD5FA0" w:rsidRPr="007A6553">
        <w:rPr>
          <w:sz w:val="24"/>
          <w:szCs w:val="24"/>
          <w:lang w:val="pl-PL"/>
        </w:rPr>
        <w:t>L.</w:t>
      </w:r>
      <w:r w:rsidR="00D43EF2" w:rsidRPr="007A6553">
        <w:rPr>
          <w:sz w:val="24"/>
          <w:szCs w:val="24"/>
          <w:lang w:val="pl-PL"/>
        </w:rPr>
        <w:t xml:space="preserve"> </w:t>
      </w:r>
      <w:r w:rsidR="00FD5FA0" w:rsidRPr="007A6553">
        <w:rPr>
          <w:sz w:val="24"/>
          <w:szCs w:val="24"/>
          <w:lang w:val="pl-PL"/>
        </w:rPr>
        <w:t>P</w:t>
      </w:r>
      <w:r w:rsidR="00D43EF2" w:rsidRPr="007A6553">
        <w:rPr>
          <w:sz w:val="24"/>
          <w:szCs w:val="24"/>
          <w:lang w:val="pl-PL"/>
        </w:rPr>
        <w:t xml:space="preserve">onieważ </w:t>
      </w:r>
      <w:r w:rsidR="00FD5FA0" w:rsidRPr="007A6553">
        <w:rPr>
          <w:sz w:val="24"/>
          <w:szCs w:val="24"/>
          <w:lang w:val="pl-PL"/>
        </w:rPr>
        <w:t xml:space="preserve">projekt zakłada implementację </w:t>
      </w:r>
      <w:r w:rsidR="00D43EF2" w:rsidRPr="007A6553">
        <w:rPr>
          <w:sz w:val="24"/>
          <w:szCs w:val="24"/>
          <w:u w:val="single"/>
          <w:lang w:val="pl-PL"/>
        </w:rPr>
        <w:t>warstw</w:t>
      </w:r>
      <w:r w:rsidR="00FD5FA0" w:rsidRPr="007A6553">
        <w:rPr>
          <w:sz w:val="24"/>
          <w:szCs w:val="24"/>
          <w:u w:val="single"/>
          <w:lang w:val="pl-PL"/>
        </w:rPr>
        <w:t>y</w:t>
      </w:r>
      <w:r w:rsidR="00D43EF2" w:rsidRPr="007A6553">
        <w:rPr>
          <w:sz w:val="24"/>
          <w:szCs w:val="24"/>
          <w:u w:val="single"/>
          <w:lang w:val="pl-PL"/>
        </w:rPr>
        <w:t xml:space="preserve"> wierzchni</w:t>
      </w:r>
      <w:r w:rsidR="00FD5FA0" w:rsidRPr="007A6553">
        <w:rPr>
          <w:sz w:val="24"/>
          <w:szCs w:val="24"/>
          <w:u w:val="single"/>
          <w:lang w:val="pl-PL"/>
        </w:rPr>
        <w:t>ej</w:t>
      </w:r>
      <w:r w:rsidR="00D43EF2" w:rsidRPr="007A6553">
        <w:rPr>
          <w:sz w:val="24"/>
          <w:szCs w:val="24"/>
          <w:lang w:val="pl-PL"/>
        </w:rPr>
        <w:t xml:space="preserve"> </w:t>
      </w:r>
      <w:r w:rsidR="00FD5FA0" w:rsidRPr="007A6553">
        <w:rPr>
          <w:sz w:val="24"/>
          <w:szCs w:val="24"/>
          <w:lang w:val="pl-PL"/>
        </w:rPr>
        <w:t xml:space="preserve">typowego marketu kryptowalutowego, czyli element </w:t>
      </w:r>
      <w:r w:rsidR="00FD5FA0" w:rsidRPr="007A6553">
        <w:rPr>
          <w:sz w:val="24"/>
          <w:szCs w:val="24"/>
          <w:u w:val="single"/>
          <w:lang w:val="pl-PL"/>
        </w:rPr>
        <w:t>strony internetowej</w:t>
      </w:r>
      <w:r w:rsidR="00FD5FA0" w:rsidRPr="007A6553">
        <w:rPr>
          <w:sz w:val="24"/>
          <w:szCs w:val="24"/>
          <w:lang w:val="pl-PL"/>
        </w:rPr>
        <w:t xml:space="preserve">, system </w:t>
      </w:r>
      <w:r w:rsidR="00FD5FA0" w:rsidRPr="007A6553">
        <w:rPr>
          <w:sz w:val="24"/>
          <w:szCs w:val="24"/>
          <w:u w:val="single"/>
          <w:lang w:val="pl-PL"/>
        </w:rPr>
        <w:t>nie posiada</w:t>
      </w:r>
      <w:r w:rsidR="00FD5FA0" w:rsidRPr="007A6553">
        <w:rPr>
          <w:sz w:val="24"/>
          <w:szCs w:val="24"/>
          <w:lang w:val="pl-PL"/>
        </w:rPr>
        <w:t xml:space="preserve"> integracji z API blockchainów, które posiadałby w rzeczywistości. </w:t>
      </w:r>
    </w:p>
    <w:p w14:paraId="19D58F0E" w14:textId="795BA623" w:rsidR="00661335" w:rsidRPr="007A6553" w:rsidRDefault="008D454C" w:rsidP="004071F5">
      <w:pPr>
        <w:spacing w:line="36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Aplikacja</w:t>
      </w:r>
      <w:r w:rsidR="00661335" w:rsidRPr="007A6553">
        <w:rPr>
          <w:sz w:val="24"/>
          <w:szCs w:val="24"/>
          <w:lang w:val="pl-PL"/>
        </w:rPr>
        <w:t xml:space="preserve"> został</w:t>
      </w:r>
      <w:r>
        <w:rPr>
          <w:sz w:val="24"/>
          <w:szCs w:val="24"/>
          <w:lang w:val="pl-PL"/>
        </w:rPr>
        <w:t>a</w:t>
      </w:r>
      <w:r w:rsidR="00661335" w:rsidRPr="007A6553">
        <w:rPr>
          <w:sz w:val="24"/>
          <w:szCs w:val="24"/>
          <w:lang w:val="pl-PL"/>
        </w:rPr>
        <w:t xml:space="preserve"> stworzon</w:t>
      </w:r>
      <w:r>
        <w:rPr>
          <w:sz w:val="24"/>
          <w:szCs w:val="24"/>
          <w:lang w:val="pl-PL"/>
        </w:rPr>
        <w:t>a</w:t>
      </w:r>
      <w:r w:rsidR="00661335" w:rsidRPr="007A6553">
        <w:rPr>
          <w:sz w:val="24"/>
          <w:szCs w:val="24"/>
          <w:lang w:val="pl-PL"/>
        </w:rPr>
        <w:t xml:space="preserve"> </w:t>
      </w:r>
      <w:r w:rsidR="00C46507" w:rsidRPr="007A6553">
        <w:rPr>
          <w:sz w:val="24"/>
          <w:szCs w:val="24"/>
          <w:lang w:val="pl-PL"/>
        </w:rPr>
        <w:t>z wykorzystanie</w:t>
      </w:r>
      <w:r w:rsidR="00C21F86" w:rsidRPr="007A6553">
        <w:rPr>
          <w:sz w:val="24"/>
          <w:szCs w:val="24"/>
          <w:lang w:val="pl-PL"/>
        </w:rPr>
        <w:t>m</w:t>
      </w:r>
      <w:r w:rsidR="00C46507" w:rsidRPr="007A6553">
        <w:rPr>
          <w:sz w:val="24"/>
          <w:szCs w:val="24"/>
          <w:lang w:val="pl-PL"/>
        </w:rPr>
        <w:t xml:space="preserve"> frameworku</w:t>
      </w:r>
      <w:r w:rsidR="00661335" w:rsidRPr="007A6553">
        <w:rPr>
          <w:sz w:val="24"/>
          <w:szCs w:val="24"/>
          <w:lang w:val="pl-PL"/>
        </w:rPr>
        <w:t xml:space="preserve"> </w:t>
      </w:r>
      <w:r w:rsidR="00661335" w:rsidRPr="00975E18">
        <w:rPr>
          <w:b/>
          <w:bCs/>
          <w:i/>
          <w:iCs/>
          <w:sz w:val="24"/>
          <w:szCs w:val="24"/>
          <w:lang w:val="pl-PL"/>
        </w:rPr>
        <w:t xml:space="preserve">ASP .NET </w:t>
      </w:r>
      <w:r w:rsidR="00AE263F" w:rsidRPr="00975E18">
        <w:rPr>
          <w:b/>
          <w:bCs/>
          <w:i/>
          <w:iCs/>
          <w:sz w:val="24"/>
          <w:szCs w:val="24"/>
          <w:lang w:val="pl-PL"/>
        </w:rPr>
        <w:t xml:space="preserve">Core </w:t>
      </w:r>
      <w:r w:rsidR="00661335" w:rsidRPr="00975E18">
        <w:rPr>
          <w:b/>
          <w:bCs/>
          <w:i/>
          <w:iCs/>
          <w:sz w:val="24"/>
          <w:szCs w:val="24"/>
          <w:lang w:val="pl-PL"/>
        </w:rPr>
        <w:t xml:space="preserve">MVC </w:t>
      </w:r>
      <w:r w:rsidR="00661335" w:rsidRPr="00975E18">
        <w:rPr>
          <w:b/>
          <w:bCs/>
          <w:i/>
          <w:iCs/>
          <w:sz w:val="24"/>
          <w:szCs w:val="24"/>
          <w:lang w:val="pl-PL"/>
        </w:rPr>
        <w:t>6.0.402</w:t>
      </w:r>
      <w:r w:rsidR="004071F5" w:rsidRPr="007A6553">
        <w:rPr>
          <w:sz w:val="24"/>
          <w:szCs w:val="24"/>
          <w:lang w:val="pl-PL"/>
        </w:rPr>
        <w:t>.</w:t>
      </w:r>
    </w:p>
    <w:p w14:paraId="5807E91F" w14:textId="106A3686" w:rsidR="004071F5" w:rsidRPr="007A6553" w:rsidRDefault="004071F5" w:rsidP="004071F5">
      <w:p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 systemie możemy wyróżnić</w:t>
      </w:r>
      <w:r w:rsidR="005F5963" w:rsidRPr="007A6553">
        <w:rPr>
          <w:sz w:val="24"/>
          <w:szCs w:val="24"/>
          <w:lang w:val="pl-PL"/>
        </w:rPr>
        <w:t xml:space="preserve"> </w:t>
      </w:r>
      <w:r w:rsidR="005F5963" w:rsidRPr="007A6553">
        <w:rPr>
          <w:b/>
          <w:bCs/>
          <w:sz w:val="24"/>
          <w:szCs w:val="24"/>
          <w:lang w:val="pl-PL"/>
        </w:rPr>
        <w:t>cztery</w:t>
      </w:r>
      <w:r w:rsidRPr="007A6553">
        <w:rPr>
          <w:b/>
          <w:bCs/>
          <w:sz w:val="24"/>
          <w:szCs w:val="24"/>
          <w:lang w:val="pl-PL"/>
        </w:rPr>
        <w:t xml:space="preserve"> główne modele</w:t>
      </w:r>
      <w:r w:rsidRPr="007A6553">
        <w:rPr>
          <w:sz w:val="24"/>
          <w:szCs w:val="24"/>
          <w:lang w:val="pl-PL"/>
        </w:rPr>
        <w:t>:</w:t>
      </w:r>
    </w:p>
    <w:p w14:paraId="63DBE215" w14:textId="180E98CA" w:rsidR="004071F5" w:rsidRPr="007A6553" w:rsidRDefault="004071F5" w:rsidP="004071F5">
      <w:pPr>
        <w:pStyle w:val="Akapitzlist"/>
        <w:numPr>
          <w:ilvl w:val="0"/>
          <w:numId w:val="5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t xml:space="preserve">Kryptowaluta </w:t>
      </w:r>
    </w:p>
    <w:p w14:paraId="05020D03" w14:textId="77777777" w:rsidR="00C86998" w:rsidRDefault="009610EC" w:rsidP="004071F5">
      <w:pPr>
        <w:pStyle w:val="Akapitzlist"/>
        <w:numPr>
          <w:ilvl w:val="1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Jest to obiekt posiadający</w:t>
      </w:r>
      <w:r w:rsidR="00C86998">
        <w:rPr>
          <w:sz w:val="24"/>
          <w:szCs w:val="24"/>
          <w:lang w:val="pl-PL"/>
        </w:rPr>
        <w:t xml:space="preserve"> pola:</w:t>
      </w:r>
    </w:p>
    <w:p w14:paraId="65822FDB" w14:textId="05852196" w:rsidR="00C86998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nazw</w:t>
      </w:r>
      <w:r w:rsidR="00C86998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, </w:t>
      </w:r>
    </w:p>
    <w:p w14:paraId="26F5D314" w14:textId="77777777" w:rsidR="00C86998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opis, </w:t>
      </w:r>
    </w:p>
    <w:p w14:paraId="7A5576BA" w14:textId="77777777" w:rsidR="00C86998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wartość w złotówkach</w:t>
      </w:r>
      <w:r w:rsidR="00C86998">
        <w:rPr>
          <w:sz w:val="24"/>
          <w:szCs w:val="24"/>
          <w:lang w:val="pl-PL"/>
        </w:rPr>
        <w:t>,</w:t>
      </w:r>
    </w:p>
    <w:p w14:paraId="03084AB6" w14:textId="65BF6368" w:rsidR="004071F5" w:rsidRPr="007A6553" w:rsidRDefault="009610EC" w:rsidP="00C86998">
      <w:pPr>
        <w:pStyle w:val="Akapitzlist"/>
        <w:numPr>
          <w:ilvl w:val="2"/>
          <w:numId w:val="5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logo</w:t>
      </w:r>
    </w:p>
    <w:p w14:paraId="61B88002" w14:textId="4CE13AB1" w:rsidR="00073FBE" w:rsidRPr="007A6553" w:rsidRDefault="009610EC" w:rsidP="00BA5801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Strona główna aplikacji, czyli miejsce w którym znajdzie się użytkownik po </w:t>
      </w:r>
      <w:r w:rsidR="00781169">
        <w:rPr>
          <w:sz w:val="24"/>
          <w:szCs w:val="24"/>
          <w:lang w:val="pl-PL"/>
        </w:rPr>
        <w:t>wejściu</w:t>
      </w:r>
      <w:r w:rsidR="00665511" w:rsidRPr="007A6553">
        <w:rPr>
          <w:sz w:val="24"/>
          <w:szCs w:val="24"/>
          <w:lang w:val="pl-PL"/>
        </w:rPr>
        <w:t>, jest list</w:t>
      </w:r>
      <w:r w:rsidR="00240381">
        <w:rPr>
          <w:sz w:val="24"/>
          <w:szCs w:val="24"/>
          <w:lang w:val="pl-PL"/>
        </w:rPr>
        <w:t>ą</w:t>
      </w:r>
      <w:r w:rsidR="00665511" w:rsidRPr="007A6553">
        <w:rPr>
          <w:sz w:val="24"/>
          <w:szCs w:val="24"/>
          <w:lang w:val="pl-PL"/>
        </w:rPr>
        <w:t xml:space="preserve"> dostępnych kryptowalut</w:t>
      </w:r>
    </w:p>
    <w:p w14:paraId="52A4DD73" w14:textId="37646A99" w:rsidR="00073FBE" w:rsidRPr="007A6553" w:rsidRDefault="00073FBE" w:rsidP="00BA5801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Użytkownik </w:t>
      </w:r>
      <w:r w:rsidRPr="00C36F18">
        <w:rPr>
          <w:sz w:val="24"/>
          <w:szCs w:val="24"/>
          <w:u w:val="single"/>
          <w:lang w:val="pl-PL"/>
        </w:rPr>
        <w:t>przed zalogowaniem</w:t>
      </w:r>
      <w:r w:rsidRPr="007A6553">
        <w:rPr>
          <w:sz w:val="24"/>
          <w:szCs w:val="24"/>
          <w:lang w:val="pl-PL"/>
        </w:rPr>
        <w:t xml:space="preserve"> może wyświetlać listę, a także sprawdzać detale pojedynczych obiektów</w:t>
      </w:r>
    </w:p>
    <w:p w14:paraId="05C77A89" w14:textId="225A48C0" w:rsidR="009610EC" w:rsidRPr="007A6553" w:rsidRDefault="00073FBE" w:rsidP="00BA5801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C36F18">
        <w:rPr>
          <w:sz w:val="24"/>
          <w:szCs w:val="24"/>
          <w:u w:val="single"/>
          <w:lang w:val="pl-PL"/>
        </w:rPr>
        <w:t>Po zalogowaniu</w:t>
      </w:r>
      <w:r w:rsidRPr="00C36F18">
        <w:rPr>
          <w:sz w:val="24"/>
          <w:szCs w:val="24"/>
          <w:lang w:val="pl-PL"/>
        </w:rPr>
        <w:t>,</w:t>
      </w:r>
      <w:r w:rsidRPr="007A6553">
        <w:rPr>
          <w:sz w:val="24"/>
          <w:szCs w:val="24"/>
          <w:lang w:val="pl-PL"/>
        </w:rPr>
        <w:t xml:space="preserve"> klient aplikacji </w:t>
      </w:r>
      <w:r w:rsidRPr="00A34524">
        <w:rPr>
          <w:sz w:val="24"/>
          <w:szCs w:val="24"/>
          <w:u w:val="single"/>
          <w:lang w:val="pl-PL"/>
        </w:rPr>
        <w:t>posiadający już portfel z saldem gotówkowym</w:t>
      </w:r>
      <w:r w:rsidRPr="007A6553">
        <w:rPr>
          <w:sz w:val="24"/>
          <w:szCs w:val="24"/>
          <w:lang w:val="pl-PL"/>
        </w:rPr>
        <w:t xml:space="preserve"> ma możliwość zakupu kryptowalut, sprzedaży ich oraz transferu do innych użytkowników systemu</w:t>
      </w:r>
    </w:p>
    <w:p w14:paraId="62D2D164" w14:textId="11995B17" w:rsidR="00EC7122" w:rsidRPr="00EC7122" w:rsidRDefault="00D24BB7" w:rsidP="00EC7122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Dodawanie, edycja oraz usuwanie obiektów typu kryptowaluta, jest wyłączną domeną </w:t>
      </w:r>
      <w:r w:rsidRPr="008E5356">
        <w:rPr>
          <w:sz w:val="24"/>
          <w:szCs w:val="24"/>
          <w:u w:val="single"/>
          <w:lang w:val="pl-PL"/>
        </w:rPr>
        <w:t>Administratora systemu</w:t>
      </w:r>
      <w:r w:rsidR="00EC7122">
        <w:rPr>
          <w:sz w:val="24"/>
          <w:szCs w:val="24"/>
          <w:lang w:val="pl-PL"/>
        </w:rPr>
        <w:br/>
      </w:r>
    </w:p>
    <w:p w14:paraId="2E0B4CB8" w14:textId="31A22D25" w:rsidR="00561A48" w:rsidRPr="007A6553" w:rsidRDefault="00561A48" w:rsidP="00561A48">
      <w:pPr>
        <w:pStyle w:val="Akapitzlist"/>
        <w:numPr>
          <w:ilvl w:val="0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lastRenderedPageBreak/>
        <w:t>Portfel</w:t>
      </w:r>
    </w:p>
    <w:p w14:paraId="6ADDAD34" w14:textId="77777777" w:rsidR="00B10066" w:rsidRDefault="00561A48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Obiekt ten posiada</w:t>
      </w:r>
      <w:r w:rsidR="00B10066">
        <w:rPr>
          <w:sz w:val="24"/>
          <w:szCs w:val="24"/>
          <w:lang w:val="pl-PL"/>
        </w:rPr>
        <w:t xml:space="preserve"> pola:</w:t>
      </w:r>
    </w:p>
    <w:p w14:paraId="1E824D77" w14:textId="77777777" w:rsidR="00B10066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nazw</w:t>
      </w:r>
      <w:r w:rsidR="00B10066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, </w:t>
      </w:r>
    </w:p>
    <w:p w14:paraId="1BB89ED6" w14:textId="77777777" w:rsidR="00B10066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saldo gotówkowe, </w:t>
      </w:r>
    </w:p>
    <w:p w14:paraId="7BF5B998" w14:textId="13B7C038" w:rsidR="00B10066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list</w:t>
      </w:r>
      <w:r w:rsidR="00B10066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 kryptowalut</w:t>
      </w:r>
      <w:r w:rsidR="001D56C3">
        <w:rPr>
          <w:sz w:val="24"/>
          <w:szCs w:val="24"/>
          <w:lang w:val="pl-PL"/>
        </w:rPr>
        <w:t xml:space="preserve"> (saldo kryptowalutowe)</w:t>
      </w:r>
      <w:r w:rsidR="00B10066">
        <w:rPr>
          <w:sz w:val="24"/>
          <w:szCs w:val="24"/>
          <w:lang w:val="pl-PL"/>
        </w:rPr>
        <w:t xml:space="preserve">, </w:t>
      </w:r>
    </w:p>
    <w:p w14:paraId="35AABCC8" w14:textId="1CDDFD3F" w:rsidR="00561A48" w:rsidRPr="007A6553" w:rsidRDefault="00561A48" w:rsidP="00B10066">
      <w:pPr>
        <w:pStyle w:val="Akapitzlist"/>
        <w:numPr>
          <w:ilvl w:val="2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właściciel</w:t>
      </w:r>
    </w:p>
    <w:p w14:paraId="1B51BB86" w14:textId="20FC27D3" w:rsidR="00561A48" w:rsidRPr="007A6553" w:rsidRDefault="00561A48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Moduł aplikacji zawierający portfele jest dostępny tylko dla </w:t>
      </w:r>
      <w:r w:rsidRPr="004267B9">
        <w:rPr>
          <w:sz w:val="24"/>
          <w:szCs w:val="24"/>
          <w:u w:val="single"/>
          <w:lang w:val="pl-PL"/>
        </w:rPr>
        <w:t>użytkowników zalogowanych</w:t>
      </w:r>
    </w:p>
    <w:p w14:paraId="58A0D304" w14:textId="66EAA74D" w:rsidR="00561A48" w:rsidRPr="007A6553" w:rsidRDefault="00561A48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Swoimi portfelami może zarządzać </w:t>
      </w:r>
      <w:r w:rsidRPr="00BA4C75">
        <w:rPr>
          <w:sz w:val="24"/>
          <w:szCs w:val="24"/>
          <w:u w:val="single"/>
          <w:lang w:val="pl-PL"/>
        </w:rPr>
        <w:t>właściciel konta</w:t>
      </w:r>
      <w:r w:rsidRPr="007A6553">
        <w:rPr>
          <w:sz w:val="24"/>
          <w:szCs w:val="24"/>
          <w:lang w:val="pl-PL"/>
        </w:rPr>
        <w:t>, czyli dodawać, edytować oraz usuwać</w:t>
      </w:r>
    </w:p>
    <w:p w14:paraId="532126A3" w14:textId="16F7281F" w:rsidR="006D7024" w:rsidRPr="007A6553" w:rsidRDefault="0013111A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Użytkownik ma możliwość dodania </w:t>
      </w:r>
      <w:r w:rsidRPr="007A6553">
        <w:rPr>
          <w:sz w:val="24"/>
          <w:szCs w:val="24"/>
          <w:u w:val="single"/>
          <w:lang w:val="pl-PL"/>
        </w:rPr>
        <w:t>fikcyjnego</w:t>
      </w:r>
      <w:r w:rsidRPr="007A6553">
        <w:rPr>
          <w:sz w:val="24"/>
          <w:szCs w:val="24"/>
          <w:lang w:val="pl-PL"/>
        </w:rPr>
        <w:t xml:space="preserve"> salda gotówkowego, które następnie pozwala na zakup kryptowalut </w:t>
      </w:r>
    </w:p>
    <w:p w14:paraId="22CAFB90" w14:textId="71790A5D" w:rsidR="004253B9" w:rsidRPr="007A6553" w:rsidRDefault="004253B9" w:rsidP="00561A48">
      <w:pPr>
        <w:pStyle w:val="Akapitzlist"/>
        <w:numPr>
          <w:ilvl w:val="1"/>
          <w:numId w:val="3"/>
        </w:numPr>
        <w:spacing w:line="360" w:lineRule="auto"/>
        <w:rPr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Lista portfeli wyświetla informacje o całkowitym saldzie kryptowalutowym, natomiast </w:t>
      </w:r>
      <w:r w:rsidRPr="00E227C9">
        <w:rPr>
          <w:sz w:val="24"/>
          <w:szCs w:val="24"/>
          <w:u w:val="single"/>
          <w:lang w:val="pl-PL"/>
        </w:rPr>
        <w:t>po przekierowaniu do detali</w:t>
      </w:r>
      <w:r w:rsidRPr="007A6553">
        <w:rPr>
          <w:sz w:val="24"/>
          <w:szCs w:val="24"/>
          <w:lang w:val="pl-PL"/>
        </w:rPr>
        <w:t xml:space="preserve"> danego portfela, możemy zobaczyć poszczególne kryptowaluty w nim zawarte </w:t>
      </w:r>
    </w:p>
    <w:p w14:paraId="4B8F7690" w14:textId="2741087F" w:rsidR="002D39FA" w:rsidRPr="007A6553" w:rsidRDefault="002D39FA" w:rsidP="002D39FA">
      <w:pPr>
        <w:pStyle w:val="Akapitzlist"/>
        <w:numPr>
          <w:ilvl w:val="0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t>Transfer (Transakcja)</w:t>
      </w:r>
    </w:p>
    <w:p w14:paraId="012E0275" w14:textId="77777777" w:rsidR="00C04405" w:rsidRPr="00C04405" w:rsidRDefault="00542E5B" w:rsidP="00542E5B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Jest to obiekt posiadający</w:t>
      </w:r>
      <w:r w:rsidR="00C04405">
        <w:rPr>
          <w:sz w:val="24"/>
          <w:szCs w:val="24"/>
          <w:lang w:val="pl-PL"/>
        </w:rPr>
        <w:t xml:space="preserve"> pola:</w:t>
      </w:r>
    </w:p>
    <w:p w14:paraId="5469BFD4" w14:textId="77777777" w:rsidR="00C04405" w:rsidRPr="00C04405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ilość wysyłanej kryptowaluty,</w:t>
      </w:r>
    </w:p>
    <w:p w14:paraId="1C5BADED" w14:textId="77777777" w:rsidR="00C04405" w:rsidRPr="00C04405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wiadomość</w:t>
      </w:r>
      <w:r w:rsidR="00C04405">
        <w:rPr>
          <w:sz w:val="24"/>
          <w:szCs w:val="24"/>
          <w:lang w:val="pl-PL"/>
        </w:rPr>
        <w:t xml:space="preserve">, </w:t>
      </w:r>
    </w:p>
    <w:p w14:paraId="5310F450" w14:textId="69C646D2" w:rsidR="00C04405" w:rsidRPr="00C04405" w:rsidRDefault="00C04405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użytkownik </w:t>
      </w:r>
      <w:r w:rsidR="00542E5B" w:rsidRPr="007A6553">
        <w:rPr>
          <w:sz w:val="24"/>
          <w:szCs w:val="24"/>
          <w:lang w:val="pl-PL"/>
        </w:rPr>
        <w:t>wysyłając</w:t>
      </w:r>
      <w:r>
        <w:rPr>
          <w:sz w:val="24"/>
          <w:szCs w:val="24"/>
          <w:lang w:val="pl-PL"/>
        </w:rPr>
        <w:t>y</w:t>
      </w:r>
      <w:r w:rsidR="00A27C00">
        <w:rPr>
          <w:sz w:val="24"/>
          <w:szCs w:val="24"/>
          <w:lang w:val="pl-PL"/>
        </w:rPr>
        <w:t>,</w:t>
      </w:r>
    </w:p>
    <w:p w14:paraId="5817105B" w14:textId="5EF4DD2E" w:rsidR="00C04405" w:rsidRPr="00C04405" w:rsidRDefault="00C04405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portfela wysyłającego</w:t>
      </w:r>
      <w:r w:rsidR="00542E5B" w:rsidRPr="007A6553">
        <w:rPr>
          <w:sz w:val="24"/>
          <w:szCs w:val="24"/>
          <w:lang w:val="pl-PL"/>
        </w:rPr>
        <w:t xml:space="preserve">, </w:t>
      </w:r>
    </w:p>
    <w:p w14:paraId="00A1677E" w14:textId="3AE59A51" w:rsidR="00C04405" w:rsidRPr="00C04405" w:rsidRDefault="00C04405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użytkownik </w:t>
      </w:r>
      <w:r w:rsidR="00542E5B" w:rsidRPr="007A6553">
        <w:rPr>
          <w:sz w:val="24"/>
          <w:szCs w:val="24"/>
          <w:lang w:val="pl-PL"/>
        </w:rPr>
        <w:t>odbi</w:t>
      </w:r>
      <w:r w:rsidR="004C0AA1">
        <w:rPr>
          <w:sz w:val="24"/>
          <w:szCs w:val="24"/>
          <w:lang w:val="pl-PL"/>
        </w:rPr>
        <w:t>erający</w:t>
      </w:r>
      <w:r>
        <w:rPr>
          <w:sz w:val="24"/>
          <w:szCs w:val="24"/>
          <w:lang w:val="pl-PL"/>
        </w:rPr>
        <w:t>,</w:t>
      </w:r>
    </w:p>
    <w:p w14:paraId="4D728BC1" w14:textId="58AB5A59" w:rsidR="00C04405" w:rsidRPr="00C04405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portfel</w:t>
      </w:r>
      <w:r w:rsidR="00C04405">
        <w:rPr>
          <w:sz w:val="24"/>
          <w:szCs w:val="24"/>
          <w:lang w:val="pl-PL"/>
        </w:rPr>
        <w:t xml:space="preserve"> odbiorcy</w:t>
      </w:r>
      <w:r w:rsidR="00D71DA7">
        <w:rPr>
          <w:sz w:val="24"/>
          <w:szCs w:val="24"/>
          <w:lang w:val="pl-PL"/>
        </w:rPr>
        <w:t>,</w:t>
      </w:r>
    </w:p>
    <w:p w14:paraId="04EFB958" w14:textId="129AF445" w:rsidR="00542E5B" w:rsidRPr="007A6553" w:rsidRDefault="00542E5B" w:rsidP="00C04405">
      <w:pPr>
        <w:pStyle w:val="Akapitzlist"/>
        <w:numPr>
          <w:ilvl w:val="2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przesyłan</w:t>
      </w:r>
      <w:r w:rsidR="00C04405">
        <w:rPr>
          <w:sz w:val="24"/>
          <w:szCs w:val="24"/>
          <w:lang w:val="pl-PL"/>
        </w:rPr>
        <w:t>a</w:t>
      </w:r>
      <w:r w:rsidRPr="007A6553">
        <w:rPr>
          <w:sz w:val="24"/>
          <w:szCs w:val="24"/>
          <w:lang w:val="pl-PL"/>
        </w:rPr>
        <w:t xml:space="preserve"> kryptowalut</w:t>
      </w:r>
      <w:r w:rsidR="00C04405">
        <w:rPr>
          <w:sz w:val="24"/>
          <w:szCs w:val="24"/>
          <w:lang w:val="pl-PL"/>
        </w:rPr>
        <w:t>a</w:t>
      </w:r>
    </w:p>
    <w:p w14:paraId="24161F55" w14:textId="2081ECE0" w:rsidR="000472D6" w:rsidRPr="007A6553" w:rsidRDefault="000472D6" w:rsidP="00542E5B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Transfer może być utworzony przez </w:t>
      </w:r>
      <w:r w:rsidRPr="00813BB3">
        <w:rPr>
          <w:sz w:val="24"/>
          <w:szCs w:val="24"/>
          <w:u w:val="single"/>
          <w:lang w:val="pl-PL"/>
        </w:rPr>
        <w:t>zalogowanego użytkownika</w:t>
      </w:r>
      <w:r w:rsidRPr="007A6553">
        <w:rPr>
          <w:sz w:val="24"/>
          <w:szCs w:val="24"/>
          <w:lang w:val="pl-PL"/>
        </w:rPr>
        <w:t xml:space="preserve">, podczas tworzenia go, wysyłający ma możliwość wybrania z list: wysyłanej kryptowaluty, swojego portfela, z którego wyjdzie transfer oraz portfela odbiorcy. Podczas tworzenia transakcji, odwołanie do konta użytkownika odbiorcy jest </w:t>
      </w:r>
      <w:r w:rsidRPr="00653D08">
        <w:rPr>
          <w:sz w:val="24"/>
          <w:szCs w:val="24"/>
          <w:u w:val="single"/>
          <w:lang w:val="pl-PL"/>
        </w:rPr>
        <w:t>automatycznie pobierane</w:t>
      </w:r>
      <w:r w:rsidRPr="007A6553">
        <w:rPr>
          <w:sz w:val="24"/>
          <w:szCs w:val="24"/>
          <w:lang w:val="pl-PL"/>
        </w:rPr>
        <w:t xml:space="preserve"> na bazie informacji o </w:t>
      </w:r>
      <w:r w:rsidRPr="00F34C63">
        <w:rPr>
          <w:sz w:val="24"/>
          <w:szCs w:val="24"/>
          <w:u w:val="single"/>
          <w:lang w:val="pl-PL"/>
        </w:rPr>
        <w:t>właścicielu portfela</w:t>
      </w:r>
      <w:r w:rsidR="009E22F4" w:rsidRPr="00F34C63">
        <w:rPr>
          <w:sz w:val="24"/>
          <w:szCs w:val="24"/>
          <w:u w:val="single"/>
          <w:lang w:val="pl-PL"/>
        </w:rPr>
        <w:t xml:space="preserve"> odbierającego</w:t>
      </w:r>
      <w:r w:rsidR="009E22F4" w:rsidRPr="007A6553">
        <w:rPr>
          <w:sz w:val="24"/>
          <w:szCs w:val="24"/>
          <w:lang w:val="pl-PL"/>
        </w:rPr>
        <w:t>.</w:t>
      </w:r>
    </w:p>
    <w:p w14:paraId="3368FF0E" w14:textId="295AEEA0" w:rsidR="00C9455C" w:rsidRPr="007A6553" w:rsidRDefault="00C9455C" w:rsidP="00542E5B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9D67D3">
        <w:rPr>
          <w:sz w:val="24"/>
          <w:szCs w:val="24"/>
          <w:u w:val="single"/>
          <w:lang w:val="pl-PL"/>
        </w:rPr>
        <w:lastRenderedPageBreak/>
        <w:t>Żaden typ użytkownika</w:t>
      </w:r>
      <w:r w:rsidRPr="007A6553">
        <w:rPr>
          <w:sz w:val="24"/>
          <w:szCs w:val="24"/>
          <w:lang w:val="pl-PL"/>
        </w:rPr>
        <w:t xml:space="preserve"> nie może edytować transferu, natomiast Administrator ma możliwość usunięcia transferu z historii, jednak </w:t>
      </w:r>
      <w:r w:rsidRPr="009D67D3">
        <w:rPr>
          <w:sz w:val="24"/>
          <w:szCs w:val="24"/>
          <w:u w:val="single"/>
          <w:lang w:val="pl-PL"/>
        </w:rPr>
        <w:t>nie odwróci to efektów</w:t>
      </w:r>
      <w:r w:rsidRPr="007A6553">
        <w:rPr>
          <w:sz w:val="24"/>
          <w:szCs w:val="24"/>
          <w:lang w:val="pl-PL"/>
        </w:rPr>
        <w:t xml:space="preserve"> transferu</w:t>
      </w:r>
      <w:r w:rsidR="001E4FAF" w:rsidRPr="007A6553">
        <w:rPr>
          <w:sz w:val="24"/>
          <w:szCs w:val="24"/>
          <w:lang w:val="pl-PL"/>
        </w:rPr>
        <w:t xml:space="preserve">, taka operacja musiałaby być wykonana ręcznie. </w:t>
      </w:r>
    </w:p>
    <w:p w14:paraId="20813A3B" w14:textId="1A965529" w:rsidR="00BD28C8" w:rsidRPr="007A6553" w:rsidRDefault="00BD28C8" w:rsidP="00BD28C8">
      <w:pPr>
        <w:pStyle w:val="Akapitzlist"/>
        <w:numPr>
          <w:ilvl w:val="0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b/>
          <w:bCs/>
          <w:i/>
          <w:iCs/>
          <w:sz w:val="24"/>
          <w:szCs w:val="24"/>
          <w:lang w:val="pl-PL"/>
        </w:rPr>
        <w:t>Użytkownik</w:t>
      </w:r>
    </w:p>
    <w:p w14:paraId="144DD565" w14:textId="1F346143" w:rsidR="00BD28C8" w:rsidRPr="007A6553" w:rsidRDefault="00BD28C8" w:rsidP="00BD28C8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>Podstawowy model użytkownika dostępny w rozwiązaniu Microsoft Identity Framework</w:t>
      </w:r>
    </w:p>
    <w:p w14:paraId="37840DC6" w14:textId="0EA56973" w:rsidR="00B20915" w:rsidRPr="007A6553" w:rsidRDefault="00B20915" w:rsidP="00BD28C8">
      <w:pPr>
        <w:pStyle w:val="Akapitzlist"/>
        <w:numPr>
          <w:ilvl w:val="1"/>
          <w:numId w:val="3"/>
        </w:numPr>
        <w:spacing w:line="360" w:lineRule="auto"/>
        <w:rPr>
          <w:b/>
          <w:bCs/>
          <w:i/>
          <w:iCs/>
          <w:sz w:val="24"/>
          <w:szCs w:val="24"/>
          <w:lang w:val="pl-PL"/>
        </w:rPr>
      </w:pPr>
      <w:r w:rsidRPr="007A6553">
        <w:rPr>
          <w:sz w:val="24"/>
          <w:szCs w:val="24"/>
          <w:lang w:val="pl-PL"/>
        </w:rPr>
        <w:t xml:space="preserve">Role użytkowników, które </w:t>
      </w:r>
      <w:r w:rsidR="00B252CB">
        <w:rPr>
          <w:sz w:val="24"/>
          <w:szCs w:val="24"/>
          <w:lang w:val="pl-PL"/>
        </w:rPr>
        <w:t xml:space="preserve">można </w:t>
      </w:r>
      <w:r w:rsidRPr="007A6553">
        <w:rPr>
          <w:sz w:val="24"/>
          <w:szCs w:val="24"/>
          <w:lang w:val="pl-PL"/>
        </w:rPr>
        <w:t xml:space="preserve">wyróżnić w systemie to </w:t>
      </w:r>
      <w:r w:rsidRPr="007A6553">
        <w:rPr>
          <w:i/>
          <w:iCs/>
          <w:sz w:val="24"/>
          <w:szCs w:val="24"/>
          <w:lang w:val="pl-PL"/>
        </w:rPr>
        <w:t xml:space="preserve">User, </w:t>
      </w:r>
      <w:r w:rsidRPr="007A6553">
        <w:rPr>
          <w:sz w:val="24"/>
          <w:szCs w:val="24"/>
          <w:lang w:val="pl-PL"/>
        </w:rPr>
        <w:t xml:space="preserve">czyli klient aplikacji oraz </w:t>
      </w:r>
      <w:r w:rsidRPr="007A6553">
        <w:rPr>
          <w:i/>
          <w:iCs/>
          <w:sz w:val="24"/>
          <w:szCs w:val="24"/>
          <w:lang w:val="pl-PL"/>
        </w:rPr>
        <w:t xml:space="preserve">Admin, </w:t>
      </w:r>
      <w:r w:rsidRPr="007A6553">
        <w:rPr>
          <w:sz w:val="24"/>
          <w:szCs w:val="24"/>
          <w:lang w:val="pl-PL"/>
        </w:rPr>
        <w:t>czyli administrator</w:t>
      </w:r>
    </w:p>
    <w:p w14:paraId="46E8DB2E" w14:textId="77777777" w:rsidR="005B7F16" w:rsidRPr="00816D39" w:rsidRDefault="005B7F16" w:rsidP="00BA5801">
      <w:pPr>
        <w:spacing w:line="360" w:lineRule="auto"/>
        <w:rPr>
          <w:lang w:val="pl-PL"/>
        </w:rPr>
      </w:pPr>
    </w:p>
    <w:sectPr w:rsidR="005B7F16" w:rsidRPr="00816D39" w:rsidSect="00DD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27109"/>
    <w:multiLevelType w:val="hybridMultilevel"/>
    <w:tmpl w:val="8B0E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5E57"/>
    <w:multiLevelType w:val="hybridMultilevel"/>
    <w:tmpl w:val="BDC2766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53A5"/>
    <w:multiLevelType w:val="hybridMultilevel"/>
    <w:tmpl w:val="E09C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729F7"/>
    <w:multiLevelType w:val="hybridMultilevel"/>
    <w:tmpl w:val="9020B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E103E"/>
    <w:multiLevelType w:val="hybridMultilevel"/>
    <w:tmpl w:val="2D625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09208">
    <w:abstractNumId w:val="2"/>
  </w:num>
  <w:num w:numId="2" w16cid:durableId="1792018633">
    <w:abstractNumId w:val="0"/>
  </w:num>
  <w:num w:numId="3" w16cid:durableId="1107383551">
    <w:abstractNumId w:val="4"/>
  </w:num>
  <w:num w:numId="4" w16cid:durableId="1795320284">
    <w:abstractNumId w:val="1"/>
  </w:num>
  <w:num w:numId="5" w16cid:durableId="17894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9F"/>
    <w:rsid w:val="00013F82"/>
    <w:rsid w:val="00030CB6"/>
    <w:rsid w:val="00043C50"/>
    <w:rsid w:val="000472D6"/>
    <w:rsid w:val="00073FBE"/>
    <w:rsid w:val="000A1A14"/>
    <w:rsid w:val="000C40B3"/>
    <w:rsid w:val="000C4F35"/>
    <w:rsid w:val="000D4656"/>
    <w:rsid w:val="000E1DD5"/>
    <w:rsid w:val="00103D9F"/>
    <w:rsid w:val="00105051"/>
    <w:rsid w:val="0013111A"/>
    <w:rsid w:val="00132F0D"/>
    <w:rsid w:val="00156745"/>
    <w:rsid w:val="00193860"/>
    <w:rsid w:val="00196384"/>
    <w:rsid w:val="001A06EE"/>
    <w:rsid w:val="001C2C54"/>
    <w:rsid w:val="001D4DE3"/>
    <w:rsid w:val="001D56C3"/>
    <w:rsid w:val="001E2F5A"/>
    <w:rsid w:val="001E4A66"/>
    <w:rsid w:val="001E4FAF"/>
    <w:rsid w:val="001F7CFB"/>
    <w:rsid w:val="00220E95"/>
    <w:rsid w:val="0023252B"/>
    <w:rsid w:val="00237CBC"/>
    <w:rsid w:val="00240381"/>
    <w:rsid w:val="00245D7F"/>
    <w:rsid w:val="00254FB2"/>
    <w:rsid w:val="0026771C"/>
    <w:rsid w:val="002D39FA"/>
    <w:rsid w:val="002E6F86"/>
    <w:rsid w:val="00330727"/>
    <w:rsid w:val="00374651"/>
    <w:rsid w:val="003E5C7D"/>
    <w:rsid w:val="004071F5"/>
    <w:rsid w:val="004253B9"/>
    <w:rsid w:val="004267B9"/>
    <w:rsid w:val="004742A0"/>
    <w:rsid w:val="00484B0C"/>
    <w:rsid w:val="004C0AA1"/>
    <w:rsid w:val="00523283"/>
    <w:rsid w:val="00542E5B"/>
    <w:rsid w:val="00561A48"/>
    <w:rsid w:val="005A746D"/>
    <w:rsid w:val="005B7F16"/>
    <w:rsid w:val="005F5963"/>
    <w:rsid w:val="00614C02"/>
    <w:rsid w:val="00653D08"/>
    <w:rsid w:val="00661335"/>
    <w:rsid w:val="00665511"/>
    <w:rsid w:val="0067523F"/>
    <w:rsid w:val="006D7024"/>
    <w:rsid w:val="006F0369"/>
    <w:rsid w:val="006F7543"/>
    <w:rsid w:val="0076663A"/>
    <w:rsid w:val="00781169"/>
    <w:rsid w:val="007A6553"/>
    <w:rsid w:val="00813BB3"/>
    <w:rsid w:val="00816D39"/>
    <w:rsid w:val="00823989"/>
    <w:rsid w:val="008415F9"/>
    <w:rsid w:val="008705BE"/>
    <w:rsid w:val="008717EE"/>
    <w:rsid w:val="008A722A"/>
    <w:rsid w:val="008D454C"/>
    <w:rsid w:val="008E528D"/>
    <w:rsid w:val="008E5356"/>
    <w:rsid w:val="008F1E78"/>
    <w:rsid w:val="00931206"/>
    <w:rsid w:val="009610EC"/>
    <w:rsid w:val="00975E18"/>
    <w:rsid w:val="009D67D3"/>
    <w:rsid w:val="009E1011"/>
    <w:rsid w:val="009E22F4"/>
    <w:rsid w:val="00A268A6"/>
    <w:rsid w:val="00A27C00"/>
    <w:rsid w:val="00A34524"/>
    <w:rsid w:val="00A5366A"/>
    <w:rsid w:val="00A737C7"/>
    <w:rsid w:val="00A95310"/>
    <w:rsid w:val="00AA475E"/>
    <w:rsid w:val="00AD5A34"/>
    <w:rsid w:val="00AE263F"/>
    <w:rsid w:val="00AF4A24"/>
    <w:rsid w:val="00B039C9"/>
    <w:rsid w:val="00B10066"/>
    <w:rsid w:val="00B17A34"/>
    <w:rsid w:val="00B20915"/>
    <w:rsid w:val="00B2178D"/>
    <w:rsid w:val="00B252CB"/>
    <w:rsid w:val="00B62097"/>
    <w:rsid w:val="00B65DDA"/>
    <w:rsid w:val="00B87407"/>
    <w:rsid w:val="00BA4C75"/>
    <w:rsid w:val="00BA5801"/>
    <w:rsid w:val="00BD28C8"/>
    <w:rsid w:val="00C04405"/>
    <w:rsid w:val="00C21F86"/>
    <w:rsid w:val="00C25B0C"/>
    <w:rsid w:val="00C36F18"/>
    <w:rsid w:val="00C376A6"/>
    <w:rsid w:val="00C46507"/>
    <w:rsid w:val="00C57FB1"/>
    <w:rsid w:val="00C60313"/>
    <w:rsid w:val="00C86998"/>
    <w:rsid w:val="00C9455C"/>
    <w:rsid w:val="00CA15A5"/>
    <w:rsid w:val="00CF14AC"/>
    <w:rsid w:val="00CF2509"/>
    <w:rsid w:val="00D01936"/>
    <w:rsid w:val="00D10EEE"/>
    <w:rsid w:val="00D24BB7"/>
    <w:rsid w:val="00D26E96"/>
    <w:rsid w:val="00D43EF2"/>
    <w:rsid w:val="00D71DA7"/>
    <w:rsid w:val="00D96ACE"/>
    <w:rsid w:val="00D97330"/>
    <w:rsid w:val="00DC459F"/>
    <w:rsid w:val="00DD1A6F"/>
    <w:rsid w:val="00DD6CEE"/>
    <w:rsid w:val="00DE1AB2"/>
    <w:rsid w:val="00DF0469"/>
    <w:rsid w:val="00E00D27"/>
    <w:rsid w:val="00E227C9"/>
    <w:rsid w:val="00E2288E"/>
    <w:rsid w:val="00E303AB"/>
    <w:rsid w:val="00E74F4E"/>
    <w:rsid w:val="00EC7122"/>
    <w:rsid w:val="00F32940"/>
    <w:rsid w:val="00F34C63"/>
    <w:rsid w:val="00F879A0"/>
    <w:rsid w:val="00FB5CE1"/>
    <w:rsid w:val="00FD0C31"/>
    <w:rsid w:val="00FD5FA0"/>
    <w:rsid w:val="00F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70CE"/>
  <w15:chartTrackingRefBased/>
  <w15:docId w15:val="{FCB02B51-924D-40B6-8B51-A7AC18A7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Szymański</dc:creator>
  <cp:keywords/>
  <dc:description/>
  <cp:lastModifiedBy>Eryk Szymański</cp:lastModifiedBy>
  <cp:revision>145</cp:revision>
  <dcterms:created xsi:type="dcterms:W3CDTF">2022-11-24T11:32:00Z</dcterms:created>
  <dcterms:modified xsi:type="dcterms:W3CDTF">2023-01-15T12:40:00Z</dcterms:modified>
</cp:coreProperties>
</file>