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B39" w:rsidRDefault="00BD0B39">
      <w:pPr>
        <w:rPr>
          <w:sz w:val="32"/>
          <w:szCs w:val="32"/>
        </w:rPr>
      </w:pPr>
      <w:r>
        <w:rPr>
          <w:sz w:val="32"/>
          <w:szCs w:val="32"/>
        </w:rPr>
        <w:t>VIEWS</w:t>
      </w:r>
    </w:p>
    <w:p w:rsidR="00A651E2" w:rsidRDefault="00A651E2">
      <w:r>
        <w:t>View é uma tabela virtual, que é originada de uma consulta (SELEÇÃO) e podemos realizar qualquer Query por meio delas.</w:t>
      </w:r>
    </w:p>
    <w:p w:rsidR="00B9618D" w:rsidRDefault="00A651E2">
      <w:r>
        <w:t xml:space="preserve">As vantagens de se usar </w:t>
      </w:r>
      <w:r w:rsidR="00A540EE">
        <w:t xml:space="preserve">as </w:t>
      </w:r>
      <w:r>
        <w:t>View</w:t>
      </w:r>
      <w:r w:rsidR="00B9618D">
        <w:t xml:space="preserve"> consiste no seu reuso, já que </w:t>
      </w:r>
      <w:r>
        <w:t>podemos consulta-las a qu</w:t>
      </w:r>
      <w:r w:rsidR="00B9618D">
        <w:t xml:space="preserve">alquer momento após sua criação. Simplificação do </w:t>
      </w:r>
      <w:r w:rsidR="00B9618D" w:rsidRPr="00B9618D">
        <w:rPr>
          <w:u w:val="single"/>
        </w:rPr>
        <w:t>código</w:t>
      </w:r>
      <w:r w:rsidR="00B9618D">
        <w:t>, já que não precisamos ficar criando Select’s toda vez que for consultar. Segurança, porque podemos mostrar apenas o que queremos p</w:t>
      </w:r>
      <w:r w:rsidR="00BD0B39">
        <w:t>ara o usuário, ocultando dados.</w:t>
      </w:r>
    </w:p>
    <w:p w:rsidR="00E450BC" w:rsidRDefault="00B9618D">
      <w:r>
        <w:t xml:space="preserve">View </w:t>
      </w:r>
      <w:r w:rsidR="00A540EE">
        <w:t>m</w:t>
      </w:r>
      <w:r>
        <w:t>aterializada – View que tem como vantagem o armazenamento de dados, acelerando o processo de atualização da tabela gerada pela consulta.</w:t>
      </w:r>
      <w:r w:rsidR="00E450BC">
        <w:t xml:space="preserve"> Gera realmente uma tabela no banco de dados , que é atualizada quando a tabela original é atualizada.</w:t>
      </w:r>
    </w:p>
    <w:p w:rsidR="00E450BC" w:rsidRDefault="00E450BC">
      <w:r>
        <w:t xml:space="preserve">Criar View </w:t>
      </w:r>
    </w:p>
    <w:p w:rsidR="00BD0B39" w:rsidRDefault="00E450BC">
      <w:r>
        <w:t>Create View</w:t>
      </w:r>
      <w:r w:rsidR="00BD0B39">
        <w:t xml:space="preserve"> (nome da view)</w:t>
      </w:r>
    </w:p>
    <w:p w:rsidR="00E450BC" w:rsidRDefault="00BD0B39">
      <w:r>
        <w:t>As Select (parâmetros que quer visualizar)</w:t>
      </w:r>
      <w:r w:rsidR="00E450BC">
        <w:tab/>
      </w:r>
    </w:p>
    <w:p w:rsidR="00B9618D" w:rsidRDefault="00BD0B39">
      <w:r>
        <w:t>From (N</w:t>
      </w:r>
      <w:r w:rsidR="00A142F3">
        <w:t>o</w:t>
      </w:r>
      <w:r>
        <w:t>me da tabela)</w:t>
      </w:r>
    </w:p>
    <w:p w:rsidR="00BD0B39" w:rsidRDefault="00A142F3">
      <w:r>
        <w:t xml:space="preserve">FUNCTIONS </w:t>
      </w:r>
    </w:p>
    <w:p w:rsidR="00BA5273" w:rsidRDefault="00BA5273">
      <w:r>
        <w:t>STORED PROCEDURE</w:t>
      </w:r>
      <w:r w:rsidR="00A142F3">
        <w:t xml:space="preserve"> (NÃO NECESSARIAMENTE PRECISA TER RETORNO)</w:t>
      </w:r>
    </w:p>
    <w:p w:rsidR="00BA5273" w:rsidRDefault="00BA5273" w:rsidP="00A142F3">
      <w:pPr>
        <w:ind w:firstLine="708"/>
      </w:pPr>
      <w:r>
        <w:t>Grava um bloco de código para reusar.</w:t>
      </w:r>
    </w:p>
    <w:p w:rsidR="00BA5273" w:rsidRDefault="00BD0B39" w:rsidP="00A142F3">
      <w:pPr>
        <w:ind w:firstLine="708"/>
      </w:pPr>
      <w:r>
        <w:t>EXE</w:t>
      </w:r>
      <w:r w:rsidR="00BA5273">
        <w:t xml:space="preserve"> (NOME_DA_EXECUÇÃO) –</w:t>
      </w:r>
      <w:r>
        <w:t xml:space="preserve"> </w:t>
      </w:r>
    </w:p>
    <w:p w:rsidR="00BD0B39" w:rsidRDefault="00BD0B39" w:rsidP="00A142F3">
      <w:pPr>
        <w:ind w:firstLine="708"/>
      </w:pPr>
      <w:r>
        <w:t>CREATE PROCEDURE (NOME_DO_PROCEDURE)</w:t>
      </w:r>
    </w:p>
    <w:p w:rsidR="00BD0B39" w:rsidRDefault="00BD0B39" w:rsidP="00A142F3">
      <w:pPr>
        <w:ind w:firstLine="708"/>
      </w:pPr>
      <w:r>
        <w:t xml:space="preserve">AS </w:t>
      </w:r>
    </w:p>
    <w:p w:rsidR="00BD0B39" w:rsidRDefault="00BD0B39" w:rsidP="00A142F3">
      <w:pPr>
        <w:ind w:firstLine="708"/>
      </w:pPr>
      <w:r>
        <w:t>SELECT * FROM (TABELA)</w:t>
      </w:r>
    </w:p>
    <w:p w:rsidR="00A142F3" w:rsidRDefault="00A142F3" w:rsidP="00BA5273"/>
    <w:p w:rsidR="00A142F3" w:rsidRDefault="00BD0B39" w:rsidP="00A142F3">
      <w:pPr>
        <w:ind w:firstLine="708"/>
      </w:pPr>
      <w:r>
        <w:t>ALTER PROCEDURE NOME DO PROCEDURE</w:t>
      </w:r>
    </w:p>
    <w:p w:rsidR="00BD0B39" w:rsidRDefault="00BD0B39" w:rsidP="00A142F3">
      <w:pPr>
        <w:ind w:firstLine="708"/>
      </w:pPr>
      <w:r>
        <w:t xml:space="preserve">AS </w:t>
      </w:r>
    </w:p>
    <w:p w:rsidR="00BD0B39" w:rsidRDefault="00BD0B39" w:rsidP="00A142F3">
      <w:pPr>
        <w:ind w:firstLine="708"/>
      </w:pPr>
      <w:r>
        <w:t xml:space="preserve">BEGIN </w:t>
      </w:r>
    </w:p>
    <w:p w:rsidR="00BD0B39" w:rsidRDefault="00BD0B39" w:rsidP="00A142F3">
      <w:pPr>
        <w:ind w:firstLine="708"/>
      </w:pPr>
      <w:r>
        <w:t>*COMANDOS*</w:t>
      </w:r>
    </w:p>
    <w:p w:rsidR="00A142F3" w:rsidRDefault="00BD0B39" w:rsidP="00A142F3">
      <w:pPr>
        <w:ind w:firstLine="708"/>
      </w:pPr>
      <w:r>
        <w:t>E</w:t>
      </w:r>
      <w:r w:rsidR="00A142F3">
        <w:t>ND</w:t>
      </w:r>
    </w:p>
    <w:p w:rsidR="00A142F3" w:rsidRDefault="00A142F3" w:rsidP="00A142F3">
      <w:r>
        <w:t xml:space="preserve">TRIGGERS – A partir da inicialização de algum evento já executa (dispara) junto com a ação, dps da ação ou antes. </w:t>
      </w:r>
    </w:p>
    <w:p w:rsidR="00A142F3" w:rsidRPr="00A142F3" w:rsidRDefault="00A142F3" w:rsidP="00A142F3">
      <w:pPr>
        <w:rPr>
          <w:u w:val="single"/>
        </w:rPr>
      </w:pPr>
      <w:r w:rsidRPr="00A142F3">
        <w:rPr>
          <w:u w:val="single"/>
        </w:rPr>
        <w:tab/>
        <w:t>(For, After, instead off)</w:t>
      </w:r>
    </w:p>
    <w:p w:rsidR="00A142F3" w:rsidRDefault="00A142F3" w:rsidP="00A142F3">
      <w:pPr>
        <w:ind w:firstLine="708"/>
      </w:pPr>
      <w:r>
        <w:t xml:space="preserve"> - Tarefas agendadas</w:t>
      </w:r>
    </w:p>
    <w:p w:rsidR="00A142F3" w:rsidRDefault="00A142F3" w:rsidP="00A142F3">
      <w:r>
        <w:t>DESVANTAGENS – Fornece validação estendida e não substitui todas.</w:t>
      </w:r>
    </w:p>
    <w:p w:rsidR="00A142F3" w:rsidRDefault="00A142F3" w:rsidP="00A142F3">
      <w:r>
        <w:tab/>
        <w:t>Os gatilhos são executados invisivelmente</w:t>
      </w:r>
    </w:p>
    <w:p w:rsidR="00A142F3" w:rsidRDefault="00A142F3" w:rsidP="00BA5273"/>
    <w:p w:rsidR="00BD0B39" w:rsidRDefault="00BD0B39" w:rsidP="00A142F3">
      <w:pPr>
        <w:ind w:firstLine="708"/>
      </w:pPr>
      <w:r>
        <w:t>CREATE TRIGGER</w:t>
      </w:r>
    </w:p>
    <w:p w:rsidR="00BD0B39" w:rsidRDefault="00BD0B39" w:rsidP="00A142F3">
      <w:pPr>
        <w:ind w:firstLine="708"/>
      </w:pPr>
      <w:r>
        <w:t>ON NOME DA TABELA</w:t>
      </w:r>
    </w:p>
    <w:p w:rsidR="00BD0B39" w:rsidRDefault="00BD0B39" w:rsidP="00A142F3">
      <w:pPr>
        <w:ind w:firstLine="708"/>
      </w:pPr>
      <w:r>
        <w:t xml:space="preserve">INSTRUÇÃO </w:t>
      </w:r>
      <w:r w:rsidR="00A142F3">
        <w:t>(AFTER) UPDATE, INSERT</w:t>
      </w:r>
    </w:p>
    <w:p w:rsidR="00BD0B39" w:rsidRDefault="00BD0B39" w:rsidP="00A142F3">
      <w:pPr>
        <w:ind w:firstLine="708"/>
      </w:pPr>
      <w:r>
        <w:t>AS BEGIN *COMANDOS*</w:t>
      </w:r>
    </w:p>
    <w:p w:rsidR="00BD0B39" w:rsidRDefault="00BD0B39" w:rsidP="00A142F3">
      <w:pPr>
        <w:ind w:firstLine="708"/>
      </w:pPr>
      <w:r>
        <w:t xml:space="preserve">END </w:t>
      </w:r>
    </w:p>
    <w:p w:rsidR="00CA3DBC" w:rsidRDefault="00CA3DBC" w:rsidP="00A142F3">
      <w:pPr>
        <w:ind w:firstLine="708"/>
      </w:pPr>
    </w:p>
    <w:p w:rsidR="00CA3DBC" w:rsidRDefault="00CA3DBC" w:rsidP="00A142F3">
      <w:pPr>
        <w:ind w:firstLine="708"/>
      </w:pPr>
      <w:r>
        <w:t>1 - VIEW  2 - FUNCTIONS 3 - PROC CAPSULAM INFORMAÇÃO</w:t>
      </w:r>
    </w:p>
    <w:p w:rsidR="00CA3DBC" w:rsidRDefault="00CA3DBC" w:rsidP="00CA3DBC">
      <w:pPr>
        <w:pStyle w:val="PargrafodaLista"/>
        <w:numPr>
          <w:ilvl w:val="0"/>
          <w:numId w:val="2"/>
        </w:numPr>
      </w:pPr>
      <w:r>
        <w:t>RETORNO OBRIGATÓRIO)   (2-PARAMETRO)  (3- INSERT UPDATE)</w:t>
      </w:r>
    </w:p>
    <w:p w:rsidR="00CA3DBC" w:rsidRDefault="00CA3DBC" w:rsidP="00CA3DBC">
      <w:pPr>
        <w:ind w:left="708"/>
      </w:pPr>
      <w:r>
        <w:t xml:space="preserve">Trigger – </w:t>
      </w:r>
    </w:p>
    <w:p w:rsidR="00FB6A65" w:rsidRDefault="00FB6A65" w:rsidP="00CA3DBC">
      <w:pPr>
        <w:ind w:left="708"/>
      </w:pPr>
      <w:r>
        <w:t>NORMALIZAÇÃO</w:t>
      </w:r>
    </w:p>
    <w:p w:rsidR="00FB6A65" w:rsidRDefault="00FB6A65" w:rsidP="00CA3DBC">
      <w:pPr>
        <w:ind w:left="708"/>
      </w:pPr>
      <w:r>
        <w:t>Atualização do banco de dados</w:t>
      </w:r>
    </w:p>
    <w:p w:rsidR="00FB6A65" w:rsidRDefault="00FB6A65" w:rsidP="00CA3DBC">
      <w:pPr>
        <w:ind w:left="708"/>
      </w:pPr>
      <w:r>
        <w:t xml:space="preserve">Separar as tabelas baseado na chave principal gerando uma mais “limpa”. Complexibilidade </w:t>
      </w:r>
    </w:p>
    <w:p w:rsidR="00FB6A65" w:rsidRDefault="00FB6A65" w:rsidP="00CA3DBC">
      <w:pPr>
        <w:ind w:left="708"/>
      </w:pPr>
      <w:r>
        <w:t xml:space="preserve">1 lei </w:t>
      </w:r>
    </w:p>
    <w:p w:rsidR="00FB6A65" w:rsidRDefault="00FB6A65" w:rsidP="00CA3DBC">
      <w:pPr>
        <w:ind w:left="708"/>
      </w:pPr>
      <w:r>
        <w:t>2 lei atributo tem que depender exclusivamente da chave primária (mais prática quando é usado com chave composta)</w:t>
      </w:r>
    </w:p>
    <w:p w:rsidR="00FB6A65" w:rsidRDefault="00FB6A65" w:rsidP="00CA3DBC">
      <w:pPr>
        <w:ind w:left="708"/>
      </w:pPr>
      <w:r>
        <w:t>3 lei  Não pode ter atributos que dependem de outros atributos</w:t>
      </w:r>
    </w:p>
    <w:p w:rsidR="00FB6A65" w:rsidRDefault="00FB6A65" w:rsidP="00CA3DBC">
      <w:pPr>
        <w:ind w:left="708"/>
      </w:pPr>
    </w:p>
    <w:p w:rsidR="00FB6A65" w:rsidRDefault="00FB6A65" w:rsidP="00CA3DBC">
      <w:pPr>
        <w:ind w:left="708"/>
      </w:pPr>
      <w:r>
        <w:t xml:space="preserve">Clusterização </w:t>
      </w:r>
    </w:p>
    <w:p w:rsidR="00FB6A65" w:rsidRDefault="00FB6A65" w:rsidP="00CA3DBC">
      <w:pPr>
        <w:ind w:left="708"/>
      </w:pPr>
      <w:r>
        <w:tab/>
        <w:t xml:space="preserve">Ordenados </w:t>
      </w:r>
    </w:p>
    <w:p w:rsidR="00FB6A65" w:rsidRDefault="00FB6A65" w:rsidP="00CA3DBC">
      <w:pPr>
        <w:ind w:left="708"/>
      </w:pPr>
      <w:r>
        <w:tab/>
        <w:t>Não ordenados</w:t>
      </w:r>
    </w:p>
    <w:p w:rsidR="00FB6A65" w:rsidRDefault="00FB6A65" w:rsidP="00FB6A65">
      <w:pPr>
        <w:ind w:left="708" w:firstLine="708"/>
      </w:pPr>
      <w:r>
        <w:t xml:space="preserve">Desempenho, Consulta de dados </w:t>
      </w:r>
    </w:p>
    <w:p w:rsidR="00464400" w:rsidRDefault="00464400" w:rsidP="00FB6A65">
      <w:pPr>
        <w:ind w:left="708" w:firstLine="708"/>
      </w:pPr>
      <w:r>
        <w:t>Alto custo na atualização de dados (update) quando se usa índices clusterizados.</w:t>
      </w:r>
    </w:p>
    <w:p w:rsidR="00464400" w:rsidRDefault="00464400" w:rsidP="00FB6A65">
      <w:pPr>
        <w:ind w:left="708" w:firstLine="708"/>
      </w:pPr>
    </w:p>
    <w:p w:rsidR="00464400" w:rsidRDefault="00464400" w:rsidP="00FB6A65">
      <w:pPr>
        <w:ind w:left="708" w:firstLine="708"/>
      </w:pPr>
      <w:r>
        <w:t>CLONAR TABELA</w:t>
      </w:r>
    </w:p>
    <w:p w:rsidR="00464400" w:rsidRDefault="00464400" w:rsidP="00464400">
      <w:r>
        <w:t>Select * from nome_da_nova_tabela from Nome_da_tabela</w:t>
      </w:r>
    </w:p>
    <w:p w:rsidR="00BA32A5" w:rsidRDefault="00464400" w:rsidP="00464400">
      <w:r>
        <w:t xml:space="preserve">Verificar se existe index </w:t>
      </w:r>
    </w:p>
    <w:p w:rsidR="00464400" w:rsidRDefault="00BA32A5" w:rsidP="00464400">
      <w:r>
        <w:t>i</w:t>
      </w:r>
      <w:r w:rsidR="00464400">
        <w:t>f exists (select * from sys.index where objetct_id</w:t>
      </w:r>
      <w:r>
        <w:t xml:space="preserve"> = object_id(‘banco de dados clonado) AND name = ‘Nome_do_Index‘</w:t>
      </w:r>
    </w:p>
    <w:p w:rsidR="00464400" w:rsidRDefault="00464400" w:rsidP="00464400"/>
    <w:p w:rsidR="00464400" w:rsidRDefault="00464400" w:rsidP="00464400"/>
    <w:p w:rsidR="00464400" w:rsidRDefault="00464400" w:rsidP="00464400">
      <w:r>
        <w:t xml:space="preserve">Set statistic io ON – habilita a impressão de dados </w:t>
      </w:r>
    </w:p>
    <w:p w:rsidR="00464400" w:rsidRDefault="00464400" w:rsidP="00464400">
      <w:r>
        <w:t xml:space="preserve">Set statistic </w:t>
      </w:r>
    </w:p>
    <w:p w:rsidR="00BA32A5" w:rsidRDefault="00BA32A5" w:rsidP="00464400">
      <w:r>
        <w:t>ANALISAR O CUSTO ESTIMADO DE SUBIARVORE (QUANTO MENRO O NUMERO MENOR) – desempenho</w:t>
      </w:r>
    </w:p>
    <w:p w:rsidR="00BA32A5" w:rsidRDefault="00BA32A5" w:rsidP="00464400"/>
    <w:p w:rsidR="00BA32A5" w:rsidRDefault="00BA32A5" w:rsidP="00464400">
      <w:r>
        <w:t>INDICE NÃO CLUSTERIZADI</w:t>
      </w:r>
    </w:p>
    <w:p w:rsidR="00BA32A5" w:rsidRDefault="00BA32A5" w:rsidP="00464400">
      <w:r>
        <w:t xml:space="preserve"> Create nonclustered index (Nome_Index)</w:t>
      </w:r>
    </w:p>
    <w:p w:rsidR="00BA32A5" w:rsidRDefault="00BA32A5" w:rsidP="00464400">
      <w:r>
        <w:t>On TABELA( COLUNA)</w:t>
      </w:r>
      <w:r>
        <w:tab/>
      </w:r>
    </w:p>
    <w:p w:rsidR="00BA32A5" w:rsidRDefault="00BA32A5" w:rsidP="00464400"/>
    <w:p w:rsidR="00BA32A5" w:rsidRDefault="00BA32A5" w:rsidP="00464400">
      <w:r>
        <w:t>INDICE CLUSTERIZADO – O DE MAIOR DESEMPENHO3</w:t>
      </w:r>
      <w:r w:rsidR="00E573DE">
        <w:t xml:space="preserve"> – Muda fisicamente os dados</w:t>
      </w:r>
    </w:p>
    <w:p w:rsidR="00E573DE" w:rsidRDefault="00E573DE" w:rsidP="00464400"/>
    <w:p w:rsidR="00E573DE" w:rsidRDefault="00E573DE" w:rsidP="00464400">
      <w:r>
        <w:t xml:space="preserve">Backup, Importação e Exportação </w:t>
      </w:r>
    </w:p>
    <w:p w:rsidR="00E573DE" w:rsidRDefault="00E573DE" w:rsidP="00464400">
      <w:r>
        <w:t xml:space="preserve">Importação de dados </w:t>
      </w:r>
    </w:p>
    <w:p w:rsidR="00E573DE" w:rsidRDefault="00E573DE" w:rsidP="00464400">
      <w:r>
        <w:t>Botão direito no banco, tarefas, importação de arquivo simples, escrever o nome da tabela</w:t>
      </w:r>
    </w:p>
    <w:p w:rsidR="00E573DE" w:rsidRDefault="00E573DE" w:rsidP="00464400"/>
    <w:p w:rsidR="00E573DE" w:rsidRDefault="00E573DE" w:rsidP="00464400">
      <w:r>
        <w:t>Exportação de dados</w:t>
      </w:r>
    </w:p>
    <w:p w:rsidR="00215986" w:rsidRDefault="00215986" w:rsidP="00464400"/>
    <w:p w:rsidR="00215986" w:rsidRDefault="00215986" w:rsidP="00464400">
      <w:r>
        <w:t xml:space="preserve">ESTUDAR ACID </w:t>
      </w:r>
    </w:p>
    <w:p w:rsidR="00215986" w:rsidRPr="00215986" w:rsidRDefault="00215986" w:rsidP="00464400">
      <w:pPr>
        <w:rPr>
          <w:u w:val="single"/>
        </w:rPr>
      </w:pPr>
      <w:r>
        <w:t>ATO</w:t>
      </w:r>
      <w:bookmarkStart w:id="0" w:name="_GoBack"/>
      <w:bookmarkEnd w:id="0"/>
      <w:r>
        <w:t>MICIDADE, CONSISTÊNCIA, ISOLAMENTO</w:t>
      </w:r>
      <w:r w:rsidR="00643D8F">
        <w:t>, DURABILIDADE ROLL BACK</w:t>
      </w:r>
    </w:p>
    <w:sectPr w:rsidR="00215986" w:rsidRPr="00215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C723E"/>
    <w:multiLevelType w:val="hybridMultilevel"/>
    <w:tmpl w:val="CBDA1F58"/>
    <w:lvl w:ilvl="0" w:tplc="D16CD0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B52172"/>
    <w:multiLevelType w:val="hybridMultilevel"/>
    <w:tmpl w:val="77CEB788"/>
    <w:lvl w:ilvl="0" w:tplc="D474031A">
      <w:start w:val="1"/>
      <w:numFmt w:val="decimal"/>
      <w:lvlText w:val="(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A67"/>
    <w:rsid w:val="00184F69"/>
    <w:rsid w:val="00215986"/>
    <w:rsid w:val="00463C95"/>
    <w:rsid w:val="00464400"/>
    <w:rsid w:val="004875A3"/>
    <w:rsid w:val="00525C25"/>
    <w:rsid w:val="00643D8F"/>
    <w:rsid w:val="00923A67"/>
    <w:rsid w:val="00A142F3"/>
    <w:rsid w:val="00A34A94"/>
    <w:rsid w:val="00A540EE"/>
    <w:rsid w:val="00A651E2"/>
    <w:rsid w:val="00B9618D"/>
    <w:rsid w:val="00BA32A5"/>
    <w:rsid w:val="00BA5273"/>
    <w:rsid w:val="00BD0B39"/>
    <w:rsid w:val="00CA3DBC"/>
    <w:rsid w:val="00E450BC"/>
    <w:rsid w:val="00E573DE"/>
    <w:rsid w:val="00F448BD"/>
    <w:rsid w:val="00FB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3342B"/>
  <w15:chartTrackingRefBased/>
  <w15:docId w15:val="{38899954-A02E-4A72-A9B6-4AD12752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0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3</Pages>
  <Words>432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Ribeiro Lopes</dc:creator>
  <cp:keywords/>
  <dc:description/>
  <cp:lastModifiedBy>Ricardo Ribeiro Lopes</cp:lastModifiedBy>
  <cp:revision>8</cp:revision>
  <dcterms:created xsi:type="dcterms:W3CDTF">2019-02-05T10:39:00Z</dcterms:created>
  <dcterms:modified xsi:type="dcterms:W3CDTF">2019-02-06T12:55:00Z</dcterms:modified>
</cp:coreProperties>
</file>