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5133"/>
        <w:gridCol w:w="1221"/>
        <w:gridCol w:w="2473"/>
      </w:tblGrid>
      <w:tr w:rsidR="003C33EC" w:rsidTr="000D6274">
        <w:trPr>
          <w:cantSplit/>
        </w:trPr>
        <w:tc>
          <w:tcPr>
            <w:tcW w:w="5934" w:type="dxa"/>
            <w:gridSpan w:val="2"/>
            <w:tcBorders>
              <w:bottom w:val="single" w:sz="4" w:space="0" w:color="auto"/>
            </w:tcBorders>
          </w:tcPr>
          <w:p w:rsidR="003C33EC" w:rsidRDefault="003C33EC" w:rsidP="00CC1A68">
            <w:pPr>
              <w:pStyle w:val="Sous-titre"/>
            </w:pPr>
            <w:r>
              <w:t>Test</w:t>
            </w: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Résultats</w:t>
            </w:r>
          </w:p>
        </w:tc>
        <w:tc>
          <w:tcPr>
            <w:tcW w:w="2473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Constatations</w:t>
            </w:r>
          </w:p>
        </w:tc>
      </w:tr>
      <w:tr w:rsidR="003C33EC" w:rsidTr="000D6274">
        <w:trPr>
          <w:cantSplit/>
        </w:trPr>
        <w:tc>
          <w:tcPr>
            <w:tcW w:w="9628" w:type="dxa"/>
            <w:gridSpan w:val="4"/>
            <w:shd w:val="clear" w:color="auto" w:fill="C0C0C0"/>
          </w:tcPr>
          <w:p w:rsidR="003C33EC" w:rsidRDefault="000D6274" w:rsidP="00CC1A68">
            <w:pPr>
              <w:spacing w:after="0"/>
              <w:rPr>
                <w:rFonts w:ascii="Arial" w:hAnsi="Arial" w:cs="Arial"/>
                <w:b/>
                <w:bCs/>
                <w:sz w:val="19"/>
              </w:rPr>
            </w:pPr>
            <w:r>
              <w:rPr>
                <w:rFonts w:ascii="Arial" w:hAnsi="Arial" w:cs="Arial"/>
                <w:b/>
                <w:bCs/>
                <w:sz w:val="19"/>
              </w:rPr>
              <w:t>généralité</w:t>
            </w:r>
          </w:p>
        </w:tc>
      </w:tr>
      <w:tr w:rsidR="003C33EC" w:rsidTr="000D6274">
        <w:trPr>
          <w:cantSplit/>
        </w:trPr>
        <w:tc>
          <w:tcPr>
            <w:tcW w:w="801" w:type="dxa"/>
            <w:vMerge w:val="restart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0D6274" w:rsidP="00CC1A68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Web responsive</w:t>
            </w:r>
          </w:p>
        </w:tc>
        <w:tc>
          <w:tcPr>
            <w:tcW w:w="1221" w:type="dxa"/>
          </w:tcPr>
          <w:p w:rsidR="003C33EC" w:rsidRDefault="000D6274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OK</w:t>
            </w: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9628" w:type="dxa"/>
            <w:gridSpan w:val="4"/>
            <w:shd w:val="clear" w:color="auto" w:fill="C0C0C0"/>
          </w:tcPr>
          <w:p w:rsidR="003C33EC" w:rsidRDefault="000D6274" w:rsidP="00CC1A68">
            <w:pPr>
              <w:spacing w:after="0"/>
              <w:rPr>
                <w:rFonts w:ascii="Arial" w:hAnsi="Arial" w:cs="Arial"/>
                <w:b/>
                <w:bCs/>
                <w:sz w:val="19"/>
              </w:rPr>
            </w:pPr>
            <w:r>
              <w:rPr>
                <w:rFonts w:ascii="Arial" w:hAnsi="Arial" w:cs="Arial"/>
                <w:b/>
                <w:bCs/>
                <w:sz w:val="19"/>
              </w:rPr>
              <w:t>Ajout</w:t>
            </w:r>
          </w:p>
        </w:tc>
      </w:tr>
      <w:tr w:rsidR="003C33EC" w:rsidTr="000D6274">
        <w:trPr>
          <w:cantSplit/>
        </w:trPr>
        <w:tc>
          <w:tcPr>
            <w:tcW w:w="801" w:type="dxa"/>
            <w:vMerge w:val="restart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0D6274" w:rsidP="00CC1A68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Peut ’on crée des nouveaux clients.</w:t>
            </w:r>
          </w:p>
        </w:tc>
        <w:tc>
          <w:tcPr>
            <w:tcW w:w="1221" w:type="dxa"/>
          </w:tcPr>
          <w:p w:rsidR="003C33EC" w:rsidRDefault="000D6274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OK</w:t>
            </w: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0D6274" w:rsidP="00CC1A68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Peut ‘on crée plusieurs fois le même client</w:t>
            </w:r>
          </w:p>
        </w:tc>
        <w:tc>
          <w:tcPr>
            <w:tcW w:w="1221" w:type="dxa"/>
          </w:tcPr>
          <w:p w:rsidR="003C33EC" w:rsidRDefault="000D6274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OK</w:t>
            </w: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0D6274" w:rsidP="00CC1A68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Le nom et le prénom s’ont au bon endroit.</w:t>
            </w:r>
          </w:p>
        </w:tc>
        <w:tc>
          <w:tcPr>
            <w:tcW w:w="1221" w:type="dxa"/>
          </w:tcPr>
          <w:p w:rsidR="003C33EC" w:rsidRDefault="000D6274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OK</w:t>
            </w: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0D6274" w:rsidP="00CC1A68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Le nom et le prénom s’efface après avoir cliqué sur ajouter</w:t>
            </w:r>
          </w:p>
        </w:tc>
        <w:tc>
          <w:tcPr>
            <w:tcW w:w="1221" w:type="dxa"/>
          </w:tcPr>
          <w:p w:rsidR="003C33EC" w:rsidRDefault="000D6274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OK</w:t>
            </w: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9628" w:type="dxa"/>
            <w:gridSpan w:val="4"/>
            <w:shd w:val="clear" w:color="auto" w:fill="C0C0C0"/>
          </w:tcPr>
          <w:p w:rsidR="003C33EC" w:rsidRDefault="000D6274" w:rsidP="00CC1A68">
            <w:pPr>
              <w:spacing w:after="0"/>
              <w:rPr>
                <w:rFonts w:ascii="Arial" w:hAnsi="Arial" w:cs="Arial"/>
                <w:b/>
                <w:bCs/>
                <w:sz w:val="19"/>
              </w:rPr>
            </w:pPr>
            <w:r>
              <w:rPr>
                <w:rFonts w:ascii="Arial" w:hAnsi="Arial" w:cs="Arial"/>
                <w:b/>
                <w:bCs/>
                <w:sz w:val="19"/>
              </w:rPr>
              <w:t>sélection</w:t>
            </w:r>
          </w:p>
        </w:tc>
      </w:tr>
      <w:tr w:rsidR="003C33EC" w:rsidTr="000D6274">
        <w:trPr>
          <w:cantSplit/>
        </w:trPr>
        <w:tc>
          <w:tcPr>
            <w:tcW w:w="801" w:type="dxa"/>
            <w:vMerge w:val="restart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0D6274" w:rsidP="00CC1A68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Peut ‘ont sélectionné tous les clients</w:t>
            </w:r>
          </w:p>
        </w:tc>
        <w:tc>
          <w:tcPr>
            <w:tcW w:w="1221" w:type="dxa"/>
          </w:tcPr>
          <w:p w:rsidR="003C33EC" w:rsidRDefault="000D6274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OK</w:t>
            </w: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9628" w:type="dxa"/>
            <w:gridSpan w:val="4"/>
            <w:shd w:val="clear" w:color="auto" w:fill="C0C0C0"/>
          </w:tcPr>
          <w:p w:rsidR="003C33EC" w:rsidRDefault="000D6274" w:rsidP="00CC1A68">
            <w:pPr>
              <w:spacing w:after="0"/>
              <w:rPr>
                <w:rFonts w:ascii="Arial" w:hAnsi="Arial" w:cs="Arial"/>
                <w:b/>
                <w:bCs/>
                <w:sz w:val="19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sz w:val="19"/>
              </w:rPr>
              <w:t>Suppression</w:t>
            </w:r>
          </w:p>
        </w:tc>
      </w:tr>
      <w:bookmarkEnd w:id="0"/>
      <w:tr w:rsidR="000D6274" w:rsidTr="000D6274">
        <w:trPr>
          <w:cantSplit/>
        </w:trPr>
        <w:tc>
          <w:tcPr>
            <w:tcW w:w="801" w:type="dxa"/>
            <w:vMerge w:val="restart"/>
          </w:tcPr>
          <w:p w:rsidR="000D6274" w:rsidRDefault="000D6274" w:rsidP="000D6274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0D6274" w:rsidRDefault="000D6274" w:rsidP="000D6274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Si on a plusieurs fois le même client peut ’on en supprimer un seul.</w:t>
            </w:r>
          </w:p>
        </w:tc>
        <w:tc>
          <w:tcPr>
            <w:tcW w:w="1221" w:type="dxa"/>
          </w:tcPr>
          <w:p w:rsidR="000D6274" w:rsidRDefault="000D6274" w:rsidP="000D6274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OK</w:t>
            </w:r>
          </w:p>
        </w:tc>
        <w:tc>
          <w:tcPr>
            <w:tcW w:w="2473" w:type="dxa"/>
          </w:tcPr>
          <w:p w:rsidR="000D6274" w:rsidRDefault="000D6274" w:rsidP="000D6274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0D6274" w:rsidTr="000D6274">
        <w:trPr>
          <w:cantSplit/>
        </w:trPr>
        <w:tc>
          <w:tcPr>
            <w:tcW w:w="801" w:type="dxa"/>
            <w:vMerge/>
          </w:tcPr>
          <w:p w:rsidR="000D6274" w:rsidRDefault="000D6274" w:rsidP="000D6274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0D6274" w:rsidRDefault="000D6274" w:rsidP="000D6274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Si il y a des caractères spéciaux peut ‘ont effacé.</w:t>
            </w:r>
          </w:p>
        </w:tc>
        <w:tc>
          <w:tcPr>
            <w:tcW w:w="1221" w:type="dxa"/>
          </w:tcPr>
          <w:p w:rsidR="000D6274" w:rsidRDefault="000D6274" w:rsidP="000D6274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KO</w:t>
            </w:r>
          </w:p>
        </w:tc>
        <w:tc>
          <w:tcPr>
            <w:tcW w:w="2473" w:type="dxa"/>
          </w:tcPr>
          <w:p w:rsidR="000D6274" w:rsidRDefault="000D6274" w:rsidP="000D6274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On peut mettre des caractères spéciaux dans le nom ou prénom d’un client mais on ne peut plus le supprimer</w:t>
            </w: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0D6274" w:rsidP="000D6274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Les zones de texte affichent toujours la même chose que la bande déroulante</w:t>
            </w:r>
          </w:p>
        </w:tc>
        <w:tc>
          <w:tcPr>
            <w:tcW w:w="1221" w:type="dxa"/>
          </w:tcPr>
          <w:p w:rsidR="003C33EC" w:rsidRDefault="000D6274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OK</w:t>
            </w: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9628" w:type="dxa"/>
            <w:gridSpan w:val="4"/>
            <w:shd w:val="clear" w:color="auto" w:fill="C0C0C0"/>
          </w:tcPr>
          <w:p w:rsidR="003C33EC" w:rsidRDefault="003C33EC" w:rsidP="00CC1A68">
            <w:pPr>
              <w:spacing w:after="0"/>
              <w:rPr>
                <w:rFonts w:ascii="Arial" w:hAnsi="Arial" w:cs="Arial"/>
                <w:b/>
                <w:bCs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 w:val="restart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  <w:tcBorders>
              <w:bottom w:val="single" w:sz="4" w:space="0" w:color="auto"/>
            </w:tcBorders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9628" w:type="dxa"/>
            <w:gridSpan w:val="4"/>
            <w:shd w:val="clear" w:color="auto" w:fill="C0C0C0"/>
          </w:tcPr>
          <w:p w:rsidR="003C33EC" w:rsidRDefault="003C33EC" w:rsidP="00CC1A68">
            <w:pPr>
              <w:spacing w:after="0"/>
              <w:rPr>
                <w:rFonts w:ascii="Arial" w:hAnsi="Arial" w:cs="Arial"/>
                <w:b/>
                <w:bCs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 w:val="restart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:rsidTr="000D6274">
        <w:trPr>
          <w:cantSplit/>
        </w:trPr>
        <w:tc>
          <w:tcPr>
            <w:tcW w:w="801" w:type="dxa"/>
            <w:vMerge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</w:tbl>
    <w:p w:rsidR="004A1663" w:rsidRPr="002E638C" w:rsidRDefault="004A1663">
      <w:pPr>
        <w:pStyle w:val="Pieddepage"/>
        <w:tabs>
          <w:tab w:val="clear" w:pos="4536"/>
          <w:tab w:val="clear" w:pos="9072"/>
        </w:tabs>
      </w:pPr>
    </w:p>
    <w:sectPr w:rsidR="004A1663" w:rsidRPr="002E638C">
      <w:headerReference w:type="default" r:id="rId7"/>
      <w:footerReference w:type="default" r:id="rId8"/>
      <w:pgSz w:w="11906" w:h="16838"/>
      <w:pgMar w:top="115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E0E" w:rsidRDefault="009D1E0E">
      <w:r>
        <w:separator/>
      </w:r>
    </w:p>
  </w:endnote>
  <w:endnote w:type="continuationSeparator" w:id="0">
    <w:p w:rsidR="009D1E0E" w:rsidRDefault="009D1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663" w:rsidRPr="002E638C" w:rsidRDefault="004A1663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 w:rsidRPr="002E638C">
      <w:rPr>
        <w:snapToGrid w:val="0"/>
        <w:sz w:val="16"/>
      </w:rPr>
      <w:fldChar w:fldCharType="begin"/>
    </w:r>
    <w:r w:rsidRPr="002E638C">
      <w:rPr>
        <w:snapToGrid w:val="0"/>
        <w:sz w:val="16"/>
      </w:rPr>
      <w:instrText xml:space="preserve"> FILENAME </w:instrText>
    </w:r>
    <w:r w:rsidRPr="002E638C">
      <w:rPr>
        <w:snapToGrid w:val="0"/>
        <w:sz w:val="16"/>
      </w:rPr>
      <w:fldChar w:fldCharType="separate"/>
    </w:r>
    <w:r w:rsidR="009D1E0E">
      <w:rPr>
        <w:noProof/>
        <w:snapToGrid w:val="0"/>
        <w:sz w:val="16"/>
      </w:rPr>
      <w:t>Document1</w:t>
    </w:r>
    <w:r w:rsidRPr="002E638C">
      <w:rPr>
        <w:snapToGrid w:val="0"/>
        <w:sz w:val="16"/>
      </w:rPr>
      <w:fldChar w:fldCharType="end"/>
    </w:r>
    <w:r w:rsidRPr="002E638C">
      <w:rPr>
        <w:snapToGrid w:val="0"/>
        <w:sz w:val="16"/>
      </w:rPr>
      <w:tab/>
    </w:r>
    <w:r w:rsidRPr="002E638C">
      <w:rPr>
        <w:snapToGrid w:val="0"/>
        <w:sz w:val="16"/>
      </w:rPr>
      <w:fldChar w:fldCharType="begin"/>
    </w:r>
    <w:r w:rsidRPr="002E638C">
      <w:rPr>
        <w:snapToGrid w:val="0"/>
        <w:sz w:val="16"/>
      </w:rPr>
      <w:instrText xml:space="preserve"> PAGE </w:instrText>
    </w:r>
    <w:r w:rsidRPr="002E638C">
      <w:rPr>
        <w:snapToGrid w:val="0"/>
        <w:sz w:val="16"/>
      </w:rPr>
      <w:fldChar w:fldCharType="separate"/>
    </w:r>
    <w:r w:rsidR="000D6274">
      <w:rPr>
        <w:noProof/>
        <w:snapToGrid w:val="0"/>
        <w:sz w:val="16"/>
      </w:rPr>
      <w:t>1</w:t>
    </w:r>
    <w:r w:rsidRPr="002E638C">
      <w:rPr>
        <w:snapToGrid w:val="0"/>
        <w:sz w:val="16"/>
      </w:rPr>
      <w:fldChar w:fldCharType="end"/>
    </w:r>
    <w:r w:rsidRPr="002E638C">
      <w:rPr>
        <w:snapToGrid w:val="0"/>
        <w:sz w:val="16"/>
      </w:rPr>
      <w:t xml:space="preserve"> / </w:t>
    </w:r>
    <w:r w:rsidRPr="002E638C">
      <w:rPr>
        <w:snapToGrid w:val="0"/>
        <w:sz w:val="16"/>
      </w:rPr>
      <w:fldChar w:fldCharType="begin"/>
    </w:r>
    <w:r w:rsidRPr="002E638C">
      <w:rPr>
        <w:snapToGrid w:val="0"/>
        <w:sz w:val="16"/>
      </w:rPr>
      <w:instrText xml:space="preserve"> NUMPAGES </w:instrText>
    </w:r>
    <w:r w:rsidRPr="002E638C">
      <w:rPr>
        <w:snapToGrid w:val="0"/>
        <w:sz w:val="16"/>
      </w:rPr>
      <w:fldChar w:fldCharType="separate"/>
    </w:r>
    <w:r w:rsidR="000D6274">
      <w:rPr>
        <w:noProof/>
        <w:snapToGrid w:val="0"/>
        <w:sz w:val="16"/>
      </w:rPr>
      <w:t>1</w:t>
    </w:r>
    <w:r w:rsidRPr="002E638C">
      <w:rPr>
        <w:snapToGrid w:val="0"/>
        <w:sz w:val="16"/>
      </w:rPr>
      <w:fldChar w:fldCharType="end"/>
    </w:r>
    <w:r w:rsidRPr="002E638C">
      <w:rPr>
        <w:snapToGrid w:val="0"/>
        <w:sz w:val="16"/>
      </w:rPr>
      <w:tab/>
    </w:r>
    <w:r w:rsidR="002B7B69">
      <w:rPr>
        <w:snapToGrid w:val="0"/>
        <w:sz w:val="16"/>
      </w:rPr>
      <w:t>OBE</w:t>
    </w:r>
    <w:r w:rsidRPr="002E638C">
      <w:rPr>
        <w:snapToGrid w:val="0"/>
        <w:sz w:val="16"/>
      </w:rPr>
      <w:t xml:space="preserve"> : </w:t>
    </w:r>
    <w:r w:rsidRPr="002E638C">
      <w:rPr>
        <w:snapToGrid w:val="0"/>
        <w:sz w:val="16"/>
      </w:rPr>
      <w:fldChar w:fldCharType="begin"/>
    </w:r>
    <w:r w:rsidRPr="002E638C">
      <w:rPr>
        <w:snapToGrid w:val="0"/>
        <w:sz w:val="16"/>
      </w:rPr>
      <w:instrText xml:space="preserve"> SAVEDATE \@ "dd.MM.yyyy" \* MERGEFORMAT </w:instrText>
    </w:r>
    <w:r w:rsidRPr="002E638C">
      <w:rPr>
        <w:snapToGrid w:val="0"/>
        <w:sz w:val="16"/>
      </w:rPr>
      <w:fldChar w:fldCharType="separate"/>
    </w:r>
    <w:r w:rsidR="000D6274">
      <w:rPr>
        <w:noProof/>
        <w:snapToGrid w:val="0"/>
        <w:sz w:val="16"/>
      </w:rPr>
      <w:t>01.06.2017</w:t>
    </w:r>
    <w:r w:rsidRPr="002E638C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E0E" w:rsidRDefault="009D1E0E">
      <w:r>
        <w:separator/>
      </w:r>
    </w:p>
  </w:footnote>
  <w:footnote w:type="continuationSeparator" w:id="0">
    <w:p w:rsidR="009D1E0E" w:rsidRDefault="009D1E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81" w:type="dxa"/>
      <w:jc w:val="center"/>
      <w:tblLayout w:type="fixed"/>
      <w:tblLook w:val="04A0" w:firstRow="1" w:lastRow="0" w:firstColumn="1" w:lastColumn="0" w:noHBand="0" w:noVBand="1"/>
    </w:tblPr>
    <w:tblGrid>
      <w:gridCol w:w="1560"/>
      <w:gridCol w:w="6090"/>
      <w:gridCol w:w="2131"/>
    </w:tblGrid>
    <w:tr w:rsidR="001E7AC1" w:rsidRPr="002E638C" w:rsidTr="00566A49">
      <w:trPr>
        <w:trHeight w:val="720"/>
        <w:jc w:val="center"/>
      </w:trPr>
      <w:tc>
        <w:tcPr>
          <w:tcW w:w="1560" w:type="dxa"/>
          <w:vAlign w:val="center"/>
        </w:tcPr>
        <w:p w:rsidR="001E7AC1" w:rsidRPr="002E638C" w:rsidRDefault="000C659D" w:rsidP="00F723E7">
          <w:pPr>
            <w:pStyle w:val="En-tte"/>
            <w:spacing w:before="60" w:after="60"/>
            <w:rPr>
              <w:rFonts w:asciiTheme="minorHAnsi" w:hAnsiTheme="minorHAnsi"/>
            </w:rPr>
          </w:pPr>
          <w:r w:rsidRPr="002E638C">
            <w:rPr>
              <w:rFonts w:asciiTheme="minorHAnsi" w:hAnsiTheme="minorHAnsi"/>
              <w:lang w:val="fr-CH" w:eastAsia="fr-CH"/>
            </w:rPr>
            <w:drawing>
              <wp:inline distT="0" distB="0" distL="0" distR="0">
                <wp:extent cx="704850" cy="428625"/>
                <wp:effectExtent l="0" t="0" r="0" b="9525"/>
                <wp:docPr id="138" name="Image 138" descr="banner_f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 descr="banner_f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0" w:type="dxa"/>
          <w:vAlign w:val="center"/>
        </w:tcPr>
        <w:p w:rsidR="001E7AC1" w:rsidRPr="002E638C" w:rsidRDefault="009B72A0" w:rsidP="004E64D1">
          <w:pPr>
            <w:pStyle w:val="En-tte"/>
            <w:spacing w:before="60" w:after="60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MODULE </w:t>
          </w:r>
          <w:r w:rsidR="004E64D1">
            <w:rPr>
              <w:rFonts w:asciiTheme="minorHAnsi" w:hAnsiTheme="minorHAnsi"/>
            </w:rPr>
            <w:t>403</w:t>
          </w:r>
        </w:p>
      </w:tc>
      <w:tc>
        <w:tcPr>
          <w:tcW w:w="2131" w:type="dxa"/>
          <w:vAlign w:val="center"/>
        </w:tcPr>
        <w:p w:rsidR="001E7AC1" w:rsidRPr="002E638C" w:rsidRDefault="000C659D" w:rsidP="002E638C">
          <w:pPr>
            <w:pStyle w:val="En-tte"/>
            <w:spacing w:before="60" w:after="60"/>
            <w:rPr>
              <w:rFonts w:asciiTheme="minorHAnsi" w:hAnsiTheme="minorHAnsi"/>
              <w:b/>
              <w:color w:val="C0C0C0"/>
              <w:sz w:val="10"/>
              <w:lang w:val="fr-CH"/>
            </w:rPr>
          </w:pPr>
          <w:r w:rsidRPr="002E638C">
            <w:rPr>
              <w:rFonts w:asciiTheme="minorHAnsi" w:hAnsiTheme="minorHAnsi"/>
              <w:b/>
              <w:color w:val="C0C0C0"/>
              <w:sz w:val="10"/>
              <w:lang w:val="fr-CH" w:eastAsia="fr-CH"/>
            </w:rPr>
            <w:drawing>
              <wp:inline distT="0" distB="0" distL="0" distR="0">
                <wp:extent cx="514350" cy="466725"/>
                <wp:effectExtent l="0" t="0" r="0" b="9525"/>
                <wp:docPr id="137" name="Image 137" descr="LB-ET_rvb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 descr="LB-ET_rvb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E638C" w:rsidRPr="002E638C">
            <w:rPr>
              <w:rFonts w:asciiTheme="minorHAnsi" w:hAnsiTheme="minorHAnsi"/>
              <w:b/>
              <w:color w:val="C0C0C0"/>
              <w:sz w:val="10"/>
              <w:lang w:val="fr-CH"/>
            </w:rPr>
            <w:t xml:space="preserve">  </w:t>
          </w:r>
          <w:r w:rsidR="002E638C">
            <w:rPr>
              <w:rFonts w:asciiTheme="minorHAnsi" w:hAnsiTheme="minorHAnsi"/>
              <w:b/>
              <w:color w:val="C0C0C0"/>
              <w:sz w:val="10"/>
              <w:lang w:val="fr-CH"/>
            </w:rPr>
            <w:t xml:space="preserve">     </w:t>
          </w:r>
          <w:r w:rsidR="002E638C" w:rsidRPr="002E638C">
            <w:rPr>
              <w:rFonts w:asciiTheme="minorHAnsi" w:hAnsiTheme="minorHAnsi"/>
              <w:b/>
              <w:color w:val="C0C0C0"/>
              <w:sz w:val="10"/>
              <w:lang w:val="fr-CH"/>
            </w:rPr>
            <w:t xml:space="preserve"> </w:t>
          </w:r>
          <w:r w:rsidRPr="002E638C">
            <w:rPr>
              <w:rFonts w:asciiTheme="minorHAnsi" w:hAnsiTheme="minorHAnsi"/>
              <w:b/>
              <w:color w:val="C0C0C0"/>
              <w:sz w:val="10"/>
              <w:lang w:val="fr-CH" w:eastAsia="fr-CH"/>
            </w:rPr>
            <w:drawing>
              <wp:inline distT="0" distB="0" distL="0" distR="0">
                <wp:extent cx="504825" cy="504825"/>
                <wp:effectExtent l="0" t="0" r="9525" b="9525"/>
                <wp:docPr id="139" name="Image 139" descr="M:\2013-2014\05 Modèles\Logos\et-cpln-logo_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9" descr="M:\2013-2014\05 Modèles\Logos\et-cpln-logo_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A1663" w:rsidRPr="002E638C" w:rsidRDefault="004A1663">
    <w:pPr>
      <w:pStyle w:val="En-tte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1047"/>
    <w:multiLevelType w:val="singleLevel"/>
    <w:tmpl w:val="596E5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B123EEF"/>
    <w:multiLevelType w:val="hybridMultilevel"/>
    <w:tmpl w:val="4CB2AEAA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7B31A2"/>
    <w:multiLevelType w:val="hybridMultilevel"/>
    <w:tmpl w:val="A57634A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FF069E8"/>
    <w:multiLevelType w:val="multilevel"/>
    <w:tmpl w:val="643CCA1A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0E"/>
    <w:rsid w:val="000C659D"/>
    <w:rsid w:val="000D6274"/>
    <w:rsid w:val="00160D46"/>
    <w:rsid w:val="001E7AC1"/>
    <w:rsid w:val="0021792A"/>
    <w:rsid w:val="00274815"/>
    <w:rsid w:val="002B7B69"/>
    <w:rsid w:val="002E638C"/>
    <w:rsid w:val="002F251C"/>
    <w:rsid w:val="003668DB"/>
    <w:rsid w:val="003C33EC"/>
    <w:rsid w:val="004A1663"/>
    <w:rsid w:val="004E64D1"/>
    <w:rsid w:val="00566A49"/>
    <w:rsid w:val="00620BAF"/>
    <w:rsid w:val="00625B0D"/>
    <w:rsid w:val="007012DC"/>
    <w:rsid w:val="007C1CC0"/>
    <w:rsid w:val="00933766"/>
    <w:rsid w:val="009B72A0"/>
    <w:rsid w:val="009D1E0E"/>
    <w:rsid w:val="00B372D6"/>
    <w:rsid w:val="00D474B8"/>
    <w:rsid w:val="00E83942"/>
    <w:rsid w:val="00F410E0"/>
    <w:rsid w:val="00F56AE1"/>
    <w:rsid w:val="00F723E7"/>
    <w:rsid w:val="00FB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5:docId w15:val="{2614132E-82B9-4F63-A1A2-2E0E6456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B0D"/>
    <w:pPr>
      <w:spacing w:after="120"/>
      <w:jc w:val="both"/>
    </w:pPr>
    <w:rPr>
      <w:rFonts w:asciiTheme="minorHAnsi" w:hAnsiTheme="minorHAnsi"/>
      <w:sz w:val="24"/>
      <w:lang w:val="fr-FR" w:eastAsia="fr-FR"/>
    </w:rPr>
  </w:style>
  <w:style w:type="paragraph" w:styleId="Titre1">
    <w:name w:val="heading 1"/>
    <w:next w:val="Normal"/>
    <w:qFormat/>
    <w:rsid w:val="002E638C"/>
    <w:pPr>
      <w:keepNext/>
      <w:numPr>
        <w:numId w:val="5"/>
      </w:numPr>
      <w:spacing w:before="120"/>
      <w:outlineLvl w:val="0"/>
    </w:pPr>
    <w:rPr>
      <w:rFonts w:asciiTheme="minorHAnsi" w:hAnsiTheme="minorHAnsi"/>
      <w:b/>
      <w:noProof/>
      <w:kern w:val="28"/>
      <w:sz w:val="24"/>
      <w:lang w:val="fr-FR" w:eastAsia="fr-FR"/>
    </w:rPr>
  </w:style>
  <w:style w:type="paragraph" w:styleId="Titre2">
    <w:name w:val="heading 2"/>
    <w:next w:val="Normal"/>
    <w:qFormat/>
    <w:rsid w:val="002E638C"/>
    <w:pPr>
      <w:keepNext/>
      <w:numPr>
        <w:ilvl w:val="1"/>
        <w:numId w:val="5"/>
      </w:numPr>
      <w:spacing w:before="120"/>
      <w:outlineLvl w:val="1"/>
    </w:pPr>
    <w:rPr>
      <w:rFonts w:asciiTheme="minorHAnsi" w:hAnsiTheme="minorHAnsi"/>
      <w:noProof/>
      <w:sz w:val="24"/>
      <w:lang w:val="fr-FR" w:eastAsia="fr-FR"/>
    </w:rPr>
  </w:style>
  <w:style w:type="paragraph" w:styleId="Titre3">
    <w:name w:val="heading 3"/>
    <w:basedOn w:val="Normal"/>
    <w:next w:val="Normal"/>
    <w:qFormat/>
    <w:rsid w:val="002E638C"/>
    <w:pPr>
      <w:keepNext/>
      <w:numPr>
        <w:ilvl w:val="2"/>
        <w:numId w:val="5"/>
      </w:numPr>
      <w:spacing w:before="120" w:after="0"/>
      <w:outlineLvl w:val="2"/>
    </w:pPr>
    <w:rPr>
      <w:i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5"/>
      </w:numPr>
      <w:spacing w:before="240" w:after="60"/>
      <w:outlineLvl w:val="3"/>
    </w:pPr>
    <w:rPr>
      <w:b/>
    </w:rPr>
  </w:style>
  <w:style w:type="paragraph" w:styleId="Titre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pPr>
      <w:jc w:val="center"/>
    </w:pPr>
    <w:rPr>
      <w:rFonts w:ascii="Arial" w:hAnsi="Arial"/>
      <w:noProof/>
      <w:sz w:val="24"/>
      <w:lang w:val="fr-FR" w:eastAsia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Code">
    <w:name w:val="Code"/>
    <w:rPr>
      <w:rFonts w:ascii="Courier New" w:hAnsi="Courier New"/>
      <w:noProof/>
      <w:sz w:val="18"/>
      <w:lang w:val="fr-FR" w:eastAsia="fr-FR"/>
    </w:rPr>
  </w:style>
  <w:style w:type="paragraph" w:styleId="Titre">
    <w:name w:val="Title"/>
    <w:qFormat/>
    <w:rsid w:val="002E638C"/>
    <w:pPr>
      <w:spacing w:before="120" w:after="120"/>
      <w:jc w:val="center"/>
      <w:outlineLvl w:val="0"/>
    </w:pPr>
    <w:rPr>
      <w:rFonts w:asciiTheme="minorHAnsi" w:hAnsiTheme="minorHAnsi"/>
      <w:b/>
      <w:noProof/>
      <w:kern w:val="28"/>
      <w:sz w:val="28"/>
      <w:lang w:val="fr-FR" w:eastAsia="fr-FR"/>
    </w:rPr>
  </w:style>
  <w:style w:type="paragraph" w:styleId="Textedebulles">
    <w:name w:val="Balloon Text"/>
    <w:basedOn w:val="Normal"/>
    <w:link w:val="TextedebullesCar"/>
    <w:rsid w:val="00F56AE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F56AE1"/>
    <w:rPr>
      <w:rFonts w:ascii="Tahoma" w:hAnsi="Tahoma" w:cs="Tahoma"/>
      <w:sz w:val="16"/>
      <w:szCs w:val="16"/>
      <w:lang w:val="fr-FR" w:eastAsia="fr-FR"/>
    </w:rPr>
  </w:style>
  <w:style w:type="table" w:styleId="Grilledutableau">
    <w:name w:val="Table Grid"/>
    <w:basedOn w:val="TableauNormal"/>
    <w:rsid w:val="009B72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link w:val="Sous-titreCar"/>
    <w:qFormat/>
    <w:rsid w:val="003C33EC"/>
    <w:pPr>
      <w:spacing w:after="0"/>
      <w:jc w:val="left"/>
    </w:pPr>
    <w:rPr>
      <w:rFonts w:ascii="Arial" w:hAnsi="Arial" w:cs="Arial"/>
      <w:b/>
      <w:bCs/>
      <w:i/>
      <w:iCs/>
    </w:rPr>
  </w:style>
  <w:style w:type="character" w:customStyle="1" w:styleId="Sous-titreCar">
    <w:name w:val="Sous-titre Car"/>
    <w:basedOn w:val="Policepardfaut"/>
    <w:link w:val="Sous-titre"/>
    <w:rsid w:val="003C33EC"/>
    <w:rPr>
      <w:rFonts w:ascii="Arial" w:hAnsi="Arial" w:cs="Arial"/>
      <w:b/>
      <w:bCs/>
      <w:i/>
      <w:iCs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rapportEtAutres\08_00%20Protocole%20de%20tes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08_00 Protocole de test.dotx</Template>
  <TotalTime>9</TotalTime>
  <Pages>1</Pages>
  <Words>115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Mod_Info_ICT_2013</vt:lpstr>
    </vt:vector>
  </TitlesOfParts>
  <Company>CPLN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Mod_Info_ICT_2013</dc:title>
  <dc:creator>Utilisateur Windows</dc:creator>
  <cp:keywords>Modèle ICT</cp:keywords>
  <cp:lastModifiedBy>Weibel Yoan</cp:lastModifiedBy>
  <cp:revision>2</cp:revision>
  <cp:lastPrinted>2010-12-17T13:53:00Z</cp:lastPrinted>
  <dcterms:created xsi:type="dcterms:W3CDTF">2017-06-01T13:40:00Z</dcterms:created>
  <dcterms:modified xsi:type="dcterms:W3CDTF">2017-06-01T13:52:00Z</dcterms:modified>
</cp:coreProperties>
</file>