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F6075" w:rsidRDefault="00AF6075" w:rsidP="00AF6075">
      <w:r>
        <w:t>Benchmarks d’un déploiement basique.</w:t>
      </w:r>
    </w:p>
    <w:p w:rsidR="00AF6075" w:rsidRDefault="00AF6075" w:rsidP="00AF6075">
      <w:r>
        <w:t>User/</w:t>
      </w:r>
      <w:proofErr w:type="spellStart"/>
      <w:r w:rsidR="00763169">
        <w:t>hatch</w:t>
      </w:r>
      <w:proofErr w:type="spellEnd"/>
      <w:r w:rsidR="00763169">
        <w:t xml:space="preserve"> = 30 </w:t>
      </w:r>
      <w:proofErr w:type="spellStart"/>
      <w:r w:rsidR="00763169">
        <w:t>users</w:t>
      </w:r>
      <w:proofErr w:type="spellEnd"/>
      <w:r w:rsidR="00763169">
        <w:t>, 3</w:t>
      </w:r>
      <w:r>
        <w:t>/sec</w:t>
      </w:r>
    </w:p>
    <w:p w:rsidR="00E310DC" w:rsidRDefault="00E310DC" w:rsidP="00AF6075">
      <w:r>
        <w:t>Comparaison entre le benchmark et les hypothèses</w:t>
      </w:r>
    </w:p>
    <w:tbl>
      <w:tblPr>
        <w:tblStyle w:val="Grilledutableau"/>
        <w:tblW w:w="9498" w:type="dxa"/>
        <w:tblInd w:w="-318" w:type="dxa"/>
        <w:tblLook w:val="04A0"/>
      </w:tblPr>
      <w:tblGrid>
        <w:gridCol w:w="1644"/>
        <w:gridCol w:w="1262"/>
        <w:gridCol w:w="1295"/>
        <w:gridCol w:w="1230"/>
        <w:gridCol w:w="1294"/>
        <w:gridCol w:w="1314"/>
        <w:gridCol w:w="1459"/>
      </w:tblGrid>
      <w:tr w:rsidR="00F96673" w:rsidTr="00E310DC">
        <w:trPr>
          <w:trHeight w:val="313"/>
        </w:trPr>
        <w:tc>
          <w:tcPr>
            <w:tcW w:w="1644" w:type="dxa"/>
          </w:tcPr>
          <w:p w:rsidR="00F96673" w:rsidRDefault="00F96673" w:rsidP="00AF6075">
            <w:r>
              <w:t>Test</w:t>
            </w:r>
          </w:p>
        </w:tc>
        <w:tc>
          <w:tcPr>
            <w:tcW w:w="1262" w:type="dxa"/>
          </w:tcPr>
          <w:p w:rsidR="00F96673" w:rsidRDefault="00F96673" w:rsidP="00AF6075">
            <w:proofErr w:type="spellStart"/>
            <w:r>
              <w:t>Users</w:t>
            </w:r>
            <w:proofErr w:type="spellEnd"/>
          </w:p>
        </w:tc>
        <w:tc>
          <w:tcPr>
            <w:tcW w:w="1295" w:type="dxa"/>
          </w:tcPr>
          <w:p w:rsidR="00F96673" w:rsidRDefault="00F96673" w:rsidP="00AF6075">
            <w:r>
              <w:t>RPS Moyen</w:t>
            </w:r>
          </w:p>
        </w:tc>
        <w:tc>
          <w:tcPr>
            <w:tcW w:w="1230" w:type="dxa"/>
          </w:tcPr>
          <w:p w:rsidR="00F96673" w:rsidRDefault="00F96673" w:rsidP="00AF6075">
            <w:r>
              <w:t>RPS max</w:t>
            </w:r>
          </w:p>
        </w:tc>
        <w:tc>
          <w:tcPr>
            <w:tcW w:w="1294" w:type="dxa"/>
          </w:tcPr>
          <w:p w:rsidR="00F96673" w:rsidRDefault="00F96673" w:rsidP="00AF6075">
            <w:proofErr w:type="spellStart"/>
            <w:r>
              <w:t>Avg</w:t>
            </w:r>
            <w:proofErr w:type="spellEnd"/>
            <w:r>
              <w:t xml:space="preserve"> </w:t>
            </w:r>
            <w:proofErr w:type="gramStart"/>
            <w:r>
              <w:t>RT(</w:t>
            </w:r>
            <w:proofErr w:type="gramEnd"/>
            <w:r>
              <w:t>ms)</w:t>
            </w:r>
          </w:p>
        </w:tc>
        <w:tc>
          <w:tcPr>
            <w:tcW w:w="1314" w:type="dxa"/>
          </w:tcPr>
          <w:p w:rsidR="00F96673" w:rsidRDefault="00F96673" w:rsidP="00AF6075">
            <w:proofErr w:type="spellStart"/>
            <w:r>
              <w:t>Failures</w:t>
            </w:r>
            <w:proofErr w:type="spellEnd"/>
          </w:p>
        </w:tc>
        <w:tc>
          <w:tcPr>
            <w:tcW w:w="1459" w:type="dxa"/>
          </w:tcPr>
          <w:p w:rsidR="00F96673" w:rsidRDefault="00F96673" w:rsidP="00AF6075">
            <w:r>
              <w:t>Notes</w:t>
            </w:r>
          </w:p>
        </w:tc>
      </w:tr>
      <w:tr w:rsidR="00F96673" w:rsidTr="00E310DC">
        <w:trPr>
          <w:trHeight w:val="313"/>
        </w:trPr>
        <w:tc>
          <w:tcPr>
            <w:tcW w:w="1644" w:type="dxa"/>
          </w:tcPr>
          <w:p w:rsidR="00F96673" w:rsidRDefault="00F96673" w:rsidP="00AF6075">
            <w:r>
              <w:t>Baseline</w:t>
            </w:r>
          </w:p>
        </w:tc>
        <w:tc>
          <w:tcPr>
            <w:tcW w:w="1262" w:type="dxa"/>
          </w:tcPr>
          <w:p w:rsidR="00F96673" w:rsidRDefault="00763169" w:rsidP="00AF6075">
            <w:r>
              <w:t>30</w:t>
            </w:r>
          </w:p>
        </w:tc>
        <w:tc>
          <w:tcPr>
            <w:tcW w:w="1295" w:type="dxa"/>
          </w:tcPr>
          <w:p w:rsidR="00F96673" w:rsidRDefault="00763169" w:rsidP="00AF6075">
            <w:r>
              <w:t>351</w:t>
            </w:r>
          </w:p>
        </w:tc>
        <w:tc>
          <w:tcPr>
            <w:tcW w:w="1230" w:type="dxa"/>
          </w:tcPr>
          <w:p w:rsidR="00F96673" w:rsidRDefault="00763169" w:rsidP="00AF6075">
            <w:r>
              <w:t>536</w:t>
            </w:r>
          </w:p>
        </w:tc>
        <w:tc>
          <w:tcPr>
            <w:tcW w:w="1294" w:type="dxa"/>
          </w:tcPr>
          <w:p w:rsidR="00F96673" w:rsidRDefault="00763169" w:rsidP="00AF6075">
            <w:r>
              <w:t>200</w:t>
            </w:r>
          </w:p>
        </w:tc>
        <w:tc>
          <w:tcPr>
            <w:tcW w:w="1314" w:type="dxa"/>
          </w:tcPr>
          <w:p w:rsidR="00F96673" w:rsidRDefault="00763169" w:rsidP="00AF6075">
            <w:r>
              <w:t>0%</w:t>
            </w:r>
          </w:p>
        </w:tc>
        <w:tc>
          <w:tcPr>
            <w:tcW w:w="1459" w:type="dxa"/>
          </w:tcPr>
          <w:p w:rsidR="00F96673" w:rsidRDefault="00F96673" w:rsidP="00AF6075"/>
        </w:tc>
      </w:tr>
      <w:tr w:rsidR="00F96673" w:rsidTr="00E310DC">
        <w:trPr>
          <w:trHeight w:val="332"/>
        </w:trPr>
        <w:tc>
          <w:tcPr>
            <w:tcW w:w="1644" w:type="dxa"/>
          </w:tcPr>
          <w:p w:rsidR="00F96673" w:rsidRDefault="00F96673" w:rsidP="00AF6075"/>
        </w:tc>
        <w:tc>
          <w:tcPr>
            <w:tcW w:w="1262" w:type="dxa"/>
          </w:tcPr>
          <w:p w:rsidR="00F96673" w:rsidRDefault="00F96673" w:rsidP="00AF6075"/>
        </w:tc>
        <w:tc>
          <w:tcPr>
            <w:tcW w:w="1295" w:type="dxa"/>
          </w:tcPr>
          <w:p w:rsidR="00F96673" w:rsidRDefault="00F96673" w:rsidP="00AF6075"/>
        </w:tc>
        <w:tc>
          <w:tcPr>
            <w:tcW w:w="1230" w:type="dxa"/>
          </w:tcPr>
          <w:p w:rsidR="00F96673" w:rsidRDefault="00F96673" w:rsidP="00AF6075"/>
        </w:tc>
        <w:tc>
          <w:tcPr>
            <w:tcW w:w="1294" w:type="dxa"/>
          </w:tcPr>
          <w:p w:rsidR="00F96673" w:rsidRDefault="00F96673" w:rsidP="00AF6075"/>
        </w:tc>
        <w:tc>
          <w:tcPr>
            <w:tcW w:w="1314" w:type="dxa"/>
          </w:tcPr>
          <w:p w:rsidR="00F96673" w:rsidRDefault="00F96673" w:rsidP="00AF6075"/>
        </w:tc>
        <w:tc>
          <w:tcPr>
            <w:tcW w:w="1459" w:type="dxa"/>
          </w:tcPr>
          <w:p w:rsidR="00F96673" w:rsidRDefault="00F96673" w:rsidP="00AF6075"/>
        </w:tc>
      </w:tr>
      <w:tr w:rsidR="00F96673" w:rsidTr="00E310DC">
        <w:trPr>
          <w:trHeight w:val="332"/>
        </w:trPr>
        <w:tc>
          <w:tcPr>
            <w:tcW w:w="1644" w:type="dxa"/>
          </w:tcPr>
          <w:p w:rsidR="00F96673" w:rsidRDefault="00F96673" w:rsidP="00AF6075"/>
        </w:tc>
        <w:tc>
          <w:tcPr>
            <w:tcW w:w="1262" w:type="dxa"/>
          </w:tcPr>
          <w:p w:rsidR="00F96673" w:rsidRDefault="00F96673" w:rsidP="00AF6075"/>
        </w:tc>
        <w:tc>
          <w:tcPr>
            <w:tcW w:w="1295" w:type="dxa"/>
          </w:tcPr>
          <w:p w:rsidR="00F96673" w:rsidRDefault="00F96673" w:rsidP="00AF6075"/>
        </w:tc>
        <w:tc>
          <w:tcPr>
            <w:tcW w:w="1230" w:type="dxa"/>
          </w:tcPr>
          <w:p w:rsidR="00F96673" w:rsidRDefault="00F96673" w:rsidP="00AF6075"/>
        </w:tc>
        <w:tc>
          <w:tcPr>
            <w:tcW w:w="1294" w:type="dxa"/>
          </w:tcPr>
          <w:p w:rsidR="00F96673" w:rsidRDefault="00F96673" w:rsidP="00AF6075"/>
        </w:tc>
        <w:tc>
          <w:tcPr>
            <w:tcW w:w="1314" w:type="dxa"/>
          </w:tcPr>
          <w:p w:rsidR="00F96673" w:rsidRDefault="00F96673" w:rsidP="00AF6075"/>
        </w:tc>
        <w:tc>
          <w:tcPr>
            <w:tcW w:w="1459" w:type="dxa"/>
          </w:tcPr>
          <w:p w:rsidR="00F96673" w:rsidRDefault="00F96673" w:rsidP="00AF6075"/>
        </w:tc>
      </w:tr>
      <w:tr w:rsidR="00F96673" w:rsidTr="00E310DC">
        <w:trPr>
          <w:trHeight w:val="332"/>
        </w:trPr>
        <w:tc>
          <w:tcPr>
            <w:tcW w:w="1644" w:type="dxa"/>
          </w:tcPr>
          <w:p w:rsidR="00F96673" w:rsidRDefault="00F96673" w:rsidP="00AF6075"/>
        </w:tc>
        <w:tc>
          <w:tcPr>
            <w:tcW w:w="1262" w:type="dxa"/>
          </w:tcPr>
          <w:p w:rsidR="00F96673" w:rsidRDefault="00F96673" w:rsidP="00AF6075"/>
        </w:tc>
        <w:tc>
          <w:tcPr>
            <w:tcW w:w="1295" w:type="dxa"/>
          </w:tcPr>
          <w:p w:rsidR="00F96673" w:rsidRDefault="00F96673" w:rsidP="00AF6075"/>
        </w:tc>
        <w:tc>
          <w:tcPr>
            <w:tcW w:w="1230" w:type="dxa"/>
          </w:tcPr>
          <w:p w:rsidR="00F96673" w:rsidRDefault="00F96673" w:rsidP="00AF6075"/>
        </w:tc>
        <w:tc>
          <w:tcPr>
            <w:tcW w:w="1294" w:type="dxa"/>
          </w:tcPr>
          <w:p w:rsidR="00F96673" w:rsidRDefault="00F96673" w:rsidP="00AF6075"/>
        </w:tc>
        <w:tc>
          <w:tcPr>
            <w:tcW w:w="1314" w:type="dxa"/>
          </w:tcPr>
          <w:p w:rsidR="00F96673" w:rsidRDefault="00F96673" w:rsidP="00AF6075"/>
        </w:tc>
        <w:tc>
          <w:tcPr>
            <w:tcW w:w="1459" w:type="dxa"/>
          </w:tcPr>
          <w:p w:rsidR="00F96673" w:rsidRDefault="00F96673" w:rsidP="00AF6075"/>
        </w:tc>
      </w:tr>
      <w:tr w:rsidR="00F96673" w:rsidTr="00E310DC">
        <w:trPr>
          <w:trHeight w:val="332"/>
        </w:trPr>
        <w:tc>
          <w:tcPr>
            <w:tcW w:w="1644" w:type="dxa"/>
          </w:tcPr>
          <w:p w:rsidR="00F96673" w:rsidRDefault="00F96673" w:rsidP="00AF6075"/>
        </w:tc>
        <w:tc>
          <w:tcPr>
            <w:tcW w:w="1262" w:type="dxa"/>
          </w:tcPr>
          <w:p w:rsidR="00F96673" w:rsidRDefault="00F96673" w:rsidP="00AF6075"/>
        </w:tc>
        <w:tc>
          <w:tcPr>
            <w:tcW w:w="1295" w:type="dxa"/>
          </w:tcPr>
          <w:p w:rsidR="00F96673" w:rsidRDefault="00F96673" w:rsidP="00AF6075"/>
        </w:tc>
        <w:tc>
          <w:tcPr>
            <w:tcW w:w="1230" w:type="dxa"/>
          </w:tcPr>
          <w:p w:rsidR="00F96673" w:rsidRDefault="00F96673" w:rsidP="00AF6075"/>
        </w:tc>
        <w:tc>
          <w:tcPr>
            <w:tcW w:w="1294" w:type="dxa"/>
          </w:tcPr>
          <w:p w:rsidR="00F96673" w:rsidRDefault="00F96673" w:rsidP="00AF6075"/>
        </w:tc>
        <w:tc>
          <w:tcPr>
            <w:tcW w:w="1314" w:type="dxa"/>
          </w:tcPr>
          <w:p w:rsidR="00F96673" w:rsidRDefault="00F96673" w:rsidP="00AF6075"/>
        </w:tc>
        <w:tc>
          <w:tcPr>
            <w:tcW w:w="1459" w:type="dxa"/>
          </w:tcPr>
          <w:p w:rsidR="00F96673" w:rsidRDefault="00F96673" w:rsidP="00AF6075"/>
        </w:tc>
      </w:tr>
      <w:tr w:rsidR="00F96673" w:rsidTr="00E310DC">
        <w:trPr>
          <w:trHeight w:val="313"/>
        </w:trPr>
        <w:tc>
          <w:tcPr>
            <w:tcW w:w="1644" w:type="dxa"/>
          </w:tcPr>
          <w:p w:rsidR="00F96673" w:rsidRDefault="00F96673" w:rsidP="00AF6075"/>
        </w:tc>
        <w:tc>
          <w:tcPr>
            <w:tcW w:w="1262" w:type="dxa"/>
          </w:tcPr>
          <w:p w:rsidR="00F96673" w:rsidRDefault="00F96673" w:rsidP="00AF6075"/>
        </w:tc>
        <w:tc>
          <w:tcPr>
            <w:tcW w:w="1295" w:type="dxa"/>
          </w:tcPr>
          <w:p w:rsidR="00F96673" w:rsidRDefault="00F96673" w:rsidP="00AF6075"/>
        </w:tc>
        <w:tc>
          <w:tcPr>
            <w:tcW w:w="1230" w:type="dxa"/>
          </w:tcPr>
          <w:p w:rsidR="00F96673" w:rsidRDefault="00F96673" w:rsidP="00AF6075"/>
        </w:tc>
        <w:tc>
          <w:tcPr>
            <w:tcW w:w="1294" w:type="dxa"/>
          </w:tcPr>
          <w:p w:rsidR="00F96673" w:rsidRDefault="00F96673" w:rsidP="00AF6075"/>
        </w:tc>
        <w:tc>
          <w:tcPr>
            <w:tcW w:w="1314" w:type="dxa"/>
          </w:tcPr>
          <w:p w:rsidR="00F96673" w:rsidRDefault="00F96673" w:rsidP="00AF6075"/>
        </w:tc>
        <w:tc>
          <w:tcPr>
            <w:tcW w:w="1459" w:type="dxa"/>
          </w:tcPr>
          <w:p w:rsidR="00F96673" w:rsidRDefault="00F96673" w:rsidP="00AF6075"/>
        </w:tc>
      </w:tr>
      <w:tr w:rsidR="00F96673" w:rsidTr="00E310DC">
        <w:trPr>
          <w:trHeight w:val="332"/>
        </w:trPr>
        <w:tc>
          <w:tcPr>
            <w:tcW w:w="1644" w:type="dxa"/>
          </w:tcPr>
          <w:p w:rsidR="00F96673" w:rsidRDefault="00F96673" w:rsidP="00AF6075"/>
        </w:tc>
        <w:tc>
          <w:tcPr>
            <w:tcW w:w="1262" w:type="dxa"/>
          </w:tcPr>
          <w:p w:rsidR="00F96673" w:rsidRDefault="00F96673" w:rsidP="00AF6075"/>
        </w:tc>
        <w:tc>
          <w:tcPr>
            <w:tcW w:w="1295" w:type="dxa"/>
          </w:tcPr>
          <w:p w:rsidR="00F96673" w:rsidRDefault="00F96673" w:rsidP="00AF6075"/>
        </w:tc>
        <w:tc>
          <w:tcPr>
            <w:tcW w:w="1230" w:type="dxa"/>
          </w:tcPr>
          <w:p w:rsidR="00F96673" w:rsidRDefault="00F96673" w:rsidP="00AF6075"/>
        </w:tc>
        <w:tc>
          <w:tcPr>
            <w:tcW w:w="1294" w:type="dxa"/>
          </w:tcPr>
          <w:p w:rsidR="00F96673" w:rsidRDefault="00F96673" w:rsidP="00AF6075"/>
        </w:tc>
        <w:tc>
          <w:tcPr>
            <w:tcW w:w="1314" w:type="dxa"/>
          </w:tcPr>
          <w:p w:rsidR="00F96673" w:rsidRDefault="00F96673" w:rsidP="00AF6075"/>
        </w:tc>
        <w:tc>
          <w:tcPr>
            <w:tcW w:w="1459" w:type="dxa"/>
          </w:tcPr>
          <w:p w:rsidR="00F96673" w:rsidRDefault="00F96673" w:rsidP="00AF6075"/>
        </w:tc>
      </w:tr>
    </w:tbl>
    <w:p w:rsidR="00AF6075" w:rsidRDefault="00AF6075" w:rsidP="00AF6075"/>
    <w:p w:rsidR="00AF6075" w:rsidRDefault="00E310DC" w:rsidP="00AF6075">
      <w:r w:rsidRPr="00E310DC">
        <w:t xml:space="preserve">Point of </w:t>
      </w:r>
      <w:proofErr w:type="spellStart"/>
      <w:r w:rsidRPr="00E310DC">
        <w:t>failure</w:t>
      </w:r>
      <w:proofErr w:type="spellEnd"/>
      <w:r w:rsidRPr="00E310DC">
        <w:t xml:space="preserve"> de</w:t>
      </w:r>
      <w:r w:rsidR="003841AC">
        <w:t xml:space="preserve">s </w:t>
      </w:r>
      <w:r w:rsidRPr="00E310DC">
        <w:t>hypothèse</w:t>
      </w:r>
      <w:r w:rsidR="003841AC">
        <w:t>s</w:t>
      </w:r>
      <w:r>
        <w:t>.</w:t>
      </w:r>
    </w:p>
    <w:tbl>
      <w:tblPr>
        <w:tblStyle w:val="Grilledutableau"/>
        <w:tblW w:w="9442" w:type="dxa"/>
        <w:tblInd w:w="-318" w:type="dxa"/>
        <w:tblLook w:val="04A0"/>
      </w:tblPr>
      <w:tblGrid>
        <w:gridCol w:w="1757"/>
        <w:gridCol w:w="1168"/>
        <w:gridCol w:w="1303"/>
        <w:gridCol w:w="1303"/>
        <w:gridCol w:w="1303"/>
        <w:gridCol w:w="1304"/>
        <w:gridCol w:w="1304"/>
      </w:tblGrid>
      <w:tr w:rsidR="00E310DC" w:rsidTr="00E310DC">
        <w:trPr>
          <w:trHeight w:val="267"/>
        </w:trPr>
        <w:tc>
          <w:tcPr>
            <w:tcW w:w="1757" w:type="dxa"/>
          </w:tcPr>
          <w:p w:rsidR="00E310DC" w:rsidRDefault="00E310DC" w:rsidP="00AF6075">
            <w:r>
              <w:t>Test</w:t>
            </w:r>
          </w:p>
        </w:tc>
        <w:tc>
          <w:tcPr>
            <w:tcW w:w="1168" w:type="dxa"/>
          </w:tcPr>
          <w:p w:rsidR="00E310DC" w:rsidRDefault="00E310DC" w:rsidP="00AF6075">
            <w:r>
              <w:t>User</w:t>
            </w:r>
          </w:p>
        </w:tc>
        <w:tc>
          <w:tcPr>
            <w:tcW w:w="1303" w:type="dxa"/>
          </w:tcPr>
          <w:p w:rsidR="00E310DC" w:rsidRDefault="00E310DC" w:rsidP="00AF6075">
            <w:r>
              <w:t>RPS Moyen</w:t>
            </w:r>
          </w:p>
        </w:tc>
        <w:tc>
          <w:tcPr>
            <w:tcW w:w="1303" w:type="dxa"/>
          </w:tcPr>
          <w:p w:rsidR="00E310DC" w:rsidRDefault="00E310DC" w:rsidP="00AF6075">
            <w:r>
              <w:t>RPS max</w:t>
            </w:r>
          </w:p>
        </w:tc>
        <w:tc>
          <w:tcPr>
            <w:tcW w:w="1303" w:type="dxa"/>
          </w:tcPr>
          <w:p w:rsidR="00E310DC" w:rsidRDefault="00E310DC" w:rsidP="00AF6075">
            <w:proofErr w:type="spellStart"/>
            <w:r>
              <w:t>Avg</w:t>
            </w:r>
            <w:proofErr w:type="spellEnd"/>
            <w:r>
              <w:t xml:space="preserve"> </w:t>
            </w:r>
            <w:proofErr w:type="gramStart"/>
            <w:r>
              <w:t>RT(</w:t>
            </w:r>
            <w:proofErr w:type="gramEnd"/>
            <w:r>
              <w:t>ms)</w:t>
            </w:r>
          </w:p>
        </w:tc>
        <w:tc>
          <w:tcPr>
            <w:tcW w:w="1304" w:type="dxa"/>
          </w:tcPr>
          <w:p w:rsidR="00E310DC" w:rsidRDefault="00E310DC" w:rsidP="00AF6075">
            <w:proofErr w:type="spellStart"/>
            <w:r>
              <w:t>Failures</w:t>
            </w:r>
            <w:proofErr w:type="spellEnd"/>
          </w:p>
        </w:tc>
        <w:tc>
          <w:tcPr>
            <w:tcW w:w="1304" w:type="dxa"/>
          </w:tcPr>
          <w:p w:rsidR="00E310DC" w:rsidRDefault="00E310DC" w:rsidP="00AF6075">
            <w:r>
              <w:t>Notes</w:t>
            </w:r>
          </w:p>
        </w:tc>
      </w:tr>
      <w:tr w:rsidR="00E310DC" w:rsidTr="00E310DC">
        <w:trPr>
          <w:trHeight w:val="283"/>
        </w:trPr>
        <w:tc>
          <w:tcPr>
            <w:tcW w:w="1757" w:type="dxa"/>
          </w:tcPr>
          <w:p w:rsidR="00E310DC" w:rsidRDefault="00E310DC" w:rsidP="00AF6075">
            <w:r>
              <w:t>Baseline</w:t>
            </w:r>
          </w:p>
        </w:tc>
        <w:tc>
          <w:tcPr>
            <w:tcW w:w="1168" w:type="dxa"/>
          </w:tcPr>
          <w:p w:rsidR="00E310DC" w:rsidRDefault="00E310DC" w:rsidP="00AF6075">
            <w:r>
              <w:t>30</w:t>
            </w:r>
          </w:p>
        </w:tc>
        <w:tc>
          <w:tcPr>
            <w:tcW w:w="1303" w:type="dxa"/>
          </w:tcPr>
          <w:p w:rsidR="00E310DC" w:rsidRDefault="00E310DC" w:rsidP="00AF6075">
            <w:r>
              <w:t>351</w:t>
            </w:r>
          </w:p>
        </w:tc>
        <w:tc>
          <w:tcPr>
            <w:tcW w:w="1303" w:type="dxa"/>
          </w:tcPr>
          <w:p w:rsidR="00E310DC" w:rsidRDefault="00E310DC" w:rsidP="00AF6075">
            <w:r>
              <w:t>536</w:t>
            </w:r>
          </w:p>
        </w:tc>
        <w:tc>
          <w:tcPr>
            <w:tcW w:w="1303" w:type="dxa"/>
          </w:tcPr>
          <w:p w:rsidR="00E310DC" w:rsidRPr="00E310DC" w:rsidRDefault="00E310DC" w:rsidP="00AF6075">
            <w:pPr>
              <w:rPr>
                <w:color w:val="FF0000"/>
              </w:rPr>
            </w:pPr>
            <w:r w:rsidRPr="00E310DC">
              <w:rPr>
                <w:color w:val="FF0000"/>
              </w:rPr>
              <w:t>200</w:t>
            </w:r>
          </w:p>
        </w:tc>
        <w:tc>
          <w:tcPr>
            <w:tcW w:w="1304" w:type="dxa"/>
          </w:tcPr>
          <w:p w:rsidR="00E310DC" w:rsidRDefault="00E310DC" w:rsidP="00AF6075">
            <w:r>
              <w:t>0%</w:t>
            </w:r>
          </w:p>
        </w:tc>
        <w:tc>
          <w:tcPr>
            <w:tcW w:w="1304" w:type="dxa"/>
          </w:tcPr>
          <w:p w:rsidR="00E310DC" w:rsidRDefault="00E310DC" w:rsidP="00AF6075"/>
        </w:tc>
      </w:tr>
      <w:tr w:rsidR="00E310DC" w:rsidTr="00E310DC">
        <w:trPr>
          <w:trHeight w:val="550"/>
        </w:trPr>
        <w:tc>
          <w:tcPr>
            <w:tcW w:w="1757" w:type="dxa"/>
          </w:tcPr>
          <w:p w:rsidR="00E310DC" w:rsidRDefault="00E310DC" w:rsidP="00AF6075">
            <w:r>
              <w:t>Hypothèse #1</w:t>
            </w:r>
          </w:p>
        </w:tc>
        <w:tc>
          <w:tcPr>
            <w:tcW w:w="1168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</w:tr>
      <w:tr w:rsidR="00E310DC" w:rsidTr="00E310DC">
        <w:trPr>
          <w:trHeight w:val="283"/>
        </w:trPr>
        <w:tc>
          <w:tcPr>
            <w:tcW w:w="1757" w:type="dxa"/>
          </w:tcPr>
          <w:p w:rsidR="00E310DC" w:rsidRDefault="00E310DC" w:rsidP="00AF6075"/>
        </w:tc>
        <w:tc>
          <w:tcPr>
            <w:tcW w:w="1168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</w:tr>
      <w:tr w:rsidR="00E310DC" w:rsidTr="00E310DC">
        <w:trPr>
          <w:trHeight w:val="267"/>
        </w:trPr>
        <w:tc>
          <w:tcPr>
            <w:tcW w:w="1757" w:type="dxa"/>
          </w:tcPr>
          <w:p w:rsidR="00E310DC" w:rsidRDefault="00E310DC" w:rsidP="00AF6075"/>
        </w:tc>
        <w:tc>
          <w:tcPr>
            <w:tcW w:w="1168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</w:tr>
      <w:tr w:rsidR="00E310DC" w:rsidTr="00E310DC">
        <w:trPr>
          <w:trHeight w:val="283"/>
        </w:trPr>
        <w:tc>
          <w:tcPr>
            <w:tcW w:w="1757" w:type="dxa"/>
          </w:tcPr>
          <w:p w:rsidR="00E310DC" w:rsidRDefault="00E310DC" w:rsidP="00AF6075"/>
        </w:tc>
        <w:tc>
          <w:tcPr>
            <w:tcW w:w="1168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</w:tr>
      <w:tr w:rsidR="00E310DC" w:rsidTr="00E310DC">
        <w:trPr>
          <w:trHeight w:val="283"/>
        </w:trPr>
        <w:tc>
          <w:tcPr>
            <w:tcW w:w="1757" w:type="dxa"/>
          </w:tcPr>
          <w:p w:rsidR="00E310DC" w:rsidRDefault="00E310DC" w:rsidP="00AF6075"/>
        </w:tc>
        <w:tc>
          <w:tcPr>
            <w:tcW w:w="1168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</w:tr>
      <w:tr w:rsidR="00E310DC" w:rsidTr="00E310DC">
        <w:trPr>
          <w:trHeight w:val="299"/>
        </w:trPr>
        <w:tc>
          <w:tcPr>
            <w:tcW w:w="1757" w:type="dxa"/>
          </w:tcPr>
          <w:p w:rsidR="00E310DC" w:rsidRDefault="00E310DC" w:rsidP="00AF6075"/>
        </w:tc>
        <w:tc>
          <w:tcPr>
            <w:tcW w:w="1168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</w:tr>
    </w:tbl>
    <w:p w:rsidR="00E310DC" w:rsidRPr="00E310DC" w:rsidRDefault="00E310DC" w:rsidP="00AF6075"/>
    <w:p w:rsidR="00AF6075" w:rsidRDefault="00AF6075" w:rsidP="00AF6075">
      <w:r>
        <w:t>"</w:t>
      </w:r>
      <w:proofErr w:type="spellStart"/>
      <w:r>
        <w:t>Hypothèse","Justification</w:t>
      </w:r>
      <w:proofErr w:type="spellEnd"/>
      <w:r>
        <w:t>","Mesure attendue"</w:t>
      </w:r>
    </w:p>
    <w:p w:rsidR="00AF6075" w:rsidRDefault="00AF6075" w:rsidP="00AF6075">
      <w:r>
        <w:t xml:space="preserve">"Augmenter les </w:t>
      </w:r>
      <w:proofErr w:type="spellStart"/>
      <w:r>
        <w:t>replicas</w:t>
      </w:r>
      <w:proofErr w:type="spellEnd"/>
      <w:r>
        <w:t xml:space="preserve"> (HPA) double les RPS sans dépasser 200ms de </w:t>
      </w:r>
      <w:proofErr w:type="spellStart"/>
      <w:r>
        <w:t>response</w:t>
      </w:r>
      <w:proofErr w:type="spellEnd"/>
      <w:r>
        <w:t xml:space="preserve"> time.","Mise à l'échelle horizontale répartit la charge sur plus de </w:t>
      </w:r>
      <w:proofErr w:type="spellStart"/>
      <w:r>
        <w:t>pods</w:t>
      </w:r>
      <w:proofErr w:type="spellEnd"/>
      <w:r>
        <w:t>.","'+50-100% RPS."</w:t>
      </w:r>
    </w:p>
    <w:p w:rsidR="00AF6075" w:rsidRDefault="00AF6075" w:rsidP="00AF6075">
      <w:r>
        <w:t>"Allouer plus de CPU/</w:t>
      </w:r>
      <w:proofErr w:type="spellStart"/>
      <w:r>
        <w:t>memory</w:t>
      </w:r>
      <w:proofErr w:type="spellEnd"/>
      <w:r>
        <w:t xml:space="preserve"> par </w:t>
      </w:r>
      <w:proofErr w:type="spellStart"/>
      <w:r>
        <w:t>pod</w:t>
      </w:r>
      <w:proofErr w:type="spellEnd"/>
      <w:r>
        <w:t xml:space="preserve"> (</w:t>
      </w:r>
      <w:proofErr w:type="spellStart"/>
      <w:r>
        <w:t>requests</w:t>
      </w:r>
      <w:proofErr w:type="spellEnd"/>
      <w:r>
        <w:t>/</w:t>
      </w:r>
      <w:proofErr w:type="spellStart"/>
      <w:r>
        <w:t>limits</w:t>
      </w:r>
      <w:proofErr w:type="spellEnd"/>
      <w:r>
        <w:t xml:space="preserve">) réduit les goulots.","Évite le </w:t>
      </w:r>
      <w:proofErr w:type="spellStart"/>
      <w:r>
        <w:t>throttling</w:t>
      </w:r>
      <w:proofErr w:type="spellEnd"/>
      <w:r>
        <w:t xml:space="preserve"> </w:t>
      </w:r>
      <w:proofErr w:type="spellStart"/>
      <w:r>
        <w:t>Kubernetes</w:t>
      </w:r>
      <w:proofErr w:type="spellEnd"/>
      <w:r>
        <w:t xml:space="preserve"> sur ressources.","</w:t>
      </w:r>
      <w:proofErr w:type="spellStart"/>
      <w:r>
        <w:t>Response</w:t>
      </w:r>
      <w:proofErr w:type="spellEnd"/>
      <w:r>
        <w:t xml:space="preserve"> time &lt;200ms sous charge."</w:t>
      </w:r>
    </w:p>
    <w:p w:rsidR="00AF6075" w:rsidRDefault="00AF6075" w:rsidP="00AF6075">
      <w:r>
        <w:t xml:space="preserve">"Utiliser des volumes persistants accélère les I/O vs. </w:t>
      </w:r>
      <w:proofErr w:type="spellStart"/>
      <w:r>
        <w:t>emptyDir</w:t>
      </w:r>
      <w:proofErr w:type="spellEnd"/>
      <w:r>
        <w:t>.","Persistance réduit les latences disque.","'-20% temps I/O."</w:t>
      </w:r>
    </w:p>
    <w:p w:rsidR="00AF6075" w:rsidRDefault="00AF6075" w:rsidP="00AF6075">
      <w:r>
        <w:t xml:space="preserve">"Exposer via </w:t>
      </w:r>
      <w:proofErr w:type="spellStart"/>
      <w:r>
        <w:t>NodePort</w:t>
      </w:r>
      <w:proofErr w:type="spellEnd"/>
      <w:r>
        <w:t xml:space="preserve"> &gt; </w:t>
      </w:r>
      <w:proofErr w:type="spellStart"/>
      <w:r>
        <w:t>ClusterIP</w:t>
      </w:r>
      <w:proofErr w:type="spellEnd"/>
      <w:r>
        <w:t xml:space="preserve"> pour </w:t>
      </w:r>
      <w:proofErr w:type="spellStart"/>
      <w:r>
        <w:t>Locust</w:t>
      </w:r>
      <w:proofErr w:type="spellEnd"/>
      <w:r>
        <w:t xml:space="preserve">.","Meilleure accessibilité réseau sous </w:t>
      </w:r>
      <w:proofErr w:type="spellStart"/>
      <w:r>
        <w:t>Minikube</w:t>
      </w:r>
      <w:proofErr w:type="spellEnd"/>
      <w:r>
        <w:t>.","'+10-20% RPS max."</w:t>
      </w:r>
    </w:p>
    <w:p w:rsidR="00AF6075" w:rsidRDefault="00AF6075" w:rsidP="00AF6075">
      <w:r>
        <w:t xml:space="preserve">"Secrets pour config sensible évite fuites sans impact perf.","Sécurise sans </w:t>
      </w:r>
      <w:proofErr w:type="spellStart"/>
      <w:r>
        <w:t>overhead</w:t>
      </w:r>
      <w:proofErr w:type="spellEnd"/>
      <w:r>
        <w:t xml:space="preserve"> notable.","RPS stable."</w:t>
      </w:r>
    </w:p>
    <w:p w:rsidR="00AF6075" w:rsidRDefault="00AF6075" w:rsidP="00AF6075">
      <w:r>
        <w:lastRenderedPageBreak/>
        <w:t>"</w:t>
      </w:r>
      <w:proofErr w:type="spellStart"/>
      <w:r>
        <w:t>DaemonSet</w:t>
      </w:r>
      <w:proofErr w:type="spellEnd"/>
      <w:r>
        <w:t xml:space="preserve"> pour </w:t>
      </w:r>
      <w:proofErr w:type="spellStart"/>
      <w:r>
        <w:t>logging</w:t>
      </w:r>
      <w:proofErr w:type="spellEnd"/>
      <w:r>
        <w:t xml:space="preserve"> améliore monitoring sans baisse RPS.","Déploiement par nœud pour observabilité.","Pas de chute &gt;5%."</w:t>
      </w:r>
    </w:p>
    <w:p w:rsidR="00AF6075" w:rsidRDefault="00AF6075" w:rsidP="00AF6075">
      <w:r>
        <w:t>"Auto-</w:t>
      </w:r>
      <w:proofErr w:type="spellStart"/>
      <w:r>
        <w:t>scaling</w:t>
      </w:r>
      <w:proofErr w:type="spellEnd"/>
      <w:r>
        <w:t xml:space="preserve"> vertical (VPA) optimise vs. fixe.","Ajuste dynamiquement ressources.","'+30% capacité max."</w:t>
      </w:r>
    </w:p>
    <w:p w:rsidR="00FE5796" w:rsidRDefault="00AF6075" w:rsidP="00AF6075">
      <w:r>
        <w:t xml:space="preserve">"Optimiser image Docker (multi-stage) réduit cold </w:t>
      </w:r>
      <w:proofErr w:type="spellStart"/>
      <w:r>
        <w:t>starts</w:t>
      </w:r>
      <w:proofErr w:type="spellEnd"/>
      <w:r>
        <w:t xml:space="preserve">.","Moins de taille = démarrage </w:t>
      </w:r>
      <w:proofErr w:type="spellStart"/>
      <w:r>
        <w:t>pods</w:t>
      </w:r>
      <w:proofErr w:type="spellEnd"/>
      <w:r>
        <w:t xml:space="preserve"> plus rapide.","'-50ms </w:t>
      </w:r>
      <w:proofErr w:type="spellStart"/>
      <w:r>
        <w:t>pod</w:t>
      </w:r>
      <w:proofErr w:type="spellEnd"/>
      <w:r>
        <w:t xml:space="preserve"> startup."</w:t>
      </w:r>
    </w:p>
    <w:sectPr w:rsidR="00FE5796" w:rsidSect="00FE5796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AF6075"/>
    <w:rsid w:val="000242E8"/>
    <w:rsid w:val="003841AC"/>
    <w:rsid w:val="00763169"/>
    <w:rsid w:val="00AF6075"/>
    <w:rsid w:val="00E310DC"/>
    <w:rsid w:val="00F93FA5"/>
    <w:rsid w:val="00F96673"/>
    <w:rsid w:val="00FE57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E579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242E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1143</TotalTime>
  <Pages>2</Pages>
  <Words>233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Utilisateur</dc:creator>
  <cp:lastModifiedBy>Utilisateur</cp:lastModifiedBy>
  <cp:revision>1</cp:revision>
  <dcterms:created xsi:type="dcterms:W3CDTF">2026-03-11T21:20:00Z</dcterms:created>
  <dcterms:modified xsi:type="dcterms:W3CDTF">2026-03-12T16:23:00Z</dcterms:modified>
</cp:coreProperties>
</file>