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NoSpacing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8C52C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471A6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8C52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1E29913" w:rsidR="00C01AEE" w:rsidRPr="00C01AEE" w:rsidRDefault="008C5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D74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FD74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 v2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471A6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1E29913" w:rsidR="00C01AEE" w:rsidRPr="00C01AEE" w:rsidRDefault="00471A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D74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FD74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 v2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48EECD7" w14:textId="77777777" w:rsidR="00FC26BA" w:rsidRPr="00FC26BA" w:rsidRDefault="00FC26BA" w:rsidP="00FC26BA">
      <w:r w:rsidRPr="00FC26BA">
        <w:rPr>
          <w:u w:val="single"/>
        </w:rPr>
        <w:lastRenderedPageBreak/>
        <w:t>Mejora DMS-2 SCRUM:</w:t>
      </w:r>
      <w:r w:rsidRPr="00FC26BA">
        <w:t xml:space="preserve"> </w:t>
      </w:r>
    </w:p>
    <w:p w14:paraId="721A039C" w14:textId="2EA78EF3" w:rsidR="00FC26BA" w:rsidRDefault="00FC26BA" w:rsidP="00FC26BA">
      <w:r w:rsidRPr="00FC26BA">
        <w:t xml:space="preserve">Con el objetivo de mejorar lo entregado en la semana anterior de cara al </w:t>
      </w:r>
      <w:r>
        <w:t>RSI</w:t>
      </w:r>
      <w:r w:rsidRPr="00FC26BA">
        <w:t xml:space="preserve">-1, hemos actualizado prácticamente todo lo entregado. </w:t>
      </w:r>
    </w:p>
    <w:p w14:paraId="0DF474F0" w14:textId="5986BC3F" w:rsidR="006B1BAF" w:rsidRDefault="00FC26BA" w:rsidP="00FC26BA">
      <w:r>
        <w:t xml:space="preserve">Todas las mejoras que se han realizado están reflejadas en el </w:t>
      </w:r>
      <w:proofErr w:type="spellStart"/>
      <w:r>
        <w:t>changelog</w:t>
      </w:r>
      <w:proofErr w:type="spellEnd"/>
      <w:r>
        <w:t xml:space="preserve"> que incorporamos en esta entrega.</w:t>
      </w:r>
    </w:p>
    <w:p w14:paraId="20F0ABC8" w14:textId="0F5D8386" w:rsidR="006C186B" w:rsidRDefault="006C186B" w:rsidP="00FC26BA">
      <w:r>
        <w:t xml:space="preserve">Cabe destacar que esta entrega se ha compuesto de dos </w:t>
      </w:r>
      <w:proofErr w:type="spellStart"/>
      <w:r>
        <w:t>sprints</w:t>
      </w:r>
      <w:proofErr w:type="spellEnd"/>
      <w:r>
        <w:t xml:space="preserve">, es decir, hemos tenido dos semanas para realizarla, por tanto, tendrá dos informes de </w:t>
      </w:r>
      <w:proofErr w:type="spellStart"/>
      <w:r>
        <w:t>Burndown</w:t>
      </w:r>
      <w:proofErr w:type="spellEnd"/>
      <w:r>
        <w:t xml:space="preserve"> Chart</w:t>
      </w:r>
      <w:r>
        <w:t>.</w:t>
      </w:r>
    </w:p>
    <w:p w14:paraId="1069CBB3" w14:textId="7894DDB5" w:rsidR="00FC26BA" w:rsidRDefault="00FC26BA" w:rsidP="00FC26BA">
      <w:r>
        <w:t>A continuación, imágenes que muestran el desarrollo del RSI-2:</w:t>
      </w:r>
    </w:p>
    <w:p w14:paraId="020A5F4B" w14:textId="1F75C0AF" w:rsidR="00FC26BA" w:rsidRDefault="00FC26BA" w:rsidP="00FD748E">
      <w:pPr>
        <w:jc w:val="center"/>
      </w:pPr>
      <w:r>
        <w:rPr>
          <w:noProof/>
        </w:rPr>
        <w:drawing>
          <wp:inline distT="0" distB="0" distL="0" distR="0" wp14:anchorId="5BA63DFD" wp14:editId="4182DBAC">
            <wp:extent cx="4660900" cy="2460771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9" t="16514" r="10866" b="16388"/>
                    <a:stretch/>
                  </pic:blipFill>
                  <pic:spPr bwMode="auto">
                    <a:xfrm>
                      <a:off x="0" y="0"/>
                      <a:ext cx="4668022" cy="246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B718" w14:textId="6DB74605" w:rsidR="00FD748E" w:rsidRDefault="00FD748E" w:rsidP="00FD748E">
      <w:pPr>
        <w:jc w:val="center"/>
      </w:pPr>
      <w:r>
        <w:t>Tareas RSI-2</w:t>
      </w:r>
    </w:p>
    <w:p w14:paraId="249351B9" w14:textId="2B061D29" w:rsidR="00FC26BA" w:rsidRDefault="00FC26BA" w:rsidP="00FD748E">
      <w:pPr>
        <w:jc w:val="center"/>
      </w:pPr>
      <w:r>
        <w:rPr>
          <w:noProof/>
        </w:rPr>
        <w:drawing>
          <wp:inline distT="0" distB="0" distL="0" distR="0" wp14:anchorId="3DC187DB" wp14:editId="4073399B">
            <wp:extent cx="4235450" cy="30189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22" t="9615" r="17333" b="5310"/>
                    <a:stretch/>
                  </pic:blipFill>
                  <pic:spPr bwMode="auto">
                    <a:xfrm>
                      <a:off x="0" y="0"/>
                      <a:ext cx="4237392" cy="302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84BD" w14:textId="4A66819A" w:rsidR="00FD748E" w:rsidRDefault="00FD748E" w:rsidP="00FD748E">
      <w:pPr>
        <w:jc w:val="center"/>
      </w:pPr>
      <w:proofErr w:type="spellStart"/>
      <w:r>
        <w:t>Burndown</w:t>
      </w:r>
      <w:proofErr w:type="spellEnd"/>
      <w:r>
        <w:t xml:space="preserve"> Chart </w:t>
      </w:r>
      <w:r w:rsidR="006C186B">
        <w:t>RSI</w:t>
      </w:r>
      <w:r>
        <w:t>-2</w:t>
      </w:r>
    </w:p>
    <w:p w14:paraId="64653F88" w14:textId="64E7912F" w:rsidR="006C186B" w:rsidRDefault="006C186B" w:rsidP="00FD748E">
      <w:pPr>
        <w:jc w:val="center"/>
      </w:pPr>
      <w:r>
        <w:rPr>
          <w:noProof/>
        </w:rPr>
        <w:lastRenderedPageBreak/>
        <w:drawing>
          <wp:inline distT="0" distB="0" distL="0" distR="0" wp14:anchorId="564A90FC" wp14:editId="19778EF6">
            <wp:extent cx="3797300" cy="2578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81" t="8571" r="15099" b="6563"/>
                    <a:stretch/>
                  </pic:blipFill>
                  <pic:spPr bwMode="auto">
                    <a:xfrm>
                      <a:off x="0" y="0"/>
                      <a:ext cx="37973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55BE8" w14:textId="4E002B5D" w:rsidR="006C186B" w:rsidRDefault="006C186B" w:rsidP="006C186B">
      <w:pPr>
        <w:jc w:val="center"/>
      </w:pPr>
      <w:proofErr w:type="spellStart"/>
      <w:r>
        <w:t>Burndown</w:t>
      </w:r>
      <w:proofErr w:type="spellEnd"/>
      <w:r>
        <w:t xml:space="preserve"> Chart </w:t>
      </w:r>
      <w:r>
        <w:t>RSI</w:t>
      </w:r>
      <w:r>
        <w:t>-2</w:t>
      </w:r>
    </w:p>
    <w:p w14:paraId="22B992F7" w14:textId="77777777" w:rsidR="006C186B" w:rsidRPr="00FC26BA" w:rsidRDefault="006C186B" w:rsidP="00FD748E">
      <w:pPr>
        <w:jc w:val="center"/>
      </w:pPr>
    </w:p>
    <w:sectPr w:rsidR="006C186B" w:rsidRPr="00FC26BA" w:rsidSect="00C01AEE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443C" w14:textId="77777777" w:rsidR="008C52C3" w:rsidRDefault="008C52C3" w:rsidP="006B1BAF">
      <w:pPr>
        <w:spacing w:after="0" w:line="240" w:lineRule="auto"/>
      </w:pPr>
      <w:r>
        <w:separator/>
      </w:r>
    </w:p>
  </w:endnote>
  <w:endnote w:type="continuationSeparator" w:id="0">
    <w:p w14:paraId="1C0EAD39" w14:textId="77777777" w:rsidR="008C52C3" w:rsidRDefault="008C52C3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4E56AF15" w:rsidR="006B1BAF" w:rsidRPr="006B1BAF" w:rsidRDefault="008C52C3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1087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</w:t>
                                </w:r>
                                <w:r w:rsidR="00FD748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4E56AF15" w:rsidR="006B1BAF" w:rsidRPr="006B1BAF" w:rsidRDefault="00471A66">
                      <w:pPr>
                        <w:pStyle w:val="Footer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1087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</w:t>
                          </w:r>
                          <w:r w:rsidR="00FD748E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AC05" w14:textId="77777777" w:rsidR="008C52C3" w:rsidRDefault="008C52C3" w:rsidP="006B1BAF">
      <w:pPr>
        <w:spacing w:after="0" w:line="240" w:lineRule="auto"/>
      </w:pPr>
      <w:r>
        <w:separator/>
      </w:r>
    </w:p>
  </w:footnote>
  <w:footnote w:type="continuationSeparator" w:id="0">
    <w:p w14:paraId="4E4FE208" w14:textId="77777777" w:rsidR="008C52C3" w:rsidRDefault="008C52C3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307E75"/>
    <w:rsid w:val="00471A66"/>
    <w:rsid w:val="004A1493"/>
    <w:rsid w:val="004A4669"/>
    <w:rsid w:val="005679B8"/>
    <w:rsid w:val="0061087D"/>
    <w:rsid w:val="006A49E8"/>
    <w:rsid w:val="006B1BAF"/>
    <w:rsid w:val="006C186B"/>
    <w:rsid w:val="008C52C3"/>
    <w:rsid w:val="00B9769C"/>
    <w:rsid w:val="00C01AEE"/>
    <w:rsid w:val="00DA6C93"/>
    <w:rsid w:val="00FC26BA"/>
    <w:rsid w:val="00FC3B80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v2</dc:subject>
  <dc:creator>Ignacio García Rodríguez</dc:creator>
  <cp:keywords/>
  <dc:description/>
  <cp:lastModifiedBy>Fran</cp:lastModifiedBy>
  <cp:revision>3</cp:revision>
  <dcterms:created xsi:type="dcterms:W3CDTF">2021-12-10T19:07:00Z</dcterms:created>
  <dcterms:modified xsi:type="dcterms:W3CDTF">2021-12-10T19:14:00Z</dcterms:modified>
</cp:coreProperties>
</file>