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Fran </w:t>
                                </w: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Zájara</w:t>
                                </w:r>
                                <w:proofErr w:type="spellEnd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</w:t>
                                </w:r>
                                <w:proofErr w:type="spellEnd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234D1C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Fran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Zájara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Juan Pedro Hurtado Masero</w:t>
                          </w:r>
                        </w:p>
                        <w:p w14:paraId="4A98DDE3" w14:textId="071D1033" w:rsidR="00C01AEE" w:rsidRPr="005679B8" w:rsidRDefault="00234D1C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1087D" w:rsidRDefault="00234D1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4B8C6D6E" w:rsidR="00C01AEE" w:rsidRPr="00C01AEE" w:rsidRDefault="00234D1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67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Manual de </w:t>
                                    </w:r>
                                    <w:proofErr w:type="spellStart"/>
                                    <w:r w:rsidR="001367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usuario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" filled="f" stroked="f" strokeweight=".5pt">
                    <v:textbox style="mso-fit-shape-to-text:t" inset="0,0,0,0">
                      <w:txbxContent>
                        <w:p w14:paraId="4147413D" w14:textId="00BB3F81" w:rsidR="00C01AEE" w:rsidRPr="0061087D" w:rsidRDefault="00234D1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4B8C6D6E" w:rsidR="00C01AEE" w:rsidRPr="00C01AEE" w:rsidRDefault="00234D1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367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Manual de </w:t>
                              </w:r>
                              <w:proofErr w:type="spellStart"/>
                              <w:r w:rsidR="001367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usuario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0DF474F0" w14:textId="4D294439" w:rsidR="006B1BAF" w:rsidRDefault="00B74065" w:rsidP="00B74065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MANUAL DE USUARIO RSE DYNAMIC SOFTWARE</w:t>
      </w:r>
    </w:p>
    <w:p w14:paraId="432B171F" w14:textId="6722E6FD" w:rsidR="00B74065" w:rsidRDefault="00B74065" w:rsidP="00B74065">
      <w:pPr>
        <w:jc w:val="center"/>
        <w:rPr>
          <w:sz w:val="24"/>
          <w:szCs w:val="24"/>
        </w:rPr>
      </w:pPr>
    </w:p>
    <w:p w14:paraId="44F3427C" w14:textId="4B578A91" w:rsidR="00B74065" w:rsidRDefault="00B74065" w:rsidP="00B74065">
      <w:pPr>
        <w:jc w:val="both"/>
      </w:pPr>
      <w:r>
        <w:t xml:space="preserve">Este documento es una guía explicativa </w:t>
      </w:r>
      <w:r>
        <w:t>de las capacidades que tiene cada usuario de la red social externa creada en nuestro proyecto, con el fin de optimizar la calidad del entendimiento entre el usuario y la propia red social.</w:t>
      </w:r>
    </w:p>
    <w:p w14:paraId="410452E0" w14:textId="3F69EFFE" w:rsidR="00B74065" w:rsidRDefault="00B45134" w:rsidP="00B74065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FE811CE" wp14:editId="5C99C612">
            <wp:simplePos x="0" y="0"/>
            <wp:positionH relativeFrom="column">
              <wp:posOffset>220345</wp:posOffset>
            </wp:positionH>
            <wp:positionV relativeFrom="paragraph">
              <wp:posOffset>1117352</wp:posOffset>
            </wp:positionV>
            <wp:extent cx="5060315" cy="6478905"/>
            <wp:effectExtent l="0" t="0" r="6985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065">
        <w:t xml:space="preserve">Lo primero que se encuentra el usuario al entrar, es la actividad de la red, que es visible para todos los usuarios y no usuarios. En esta pantalla se muestra la actividad de todos los </w:t>
      </w:r>
      <w:r w:rsidR="001722EF">
        <w:t>miembros,</w:t>
      </w:r>
      <w:r w:rsidR="00B74065">
        <w:t xml:space="preserve"> así como una caja de búsqueda y un filtro para elegir qué tipo de actividad ver.</w:t>
      </w:r>
      <w:r w:rsidR="001722EF">
        <w:t xml:space="preserve"> También se puede publicar texto en el “Perfil” o el “Grupo” y ver la actividad de “Mis amigos”, “Mis grupos” o “@Menciones”.</w:t>
      </w:r>
    </w:p>
    <w:p w14:paraId="21CC8831" w14:textId="02046A4F" w:rsidR="00B45134" w:rsidRDefault="00B45134" w:rsidP="00B7406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46EC4B6" wp14:editId="4A081653">
            <wp:simplePos x="0" y="0"/>
            <wp:positionH relativeFrom="column">
              <wp:posOffset>435110</wp:posOffset>
            </wp:positionH>
            <wp:positionV relativeFrom="paragraph">
              <wp:posOffset>962718</wp:posOffset>
            </wp:positionV>
            <wp:extent cx="4283075" cy="3084830"/>
            <wp:effectExtent l="0" t="0" r="3175" b="127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 la pestaña “Grupos” tenemos una vista de los grupos tanto que forman la red como a los que nuestro perfil pertenece, incluso tenemos la posibilidad de crear un grupo siguiendo una serie de pasos comunes (detalles del grupo: nombre, descripción, ajustes del grupo, imagen del grupo, </w:t>
      </w:r>
      <w:proofErr w:type="spellStart"/>
      <w:r>
        <w:t>etc</w:t>
      </w:r>
      <w:proofErr w:type="spellEnd"/>
      <w:r>
        <w:t>).</w:t>
      </w:r>
    </w:p>
    <w:p w14:paraId="6C9FB8AD" w14:textId="48E7DC8A" w:rsidR="00B45134" w:rsidRDefault="00B45134" w:rsidP="00B74065">
      <w:pPr>
        <w:jc w:val="both"/>
      </w:pPr>
    </w:p>
    <w:p w14:paraId="385C20DB" w14:textId="03999EC3" w:rsidR="00B45134" w:rsidRDefault="00B45134" w:rsidP="00B74065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CFB031F" wp14:editId="0A5FE404">
            <wp:simplePos x="0" y="0"/>
            <wp:positionH relativeFrom="column">
              <wp:posOffset>463550</wp:posOffset>
            </wp:positionH>
            <wp:positionV relativeFrom="paragraph">
              <wp:posOffset>349885</wp:posOffset>
            </wp:positionV>
            <wp:extent cx="4327525" cy="2948305"/>
            <wp:effectExtent l="0" t="0" r="0" b="444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0B6F4" w14:textId="6D6F2F78" w:rsidR="00B45134" w:rsidRDefault="00B45134" w:rsidP="00B74065">
      <w:pPr>
        <w:jc w:val="both"/>
      </w:pPr>
    </w:p>
    <w:p w14:paraId="43C296C4" w14:textId="70D36771" w:rsidR="00B45134" w:rsidRDefault="00B45134" w:rsidP="00B74065">
      <w:pPr>
        <w:jc w:val="both"/>
      </w:pPr>
    </w:p>
    <w:p w14:paraId="7934578D" w14:textId="680FC603" w:rsidR="00FB725A" w:rsidRDefault="00FB725A" w:rsidP="00B74065">
      <w:pPr>
        <w:jc w:val="both"/>
      </w:pPr>
    </w:p>
    <w:p w14:paraId="402C62CB" w14:textId="77777777" w:rsidR="00FB725A" w:rsidRDefault="00FB725A" w:rsidP="00B74065">
      <w:pPr>
        <w:jc w:val="both"/>
      </w:pPr>
    </w:p>
    <w:p w14:paraId="068E9995" w14:textId="441D3A8E" w:rsidR="00B45134" w:rsidRDefault="00E77B84" w:rsidP="00B7406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6D59415" wp14:editId="5D13F03D">
            <wp:simplePos x="0" y="0"/>
            <wp:positionH relativeFrom="column">
              <wp:posOffset>1359535</wp:posOffset>
            </wp:positionH>
            <wp:positionV relativeFrom="paragraph">
              <wp:posOffset>649914</wp:posOffset>
            </wp:positionV>
            <wp:extent cx="2376170" cy="3828415"/>
            <wp:effectExtent l="0" t="0" r="5080" b="63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134">
        <w:t xml:space="preserve">Una vez entramos en un grupo, la </w:t>
      </w:r>
      <w:r w:rsidR="00FB725A">
        <w:t>podemos visitar cada característica como puede ser la actividad, invitar a alguien al grupo, los miembros que conforman el grupo en cuestión o incluso los eventos.</w:t>
      </w:r>
    </w:p>
    <w:p w14:paraId="3EAD2E27" w14:textId="392B104D" w:rsidR="00B45134" w:rsidRDefault="00B45134" w:rsidP="00B74065">
      <w:pPr>
        <w:jc w:val="both"/>
      </w:pPr>
    </w:p>
    <w:p w14:paraId="3B7F9552" w14:textId="6C87BEAC" w:rsidR="00FB725A" w:rsidRDefault="00FB725A" w:rsidP="00B74065">
      <w:pPr>
        <w:jc w:val="both"/>
      </w:pPr>
      <w:r>
        <w:t>En la imagen anterior se exponen los componentes del grupo creado específicamente para este proyecto.</w:t>
      </w:r>
    </w:p>
    <w:p w14:paraId="6AD30EF1" w14:textId="43B2DE43" w:rsidR="00FB725A" w:rsidRDefault="00FB725A" w:rsidP="00B74065">
      <w:pPr>
        <w:jc w:val="both"/>
      </w:pPr>
      <w:r>
        <w:t xml:space="preserve">Como mencionábamos antes, los eventos forman una parte activa de esta red y </w:t>
      </w:r>
      <w:r w:rsidR="00E77B84">
        <w:t>son de gran utilidad para fomentar la actividad y la comunicación entre los miembros de la RSE.</w:t>
      </w:r>
    </w:p>
    <w:p w14:paraId="3852A164" w14:textId="40057653" w:rsidR="00B45134" w:rsidRDefault="00E77B84" w:rsidP="00B74065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8E44E2" wp14:editId="5205A89B">
            <wp:simplePos x="0" y="0"/>
            <wp:positionH relativeFrom="column">
              <wp:posOffset>626304</wp:posOffset>
            </wp:positionH>
            <wp:positionV relativeFrom="paragraph">
              <wp:posOffset>183709</wp:posOffset>
            </wp:positionV>
            <wp:extent cx="4251325" cy="295783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69593" w14:textId="164AEFD8" w:rsidR="00FB725A" w:rsidRDefault="00E77B84" w:rsidP="00B74065">
      <w:pPr>
        <w:jc w:val="both"/>
      </w:pPr>
      <w:r>
        <w:lastRenderedPageBreak/>
        <w:t xml:space="preserve">Del mismo modo es también importante la gestión del perfil personal y disponemos de numerosos campos para completar, dando a conocer los aspectos más importantes en una red social externa como son sus aficiones o la imagen de perfil o avatar. También desde aquí se pueden gestionar las peticiones o invitaciones a “Eventos” o “Grupos” </w:t>
      </w:r>
      <w:r w:rsidR="00D30FD3">
        <w:t xml:space="preserve">así como los mensajes y avisos recibidos y por supuesto, consultar y publicar actividad que se ha desarrollado y se va desarrollando desde el perfil. </w:t>
      </w:r>
    </w:p>
    <w:p w14:paraId="3B25D450" w14:textId="03680336" w:rsidR="00FB725A" w:rsidRDefault="00E66C89" w:rsidP="00B74065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041116" wp14:editId="1E08163D">
            <wp:simplePos x="0" y="0"/>
            <wp:positionH relativeFrom="column">
              <wp:posOffset>2557145</wp:posOffset>
            </wp:positionH>
            <wp:positionV relativeFrom="paragraph">
              <wp:posOffset>3663315</wp:posOffset>
            </wp:positionV>
            <wp:extent cx="3192780" cy="2486660"/>
            <wp:effectExtent l="0" t="0" r="7620" b="889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C27D8C5" wp14:editId="361F9836">
            <wp:simplePos x="0" y="0"/>
            <wp:positionH relativeFrom="column">
              <wp:posOffset>2654300</wp:posOffset>
            </wp:positionH>
            <wp:positionV relativeFrom="paragraph">
              <wp:posOffset>385622</wp:posOffset>
            </wp:positionV>
            <wp:extent cx="3540760" cy="2997200"/>
            <wp:effectExtent l="0" t="0" r="254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F300DC6" wp14:editId="1D3B57F3">
            <wp:simplePos x="0" y="0"/>
            <wp:positionH relativeFrom="column">
              <wp:posOffset>-801563</wp:posOffset>
            </wp:positionH>
            <wp:positionV relativeFrom="paragraph">
              <wp:posOffset>172720</wp:posOffset>
            </wp:positionV>
            <wp:extent cx="3255645" cy="3735705"/>
            <wp:effectExtent l="0" t="0" r="1905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B81CE" w14:textId="240C355D" w:rsidR="00E66C89" w:rsidRDefault="00E66C89" w:rsidP="00E66C89">
      <w:pPr>
        <w:jc w:val="both"/>
      </w:pPr>
    </w:p>
    <w:p w14:paraId="6FAAC57B" w14:textId="77777777" w:rsidR="00E66C89" w:rsidRDefault="00E66C89" w:rsidP="00E66C89">
      <w:pPr>
        <w:jc w:val="both"/>
      </w:pPr>
    </w:p>
    <w:p w14:paraId="45CCE3FE" w14:textId="2ADF6CA7" w:rsidR="00B74065" w:rsidRPr="0061087D" w:rsidRDefault="00E66C89" w:rsidP="00E66C89">
      <w:pPr>
        <w:jc w:val="both"/>
      </w:pPr>
      <w:r>
        <w:t>Se</w:t>
      </w:r>
      <w:r>
        <w:t xml:space="preserve"> intenta mediante </w:t>
      </w:r>
      <w:proofErr w:type="spellStart"/>
      <w:r>
        <w:t>BuddyPress</w:t>
      </w:r>
      <w:proofErr w:type="spellEnd"/>
      <w:r>
        <w:t xml:space="preserve"> ilustrar la personalidad de la empresa y del proyecto</w:t>
      </w:r>
      <w:r>
        <w:t xml:space="preserve"> </w:t>
      </w:r>
      <w:r>
        <w:t>en sí de cara lograr ser más</w:t>
      </w:r>
      <w:r>
        <w:t xml:space="preserve"> i</w:t>
      </w:r>
      <w:r>
        <w:t>nnovadores y que tengan un lugar donde los usuarios y</w:t>
      </w:r>
      <w:r>
        <w:t xml:space="preserve"> </w:t>
      </w:r>
      <w:r>
        <w:t>afiliados de la empresa puedan desestresarse o tratar temas relacionados con la empresa,</w:t>
      </w:r>
      <w:r>
        <w:t xml:space="preserve"> </w:t>
      </w:r>
      <w:r>
        <w:t>aparte de poder disfrutar de las funcionalidades básicas que aporta cualquier red social</w:t>
      </w:r>
      <w:r>
        <w:t xml:space="preserve"> </w:t>
      </w:r>
      <w:r>
        <w:t xml:space="preserve">externa, (como por ejemplo Twitter o Facebook).  </w:t>
      </w:r>
    </w:p>
    <w:sectPr w:rsidR="00B74065" w:rsidRPr="0061087D" w:rsidSect="00C01AEE">
      <w:headerReference w:type="default" r:id="rId15"/>
      <w:footerReference w:type="default" r:id="rId16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1A338" w14:textId="77777777" w:rsidR="00234D1C" w:rsidRDefault="00234D1C" w:rsidP="006B1BAF">
      <w:pPr>
        <w:spacing w:after="0" w:line="240" w:lineRule="auto"/>
      </w:pPr>
      <w:r>
        <w:separator/>
      </w:r>
    </w:p>
  </w:endnote>
  <w:endnote w:type="continuationSeparator" w:id="0">
    <w:p w14:paraId="24CBB0A1" w14:textId="77777777" w:rsidR="00234D1C" w:rsidRDefault="00234D1C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1E8E12C5" w:rsidR="006B1BAF" w:rsidRPr="006B1BAF" w:rsidRDefault="00234D1C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36799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 xml:space="preserve">Manual de </w:t>
                                </w:r>
                                <w:proofErr w:type="spellStart"/>
                                <w:r w:rsidR="00136799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usuario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1E8E12C5" w:rsidR="006B1BAF" w:rsidRPr="006B1BAF" w:rsidRDefault="00234D1C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136799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 xml:space="preserve">Manual de </w:t>
                          </w:r>
                          <w:proofErr w:type="spellStart"/>
                          <w:r w:rsidR="00136799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usuario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084BE" w14:textId="77777777" w:rsidR="00234D1C" w:rsidRDefault="00234D1C" w:rsidP="006B1BAF">
      <w:pPr>
        <w:spacing w:after="0" w:line="240" w:lineRule="auto"/>
      </w:pPr>
      <w:r>
        <w:separator/>
      </w:r>
    </w:p>
  </w:footnote>
  <w:footnote w:type="continuationSeparator" w:id="0">
    <w:p w14:paraId="6928A8BF" w14:textId="77777777" w:rsidR="00234D1C" w:rsidRDefault="00234D1C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Gestión</w:t>
                          </w:r>
                          <w:proofErr w:type="spellEnd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Sistemas</w:t>
                          </w:r>
                          <w:proofErr w:type="spellEnd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Gestión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Sistemas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1175FC"/>
    <w:rsid w:val="00136799"/>
    <w:rsid w:val="001722EF"/>
    <w:rsid w:val="001A4677"/>
    <w:rsid w:val="00234D1C"/>
    <w:rsid w:val="00307E75"/>
    <w:rsid w:val="004A1493"/>
    <w:rsid w:val="004A4669"/>
    <w:rsid w:val="005679B8"/>
    <w:rsid w:val="0061087D"/>
    <w:rsid w:val="006307C9"/>
    <w:rsid w:val="006A49E8"/>
    <w:rsid w:val="006B1BAF"/>
    <w:rsid w:val="00B45134"/>
    <w:rsid w:val="00B74065"/>
    <w:rsid w:val="00B9769C"/>
    <w:rsid w:val="00BD21EE"/>
    <w:rsid w:val="00C01AEE"/>
    <w:rsid w:val="00D30FD3"/>
    <w:rsid w:val="00DA6C93"/>
    <w:rsid w:val="00E66C89"/>
    <w:rsid w:val="00E77B84"/>
    <w:rsid w:val="00FB725A"/>
    <w:rsid w:val="00FC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360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Manual de usuario</dc:subject>
  <dc:creator>Ignacio García Rodríguez</dc:creator>
  <cp:keywords/>
  <dc:description/>
  <cp:lastModifiedBy>Juan Pedro Hurtado Masero</cp:lastModifiedBy>
  <cp:revision>4</cp:revision>
  <dcterms:created xsi:type="dcterms:W3CDTF">2022-01-11T15:31:00Z</dcterms:created>
  <dcterms:modified xsi:type="dcterms:W3CDTF">2022-01-14T00:28:00Z</dcterms:modified>
</cp:coreProperties>
</file>