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463" w:rsidRDefault="00425463" w:rsidP="00425463">
      <w:r>
        <w:t>### Report on the Submission Data</w:t>
      </w:r>
    </w:p>
    <w:p w:rsidR="00425463" w:rsidRDefault="00425463" w:rsidP="00425463"/>
    <w:p w:rsidR="00425463" w:rsidRDefault="00425463" w:rsidP="00425463">
      <w:r>
        <w:t>#### Overview</w:t>
      </w:r>
    </w:p>
    <w:p w:rsidR="00425463" w:rsidRDefault="00425463" w:rsidP="00425463">
      <w:r>
        <w:t>The provided file `submission.csv` contains data related to passengers and their transportation status. Each entry includes a `</w:t>
      </w:r>
      <w:proofErr w:type="spellStart"/>
      <w:r>
        <w:t>PassengerId</w:t>
      </w:r>
      <w:proofErr w:type="spellEnd"/>
      <w:r>
        <w:t>` and a `Transported` status indicating whether the passenger was transported (`True`) or not (`False`).</w:t>
      </w:r>
    </w:p>
    <w:p w:rsidR="00425463" w:rsidRDefault="00425463" w:rsidP="00425463"/>
    <w:p w:rsidR="00425463" w:rsidRDefault="00425463" w:rsidP="00425463">
      <w:r>
        <w:t>#### Data Summary</w:t>
      </w:r>
    </w:p>
    <w:p w:rsidR="00425463" w:rsidRDefault="00425463" w:rsidP="00425463">
      <w:r>
        <w:t>- **Total Passengers**: 9,277</w:t>
      </w:r>
    </w:p>
    <w:p w:rsidR="00425463" w:rsidRDefault="00425463" w:rsidP="00425463">
      <w:r>
        <w:t>- **Transported (True</w:t>
      </w:r>
      <w:proofErr w:type="gramStart"/>
      <w:r>
        <w:t>)*</w:t>
      </w:r>
      <w:proofErr w:type="gramEnd"/>
      <w:r>
        <w:t>*: 4,668 (50.3%)</w:t>
      </w:r>
    </w:p>
    <w:p w:rsidR="00425463" w:rsidRDefault="00425463" w:rsidP="00425463">
      <w:r>
        <w:t>- **Not Transported (False</w:t>
      </w:r>
      <w:proofErr w:type="gramStart"/>
      <w:r>
        <w:t>)*</w:t>
      </w:r>
      <w:proofErr w:type="gramEnd"/>
      <w:r>
        <w:t>*: 4,609 (49.7%)</w:t>
      </w:r>
    </w:p>
    <w:p w:rsidR="00425463" w:rsidRDefault="00425463" w:rsidP="00425463"/>
    <w:p w:rsidR="00425463" w:rsidRDefault="00425463" w:rsidP="00425463">
      <w:r>
        <w:t>#### Key Observations</w:t>
      </w:r>
    </w:p>
    <w:p w:rsidR="00425463" w:rsidRDefault="00425463" w:rsidP="00425463">
      <w:r>
        <w:t>1. **Balanced Dataset**: The dataset is nearly balanced with a slight majority of passengers being transported.</w:t>
      </w:r>
    </w:p>
    <w:p w:rsidR="00425463" w:rsidRDefault="00425463" w:rsidP="00425463">
      <w:r>
        <w:t>2. **Passenger IDs**: The `</w:t>
      </w:r>
      <w:proofErr w:type="spellStart"/>
      <w:r>
        <w:t>PassengerId</w:t>
      </w:r>
      <w:proofErr w:type="spellEnd"/>
      <w:r>
        <w:t>` follows a consistent format, typically a combination of numbers and underscores (e.g., `0013_01`, `0018_01`).</w:t>
      </w:r>
    </w:p>
    <w:p w:rsidR="00425463" w:rsidRDefault="00425463" w:rsidP="00425463"/>
    <w:p w:rsidR="00425463" w:rsidRDefault="00425463" w:rsidP="00425463">
      <w:r>
        <w:t>#### Detailed Analysis</w:t>
      </w:r>
    </w:p>
    <w:p w:rsidR="00425463" w:rsidRDefault="00425463" w:rsidP="00425463">
      <w:r>
        <w:t>- **Transported Passengers**: 4,668 passengers were transported.</w:t>
      </w:r>
    </w:p>
    <w:p w:rsidR="00425463" w:rsidRDefault="00425463" w:rsidP="00425463">
      <w:r>
        <w:t>- **Non-Transported Passengers**: 4,609 passengers were not transported.</w:t>
      </w:r>
    </w:p>
    <w:p w:rsidR="00425463" w:rsidRDefault="00425463" w:rsidP="00425463"/>
    <w:p w:rsidR="00425463" w:rsidRDefault="00425463" w:rsidP="00425463">
      <w:r>
        <w:t>#### Recommendations</w:t>
      </w:r>
    </w:p>
    <w:p w:rsidR="00425463" w:rsidRDefault="00425463" w:rsidP="00425463">
      <w:r>
        <w:t>1. **Further Analysis**: Investigate the factors contributing to the transportation status to identify patterns or correlations.</w:t>
      </w:r>
    </w:p>
    <w:p w:rsidR="00425463" w:rsidRDefault="00425463" w:rsidP="00425463">
      <w:r>
        <w:t>2. **Model Training**: Use this dataset to train predictive models to forecast transportation outcomes based on additional features.</w:t>
      </w:r>
    </w:p>
    <w:p w:rsidR="00425463" w:rsidRDefault="00425463" w:rsidP="00425463">
      <w:r>
        <w:t>3. **Data Enrichment**: Consider enriching the dataset with more features (e.g., passenger demographics, travel details) to improve model accuracy.</w:t>
      </w:r>
    </w:p>
    <w:p w:rsidR="00425463" w:rsidRDefault="00425463" w:rsidP="00425463"/>
    <w:p w:rsidR="00425463" w:rsidRDefault="00425463" w:rsidP="00425463">
      <w:r>
        <w:t>#### Conclusion</w:t>
      </w:r>
    </w:p>
    <w:p w:rsidR="00580BD3" w:rsidRDefault="00425463" w:rsidP="00425463">
      <w:r>
        <w:lastRenderedPageBreak/>
        <w:t>The dataset provides a solid foundation for analyzing passenger transportation status. With further analysis and model development, it can offer valuable insights for improving transportation services and decision-making processes.</w:t>
      </w:r>
      <w:bookmarkStart w:id="0" w:name="_GoBack"/>
      <w:bookmarkEnd w:id="0"/>
    </w:p>
    <w:sectPr w:rsidR="00580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463"/>
    <w:rsid w:val="00425463"/>
    <w:rsid w:val="0058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FA0AD-E0A2-40FA-BB06-B6F648B1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Pervez Iqbal Awan</dc:creator>
  <cp:keywords/>
  <dc:description/>
  <cp:lastModifiedBy>Pervez Iqbal Awan</cp:lastModifiedBy>
  <cp:revision>1</cp:revision>
  <dcterms:created xsi:type="dcterms:W3CDTF">2025-03-09T16:44:00Z</dcterms:created>
  <dcterms:modified xsi:type="dcterms:W3CDTF">2025-03-09T16:44:00Z</dcterms:modified>
</cp:coreProperties>
</file>