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Documentation Backend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Partie réalisée par : [Ton Prénom]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Projet : CRM Clients &amp; Groupes — TP JAX-RS + JPA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73e8"/>
          <w:sz w:val="20"/>
          <w:szCs w:val="20"/>
        </w:rPr>
        <w:t xml:space="preserve">Serveur : http://localhost:8080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Architecture du projet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backend est structuré en 4 couches distinctes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Resource (JAX-RS)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Technologies utilisées : Java, JAX-RS (RESTEasy), JPA (Hibernate), Undertow (serveur embarqué).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Entités JPA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Client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Représente un client de l'entreprise (table Customers du diagramme UML).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Champs : id, name, email, phone, localisation, country, sexe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Relation : OneToMany vers ClientGroupe (table de jointure).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Groupe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Représente un groupe de segmentation (ex : VIP, Premium).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Champs : id, libelle, dateCreate (auto-générée), color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Relation : OneToMany vers ClientGroupe.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ClientGroupe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Table de jointure entre Client et Groupe avec donnée supplémentaire.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Clé composite : ClientGroupeId (clientId + groupeId) via @EmbeddedId.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Champ supplémentaire : dateAdd (date d'ajout du client dans le groupe).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DTOs (Data Transfer Objects)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Trois DTOs sont utilisés pour ne jamais exposer les entités JPA directement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ClientDTO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GroupeDTO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ClientGroupeDTO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Toutes les réponses de l'API sont encapsulées dans un ApiResponse&lt;T&gt; générique 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200, "message": "OK", "data": { ... } }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404, "message": "Client introuvable", "data": null }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Endpoints — Clients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Base path : /clients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/clients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 les clients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+ ApiResponse&lt;List&lt;ClientDTO&gt;&gt;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/clients?email={email}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Recherche par email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ou 404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/clients?country={country}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Filtre par pays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+ ApiResponse&lt;List&lt;ClientDTO&gt;&gt;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/clients/{id}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par 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ou 404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/clients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un client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201 + ApiResponse&lt;ClientDTO&gt;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/clients/{id}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 un client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ou 404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/clients/{id}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Supprimer un client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204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/clients/{id}/groupes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Groupes d'un client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+ ApiResponse&lt;List&lt;ClientGroupeDTO&gt;&gt;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/clients/{clientId}/groupes/{groupeId}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Ajouter client à groupe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201 ou 404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Note : email et country sont des @QueryParam (pas des @PathParam) pour respecter la sémantique REST — ce sont des filtres, pas des identifiants de ressource.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Endpoints — Groupes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Base path : /groupes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/groupes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 les groupes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+ ApiResponse&lt;List&lt;GroupeDTO&gt;&gt;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/groupes/{id}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 par 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ou 404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/groupes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un groupe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201 + ApiResponse&lt;GroupeDTO&gt;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/groupes/{id}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 un groupe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ou 404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/groupes/{id}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Supprimer un groupe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204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/groupes/{id}/clients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d'un groupe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200 + ApiResponse&lt;List&lt;ClientDTO&gt;&gt;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Note : dateCreate est générée automatiquement à la création et n'est pas modifiable via PUT.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Exemples de body JSON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Créer / modifier un client (POST ou PUT)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"name": "Alice Martin",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"email": "alice@example.com",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"phone": "0612345678",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"localisation": "Paris",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"country": "France",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"sexe": "F"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Créer / modifier un groupe (POST ou PUT)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"libelle": "VIP",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"color": "#FFD700"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Configuration CORS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Un filtre CorsFilter.java a été ajouté pour permettre les appels depuis le frontend Vue.js.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Origine autorisée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Méthodes autorisées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Headers autorisés :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 le frontend tourne sur un autre port, modifier la valeur Access-Control-Allow-Origin dans CorsFilter.java.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Notes pour le binôme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Côté Vue.js, toutes les réponses suivent le format ApiResponse. La donnée est toujours dans response.data.data.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Exemple d'appel Axios 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res = await axios.get('http://localhost:8080/clients');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clients = res.data.data; // tableau de ClientDTO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Pour les erreurs, vérifier response.data.status et response.data.message.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Une collection Postman complète (CRM_Postman_Collection.json) est disponible pour tester tous les endpoints.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2026-03-07T19:21:53.133Z</dcterms:created>
  <dcterms:modified xsi:type="dcterms:W3CDTF">2026-03-07T19:21:53.134Z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