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14:paraId="3AAB893F" wp14:textId="77777777">
      <w:pPr>
        <w:spacing w:before="4000"/>
        <w:jc w:val="center"/>
      </w:pPr>
      <w:r>
        <w:rPr>
          <w:rFonts w:ascii="Arial" w:hAnsi="Arial" w:eastAsia="Arial" w:cs="Arial"/>
          <w:b/>
          <w:bCs/>
          <w:color w:val="1F4E79"/>
          <w:sz w:val="28"/>
          <w:szCs w:val="28"/>
        </w:rPr>
        <w:t xml:space="preserve">CESAE Digital</w:t>
      </w:r>
    </w:p>
    <w:p xmlns:wp14="http://schemas.microsoft.com/office/word/2010/wordml" w14:paraId="6D311173" wp14:textId="77777777">
      <w:pPr>
        <w:spacing w:after="200"/>
        <w:jc w:val="center"/>
      </w:pPr>
      <w:r w:rsidRPr="4E52E2A4" w:rsidR="4E52E2A4">
        <w:rPr>
          <w:rFonts w:ascii="Arial" w:hAnsi="Arial" w:eastAsia="Arial" w:cs="Arial"/>
          <w:i w:val="1"/>
          <w:iCs w:val="1"/>
          <w:color w:val="1F4E79"/>
          <w:sz w:val="24"/>
          <w:szCs w:val="24"/>
          <w:lang w:val="en-US"/>
        </w:rPr>
        <w:t>CyberSecurity</w:t>
      </w:r>
      <w:r w:rsidRPr="4E52E2A4" w:rsidR="4E52E2A4">
        <w:rPr>
          <w:rFonts w:ascii="Arial" w:hAnsi="Arial" w:eastAsia="Arial" w:cs="Arial"/>
          <w:i w:val="1"/>
          <w:iCs w:val="1"/>
          <w:color w:val="1F4E79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i w:val="1"/>
          <w:iCs w:val="1"/>
          <w:color w:val="1F4E79"/>
          <w:sz w:val="24"/>
          <w:szCs w:val="24"/>
          <w:lang w:val="en-US"/>
        </w:rPr>
        <w:t>nas</w:t>
      </w:r>
      <w:r w:rsidRPr="4E52E2A4" w:rsidR="4E52E2A4">
        <w:rPr>
          <w:rFonts w:ascii="Arial" w:hAnsi="Arial" w:eastAsia="Arial" w:cs="Arial"/>
          <w:i w:val="1"/>
          <w:iCs w:val="1"/>
          <w:color w:val="1F4E79"/>
          <w:sz w:val="24"/>
          <w:szCs w:val="24"/>
          <w:lang w:val="en-US"/>
        </w:rPr>
        <w:t xml:space="preserve"> Empresas</w:t>
      </w:r>
    </w:p>
    <w:p xmlns:wp14="http://schemas.microsoft.com/office/word/2010/wordml" w:rsidP="4E52E2A4" w14:paraId="6ADD2995" wp14:textId="77777777">
      <w:pPr>
        <w:pBdr>
          <w:bottom w:val="single" w:color="1F4E79" w:sz="6" w:space="10"/>
        </w:pBdr>
        <w:spacing w:after="600"/>
        <w:jc w:val="center"/>
        <w:rPr>
          <w:rFonts w:ascii="Arial" w:hAnsi="Arial" w:eastAsia="Arial" w:cs="Arial"/>
          <w:color w:val="666666"/>
          <w:sz w:val="22"/>
          <w:szCs w:val="22"/>
          <w:lang w:val="en-US"/>
        </w:rPr>
      </w:pPr>
      <w:r w:rsidRPr="4E52E2A4" w:rsidR="4E52E2A4">
        <w:rPr>
          <w:rFonts w:ascii="Arial" w:hAnsi="Arial" w:eastAsia="Arial" w:cs="Arial"/>
          <w:color w:val="666666"/>
          <w:sz w:val="22"/>
          <w:szCs w:val="22"/>
          <w:lang w:val="en-US"/>
        </w:rPr>
        <w:t>Simulação</w:t>
      </w:r>
      <w:r w:rsidRPr="4E52E2A4" w:rsidR="4E52E2A4">
        <w:rPr>
          <w:rFonts w:ascii="Arial" w:hAnsi="Arial" w:eastAsia="Arial" w:cs="Arial"/>
          <w:color w:val="666666"/>
          <w:sz w:val="22"/>
          <w:szCs w:val="22"/>
          <w:lang w:val="en-US"/>
        </w:rPr>
        <w:t xml:space="preserve"> de Ataque, </w:t>
      </w:r>
      <w:r w:rsidRPr="4E52E2A4" w:rsidR="4E52E2A4">
        <w:rPr>
          <w:rFonts w:ascii="Arial" w:hAnsi="Arial" w:eastAsia="Arial" w:cs="Arial"/>
          <w:color w:val="666666"/>
          <w:sz w:val="22"/>
          <w:szCs w:val="22"/>
          <w:lang w:val="en-US"/>
        </w:rPr>
        <w:t>Defesa</w:t>
      </w:r>
      <w:r w:rsidRPr="4E52E2A4" w:rsidR="4E52E2A4">
        <w:rPr>
          <w:rFonts w:ascii="Arial" w:hAnsi="Arial" w:eastAsia="Arial" w:cs="Arial"/>
          <w:color w:val="666666"/>
          <w:sz w:val="22"/>
          <w:szCs w:val="22"/>
          <w:lang w:val="en-US"/>
        </w:rPr>
        <w:t xml:space="preserve"> e </w:t>
      </w:r>
      <w:r w:rsidRPr="4E52E2A4" w:rsidR="4E52E2A4">
        <w:rPr>
          <w:rFonts w:ascii="Arial" w:hAnsi="Arial" w:eastAsia="Arial" w:cs="Arial"/>
          <w:color w:val="666666"/>
          <w:sz w:val="22"/>
          <w:szCs w:val="22"/>
          <w:lang w:val="en-US"/>
        </w:rPr>
        <w:t>Monitorização</w:t>
      </w:r>
    </w:p>
    <w:p xmlns:wp14="http://schemas.microsoft.com/office/word/2010/wordml" w14:paraId="13E6AA4E" wp14:textId="77777777">
      <w:pPr>
        <w:spacing w:before="800"/>
        <w:jc w:val="center"/>
      </w:pPr>
      <w:r>
        <w:rPr>
          <w:rFonts w:ascii="Arial" w:hAnsi="Arial" w:eastAsia="Arial" w:cs="Arial"/>
          <w:b/>
          <w:bCs/>
          <w:color w:val="1F4E79"/>
          <w:sz w:val="52"/>
          <w:szCs w:val="52"/>
        </w:rPr>
        <w:t xml:space="preserve">RELATÓRIO TÉCNICO</w:t>
      </w:r>
    </w:p>
    <w:p xmlns:wp14="http://schemas.microsoft.com/office/word/2010/wordml" w:rsidP="4E52E2A4" w14:paraId="23DD7AF9" wp14:textId="73803E4B">
      <w:pPr>
        <w:spacing w:after="200"/>
        <w:jc w:val="center"/>
        <w:rPr>
          <w:rFonts w:ascii="Arial" w:hAnsi="Arial" w:eastAsia="Arial" w:cs="Arial"/>
          <w:color w:val="666666"/>
          <w:sz w:val="28"/>
          <w:szCs w:val="28"/>
          <w:lang w:val="en-US"/>
        </w:rPr>
      </w:pPr>
      <w:r w:rsidRPr="4E52E2A4" w:rsidR="4E52E2A4">
        <w:rPr>
          <w:rFonts w:ascii="Arial" w:hAnsi="Arial" w:eastAsia="Arial" w:cs="Arial"/>
          <w:color w:val="666666"/>
          <w:sz w:val="28"/>
          <w:szCs w:val="28"/>
          <w:lang w:val="en-US"/>
        </w:rPr>
        <w:t>Infraestrutura</w:t>
      </w:r>
      <w:r w:rsidRPr="4E52E2A4" w:rsidR="4E52E2A4">
        <w:rPr>
          <w:rFonts w:ascii="Arial" w:hAnsi="Arial" w:eastAsia="Arial" w:cs="Arial"/>
          <w:color w:val="666666"/>
          <w:sz w:val="28"/>
          <w:szCs w:val="28"/>
          <w:lang w:val="en-US"/>
        </w:rPr>
        <w:t xml:space="preserve"> de Rede </w:t>
      </w:r>
    </w:p>
    <w:p xmlns:wp14="http://schemas.microsoft.com/office/word/2010/wordml" w14:paraId="0D1F1778" wp14:textId="5BAD1E35">
      <w:pPr>
        <w:spacing w:after="100"/>
        <w:jc w:val="center"/>
      </w:pPr>
      <w:r w:rsidRPr="4E52E2A4" w:rsidR="4E52E2A4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>CodeSecure</w:t>
      </w:r>
      <w:r w:rsidRPr="4E52E2A4" w:rsidR="4E52E2A4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>Lda</w:t>
      </w:r>
      <w:r w:rsidRPr="4E52E2A4" w:rsidR="4E52E2A4"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  <w:t>.</w:t>
      </w:r>
    </w:p>
    <w:p w:rsidR="4E52E2A4" w:rsidP="4E52E2A4" w:rsidRDefault="4E52E2A4" w14:paraId="61FDB186" w14:textId="57D3D338">
      <w:pPr>
        <w:spacing w:after="100"/>
        <w:jc w:val="center"/>
        <w:rPr>
          <w:rFonts w:ascii="Arial" w:hAnsi="Arial" w:eastAsia="Arial" w:cs="Arial"/>
          <w:b w:val="1"/>
          <w:bCs w:val="1"/>
          <w:color w:val="1F4E79"/>
          <w:sz w:val="26"/>
          <w:szCs w:val="26"/>
          <w:lang w:val="en-US"/>
        </w:rPr>
      </w:pPr>
    </w:p>
    <w:p w:rsidR="4E52E2A4" w:rsidP="4E52E2A4" w:rsidRDefault="4E52E2A4" w14:paraId="2CC80870" w14:textId="6D8DFE98">
      <w:pPr>
        <w:spacing w:before="400"/>
        <w:ind w:left="0" w:firstLine="0"/>
        <w:jc w:val="center"/>
        <w:rPr>
          <w:rFonts w:ascii="Arial" w:hAnsi="Arial" w:eastAsia="Arial" w:cs="Arial"/>
          <w:color w:val="666666"/>
          <w:sz w:val="20"/>
          <w:szCs w:val="20"/>
          <w:lang w:val="pt-BR"/>
        </w:rPr>
      </w:pPr>
    </w:p>
    <w:p xmlns:wp14="http://schemas.microsoft.com/office/word/2010/wordml" w:rsidP="4E52E2A4" w14:paraId="3C32F1D6" wp14:textId="3E8F27CA">
      <w:pPr>
        <w:spacing w:before="400"/>
        <w:ind w:left="0" w:firstLine="0"/>
        <w:jc w:val="center"/>
      </w:pPr>
      <w:r w:rsidRPr="4E52E2A4" w:rsidR="4E52E2A4">
        <w:rPr>
          <w:rFonts w:ascii="Arial" w:hAnsi="Arial" w:eastAsia="Arial" w:cs="Arial"/>
          <w:color w:val="666666"/>
          <w:sz w:val="20"/>
          <w:szCs w:val="20"/>
          <w:lang w:val="pt-BR"/>
        </w:rPr>
        <w:t>Equipa: Denni Pinho | Antonio Barbosa | João Pinho | Rodrigo Ferrero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:rsidP="4E52E2A4" w14:paraId="6EC93065" wp14:textId="77777777">
      <w:pPr>
        <w:spacing w:after="400"/>
        <w:jc w:val="left"/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</w:pPr>
      <w:r w:rsidRPr="4E52E2A4" w:rsidR="4E52E2A4">
        <w:rPr>
          <w:rFonts w:ascii="Arial" w:hAnsi="Arial" w:eastAsia="Arial" w:cs="Arial"/>
          <w:b w:val="1"/>
          <w:bCs w:val="1"/>
          <w:color w:val="1F4E79"/>
          <w:sz w:val="32"/>
          <w:szCs w:val="32"/>
          <w:lang w:val="en-US"/>
        </w:rPr>
        <w:t>Índice</w:t>
      </w:r>
    </w:p>
    <w:p xmlns:wp14="http://schemas.microsoft.com/office/word/2010/wordml" w:rsidP="4E52E2A4" w14:paraId="0C4D7865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1.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Introdução</w:t>
      </w:r>
    </w:p>
    <w:p xmlns:wp14="http://schemas.microsoft.com/office/word/2010/wordml" w14:paraId="72A11FF1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2.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Rede</w:t>
      </w:r>
    </w:p>
    <w:p xmlns:wp14="http://schemas.microsoft.com/office/word/2010/wordml" w14:paraId="35C0D490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2.1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Topologia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da Rede</w:t>
      </w:r>
    </w:p>
    <w:p xmlns:wp14="http://schemas.microsoft.com/office/word/2010/wordml" w14:paraId="1C546954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2.2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Endereçamento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IP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Segmentação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por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VLANs</w:t>
      </w:r>
    </w:p>
    <w:p xmlns:wp14="http://schemas.microsoft.com/office/word/2010/wordml" w14:paraId="151D09E7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2.3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Equipamentos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Rede</w:t>
      </w:r>
    </w:p>
    <w:p xmlns:wp14="http://schemas.microsoft.com/office/word/2010/wordml" w14:paraId="1A68D00F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2.4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Redundância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(HSRP e Spanning-Tree)</w:t>
      </w:r>
    </w:p>
    <w:p xmlns:wp14="http://schemas.microsoft.com/office/word/2010/wordml" w14:paraId="466AAC54" wp14:textId="77777777">
      <w:pPr>
        <w:spacing w:after="60"/>
      </w:pPr>
      <w:r>
        <w:rPr>
          <w:rFonts w:ascii="Arial" w:hAnsi="Arial" w:eastAsia="Arial" w:cs="Arial"/>
          <w:color w:val="000000"/>
          <w:sz w:val="24"/>
          <w:szCs w:val="24"/>
        </w:rPr>
        <w:t xml:space="preserve">   2.5 Serviços de Rede (DHCP, DNS, HTTP, Email)</w:t>
      </w:r>
    </w:p>
    <w:p xmlns:wp14="http://schemas.microsoft.com/office/word/2010/wordml" w14:paraId="67C13D00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2.6 NAT/PAT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Acesso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à Internet</w:t>
      </w:r>
    </w:p>
    <w:p xmlns:wp14="http://schemas.microsoft.com/office/word/2010/wordml" w14:paraId="45F30CF6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3.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Segurança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Rede</w:t>
      </w:r>
    </w:p>
    <w:p xmlns:wp14="http://schemas.microsoft.com/office/word/2010/wordml" w14:paraId="4EF2EDD0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3.1 ACLs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Políticas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Firewall</w:t>
      </w:r>
    </w:p>
    <w:p xmlns:wp14="http://schemas.microsoft.com/office/word/2010/wordml" w:rsidP="4E52E2A4" w14:paraId="4A9D7BF6" wp14:textId="105D30CD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3.2 </w:t>
      </w:r>
      <w:r w:rsidRPr="23C59D67" w:rsidR="3DACF37E">
        <w:rPr>
          <w:rFonts w:ascii="Arial" w:hAnsi="Arial" w:eastAsia="Arial" w:cs="Arial"/>
          <w:color w:val="000000"/>
          <w:sz w:val="24"/>
          <w:szCs w:val="24"/>
          <w:lang w:val="en-US"/>
        </w:rPr>
        <w:t>Fortalecimento</w:t>
      </w:r>
      <w:r w:rsidRPr="23C59D67" w:rsidR="3DACF37E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da Segurança </w:t>
      </w: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d</w:t>
      </w: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os </w:t>
      </w: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Equipamen</w:t>
      </w: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tos</w:t>
      </w:r>
    </w:p>
    <w:p xmlns:wp14="http://schemas.microsoft.com/office/word/2010/wordml" w14:paraId="60B4CA6D" wp14:textId="77777777">
      <w:pPr>
        <w:spacing w:after="60"/>
      </w:pPr>
      <w:r>
        <w:rPr>
          <w:rFonts w:ascii="Arial" w:hAnsi="Arial" w:eastAsia="Arial" w:cs="Arial"/>
          <w:color w:val="000000"/>
          <w:sz w:val="24"/>
          <w:szCs w:val="24"/>
        </w:rPr>
        <w:t xml:space="preserve">   3.3 Port Security</w:t>
      </w:r>
    </w:p>
    <w:p xmlns:wp14="http://schemas.microsoft.com/office/word/2010/wordml" w14:paraId="44D61EFF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4.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Partilha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Ficheiros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(Ubuntu Server + Samba)</w:t>
      </w:r>
    </w:p>
    <w:p xmlns:wp14="http://schemas.microsoft.com/office/word/2010/wordml" w14:paraId="74ABD197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4.1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Criação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Configuração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Máquina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Virtual</w:t>
      </w:r>
    </w:p>
    <w:p xmlns:wp14="http://schemas.microsoft.com/office/word/2010/wordml" w14:paraId="6B1F2098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4.2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Configuração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de Rede</w:t>
      </w:r>
    </w:p>
    <w:p xmlns:wp14="http://schemas.microsoft.com/office/word/2010/wordml" w14:paraId="050BCDD5" wp14:textId="77777777">
      <w:pPr>
        <w:spacing w:after="60"/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4.3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Instalação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Configuração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do Samba</w:t>
      </w:r>
    </w:p>
    <w:p xmlns:wp14="http://schemas.microsoft.com/office/word/2010/wordml" w:rsidP="4E52E2A4" w14:paraId="5EC47AE9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4.4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Grupos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Utilizadores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Permissões</w:t>
      </w:r>
    </w:p>
    <w:p xmlns:wp14="http://schemas.microsoft.com/office/word/2010/wordml" w:rsidP="4E52E2A4" w14:paraId="09587B5C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4.5 Testes de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Acesso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às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Partilhas</w:t>
      </w:r>
    </w:p>
    <w:p xmlns:wp14="http://schemas.microsoft.com/office/word/2010/wordml" w:rsidP="4E52E2A4" w14:paraId="50F0D1C7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  4.6 Hardening do </w:t>
      </w:r>
      <w:r w:rsidRPr="23C59D67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Servidor</w:t>
      </w:r>
    </w:p>
    <w:p w:rsidR="21149586" w:rsidP="23C59D67" w:rsidRDefault="21149586" w14:paraId="3A1344C6" w14:textId="10BC5D8A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5. </w:t>
      </w:r>
      <w:r w:rsidRPr="23C59D67" w:rsidR="21149586">
        <w:rPr>
          <w:rFonts w:ascii="Arial" w:hAnsi="Arial"/>
          <w:sz w:val="24"/>
          <w:szCs w:val="24"/>
          <w:lang w:val="en-US"/>
        </w:rPr>
        <w:t>Máquina</w:t>
      </w:r>
      <w:r w:rsidRPr="23C59D67" w:rsidR="21149586">
        <w:rPr>
          <w:rFonts w:ascii="Arial" w:hAnsi="Arial"/>
          <w:sz w:val="24"/>
          <w:szCs w:val="24"/>
          <w:lang w:val="en-US"/>
        </w:rPr>
        <w:t xml:space="preserve"> </w:t>
      </w:r>
      <w:r w:rsidRPr="23C59D67" w:rsidR="21149586">
        <w:rPr>
          <w:rFonts w:ascii="Arial" w:hAnsi="Arial"/>
          <w:sz w:val="24"/>
          <w:szCs w:val="24"/>
          <w:lang w:val="en-US"/>
        </w:rPr>
        <w:t>Vulnerável</w:t>
      </w:r>
    </w:p>
    <w:p w:rsidR="21149586" w:rsidP="23C59D67" w:rsidRDefault="21149586" w14:paraId="5CED93FB" w14:textId="15A8D2F6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   5.1 </w:t>
      </w:r>
      <w:r w:rsidRPr="23C59D67" w:rsidR="21149586">
        <w:rPr>
          <w:rFonts w:ascii="Arial" w:hAnsi="Arial"/>
          <w:sz w:val="24"/>
          <w:szCs w:val="24"/>
          <w:lang w:val="en-US"/>
        </w:rPr>
        <w:t>Introdução</w:t>
      </w:r>
    </w:p>
    <w:p w:rsidR="21149586" w:rsidP="23C59D67" w:rsidRDefault="21149586" w14:paraId="460FD525" w14:textId="49FF8599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   5.2 Enumeração de portas e serviços</w:t>
      </w:r>
    </w:p>
    <w:p w:rsidR="21149586" w:rsidP="23C59D67" w:rsidRDefault="21149586" w14:paraId="29899690" w14:textId="7BDC0DD6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   5.3 Vulnerabilidades Identificadas</w:t>
      </w:r>
    </w:p>
    <w:p w:rsidR="21149586" w:rsidP="23C59D67" w:rsidRDefault="21149586" w14:paraId="570A7F2F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   5.4 Testes de Penetração</w:t>
      </w:r>
    </w:p>
    <w:p w:rsidR="21149586" w:rsidP="23C59D67" w:rsidRDefault="21149586" w14:paraId="0B8E7091" w14:textId="5D7E3E64">
      <w:pPr>
        <w:spacing w:after="60"/>
      </w:pPr>
      <w:r w:rsidRPr="23C59D67" w:rsidR="21149586">
        <w:rPr>
          <w:rFonts w:ascii="Arial" w:hAnsi="Arial"/>
          <w:sz w:val="24"/>
          <w:szCs w:val="24"/>
          <w:lang w:val="en-US"/>
        </w:rPr>
        <w:t xml:space="preserve">   5.5 </w:t>
      </w:r>
      <w:r w:rsidRPr="23C59D67" w:rsidR="21149586">
        <w:rPr>
          <w:rFonts w:ascii="Arial" w:hAnsi="Arial"/>
          <w:sz w:val="24"/>
          <w:szCs w:val="24"/>
          <w:lang w:val="en-US"/>
        </w:rPr>
        <w:t>Análise</w:t>
      </w:r>
      <w:r w:rsidRPr="23C59D67" w:rsidR="21149586">
        <w:rPr>
          <w:rFonts w:ascii="Arial" w:hAnsi="Arial"/>
          <w:sz w:val="24"/>
          <w:szCs w:val="24"/>
          <w:lang w:val="en-US"/>
        </w:rPr>
        <w:t xml:space="preserve"> Global de Risco</w:t>
      </w:r>
    </w:p>
    <w:p xmlns:wp14="http://schemas.microsoft.com/office/word/2010/wordml" w14:paraId="42EF4C8E" wp14:textId="77777777">
      <w:pPr>
        <w:spacing w:after="60"/>
      </w:pPr>
      <w:r w:rsidRPr="23C59D67" w:rsidR="23C59D67">
        <w:rPr>
          <w:rFonts w:ascii="Arial" w:hAnsi="Arial"/>
          <w:sz w:val="24"/>
          <w:szCs w:val="24"/>
          <w:lang w:val="en-US"/>
        </w:rPr>
        <w:t xml:space="preserve">   5.6 </w:t>
      </w:r>
      <w:r w:rsidRPr="23C59D67" w:rsidR="23C59D67">
        <w:rPr>
          <w:rFonts w:ascii="Arial" w:hAnsi="Arial"/>
          <w:sz w:val="24"/>
          <w:szCs w:val="24"/>
          <w:lang w:val="en-US"/>
        </w:rPr>
        <w:t>Proposta</w:t>
      </w:r>
      <w:r w:rsidRPr="23C59D67" w:rsidR="23C59D67">
        <w:rPr>
          <w:rFonts w:ascii="Arial" w:hAnsi="Arial"/>
          <w:sz w:val="24"/>
          <w:szCs w:val="24"/>
          <w:lang w:val="en-US"/>
        </w:rPr>
        <w:t xml:space="preserve"> de Novo </w:t>
      </w:r>
      <w:r w:rsidRPr="23C59D67" w:rsidR="23C59D67">
        <w:rPr>
          <w:rFonts w:ascii="Arial" w:hAnsi="Arial"/>
          <w:sz w:val="24"/>
          <w:szCs w:val="24"/>
          <w:lang w:val="en-US"/>
        </w:rPr>
        <w:t>Servidor</w:t>
      </w:r>
      <w:r w:rsidRPr="23C59D67" w:rsidR="23C59D67">
        <w:rPr>
          <w:rFonts w:ascii="Arial" w:hAnsi="Arial"/>
          <w:sz w:val="24"/>
          <w:szCs w:val="24"/>
          <w:lang w:val="en-US"/>
        </w:rPr>
        <w:t xml:space="preserve"> Seguro</w:t>
      </w:r>
    </w:p>
    <w:p w:rsidR="20C755FB" w:rsidP="23C59D67" w:rsidRDefault="20C755FB" w14:paraId="41321626" w14:textId="19DBF4F3">
      <w:pPr>
        <w:spacing w:after="60"/>
        <w:rPr>
          <w:rFonts w:ascii="Arial" w:hAnsi="Arial"/>
          <w:sz w:val="24"/>
          <w:szCs w:val="24"/>
          <w:lang w:val="en-US"/>
        </w:rPr>
      </w:pPr>
      <w:r w:rsidRPr="23C59D67" w:rsidR="20C755FB">
        <w:rPr>
          <w:rFonts w:ascii="Arial" w:hAnsi="Arial"/>
          <w:sz w:val="24"/>
          <w:szCs w:val="24"/>
          <w:lang w:val="en-US"/>
        </w:rPr>
        <w:t xml:space="preserve">   5.7 Síntese dos Resultados</w:t>
      </w:r>
    </w:p>
    <w:p xmlns:wp14="http://schemas.microsoft.com/office/word/2010/wordml" w:rsidP="4E52E2A4" w14:paraId="40B200B9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6.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Integração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 com a Restante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Infraestrutura</w:t>
      </w:r>
    </w:p>
    <w:p xmlns:wp14="http://schemas.microsoft.com/office/word/2010/wordml" w:rsidP="4E52E2A4" w14:paraId="1DBB91DD" wp14:textId="77777777">
      <w:pPr>
        <w:spacing w:after="60"/>
        <w:rPr>
          <w:rFonts w:ascii="Arial" w:hAnsi="Arial" w:eastAsia="Arial" w:cs="Arial"/>
          <w:color w:val="000000"/>
          <w:sz w:val="24"/>
          <w:szCs w:val="24"/>
          <w:lang w:val="en-US"/>
        </w:rPr>
      </w:pP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 xml:space="preserve">7. </w:t>
      </w:r>
      <w:r w:rsidRPr="4E52E2A4" w:rsidR="4E52E2A4">
        <w:rPr>
          <w:rFonts w:ascii="Arial" w:hAnsi="Arial" w:eastAsia="Arial" w:cs="Arial"/>
          <w:color w:val="000000"/>
          <w:sz w:val="24"/>
          <w:szCs w:val="24"/>
          <w:lang w:val="en-US"/>
        </w:rPr>
        <w:t>Conclusão</w:t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:rsidP="4E52E2A4" w14:paraId="3801F32B" wp14:textId="77777777">
      <w:pPr>
        <w:pStyle w:val="Heading1"/>
        <w:rPr>
          <w:lang w:val="en-US"/>
        </w:rPr>
      </w:pPr>
      <w:r w:rsidRPr="4E52E2A4" w:rsidR="4E52E2A4">
        <w:rPr>
          <w:lang w:val="en-US"/>
        </w:rPr>
        <w:t xml:space="preserve">1. </w:t>
      </w:r>
      <w:r w:rsidRPr="4E52E2A4" w:rsidR="4E52E2A4">
        <w:rPr>
          <w:lang w:val="en-US"/>
        </w:rPr>
        <w:t>Introdução</w:t>
      </w:r>
    </w:p>
    <w:p xmlns:wp14="http://schemas.microsoft.com/office/word/2010/wordml" w:rsidP="23C59D67" w14:paraId="0B378852" wp14:textId="5A07708A">
      <w:pPr>
        <w:spacing w:after="120"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presente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relatório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documenta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trabalho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desenvolvido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âmbito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projeto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final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integrador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curso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09182065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Network &amp;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CyberSecurity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57E467E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Administrator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promovido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CESAE Digital.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projeto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teve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objetivo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concepção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análise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infraestrutura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informática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bookmarkStart w:name="_Int_fRYhif5N" w:id="177163038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bookmarkEnd w:id="177163038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fictícia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CodeSecure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integrando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componentes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redes,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administração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sistemas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cibersegurança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76AD5C99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CodeSecure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é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média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dimensão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cerca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40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funcionários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dedicada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desenvolvimento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software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alojamento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websites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digitais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clientes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externos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</w:t>
      </w:r>
      <w:bookmarkStart w:name="_Int_PIzEJ9Qq" w:id="1940683906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bookmarkEnd w:id="1940683906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possui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atualmente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120 sites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alojados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14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máquinas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virtuais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externas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seu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datacenter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próprio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organização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estruturada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três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principais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: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Recursos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Humanos,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Programação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Suporte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Técnico.</w:t>
      </w:r>
    </w:p>
    <w:p xmlns:wp14="http://schemas.microsoft.com/office/word/2010/wordml" w:rsidP="23C59D67" w14:paraId="36175B60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projeto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desenvolvido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composta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quatro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elementos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presente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relatório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incide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sobre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componentes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atribuídas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: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concepção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Cisco Packet Tracer 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ficheiros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baseado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Ubuntu Server com Samba.</w:t>
      </w:r>
    </w:p>
    <w:p xmlns:wp14="http://schemas.microsoft.com/office/word/2010/wordml" w:rsidP="23C59D67" w14:paraId="3E1817B0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distribuição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tarefas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pela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realizada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seguinte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forma: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:rsidTr="23C59D67" w14:paraId="62CDAABE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9AEDAD2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Membro</w:t>
            </w:r>
          </w:p>
        </w:tc>
        <w:tc>
          <w:tcPr>
            <w:tcW w:w="6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AEAA1D8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Responsabilidade</w:t>
            </w:r>
          </w:p>
        </w:tc>
      </w:tr>
      <w:tr xmlns:wp14="http://schemas.microsoft.com/office/word/2010/wordml" w:rsidTr="23C59D67" w14:paraId="31CC5974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1900" wp14:textId="77777777">
            <w:pPr>
              <w:jc w:val="left"/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Denni</w:t>
            </w:r>
            <w:r w:rsidRPr="23C59D67" w:rsidR="23C59D67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Pinho</w:t>
            </w:r>
          </w:p>
        </w:tc>
        <w:tc>
          <w:tcPr>
            <w:tcW w:w="6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CBE34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Packet Tracer (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infraestrutura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rede) + Ubuntu Server com Samba</w:t>
            </w:r>
          </w:p>
        </w:tc>
      </w:tr>
      <w:tr xmlns:wp14="http://schemas.microsoft.com/office/word/2010/wordml" w:rsidTr="23C59D67" w14:paraId="487D3097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99D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Antonio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Barbosa</w:t>
            </w:r>
          </w:p>
        </w:tc>
        <w:tc>
          <w:tcPr>
            <w:tcW w:w="6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B59A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Windows Server 2019 (Active Directory/DNS/DHCP) +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Wazuh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Server (SIEM)</w:t>
            </w:r>
          </w:p>
        </w:tc>
      </w:tr>
      <w:tr xmlns:wp14="http://schemas.microsoft.com/office/word/2010/wordml" w:rsidTr="23C59D67" w14:paraId="4A92D58E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6B891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João Pinho</w:t>
            </w:r>
          </w:p>
        </w:tc>
        <w:tc>
          <w:tcPr>
            <w:tcW w:w="6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792AE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Podman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RedHat VM (Containers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clientes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)</w:t>
            </w:r>
          </w:p>
        </w:tc>
      </w:tr>
      <w:tr xmlns:wp14="http://schemas.microsoft.com/office/word/2010/wordml" w:rsidTr="23C59D67" w14:paraId="3EE597A7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42C4B1D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Rodrigo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Ferrero</w:t>
            </w:r>
          </w:p>
        </w:tc>
        <w:tc>
          <w:tcPr>
            <w:tcW w:w="6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D90E6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VM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Vulnerável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(Pentest) + ELK Stack + Syslog</w:t>
            </w:r>
          </w:p>
        </w:tc>
      </w:tr>
    </w:tbl>
    <w:p xmlns:wp14="http://schemas.microsoft.com/office/word/2010/wordml" w:rsidP="23C59D67" w14:paraId="7B142186" wp14:textId="77777777">
      <w:pPr>
        <w:spacing w:after="12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Tabela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1 —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Distribuição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tarefas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pela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5DAB6C7B" wp14:textId="77777777">
      <w:r>
        <w:br w:type="page"/>
      </w:r>
    </w:p>
    <w:p xmlns:wp14="http://schemas.microsoft.com/office/word/2010/wordml" w14:paraId="4AC71DF2" wp14:textId="77777777">
      <w:pPr>
        <w:pStyle w:val="Heading1"/>
      </w:pPr>
      <w:r w:rsidRPr="4E52E2A4" w:rsidR="4E52E2A4">
        <w:rPr>
          <w:lang w:val="en-US"/>
        </w:rPr>
        <w:t xml:space="preserve">2. </w:t>
      </w:r>
      <w:r w:rsidRPr="4E52E2A4" w:rsidR="4E52E2A4">
        <w:rPr>
          <w:lang w:val="en-US"/>
        </w:rPr>
        <w:t>Infraestrutura</w:t>
      </w:r>
      <w:r w:rsidRPr="4E52E2A4" w:rsidR="4E52E2A4">
        <w:rPr>
          <w:lang w:val="en-US"/>
        </w:rPr>
        <w:t xml:space="preserve"> de Rede</w:t>
      </w:r>
    </w:p>
    <w:p xmlns:wp14="http://schemas.microsoft.com/office/word/2010/wordml" w:rsidP="23C59D67" w14:paraId="6CF381F0" wp14:textId="1A69845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infraestrutura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concebida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Cisco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Packet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Tracer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tendo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base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requisitos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cenário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CodeSecure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Foi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adotada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abordagem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profundidade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privilegiando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557AE2A3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Virtual Local Area Network</w:t>
      </w:r>
      <w:r w:rsidRPr="23C59D67" w:rsidR="557AE2A3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VLAN</w:t>
      </w:r>
      <w:r w:rsidRPr="23C59D67" w:rsidR="64F0209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s,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redundância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equipamentos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críticos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políticas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controlo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14:paraId="19CA0E39" wp14:textId="77777777">
      <w:pPr>
        <w:pStyle w:val="Heading2"/>
      </w:pPr>
      <w:r w:rsidRPr="4E52E2A4" w:rsidR="4E52E2A4">
        <w:rPr>
          <w:lang w:val="en-US"/>
        </w:rPr>
        <w:t xml:space="preserve">2.1 </w:t>
      </w:r>
      <w:r w:rsidRPr="4E52E2A4" w:rsidR="4E52E2A4">
        <w:rPr>
          <w:lang w:val="en-US"/>
        </w:rPr>
        <w:t>Topologia</w:t>
      </w:r>
      <w:r w:rsidRPr="4E52E2A4" w:rsidR="4E52E2A4">
        <w:rPr>
          <w:lang w:val="en-US"/>
        </w:rPr>
        <w:t xml:space="preserve"> da Rede</w:t>
      </w:r>
    </w:p>
    <w:p xmlns:wp14="http://schemas.microsoft.com/office/word/2010/wordml" w:rsidP="23C59D67" w14:paraId="3CA4F18E" wp14:textId="17771F3C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topologia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segue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modelo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hierárquico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três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adaptado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dimensão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Na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encontram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-se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switches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dedicados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zona (SW-RH, SW-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Prog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, SW-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Suporte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Switch-DMZ, Switch0 e Switch1). Na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distribuição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/core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dois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switches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Layer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3 (Core-SW1 e Core-SW2)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asseguram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inter-VLAN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routing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redundância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protocolo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Hot 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Standby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Router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23E9275F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Protocol</w:t>
      </w:r>
      <w:r w:rsidRPr="23C59D67" w:rsidR="23E9275F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HSRP</w:t>
      </w:r>
      <w:r w:rsidRPr="23C59D67" w:rsidR="34D9A4D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Na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fronteira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router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firewall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principal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faz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separação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entre a rede interna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Internet,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5BB4EB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Network </w:t>
      </w:r>
      <w:r w:rsidRPr="23C59D67" w:rsidR="5BB4EB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Address</w:t>
      </w:r>
      <w:r w:rsidRPr="23C59D67" w:rsidR="5BB4EB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5BB4EB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Translation</w:t>
      </w:r>
      <w:r w:rsidRPr="23C59D67" w:rsidR="5BB4EB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NAT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), 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Port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Address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Translation</w:t>
      </w:r>
      <w:r w:rsidRPr="23C59D67" w:rsidR="61C8EF2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PAT</w:t>
      </w:r>
      <w:r w:rsidRPr="23C59D67" w:rsidR="7CDC142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340DA38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Access </w:t>
      </w:r>
      <w:r w:rsidRPr="23C59D67" w:rsidR="340DA38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Control</w:t>
      </w:r>
      <w:r w:rsidRPr="23C59D67" w:rsidR="340DA38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340DA38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Lists</w:t>
      </w:r>
      <w:r w:rsidRPr="23C59D67" w:rsidR="340DA38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ACL</w:t>
      </w:r>
      <w:r w:rsidRPr="23C59D67" w:rsidR="72F6EE3F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s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filtragem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3C8C3195" wp14:textId="5169A711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simulação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ligação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Internet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realizada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router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397C450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Internet </w:t>
      </w:r>
      <w:r w:rsidRPr="23C59D67" w:rsidR="397C450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Servide</w:t>
      </w:r>
      <w:r w:rsidRPr="23C59D67" w:rsidR="397C450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397C450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Provider</w:t>
      </w:r>
      <w:r w:rsidRPr="23C59D67" w:rsidR="397C4502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ISP</w:t>
      </w:r>
      <w:r w:rsidRPr="23C59D67" w:rsidR="695C5B25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com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público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simulado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200.200.200.1/30.</w:t>
      </w:r>
    </w:p>
    <w:p xmlns:wp14="http://schemas.microsoft.com/office/word/2010/wordml" w:rsidP="4E52E2A4" w14:paraId="0204FB61" wp14:textId="287331A0">
      <w:pPr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05D43081">
        <w:drawing>
          <wp:inline xmlns:wp14="http://schemas.microsoft.com/office/word/2010/wordprocessingDrawing" wp14:editId="7605B557" wp14:anchorId="34E95B90">
            <wp:extent cx="5943600" cy="3590925"/>
            <wp:effectExtent l="0" t="0" r="0" b="0"/>
            <wp:docPr id="14030990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3099025" name="Picture 1403099025"/>
                    <pic:cNvPicPr/>
                  </pic:nvPicPr>
                  <pic:blipFill>
                    <a:blip xmlns:r="http://schemas.openxmlformats.org/officeDocument/2006/relationships" r:embed="rId8264351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2F7801DF" wp14:textId="02E4C52A">
      <w:pPr>
        <w:pStyle w:val="Normal"/>
        <w:jc w:val="center"/>
        <w:rPr>
          <w:rFonts w:ascii="Arial" w:hAnsi="Arial" w:eastAsia="Arial" w:cs="Arial"/>
          <w:i w:val="0"/>
          <w:iCs w:val="0"/>
          <w:color w:val="666666"/>
          <w:sz w:val="22"/>
          <w:szCs w:val="22"/>
          <w:lang w:val="pt-BR"/>
        </w:rPr>
      </w:pPr>
      <w:r w:rsidRPr="23C59D67" w:rsidR="4E52E2A4">
        <w:rPr>
          <w:lang w:val="pt-BR"/>
        </w:rPr>
        <w:t>Figura</w:t>
      </w:r>
      <w:r w:rsidRPr="23C59D67" w:rsidR="4E52E2A4">
        <w:rPr>
          <w:lang w:val="pt-BR"/>
        </w:rPr>
        <w:t xml:space="preserve"> 1 — </w:t>
      </w:r>
      <w:r w:rsidRPr="23C59D67" w:rsidR="4E52E2A4">
        <w:rPr>
          <w:lang w:val="pt-BR"/>
        </w:rPr>
        <w:t>Topologia</w:t>
      </w:r>
      <w:r w:rsidRPr="23C59D67" w:rsidR="4E52E2A4">
        <w:rPr>
          <w:lang w:val="pt-BR"/>
        </w:rPr>
        <w:t xml:space="preserve"> completa da rede no Cisco </w:t>
      </w:r>
      <w:r w:rsidRPr="23C59D67" w:rsidR="4E52E2A4">
        <w:rPr>
          <w:lang w:val="pt-BR"/>
        </w:rPr>
        <w:t>Packet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Tracer</w:t>
      </w:r>
      <w:r w:rsidRPr="23C59D67" w:rsidR="4E52E2A4">
        <w:rPr>
          <w:lang w:val="pt-BR"/>
        </w:rPr>
        <w:t>.</w:t>
      </w:r>
      <w:r>
        <w:br/>
      </w:r>
    </w:p>
    <w:p xmlns:wp14="http://schemas.microsoft.com/office/word/2010/wordml" w:rsidP="23C59D67" w14:paraId="148933DF" wp14:textId="3D93BACE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topologia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apresentada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1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ilustra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separação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clara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entre 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diferentes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zonas da rede: a zona interna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), o datacenter, a </w:t>
      </w:r>
      <w:r w:rsidRPr="23C59D67" w:rsidR="77616B1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Zona </w:t>
      </w:r>
      <w:r w:rsidRPr="23C59D67" w:rsidR="77616B1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Demilitarizada</w:t>
      </w:r>
      <w:r w:rsidRPr="23C59D67" w:rsidR="77616B1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DMZ</w:t>
      </w:r>
      <w:r w:rsidRPr="23C59D67" w:rsidR="68706793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a DMZ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clientes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ligação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Internet. Esta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separação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é fundamental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limitar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impacto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eventuais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compromissos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14:paraId="4522294B" wp14:textId="77777777">
      <w:pPr>
        <w:pStyle w:val="Heading2"/>
      </w:pPr>
      <w:r w:rsidRPr="4E52E2A4" w:rsidR="4E52E2A4">
        <w:rPr>
          <w:lang w:val="en-US"/>
        </w:rPr>
        <w:t xml:space="preserve">2.2 </w:t>
      </w:r>
      <w:r w:rsidRPr="4E52E2A4" w:rsidR="4E52E2A4">
        <w:rPr>
          <w:lang w:val="en-US"/>
        </w:rPr>
        <w:t>Endereçamento</w:t>
      </w:r>
      <w:r w:rsidRPr="4E52E2A4" w:rsidR="4E52E2A4">
        <w:rPr>
          <w:lang w:val="en-US"/>
        </w:rPr>
        <w:t xml:space="preserve"> IP e </w:t>
      </w:r>
      <w:r w:rsidRPr="4E52E2A4" w:rsidR="4E52E2A4">
        <w:rPr>
          <w:lang w:val="en-US"/>
        </w:rPr>
        <w:t>Segmentação</w:t>
      </w:r>
      <w:r w:rsidRPr="4E52E2A4" w:rsidR="4E52E2A4">
        <w:rPr>
          <w:lang w:val="en-US"/>
        </w:rPr>
        <w:t xml:space="preserve"> </w:t>
      </w:r>
      <w:r w:rsidRPr="4E52E2A4" w:rsidR="4E52E2A4">
        <w:rPr>
          <w:lang w:val="en-US"/>
        </w:rPr>
        <w:t>por</w:t>
      </w:r>
      <w:r w:rsidRPr="4E52E2A4" w:rsidR="4E52E2A4">
        <w:rPr>
          <w:lang w:val="en-US"/>
        </w:rPr>
        <w:t xml:space="preserve"> VLANs</w:t>
      </w:r>
    </w:p>
    <w:p xmlns:wp14="http://schemas.microsoft.com/office/word/2010/wordml" w:rsidP="23C59D67" w14:paraId="79357B6A" wp14:textId="754782E9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Foi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definido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esquema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256866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Internet Protocol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IP</w:t>
      </w:r>
      <w:r w:rsidRPr="23C59D67" w:rsidR="79136F11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estruturado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gama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privada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192.168.x.0/24 para as redes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internas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gama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pública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simulada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(200.200.200.0/30) para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ligação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ISP. Cada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zona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isolado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VLAN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distinta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garantindo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tráfego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controlo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granular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007F43AD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decisão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sub-redes /24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VLAN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justifica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-se pela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simplicidade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gestão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pela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capacidade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adequada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número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hosts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previstos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tabela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seguinte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apresenta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esquema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200"/>
        <w:gridCol w:w="1800"/>
        <w:gridCol w:w="2960"/>
      </w:tblGrid>
      <w:tr xmlns:wp14="http://schemas.microsoft.com/office/word/2010/wordml" w:rsidTr="4E52E2A4" w14:paraId="3208D676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B224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VLAN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09B84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231B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Sub-rede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4ABD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Gateway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12251C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Descrição</w:t>
            </w:r>
          </w:p>
        </w:tc>
      </w:tr>
      <w:tr xmlns:wp14="http://schemas.microsoft.com/office/word/2010/wordml" w:rsidTr="4E52E2A4" w14:paraId="42831D22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975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04F10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RH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CC8CA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192.168.10.0/24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49123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192.168.10.1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58D2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Recursos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</w:tr>
      <w:tr xmlns:wp14="http://schemas.microsoft.com/office/word/2010/wordml" w:rsidTr="4E52E2A4" w14:paraId="32393F95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7C906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9BC2B7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Programação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01EA3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192.168.20.0/24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F305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192.168.20.1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FFF8373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Dept.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</w:p>
        </w:tc>
      </w:tr>
      <w:tr xmlns:wp14="http://schemas.microsoft.com/office/word/2010/wordml" w:rsidTr="4E52E2A4" w14:paraId="73CB52BB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897CE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30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BCA0F2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04D5F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192.168.30.0/24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07D9A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192.168.30.1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0FA1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</w:tr>
      <w:tr xmlns:wp14="http://schemas.microsoft.com/office/word/2010/wordml" w:rsidTr="4E52E2A4" w14:paraId="0ABD9350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A35C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40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1455FB6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DataCenter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DA3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192.168.40.0/24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D896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192.168.40.1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1C05087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Servidores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internos</w:t>
            </w:r>
          </w:p>
        </w:tc>
      </w:tr>
      <w:tr xmlns:wp14="http://schemas.microsoft.com/office/word/2010/wordml" w:rsidTr="4E52E2A4" w14:paraId="330E8DA6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1898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50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F772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DMZ-Serviços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EE6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192.168.50.0/24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AB0D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192.168.50.1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8F1438A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Serviços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expostos</w:t>
            </w:r>
          </w:p>
        </w:tc>
      </w:tr>
      <w:tr xmlns:wp14="http://schemas.microsoft.com/office/word/2010/wordml" w:rsidTr="4E52E2A4" w14:paraId="66B30837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121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DCA3ED3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DMZ-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Clientes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CB25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192.168.60.0/24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33004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192.168.60.1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98EF85B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Alojamento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clientes</w:t>
            </w:r>
          </w:p>
        </w:tc>
      </w:tr>
      <w:tr xmlns:wp14="http://schemas.microsoft.com/office/word/2010/wordml" w:rsidTr="4E52E2A4" w14:paraId="479C5A4D" wp14:textId="77777777">
        <w:tc>
          <w:tcPr>
            <w:tcW w:w="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829E2" wp14:textId="77777777">
            <w:pPr>
              <w:jc w:val="center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99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35C12E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Gestão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CAEB5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192.168.99.0/24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0605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192.168.99.1</w:t>
            </w:r>
          </w:p>
        </w:tc>
        <w:tc>
          <w:tcPr>
            <w:tcW w:w="29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64BB9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Management</w:t>
            </w:r>
          </w:p>
        </w:tc>
      </w:tr>
    </w:tbl>
    <w:p xmlns:wp14="http://schemas.microsoft.com/office/word/2010/wordml" w:rsidP="23C59D67" w14:paraId="78E319BC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2 — </w:t>
      </w:r>
      <w:r w:rsidRPr="23C59D67" w:rsidR="4E52E2A4">
        <w:rPr>
          <w:lang w:val="en-US"/>
        </w:rPr>
        <w:t>Esquema</w:t>
      </w:r>
      <w:r w:rsidRPr="23C59D67" w:rsidR="4E52E2A4">
        <w:rPr>
          <w:lang w:val="en-US"/>
        </w:rPr>
        <w:t xml:space="preserve"> de </w:t>
      </w:r>
      <w:r w:rsidRPr="23C59D67" w:rsidR="4E52E2A4">
        <w:rPr>
          <w:lang w:val="en-US"/>
        </w:rPr>
        <w:t>segmentação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por</w:t>
      </w:r>
      <w:r w:rsidRPr="23C59D67" w:rsidR="4E52E2A4">
        <w:rPr>
          <w:lang w:val="en-US"/>
        </w:rPr>
        <w:t xml:space="preserve"> VLANs.</w:t>
      </w:r>
    </w:p>
    <w:p w:rsidR="23C59D67" w:rsidP="23C59D67" w:rsidRDefault="23C59D67" w14:paraId="609FD891" w14:textId="33282BFE">
      <w:pPr>
        <w:pStyle w:val="Normal"/>
        <w:jc w:val="center"/>
        <w:rPr>
          <w:lang w:val="en-US"/>
        </w:rPr>
      </w:pPr>
    </w:p>
    <w:p xmlns:wp14="http://schemas.microsoft.com/office/word/2010/wordml" w14:paraId="463E0552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VLAN 99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VLAN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gestão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native VLAN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trunks,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substituindo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VLAN 1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defeito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Esta é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prática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recomendada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segurança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vez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VLAN 1 é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frequentemente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alvo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ataques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VLAN hopping.</w:t>
      </w:r>
    </w:p>
    <w:p xmlns:wp14="http://schemas.microsoft.com/office/word/2010/wordml" w14:paraId="080772F6" wp14:textId="77777777">
      <w:pPr>
        <w:pStyle w:val="Heading2"/>
      </w:pPr>
      <w:r w:rsidRPr="4E52E2A4" w:rsidR="4E52E2A4">
        <w:rPr>
          <w:lang w:val="en-US"/>
        </w:rPr>
        <w:t xml:space="preserve">2.3 </w:t>
      </w:r>
      <w:r w:rsidRPr="4E52E2A4" w:rsidR="4E52E2A4">
        <w:rPr>
          <w:lang w:val="en-US"/>
        </w:rPr>
        <w:t>Equipamentos</w:t>
      </w:r>
      <w:r w:rsidRPr="4E52E2A4" w:rsidR="4E52E2A4">
        <w:rPr>
          <w:lang w:val="en-US"/>
        </w:rPr>
        <w:t xml:space="preserve"> de Rede</w:t>
      </w:r>
    </w:p>
    <w:p xmlns:wp14="http://schemas.microsoft.com/office/word/2010/wordml" w14:paraId="1004F346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seguintes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Packet Tracer: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 xmlns:wp14="http://schemas.microsoft.com/office/word/2010/wordml" w:rsidTr="4E52E2A4" w14:paraId="775870F6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265672B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Equipamento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5947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10EB7C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Função</w:t>
            </w:r>
          </w:p>
        </w:tc>
      </w:tr>
      <w:tr xmlns:wp14="http://schemas.microsoft.com/office/word/2010/wordml" w:rsidTr="4E52E2A4" w14:paraId="254D588B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32E03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ISP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3A8F3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Router 2911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4EB4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Simulação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da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ligação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Internet</w:t>
            </w:r>
          </w:p>
        </w:tc>
      </w:tr>
      <w:tr xmlns:wp14="http://schemas.microsoft.com/office/word/2010/wordml" w:rsidTr="4E52E2A4" w14:paraId="527A3875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FE038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Firewall Principal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BE3C5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Router 2911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FBBC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Firewall, NAT/PAT, ACLs,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fronteira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rede</w:t>
            </w:r>
          </w:p>
        </w:tc>
      </w:tr>
      <w:tr xmlns:wp14="http://schemas.microsoft.com/office/word/2010/wordml" w:rsidTr="4E52E2A4" w14:paraId="164E0978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92ABF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Core-SW1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1A81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3560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7B76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Core switch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primário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, HSRP Active, Root Primary</w:t>
            </w:r>
          </w:p>
        </w:tc>
      </w:tr>
      <w:tr xmlns:wp14="http://schemas.microsoft.com/office/word/2010/wordml" w:rsidTr="4E52E2A4" w14:paraId="2C4D45C4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2AB2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Core-SW2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9E3C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3560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B61F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Core switch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secundário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, HSRP Standby, Root Secondary</w:t>
            </w:r>
          </w:p>
        </w:tc>
      </w:tr>
      <w:tr xmlns:wp14="http://schemas.microsoft.com/office/word/2010/wordml" w:rsidTr="4E52E2A4" w14:paraId="5C31A0DF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36BF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SW-RH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C73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1A5BD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departamento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RH (VLAN 10)</w:t>
            </w:r>
          </w:p>
        </w:tc>
      </w:tr>
      <w:tr xmlns:wp14="http://schemas.microsoft.com/office/word/2010/wordml" w:rsidTr="4E52E2A4" w14:paraId="3C8E826E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A92B20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SW-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Prog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7C1E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F6F7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departamento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20)</w:t>
            </w:r>
          </w:p>
        </w:tc>
      </w:tr>
      <w:tr xmlns:wp14="http://schemas.microsoft.com/office/word/2010/wordml" w:rsidTr="4E52E2A4" w14:paraId="193725C8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678FE0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SW-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06D0E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06FB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departamento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30)</w:t>
            </w:r>
          </w:p>
        </w:tc>
      </w:tr>
      <w:tr xmlns:wp14="http://schemas.microsoft.com/office/word/2010/wordml" w:rsidTr="4E52E2A4" w14:paraId="59CF8E19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C49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-DMZ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3F7F4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2A24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Zona DMZ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serviços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50)</w:t>
            </w:r>
          </w:p>
        </w:tc>
      </w:tr>
      <w:tr xmlns:wp14="http://schemas.microsoft.com/office/word/2010/wordml" w:rsidTr="4E52E2A4" w14:paraId="2D421061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EE90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Switch0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4F497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DC24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VMs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clientes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60)</w:t>
            </w:r>
          </w:p>
        </w:tc>
      </w:tr>
      <w:tr xmlns:wp14="http://schemas.microsoft.com/office/word/2010/wordml" w:rsidTr="4E52E2A4" w14:paraId="561075A0" wp14:textId="77777777"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DE16D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Switch1</w:t>
            </w:r>
          </w:p>
        </w:tc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C22AF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Switch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2960</w:t>
            </w:r>
          </w:p>
        </w:tc>
        <w:tc>
          <w:tcPr>
            <w:tcW w:w="47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4C14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Data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Center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 (VLAN 40)</w:t>
            </w:r>
          </w:p>
        </w:tc>
      </w:tr>
    </w:tbl>
    <w:p xmlns:wp14="http://schemas.microsoft.com/office/word/2010/wordml" w:rsidP="23C59D67" w14:paraId="0363F3FC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3 — </w:t>
      </w:r>
      <w:r w:rsidRPr="23C59D67" w:rsidR="4E52E2A4">
        <w:rPr>
          <w:lang w:val="en-US"/>
        </w:rPr>
        <w:t>Equipamentos</w:t>
      </w:r>
      <w:r w:rsidRPr="23C59D67" w:rsidR="4E52E2A4">
        <w:rPr>
          <w:lang w:val="en-US"/>
        </w:rPr>
        <w:t xml:space="preserve"> de rede </w:t>
      </w:r>
      <w:r w:rsidRPr="23C59D67" w:rsidR="4E52E2A4">
        <w:rPr>
          <w:lang w:val="en-US"/>
        </w:rPr>
        <w:t>utilizados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na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infraestrutura</w:t>
      </w:r>
      <w:r w:rsidRPr="23C59D67" w:rsidR="4E52E2A4">
        <w:rPr>
          <w:lang w:val="en-US"/>
        </w:rPr>
        <w:t>.</w:t>
      </w:r>
    </w:p>
    <w:p w:rsidR="23C59D67" w:rsidP="23C59D67" w:rsidRDefault="23C59D67" w14:paraId="440AC716" w14:textId="5A84C7A6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634F1FE9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escolha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switches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Layer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3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modelo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3560) para o core da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permitiu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realização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inter-VLAN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routing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necessidade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recorrer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router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principal,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melhorando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performance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reduzindo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latência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switches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modelo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2960)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distribuição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departamental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proporcionando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funcionalidades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adequadas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port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bookmarkStart w:name="_Int_lswUdZX8" w:id="1219965697"/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security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</w:t>
      </w:r>
      <w:bookmarkEnd w:id="1219965697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spanning-tree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portfast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14:paraId="1AAE368F" wp14:textId="77777777">
      <w:pPr>
        <w:pStyle w:val="Heading2"/>
      </w:pPr>
      <w:r w:rsidRPr="4E52E2A4" w:rsidR="4E52E2A4">
        <w:rPr>
          <w:lang w:val="en-US"/>
        </w:rPr>
        <w:t xml:space="preserve">2.4 </w:t>
      </w:r>
      <w:r w:rsidRPr="4E52E2A4" w:rsidR="4E52E2A4">
        <w:rPr>
          <w:lang w:val="en-US"/>
        </w:rPr>
        <w:t>Redundância</w:t>
      </w:r>
      <w:r w:rsidRPr="4E52E2A4" w:rsidR="4E52E2A4">
        <w:rPr>
          <w:lang w:val="en-US"/>
        </w:rPr>
        <w:t xml:space="preserve"> (HSRP e Spanning-Tree)</w:t>
      </w:r>
    </w:p>
    <w:p xmlns:wp14="http://schemas.microsoft.com/office/word/2010/wordml" w:rsidP="23C59D67" w14:paraId="69AFC8B4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redundância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dos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requisitos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fundamentais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projeto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múltiplos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mecanismos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garantir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continuidade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falha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p xmlns:wp14="http://schemas.microsoft.com/office/word/2010/wordml" w:rsidP="23C59D67" w14:paraId="460904B7" wp14:textId="65D4E61F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diz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respeito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redundância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gateway,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protocolo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HSRP (Hot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Standby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Router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Protocol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todas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as </w:t>
      </w:r>
      <w:r w:rsidRPr="23C59D67" w:rsidR="2AA82E40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Switch Virtual Interfaces</w:t>
      </w:r>
      <w:r w:rsidRPr="23C59D67" w:rsidR="2AA82E4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SVI</w:t>
      </w:r>
      <w:r w:rsidRPr="23C59D67" w:rsidR="74084FA5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dos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Core Switches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O Core-SW1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definido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rout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priori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ty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110) e o Core-SW2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stand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by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priori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100), 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preem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pt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ativado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Desta </w:t>
      </w:r>
      <w:bookmarkStart w:name="_Int_1thAd7z8" w:id="1535519342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forma</w:t>
      </w:r>
      <w:bookmarkEnd w:id="1535519342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, 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gateway virtual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ex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: 192.168.10.1) é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partilhado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entre ambos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switches,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assegurand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failov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automático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switch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primário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fique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indisponível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775106EA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Relativamente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redundância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caminhos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switches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possuem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ligações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trunk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duplas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o Core-SW1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primária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outra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o Core-SW2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secundária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). O Spanning-Tree Protocol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o Core-SW1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root primary e o Core-SW2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root secondary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VLANs,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garantindo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prevenção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loops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convergência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rápida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falha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23C59D67" w14:paraId="3ADB6622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Adicionalmente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o Firewall Principal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possui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duas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ligações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-a-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Core Switch,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rotas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estáticas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backup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métricas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diferenciadas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4E52E2A4" w14:paraId="606E90F0" wp14:textId="0CF75235">
      <w:pPr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pt-BR"/>
        </w:rPr>
      </w:pPr>
      <w:r w:rsidR="5487EC15">
        <w:drawing>
          <wp:inline xmlns:wp14="http://schemas.microsoft.com/office/word/2010/wordprocessingDrawing" wp14:editId="445886BB" wp14:anchorId="2CFB5664">
            <wp:extent cx="5943600" cy="1666875"/>
            <wp:effectExtent l="0" t="0" r="0" b="0"/>
            <wp:docPr id="15204208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0420815" name="Picture 1520420815"/>
                    <pic:cNvPicPr/>
                  </pic:nvPicPr>
                  <pic:blipFill>
                    <a:blip xmlns:r="http://schemas.openxmlformats.org/officeDocument/2006/relationships" r:embed="rId22172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441B66EE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2 — </w:t>
      </w:r>
      <w:r w:rsidRPr="23C59D67" w:rsidR="4E52E2A4">
        <w:rPr>
          <w:lang w:val="en-US"/>
        </w:rPr>
        <w:t>Verificação</w:t>
      </w:r>
      <w:r w:rsidRPr="23C59D67" w:rsidR="4E52E2A4">
        <w:rPr>
          <w:lang w:val="en-US"/>
        </w:rPr>
        <w:t xml:space="preserve"> do HSRP no Core-SW1 (show standby brief).</w:t>
      </w:r>
    </w:p>
    <w:p w:rsidR="23C59D67" w:rsidP="23C59D67" w:rsidRDefault="23C59D67" w14:paraId="01C7CAE8" w14:textId="40E877D3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5AD587AE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Conforme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observado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2, o Core-SW1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encontra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-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Active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VLANs,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confirmando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HSRP 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disponibilidade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gateway virtual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7AE670B5" wp14:textId="77777777">
      <w:pPr>
        <w:pStyle w:val="Heading2"/>
      </w:pPr>
      <w:r>
        <w:t xml:space="preserve">2.5 Serviços de Rede (DHCP, DNS, HTTP, Email)</w:t>
      </w:r>
    </w:p>
    <w:p xmlns:wp14="http://schemas.microsoft.com/office/word/2010/wordml" w:rsidP="23C59D67" w14:paraId="4742465A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diversos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essenciais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de forma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simular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ambiente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produção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realista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23C59D67" w14:paraId="1DA64344" wp14:textId="5DFCEE90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B5175C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Dynamic Host </w:t>
      </w:r>
      <w:r w:rsidRPr="23C59D67" w:rsidR="4B5175C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Configuration</w:t>
      </w:r>
      <w:r w:rsidRPr="23C59D67" w:rsidR="4B5175C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B5175C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Protocol</w:t>
      </w:r>
      <w:r w:rsidRPr="23C59D67" w:rsidR="4B5175C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DHCP</w:t>
      </w:r>
      <w:r w:rsidRPr="23C59D67" w:rsidR="72AD912C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AD-DC01 (192.168.40.10),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três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pools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distintas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: VLAN 10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RH), VLAN 20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Programação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 e VLAN 30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Suporte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reencaminhamento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pedidos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DHCP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garantido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ip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helper-address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SVIs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dos Core Switches,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clientes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VLAN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obtenham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automático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partir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central.</w:t>
      </w:r>
    </w:p>
    <w:p xmlns:wp14="http://schemas.microsoft.com/office/word/2010/wordml" w:rsidP="4E52E2A4" w14:paraId="312CC878" wp14:textId="2504BD95">
      <w:pPr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053B8D4F">
        <w:drawing>
          <wp:inline xmlns:wp14="http://schemas.microsoft.com/office/word/2010/wordprocessingDrawing" wp14:editId="41591DFD" wp14:anchorId="7679903A">
            <wp:extent cx="5943600" cy="2695575"/>
            <wp:effectExtent l="0" t="0" r="0" b="0"/>
            <wp:docPr id="11455353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5535307" name="Picture 1145535307"/>
                    <pic:cNvPicPr/>
                  </pic:nvPicPr>
                  <pic:blipFill>
                    <a:blip xmlns:r="http://schemas.openxmlformats.org/officeDocument/2006/relationships" r:embed="rId20139728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79F56D3A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3 — Laptop a </w:t>
      </w:r>
      <w:r w:rsidRPr="23C59D67" w:rsidR="4E52E2A4">
        <w:rPr>
          <w:lang w:val="en-US"/>
        </w:rPr>
        <w:t>receber</w:t>
      </w:r>
      <w:r w:rsidRPr="23C59D67" w:rsidR="4E52E2A4">
        <w:rPr>
          <w:lang w:val="en-US"/>
        </w:rPr>
        <w:t xml:space="preserve"> IP via DHCP com gateway e DNS </w:t>
      </w:r>
      <w:r w:rsidRPr="23C59D67" w:rsidR="4E52E2A4">
        <w:rPr>
          <w:lang w:val="en-US"/>
        </w:rPr>
        <w:t>corretos</w:t>
      </w:r>
      <w:r w:rsidRPr="23C59D67" w:rsidR="4E52E2A4">
        <w:rPr>
          <w:lang w:val="en-US"/>
        </w:rPr>
        <w:t>.</w:t>
      </w:r>
    </w:p>
    <w:p w:rsidR="23C59D67" w:rsidP="23C59D67" w:rsidRDefault="23C59D67" w14:paraId="6207D9CE" w14:textId="72DDE379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2A3E391C" wp14:textId="251F16F4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3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demonstra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DHCP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operacional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com o laptop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receber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IP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dentro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gama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esperada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juntamente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com o gateway e </w:t>
      </w:r>
      <w:r w:rsidRPr="23C59D67" w:rsidR="301E11E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Domain </w:t>
      </w:r>
      <w:r w:rsidRPr="23C59D67" w:rsidR="301E11E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Name</w:t>
      </w:r>
      <w:r w:rsidRPr="23C59D67" w:rsidR="301E11E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315779DB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Systems</w:t>
      </w:r>
      <w:r w:rsidRPr="23C59D67" w:rsidR="301E11E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301E11E1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DNS</w:t>
      </w:r>
      <w:r w:rsidRPr="23C59D67" w:rsidR="5FC9A8F3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corretos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15F8E74E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DNS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dois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níveis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: um DNS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público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(192.168.50.11)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registos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domínios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expostos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Internet (codesecure.pt, www.codesecure.pt, mail.codesecure.pt) e um DNS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AD-DC01 (192.168.40.10)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registos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codesecure.local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). Esta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separação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resolver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nomes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tanto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externamente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forma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independente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23C59D67" w14:paraId="514712EE" wp14:textId="0CCFFCA4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HyperText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Transfer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Protocol</w:t>
      </w:r>
      <w:r w:rsidRPr="23C59D67" w:rsidR="6CF4AF7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HTTP</w:t>
      </w:r>
      <w:r w:rsidRPr="23C59D67" w:rsidR="4C6D1B81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ativado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Web-Server-DMZ (192.168.50.10) e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alojamento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clientes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(192.168.60.10),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simulando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presença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web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dos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clientes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alojados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email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Mail-Gateway (192.168.50.12) com </w:t>
      </w:r>
      <w:r w:rsidRPr="23C59D67" w:rsidR="739AA16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Simple</w:t>
      </w:r>
      <w:r w:rsidRPr="23C59D67" w:rsidR="739AA16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Mail </w:t>
      </w:r>
      <w:r w:rsidRPr="23C59D67" w:rsidR="739AA16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Transfer</w:t>
      </w:r>
      <w:r w:rsidRPr="23C59D67" w:rsidR="739AA16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739AA16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Protocol</w:t>
      </w:r>
      <w:r w:rsidRPr="23C59D67" w:rsidR="739AA16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SMTP</w:t>
      </w:r>
      <w:r w:rsidRPr="23C59D67" w:rsidR="580D2DEE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7B725A8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Post Office </w:t>
      </w:r>
      <w:r w:rsidRPr="23C59D67" w:rsidR="7B725A8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Protocol</w:t>
      </w:r>
      <w:r w:rsidRPr="23C59D67" w:rsidR="7B725A8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7B725A8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Version</w:t>
      </w:r>
      <w:r w:rsidRPr="23C59D67" w:rsidR="7B725A89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3</w:t>
      </w:r>
      <w:r w:rsidRPr="23C59D67" w:rsidR="7B725A8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POP3</w:t>
      </w:r>
      <w:r w:rsidRPr="23C59D67" w:rsidR="1F833A0F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ativos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domínio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codesecure.pt.</w:t>
      </w:r>
    </w:p>
    <w:p xmlns:wp14="http://schemas.microsoft.com/office/word/2010/wordml" w:rsidP="4E52E2A4" w14:paraId="06682F5A" wp14:textId="4C53DE21">
      <w:pPr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36062834">
        <w:drawing>
          <wp:inline xmlns:wp14="http://schemas.microsoft.com/office/word/2010/wordprocessingDrawing" wp14:editId="6A47640A" wp14:anchorId="401F8B74">
            <wp:extent cx="5943600" cy="3943350"/>
            <wp:effectExtent l="0" t="0" r="0" b="0"/>
            <wp:docPr id="13140609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4060918" name="Picture 1314060918"/>
                    <pic:cNvPicPr/>
                  </pic:nvPicPr>
                  <pic:blipFill>
                    <a:blip xmlns:r="http://schemas.openxmlformats.org/officeDocument/2006/relationships" r:embed="rId9007519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67CF88FA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4 — </w:t>
      </w:r>
      <w:r w:rsidRPr="23C59D67" w:rsidR="4E52E2A4">
        <w:rPr>
          <w:lang w:val="en-US"/>
        </w:rPr>
        <w:t>Acesso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ao</w:t>
      </w:r>
      <w:r w:rsidRPr="23C59D67" w:rsidR="4E52E2A4">
        <w:rPr>
          <w:lang w:val="en-US"/>
        </w:rPr>
        <w:t xml:space="preserve"> website da </w:t>
      </w:r>
      <w:r w:rsidRPr="23C59D67" w:rsidR="4E52E2A4">
        <w:rPr>
          <w:lang w:val="en-US"/>
        </w:rPr>
        <w:t>CodeSecure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através</w:t>
      </w:r>
      <w:r w:rsidRPr="23C59D67" w:rsidR="4E52E2A4">
        <w:rPr>
          <w:lang w:val="en-US"/>
        </w:rPr>
        <w:t xml:space="preserve"> do browser de um laptop </w:t>
      </w:r>
      <w:r w:rsidRPr="23C59D67" w:rsidR="4E52E2A4">
        <w:rPr>
          <w:lang w:val="en-US"/>
        </w:rPr>
        <w:t>interno</w:t>
      </w:r>
      <w:r w:rsidRPr="23C59D67" w:rsidR="4E52E2A4">
        <w:rPr>
          <w:lang w:val="en-US"/>
        </w:rPr>
        <w:t xml:space="preserve"> (</w:t>
      </w:r>
      <w:hyperlink r:id="R8c5c331dc5d34082">
        <w:r w:rsidRPr="23C59D67" w:rsidR="4E52E2A4">
          <w:rPr>
            <w:rStyle w:val="Hyperlink"/>
            <w:lang w:val="en-US"/>
          </w:rPr>
          <w:t>www.codesecure.pt</w:t>
        </w:r>
      </w:hyperlink>
      <w:r w:rsidRPr="23C59D67" w:rsidR="4E52E2A4">
        <w:rPr>
          <w:lang w:val="en-US"/>
        </w:rPr>
        <w:t>).</w:t>
      </w:r>
    </w:p>
    <w:p w:rsidR="23C59D67" w:rsidP="23C59D67" w:rsidRDefault="23C59D67" w14:paraId="373558A7" w14:textId="00AA9330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0AB390B6" wp14:textId="0171A931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4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confirma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resolução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DNS e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web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funcionar</w:t>
      </w:r>
      <w:r w:rsidRPr="23C59D67" w:rsidR="3B9C212D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corretamente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website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empresa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rede interna.</w:t>
      </w:r>
    </w:p>
    <w:p xmlns:wp14="http://schemas.microsoft.com/office/word/2010/wordml" w14:paraId="614667AD" wp14:textId="77777777">
      <w:pPr>
        <w:pStyle w:val="Heading2"/>
      </w:pPr>
      <w:r w:rsidRPr="4E52E2A4" w:rsidR="4E52E2A4">
        <w:rPr>
          <w:lang w:val="en-US"/>
        </w:rPr>
        <w:t xml:space="preserve">2.6 NAT/PAT e </w:t>
      </w:r>
      <w:r w:rsidRPr="4E52E2A4" w:rsidR="4E52E2A4">
        <w:rPr>
          <w:lang w:val="en-US"/>
        </w:rPr>
        <w:t>Acesso</w:t>
      </w:r>
      <w:r w:rsidRPr="4E52E2A4" w:rsidR="4E52E2A4">
        <w:rPr>
          <w:lang w:val="en-US"/>
        </w:rPr>
        <w:t xml:space="preserve"> à Internet</w:t>
      </w:r>
    </w:p>
    <w:p xmlns:wp14="http://schemas.microsoft.com/office/word/2010/wordml" w:rsidP="23C59D67" w14:paraId="444F51C5" wp14:textId="4D4D0CA6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tradução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Firewall Principal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dois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mecanismos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distintos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O NAT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estático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DMZ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necessitam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ser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acessíveis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partir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Internet,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mapeando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privados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públicos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simulados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O PAT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onfigur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internos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múltiplos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acedam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Internet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único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público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 xmlns:wp14="http://schemas.microsoft.com/office/word/2010/wordml" w:rsidTr="4E52E2A4" w14:paraId="57BE3FB0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80DD320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Servidor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B6C8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IP Privado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30570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IP Público (NAT)</w:t>
            </w:r>
          </w:p>
        </w:tc>
      </w:tr>
      <w:tr xmlns:wp14="http://schemas.microsoft.com/office/word/2010/wordml" w:rsidTr="4E52E2A4" w14:paraId="361F26C6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90C0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Web-Server-DMZ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16F47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192.168.50.10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B392B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200.200.200.10</w:t>
            </w:r>
          </w:p>
        </w:tc>
      </w:tr>
      <w:tr xmlns:wp14="http://schemas.microsoft.com/office/word/2010/wordml" w:rsidTr="4E52E2A4" w14:paraId="46AEF786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AC81A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DNS-Público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A2FF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192.168.50.11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507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200.200.200.11</w:t>
            </w:r>
          </w:p>
        </w:tc>
      </w:tr>
      <w:tr xmlns:wp14="http://schemas.microsoft.com/office/word/2010/wordml" w:rsidTr="4E52E2A4" w14:paraId="128CCBFC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49076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Mail-Gateway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E4E3B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192.168.50.12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01EDE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200.200.200.12</w:t>
            </w:r>
          </w:p>
        </w:tc>
      </w:tr>
      <w:tr xmlns:wp14="http://schemas.microsoft.com/office/word/2010/wordml" w:rsidTr="4E52E2A4" w14:paraId="4B3F6306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7F83880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Web Servers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Clientes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DD7F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192.168.60.10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B5AD6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200.200.200.20</w:t>
            </w:r>
          </w:p>
        </w:tc>
      </w:tr>
      <w:tr xmlns:wp14="http://schemas.microsoft.com/office/word/2010/wordml" w:rsidTr="4E52E2A4" w14:paraId="52D7BFC0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6A68D058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VMs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RedHat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AFA9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192.168.60.11</w:t>
            </w:r>
          </w:p>
        </w:tc>
        <w:tc>
          <w:tcPr>
            <w:tcW w:w="3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2FDCC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200.200.200.21</w:t>
            </w:r>
          </w:p>
        </w:tc>
      </w:tr>
    </w:tbl>
    <w:p xmlns:wp14="http://schemas.microsoft.com/office/word/2010/wordml" w:rsidP="23C59D67" w14:paraId="19BEFBAE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4 — </w:t>
      </w:r>
      <w:r w:rsidRPr="23C59D67" w:rsidR="4E52E2A4">
        <w:rPr>
          <w:lang w:val="en-US"/>
        </w:rPr>
        <w:t>Mapeamento</w:t>
      </w:r>
      <w:r w:rsidRPr="23C59D67" w:rsidR="4E52E2A4">
        <w:rPr>
          <w:lang w:val="en-US"/>
        </w:rPr>
        <w:t xml:space="preserve"> NAT </w:t>
      </w:r>
      <w:r w:rsidRPr="23C59D67" w:rsidR="4E52E2A4">
        <w:rPr>
          <w:lang w:val="en-US"/>
        </w:rPr>
        <w:t>estático</w:t>
      </w:r>
      <w:r w:rsidRPr="23C59D67" w:rsidR="4E52E2A4">
        <w:rPr>
          <w:lang w:val="en-US"/>
        </w:rPr>
        <w:t xml:space="preserve"> para </w:t>
      </w:r>
      <w:r w:rsidRPr="23C59D67" w:rsidR="4E52E2A4">
        <w:rPr>
          <w:lang w:val="en-US"/>
        </w:rPr>
        <w:t>servidores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expostos</w:t>
      </w:r>
      <w:r w:rsidRPr="23C59D67" w:rsidR="4E52E2A4">
        <w:rPr>
          <w:lang w:val="en-US"/>
        </w:rPr>
        <w:t>.</w:t>
      </w:r>
    </w:p>
    <w:p xmlns:wp14="http://schemas.microsoft.com/office/word/2010/wordml" w:rsidP="4E52E2A4" w14:paraId="791349B8" wp14:textId="7838239A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pt-BR"/>
        </w:rPr>
      </w:pPr>
      <w:r w:rsidR="74CE1784">
        <w:drawing>
          <wp:inline xmlns:wp14="http://schemas.microsoft.com/office/word/2010/wordprocessingDrawing" wp14:editId="16650327" wp14:anchorId="79D82EF6">
            <wp:extent cx="5943600" cy="3305175"/>
            <wp:effectExtent l="0" t="0" r="0" b="0"/>
            <wp:docPr id="912698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269846" name="Picture 91269846"/>
                    <pic:cNvPicPr/>
                  </pic:nvPicPr>
                  <pic:blipFill>
                    <a:blip xmlns:r="http://schemas.openxmlformats.org/officeDocument/2006/relationships" r:embed="rId11450712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096134F7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5 — Teste de </w:t>
      </w:r>
      <w:r w:rsidRPr="23C59D67" w:rsidR="4E52E2A4">
        <w:rPr>
          <w:lang w:val="en-US"/>
        </w:rPr>
        <w:t>conectividade</w:t>
      </w:r>
      <w:r w:rsidRPr="23C59D67" w:rsidR="4E52E2A4">
        <w:rPr>
          <w:lang w:val="en-US"/>
        </w:rPr>
        <w:t xml:space="preserve"> de um laptop </w:t>
      </w:r>
      <w:r w:rsidRPr="23C59D67" w:rsidR="4E52E2A4">
        <w:rPr>
          <w:lang w:val="en-US"/>
        </w:rPr>
        <w:t>interno</w:t>
      </w:r>
      <w:r w:rsidRPr="23C59D67" w:rsidR="4E52E2A4">
        <w:rPr>
          <w:lang w:val="en-US"/>
        </w:rPr>
        <w:t xml:space="preserve"> para </w:t>
      </w:r>
      <w:r w:rsidRPr="23C59D67" w:rsidR="4E52E2A4">
        <w:rPr>
          <w:lang w:val="en-US"/>
        </w:rPr>
        <w:t>a</w:t>
      </w:r>
      <w:r w:rsidRPr="23C59D67" w:rsidR="4E52E2A4">
        <w:rPr>
          <w:lang w:val="en-US"/>
        </w:rPr>
        <w:t xml:space="preserve"> Internet (ping 200.200.200.1).</w:t>
      </w:r>
    </w:p>
    <w:p xmlns:wp14="http://schemas.microsoft.com/office/word/2010/wordml" w:rsidP="23C59D67" w14:paraId="4EA5A76E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5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comprova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PAT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corretamente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dispositivos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acedam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Internet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Firewall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Principal.</w:t>
      </w:r>
    </w:p>
    <w:p xmlns:wp14="http://schemas.microsoft.com/office/word/2010/wordml" w14:paraId="02EB378F" wp14:textId="77777777">
      <w:r>
        <w:br w:type="page"/>
      </w:r>
    </w:p>
    <w:p xmlns:wp14="http://schemas.microsoft.com/office/word/2010/wordml" w14:paraId="38485C4B" wp14:textId="77777777">
      <w:pPr>
        <w:pStyle w:val="Heading1"/>
      </w:pPr>
      <w:r w:rsidRPr="4E52E2A4" w:rsidR="4E52E2A4">
        <w:rPr>
          <w:lang w:val="en-US"/>
        </w:rPr>
        <w:t xml:space="preserve">3. </w:t>
      </w:r>
      <w:r w:rsidRPr="4E52E2A4" w:rsidR="4E52E2A4">
        <w:rPr>
          <w:lang w:val="en-US"/>
        </w:rPr>
        <w:t>Segurança</w:t>
      </w:r>
      <w:r w:rsidRPr="4E52E2A4" w:rsidR="4E52E2A4">
        <w:rPr>
          <w:lang w:val="en-US"/>
        </w:rPr>
        <w:t xml:space="preserve"> da </w:t>
      </w:r>
      <w:r w:rsidRPr="4E52E2A4" w:rsidR="4E52E2A4">
        <w:rPr>
          <w:lang w:val="en-US"/>
        </w:rPr>
        <w:t>Infraestrutura</w:t>
      </w:r>
      <w:r w:rsidRPr="4E52E2A4" w:rsidR="4E52E2A4">
        <w:rPr>
          <w:lang w:val="en-US"/>
        </w:rPr>
        <w:t xml:space="preserve"> de Rede</w:t>
      </w:r>
    </w:p>
    <w:p xmlns:wp14="http://schemas.microsoft.com/office/word/2010/wordml" w:rsidP="23C59D67" w14:paraId="0A842271" wp14:textId="77777777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infraestrutura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implementada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múltiplas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camadas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princípio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defesa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profundidade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aplicadas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ACLs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Firewall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Core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Switches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hardening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todos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equipamentos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port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security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bookmarkStart w:name="_Int_Gfen2wm1" w:id="445012741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switches</w:t>
      </w:r>
      <w:bookmarkEnd w:id="445012741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14:paraId="358D00E7" wp14:textId="77777777">
      <w:pPr>
        <w:pStyle w:val="Heading2"/>
      </w:pPr>
      <w:r w:rsidRPr="4E52E2A4" w:rsidR="4E52E2A4">
        <w:rPr>
          <w:lang w:val="en-US"/>
        </w:rPr>
        <w:t xml:space="preserve">3.1 ACLs e </w:t>
      </w:r>
      <w:r w:rsidRPr="4E52E2A4" w:rsidR="4E52E2A4">
        <w:rPr>
          <w:lang w:val="en-US"/>
        </w:rPr>
        <w:t>Políticas</w:t>
      </w:r>
      <w:r w:rsidRPr="4E52E2A4" w:rsidR="4E52E2A4">
        <w:rPr>
          <w:lang w:val="en-US"/>
        </w:rPr>
        <w:t xml:space="preserve"> de Firewall</w:t>
      </w:r>
    </w:p>
    <w:p xmlns:wp14="http://schemas.microsoft.com/office/word/2010/wordml" w14:paraId="31E606FE" wp14:textId="77777777">
      <w:pPr>
        <w:spacing w:after="120" w:line="360" w:lineRule="auto"/>
        <w:jc w:val="both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As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Access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 Control Lists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base 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princípio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least privilege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ou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seja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apenas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tráfego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estritamente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necessário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é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três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ACLs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distintas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Firewall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Principal,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aplicada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interface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correspondente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zona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origem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57A922F4" wp14:textId="77777777">
      <w:pPr>
        <w:spacing w:after="120" w:line="360" w:lineRule="auto"/>
        <w:jc w:val="both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ACL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INTERNET-IN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aplicada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interface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voltada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o ISP,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apenas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públicos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DMZ (HTTP, HTTPS, DNS, SMTP, POP3)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bloqueia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qualquer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tentativa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rede interna.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ACL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INTERNA-IN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controla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tráfego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originado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definindo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zonas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ACL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DMZ-IN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restringe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tráfego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DMZ,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apenas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envio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logs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monitorização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Wazuh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ELK Stack) e a consulta DNS interna.</w:t>
      </w:r>
    </w:p>
    <w:p xmlns:wp14="http://schemas.microsoft.com/office/word/2010/wordml" w14:paraId="3037893A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Adicionalmente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detetado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durante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testes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tráfego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entre VLANs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passava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Firewall (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encaminhado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diretamente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Core Switches),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exigiu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criação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ACL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específica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Core Switches para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bloquear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RH à DMZ.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700"/>
        <w:gridCol w:w="3260"/>
      </w:tblGrid>
      <w:tr xmlns:wp14="http://schemas.microsoft.com/office/word/2010/wordml" w:rsidTr="4E52E2A4" w14:paraId="3D0FBB5D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E320D8A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Origem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CAD9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Destino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EA4B71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Resultado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DC78096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Justificação</w:t>
            </w:r>
          </w:p>
        </w:tc>
      </w:tr>
      <w:tr xmlns:wp14="http://schemas.microsoft.com/office/word/2010/wordml" w:rsidTr="4E52E2A4" w14:paraId="27465559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9A6C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Internet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6A80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DMZ (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serviços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D171A7C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Permitido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3911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Serviços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públicos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(HTTP, DNS, Mail)</w:t>
            </w:r>
          </w:p>
        </w:tc>
      </w:tr>
      <w:tr xmlns:wp14="http://schemas.microsoft.com/office/word/2010/wordml" w:rsidTr="4E52E2A4" w14:paraId="41E595C3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2A343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Internet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24781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Rede Interna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383768B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Bloqueado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F7B4BD9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Proteção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da rede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corporativa</w:t>
            </w:r>
          </w:p>
        </w:tc>
      </w:tr>
      <w:tr xmlns:wp14="http://schemas.microsoft.com/office/word/2010/wordml" w:rsidTr="4E52E2A4" w14:paraId="25EEBB73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12C9C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RH (VLAN 10)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2A33F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DMZ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9465EC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Bloqueado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48CCC78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Sem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necessidade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funcional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</w:p>
        </w:tc>
      </w:tr>
      <w:tr xmlns:wp14="http://schemas.microsoft.com/office/word/2010/wordml" w:rsidTr="4E52E2A4" w14:paraId="751FF80A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8622E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20)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7F33D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DMZ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64F88B7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Permitido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5ED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Necessidade de deploy 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gestão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sites</w:t>
            </w:r>
          </w:p>
        </w:tc>
      </w:tr>
      <w:tr xmlns:wp14="http://schemas.microsoft.com/office/word/2010/wordml" w:rsidTr="4E52E2A4" w14:paraId="7C337C43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4B92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(VLAN 30)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AE041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DMZ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E7F99E3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Permitido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514F048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técnico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manutenção</w:t>
            </w:r>
          </w:p>
        </w:tc>
      </w:tr>
      <w:tr xmlns:wp14="http://schemas.microsoft.com/office/word/2010/wordml" w:rsidTr="4E52E2A4" w14:paraId="0F345BAB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8899D02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Todos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internos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18ACD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Internet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7264161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Permitido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D17F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Navegação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via PAT</w:t>
            </w:r>
          </w:p>
        </w:tc>
      </w:tr>
      <w:tr xmlns:wp14="http://schemas.microsoft.com/office/word/2010/wordml" w:rsidTr="4E52E2A4" w14:paraId="417D6B65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ADBBF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DMZ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89B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DC (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logs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)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A947EA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Permitido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6F60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Envio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logs para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Wazuh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e ELK Stack</w:t>
            </w:r>
          </w:p>
        </w:tc>
      </w:tr>
      <w:tr xmlns:wp14="http://schemas.microsoft.com/office/word/2010/wordml" w:rsidTr="4E52E2A4" w14:paraId="5CDF42A2" wp14:textId="77777777"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81128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DMZ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795C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Rede Interna</w:t>
            </w:r>
          </w:p>
        </w:tc>
        <w:tc>
          <w:tcPr>
            <w:tcW w:w="17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713EA96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Bloqueado</w:t>
            </w:r>
          </w:p>
        </w:tc>
        <w:tc>
          <w:tcPr>
            <w:tcW w:w="32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94D0D4C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Isolamento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da DMZ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comprometida</w:t>
            </w:r>
          </w:p>
        </w:tc>
      </w:tr>
    </w:tbl>
    <w:p xmlns:wp14="http://schemas.microsoft.com/office/word/2010/wordml" w:rsidP="23C59D67" w14:paraId="0124D2CC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5 — </w:t>
      </w:r>
      <w:r w:rsidRPr="23C59D67" w:rsidR="4E52E2A4">
        <w:rPr>
          <w:lang w:val="en-US"/>
        </w:rPr>
        <w:t>Políticas</w:t>
      </w:r>
      <w:r w:rsidRPr="23C59D67" w:rsidR="4E52E2A4">
        <w:rPr>
          <w:lang w:val="en-US"/>
        </w:rPr>
        <w:t xml:space="preserve"> de </w:t>
      </w:r>
      <w:r w:rsidRPr="23C59D67" w:rsidR="4E52E2A4">
        <w:rPr>
          <w:lang w:val="en-US"/>
        </w:rPr>
        <w:t>segurança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implementadas</w:t>
      </w:r>
      <w:r w:rsidRPr="23C59D67" w:rsidR="4E52E2A4">
        <w:rPr>
          <w:lang w:val="en-US"/>
        </w:rPr>
        <w:t xml:space="preserve"> e </w:t>
      </w:r>
      <w:r w:rsidRPr="23C59D67" w:rsidR="4E52E2A4">
        <w:rPr>
          <w:lang w:val="en-US"/>
        </w:rPr>
        <w:t>respetiva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justificação</w:t>
      </w:r>
      <w:r w:rsidRPr="23C59D67" w:rsidR="4E52E2A4">
        <w:rPr>
          <w:lang w:val="en-US"/>
        </w:rPr>
        <w:t>.</w:t>
      </w:r>
    </w:p>
    <w:p xmlns:wp14="http://schemas.microsoft.com/office/word/2010/wordml" w:rsidP="4E52E2A4" w14:paraId="17A1D976" wp14:textId="65F2735F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32844C92">
        <w:drawing>
          <wp:inline xmlns:wp14="http://schemas.microsoft.com/office/word/2010/wordprocessingDrawing" wp14:editId="0A2BB87B" wp14:anchorId="3EF8BEC7">
            <wp:extent cx="5943600" cy="2152650"/>
            <wp:effectExtent l="0" t="0" r="0" b="0"/>
            <wp:docPr id="2255745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5574540" name="Picture 225574540"/>
                    <pic:cNvPicPr/>
                  </pic:nvPicPr>
                  <pic:blipFill>
                    <a:blip xmlns:r="http://schemas.openxmlformats.org/officeDocument/2006/relationships" r:embed="rId2372056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5B41E037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6 — Teste: </w:t>
      </w:r>
      <w:r w:rsidRPr="23C59D67" w:rsidR="4E52E2A4">
        <w:rPr>
          <w:i w:val="1"/>
          <w:iCs w:val="1"/>
          <w:lang w:val="en-US"/>
        </w:rPr>
        <w:t xml:space="preserve">Laptop </w:t>
      </w:r>
      <w:r w:rsidRPr="23C59D67" w:rsidR="4E52E2A4">
        <w:rPr>
          <w:lang w:val="en-US"/>
        </w:rPr>
        <w:t>do</w:t>
      </w:r>
      <w:r w:rsidRPr="23C59D67" w:rsidR="4E52E2A4">
        <w:rPr>
          <w:lang w:val="en-US"/>
        </w:rPr>
        <w:t xml:space="preserve"> RH </w:t>
      </w:r>
      <w:r w:rsidRPr="23C59D67" w:rsidR="4E52E2A4">
        <w:rPr>
          <w:lang w:val="en-US"/>
        </w:rPr>
        <w:t>bloqueado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tentar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aceder</w:t>
      </w:r>
      <w:r w:rsidRPr="23C59D67" w:rsidR="4E52E2A4">
        <w:rPr>
          <w:lang w:val="en-US"/>
        </w:rPr>
        <w:t xml:space="preserve"> à DMZ (</w:t>
      </w:r>
      <w:r w:rsidRPr="23C59D67" w:rsidR="4E52E2A4">
        <w:rPr>
          <w:i w:val="1"/>
          <w:iCs w:val="1"/>
          <w:lang w:val="en-US"/>
        </w:rPr>
        <w:t xml:space="preserve">ping </w:t>
      </w:r>
      <w:r w:rsidRPr="23C59D67" w:rsidR="4E52E2A4">
        <w:rPr>
          <w:lang w:val="en-US"/>
        </w:rPr>
        <w:t xml:space="preserve">192.168.50.10 — </w:t>
      </w:r>
      <w:r w:rsidRPr="23C59D67" w:rsidR="4E52E2A4">
        <w:rPr>
          <w:i w:val="1"/>
          <w:iCs w:val="1"/>
          <w:lang w:val="en-US"/>
        </w:rPr>
        <w:t>Destination host unreachable</w:t>
      </w:r>
      <w:r w:rsidRPr="23C59D67" w:rsidR="4E52E2A4">
        <w:rPr>
          <w:lang w:val="en-US"/>
        </w:rPr>
        <w:t>).</w:t>
      </w:r>
    </w:p>
    <w:p xmlns:wp14="http://schemas.microsoft.com/office/word/2010/wordml" w:rsidP="4E52E2A4" w14:paraId="0C080C46" wp14:textId="34F0D910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2EE37C6D">
        <w:drawing>
          <wp:inline xmlns:wp14="http://schemas.microsoft.com/office/word/2010/wordprocessingDrawing" wp14:editId="1E3E1DA9" wp14:anchorId="7359CB08">
            <wp:extent cx="5943600" cy="2466975"/>
            <wp:effectExtent l="0" t="0" r="0" b="0"/>
            <wp:docPr id="16601293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0129379" name="Picture 1660129379"/>
                    <pic:cNvPicPr/>
                  </pic:nvPicPr>
                  <pic:blipFill>
                    <a:blip xmlns:r="http://schemas.openxmlformats.org/officeDocument/2006/relationships" r:embed="rId1555583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04BFE8BF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7 — Teste: </w:t>
      </w:r>
      <w:r w:rsidRPr="23C59D67" w:rsidR="4E52E2A4">
        <w:rPr>
          <w:i w:val="1"/>
          <w:iCs w:val="1"/>
          <w:lang w:val="en-US"/>
        </w:rPr>
        <w:t xml:space="preserve">Laptop </w:t>
      </w:r>
      <w:r w:rsidRPr="23C59D67" w:rsidR="4E52E2A4">
        <w:rPr>
          <w:lang w:val="en-US"/>
        </w:rPr>
        <w:t xml:space="preserve">da </w:t>
      </w:r>
      <w:r w:rsidRPr="23C59D67" w:rsidR="4E52E2A4">
        <w:rPr>
          <w:lang w:val="en-US"/>
        </w:rPr>
        <w:t>Programação</w:t>
      </w:r>
      <w:r w:rsidRPr="23C59D67" w:rsidR="4E52E2A4">
        <w:rPr>
          <w:lang w:val="en-US"/>
        </w:rPr>
        <w:t xml:space="preserve"> com </w:t>
      </w:r>
      <w:r w:rsidRPr="23C59D67" w:rsidR="4E52E2A4">
        <w:rPr>
          <w:lang w:val="en-US"/>
        </w:rPr>
        <w:t>acesso</w:t>
      </w:r>
      <w:r w:rsidRPr="23C59D67" w:rsidR="4E52E2A4">
        <w:rPr>
          <w:lang w:val="en-US"/>
        </w:rPr>
        <w:t xml:space="preserve"> à DMZ (</w:t>
      </w:r>
      <w:r w:rsidRPr="23C59D67" w:rsidR="4E52E2A4">
        <w:rPr>
          <w:i w:val="1"/>
          <w:iCs w:val="1"/>
          <w:lang w:val="en-US"/>
        </w:rPr>
        <w:t xml:space="preserve">ping </w:t>
      </w:r>
      <w:r w:rsidRPr="23C59D67" w:rsidR="4E52E2A4">
        <w:rPr>
          <w:lang w:val="en-US"/>
        </w:rPr>
        <w:t xml:space="preserve">192.168.50.10 — </w:t>
      </w:r>
      <w:r w:rsidRPr="23C59D67" w:rsidR="4E52E2A4">
        <w:rPr>
          <w:i w:val="1"/>
          <w:iCs w:val="1"/>
          <w:lang w:val="en-US"/>
        </w:rPr>
        <w:t>Reply</w:t>
      </w:r>
      <w:r w:rsidRPr="23C59D67" w:rsidR="4E52E2A4">
        <w:rPr>
          <w:lang w:val="en-US"/>
        </w:rPr>
        <w:t>).</w:t>
      </w:r>
    </w:p>
    <w:p xmlns:wp14="http://schemas.microsoft.com/office/word/2010/wordml" w:rsidP="23C59D67" w14:paraId="28DD9053" wp14:textId="191260B9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Figuras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6 e 7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demonstram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correto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funcionamento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ACLs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RH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consegue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à DMZ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conforme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política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definida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enquanto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Programação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efeitos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bookmarkStart w:name="_Int_2jaPZQSH" w:id="1190242877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de </w:t>
      </w:r>
      <w:r w:rsidRPr="23C59D67" w:rsidR="2E8A33FA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desenvolvimento </w:t>
      </w:r>
      <w:bookmarkEnd w:id="1190242877"/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gestão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4E52E2A4" w14:paraId="1A271FC9" wp14:textId="189FE4BD">
      <w:pPr>
        <w:pStyle w:val="Heading2"/>
        <w:rPr>
          <w:lang w:val="en-US"/>
        </w:rPr>
      </w:pPr>
      <w:r w:rsidRPr="23C59D67" w:rsidR="4E52E2A4">
        <w:rPr>
          <w:lang w:val="en-US"/>
        </w:rPr>
        <w:t xml:space="preserve">3.2 </w:t>
      </w:r>
      <w:r w:rsidRPr="23C59D67" w:rsidR="2A255590">
        <w:rPr>
          <w:lang w:val="en-US"/>
        </w:rPr>
        <w:t>Fortalecimento</w:t>
      </w:r>
      <w:r w:rsidRPr="23C59D67" w:rsidR="2A255590">
        <w:rPr>
          <w:lang w:val="en-US"/>
        </w:rPr>
        <w:t xml:space="preserve"> da Segurança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 xml:space="preserve">dos </w:t>
      </w:r>
      <w:r w:rsidRPr="23C59D67" w:rsidR="4E52E2A4">
        <w:rPr>
          <w:lang w:val="en-US"/>
        </w:rPr>
        <w:t>Equipamentos</w:t>
      </w:r>
    </w:p>
    <w:p xmlns:wp14="http://schemas.microsoft.com/office/word/2010/wordml" w:rsidP="23C59D67" w14:paraId="025BE41C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Foi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aplicado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conjunto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medidas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hardening transversal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visando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reduzir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superfície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ataque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garantir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administrativo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 xmlns:wp14="http://schemas.microsoft.com/office/word/2010/wordml" w:rsidTr="4E52E2A4" w14:paraId="554A3ADC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D245D9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Medida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9FCE41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Descrição</w:t>
            </w:r>
          </w:p>
        </w:tc>
      </w:tr>
      <w:tr xmlns:wp14="http://schemas.microsoft.com/office/word/2010/wordml" w:rsidTr="4E52E2A4" w14:paraId="73C5692F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596C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SSH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8A5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Ativado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com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chaves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RSA 2048 bits; Telnet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desativado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todas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as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linhas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VTY</w:t>
            </w:r>
          </w:p>
        </w:tc>
      </w:tr>
      <w:tr xmlns:wp14="http://schemas.microsoft.com/office/word/2010/wordml" w:rsidTr="4E52E2A4" w14:paraId="2BF5FC20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83E0D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Autenticação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local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BCA48DB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Username e password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encriptada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(enable secret)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equipamentos</w:t>
            </w:r>
          </w:p>
        </w:tc>
      </w:tr>
      <w:tr xmlns:wp14="http://schemas.microsoft.com/office/word/2010/wordml" w:rsidTr="4E52E2A4" w14:paraId="63FB85DE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B6D41BB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Timeout de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sessão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85F5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5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minutos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inatividade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na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consola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e VTY</w:t>
            </w:r>
          </w:p>
        </w:tc>
      </w:tr>
      <w:tr xmlns:wp14="http://schemas.microsoft.com/office/word/2010/wordml" w:rsidTr="4E52E2A4" w14:paraId="091BD2F8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13A29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Banner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MOTD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DD7F3A1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Mensagem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aviso legal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sobre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restrito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monitorização</w:t>
            </w:r>
          </w:p>
        </w:tc>
      </w:tr>
      <w:tr xmlns:wp14="http://schemas.microsoft.com/office/word/2010/wordml" w:rsidTr="4E52E2A4" w14:paraId="74748831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C852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Encriptação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de passwords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2047A5D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service password-encryption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ativado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equipamentos</w:t>
            </w:r>
          </w:p>
        </w:tc>
      </w:tr>
      <w:tr xmlns:wp14="http://schemas.microsoft.com/office/word/2010/wordml" w:rsidTr="4E52E2A4" w14:paraId="3483FD4B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13BB38B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Portas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não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utilizadas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5264FC5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Desativadas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(shutdown)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switches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</w:p>
        </w:tc>
      </w:tr>
      <w:tr xmlns:wp14="http://schemas.microsoft.com/office/word/2010/wordml" w:rsidTr="4E52E2A4" w14:paraId="34EEEECC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444E9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Native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VLAN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0A3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Alterada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VLAN 1 para VLAN 99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em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todos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trunks (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prevenção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VLAN hopping)</w:t>
            </w:r>
          </w:p>
        </w:tc>
      </w:tr>
    </w:tbl>
    <w:p xmlns:wp14="http://schemas.microsoft.com/office/word/2010/wordml" w:rsidP="23C59D67" w14:paraId="39DA4AAC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6 — </w:t>
      </w:r>
      <w:r w:rsidRPr="23C59D67" w:rsidR="4E52E2A4">
        <w:rPr>
          <w:lang w:val="en-US"/>
        </w:rPr>
        <w:t>Medidas</w:t>
      </w:r>
      <w:r w:rsidRPr="23C59D67" w:rsidR="4E52E2A4">
        <w:rPr>
          <w:lang w:val="en-US"/>
        </w:rPr>
        <w:t xml:space="preserve"> de hardening </w:t>
      </w:r>
      <w:r w:rsidRPr="23C59D67" w:rsidR="4E52E2A4">
        <w:rPr>
          <w:lang w:val="en-US"/>
        </w:rPr>
        <w:t>aplicadas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aos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equipamentos</w:t>
      </w:r>
      <w:r w:rsidRPr="23C59D67" w:rsidR="4E52E2A4">
        <w:rPr>
          <w:lang w:val="en-US"/>
        </w:rPr>
        <w:t xml:space="preserve"> de rede.</w:t>
      </w:r>
    </w:p>
    <w:p xmlns:wp14="http://schemas.microsoft.com/office/word/2010/wordml" w:rsidP="4E52E2A4" w14:paraId="5D483B2D" wp14:textId="6E0497FC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7CC9DE5A">
        <w:drawing>
          <wp:inline xmlns:wp14="http://schemas.microsoft.com/office/word/2010/wordprocessingDrawing" wp14:editId="2EACDCD1" wp14:anchorId="054E9778">
            <wp:extent cx="5943600" cy="866775"/>
            <wp:effectExtent l="0" t="0" r="0" b="0"/>
            <wp:docPr id="15864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6412" name="Picture 1586412"/>
                    <pic:cNvPicPr/>
                  </pic:nvPicPr>
                  <pic:blipFill>
                    <a:blip xmlns:r="http://schemas.openxmlformats.org/officeDocument/2006/relationships" r:embed="rId4557376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2A254C70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8 — Banner MOTD </w:t>
      </w:r>
      <w:r w:rsidRPr="23C59D67" w:rsidR="4E52E2A4">
        <w:rPr>
          <w:lang w:val="en-US"/>
        </w:rPr>
        <w:t>ao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aceder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</w:t>
      </w:r>
      <w:r w:rsidRPr="23C59D67" w:rsidR="4E52E2A4">
        <w:rPr>
          <w:lang w:val="en-US"/>
        </w:rPr>
        <w:t xml:space="preserve"> um </w:t>
      </w:r>
      <w:r w:rsidRPr="23C59D67" w:rsidR="4E52E2A4">
        <w:rPr>
          <w:lang w:val="en-US"/>
        </w:rPr>
        <w:t>equipamento</w:t>
      </w:r>
      <w:r w:rsidRPr="23C59D67" w:rsidR="4E52E2A4">
        <w:rPr>
          <w:lang w:val="en-US"/>
        </w:rPr>
        <w:t xml:space="preserve"> de rede via </w:t>
      </w:r>
      <w:r w:rsidRPr="23C59D67" w:rsidR="4E52E2A4">
        <w:rPr>
          <w:lang w:val="en-US"/>
        </w:rPr>
        <w:t>consola</w:t>
      </w:r>
      <w:r w:rsidRPr="23C59D67" w:rsidR="4E52E2A4">
        <w:rPr>
          <w:lang w:val="en-US"/>
        </w:rPr>
        <w:t>.</w:t>
      </w:r>
    </w:p>
    <w:p w:rsidR="23C59D67" w:rsidP="23C59D67" w:rsidRDefault="23C59D67" w14:paraId="09B7E6A5" w14:textId="4D0D4678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19023283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8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mostra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administrativo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requer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autenticação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banner de aviso legal é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apresentado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antes do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login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conformidade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as boas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práticas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w:rsidR="23C59D67" w:rsidP="23C59D67" w:rsidRDefault="23C59D67" w14:paraId="6D6E0947" w14:textId="342A483C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xmlns:wp14="http://schemas.microsoft.com/office/word/2010/wordml" w14:paraId="03AAF585" wp14:textId="77777777">
      <w:pPr>
        <w:pStyle w:val="Heading2"/>
      </w:pPr>
      <w:r>
        <w:t xml:space="preserve">3.3 Port Security</w:t>
      </w:r>
    </w:p>
    <w:p xmlns:wp14="http://schemas.microsoft.com/office/word/2010/wordml" w:rsidP="23C59D67" w14:paraId="359CFEB9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Nos switches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(SW-RH, SW-Prog e SW-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Suporte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port security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portas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finais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Esta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funcionalidade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limita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número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máximo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endereços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MAC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porta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dois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modo sticky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aprender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dinamicamente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MACs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legítimos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define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shutdown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violação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desativando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automaticamente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porta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seja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detetado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dispositivo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autorizado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4E52E2A4" w14:paraId="5036F66A" wp14:textId="5523C1B1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0CAF46E2">
        <w:drawing>
          <wp:inline xmlns:wp14="http://schemas.microsoft.com/office/word/2010/wordprocessingDrawing" wp14:editId="7A51B7DD" wp14:anchorId="0409064B">
            <wp:extent cx="5943600" cy="1504950"/>
            <wp:effectExtent l="0" t="0" r="0" b="0"/>
            <wp:docPr id="16290665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9066595" name="Picture 1629066595"/>
                    <pic:cNvPicPr/>
                  </pic:nvPicPr>
                  <pic:blipFill>
                    <a:blip xmlns:r="http://schemas.openxmlformats.org/officeDocument/2006/relationships" r:embed="rId4026862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4D1E64D6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9 — </w:t>
      </w:r>
      <w:r w:rsidRPr="23C59D67" w:rsidR="4E52E2A4">
        <w:rPr>
          <w:lang w:val="en-US"/>
        </w:rPr>
        <w:t>Resultado</w:t>
      </w:r>
      <w:r w:rsidRPr="23C59D67" w:rsidR="4E52E2A4">
        <w:rPr>
          <w:lang w:val="en-US"/>
        </w:rPr>
        <w:t xml:space="preserve"> do </w:t>
      </w:r>
      <w:r w:rsidRPr="23C59D67" w:rsidR="4E52E2A4">
        <w:rPr>
          <w:lang w:val="en-US"/>
        </w:rPr>
        <w:t>comando</w:t>
      </w:r>
      <w:r w:rsidRPr="23C59D67" w:rsidR="4E52E2A4">
        <w:rPr>
          <w:lang w:val="en-US"/>
        </w:rPr>
        <w:t xml:space="preserve"> show port-security no SW-RH.</w:t>
      </w:r>
    </w:p>
    <w:p w:rsidR="23C59D67" w:rsidP="23C59D67" w:rsidRDefault="23C59D67" w14:paraId="1292761D" w14:textId="3877A99C">
      <w:pPr>
        <w:pStyle w:val="Normal"/>
        <w:jc w:val="center"/>
        <w:rPr>
          <w:lang w:val="en-US"/>
        </w:rPr>
      </w:pPr>
    </w:p>
    <w:p xmlns:wp14="http://schemas.microsoft.com/office/word/2010/wordml" w:rsidP="23C59D67" w14:paraId="2019D789" wp14:textId="11AE468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9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confirma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port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security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portas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Fa0/2 e Fa0/3, com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máximo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2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endereços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635AFFB0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Media Access </w:t>
      </w:r>
      <w:r w:rsidRPr="23C59D67" w:rsidR="635AFFB0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Control</w:t>
      </w:r>
      <w:r w:rsidRPr="23C59D67" w:rsidR="635AFFB0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MAC</w:t>
      </w:r>
      <w:r w:rsidRPr="23C59D67" w:rsidR="427C349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shutdown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prevenindo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ataques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MAC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flooding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ligações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autorizadas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14:paraId="6A05A809" wp14:textId="77777777">
      <w:r>
        <w:br w:type="page"/>
      </w:r>
    </w:p>
    <w:p xmlns:wp14="http://schemas.microsoft.com/office/word/2010/wordml" w14:paraId="05AFC6B8" wp14:textId="77777777">
      <w:pPr>
        <w:pStyle w:val="Heading1"/>
      </w:pPr>
      <w:r w:rsidRPr="4E52E2A4" w:rsidR="4E52E2A4">
        <w:rPr>
          <w:lang w:val="en-US"/>
        </w:rPr>
        <w:t xml:space="preserve">4. </w:t>
      </w:r>
      <w:r w:rsidRPr="4E52E2A4" w:rsidR="4E52E2A4">
        <w:rPr>
          <w:lang w:val="en-US"/>
        </w:rPr>
        <w:t>Servidor</w:t>
      </w:r>
      <w:r w:rsidRPr="4E52E2A4" w:rsidR="4E52E2A4">
        <w:rPr>
          <w:lang w:val="en-US"/>
        </w:rPr>
        <w:t xml:space="preserve"> de </w:t>
      </w:r>
      <w:r w:rsidRPr="4E52E2A4" w:rsidR="4E52E2A4">
        <w:rPr>
          <w:lang w:val="en-US"/>
        </w:rPr>
        <w:t>Partilha</w:t>
      </w:r>
      <w:r w:rsidRPr="4E52E2A4" w:rsidR="4E52E2A4">
        <w:rPr>
          <w:lang w:val="en-US"/>
        </w:rPr>
        <w:t xml:space="preserve"> de </w:t>
      </w:r>
      <w:r w:rsidRPr="4E52E2A4" w:rsidR="4E52E2A4">
        <w:rPr>
          <w:lang w:val="en-US"/>
        </w:rPr>
        <w:t>Ficheiros</w:t>
      </w:r>
      <w:r w:rsidRPr="4E52E2A4" w:rsidR="4E52E2A4">
        <w:rPr>
          <w:lang w:val="en-US"/>
        </w:rPr>
        <w:t xml:space="preserve"> (Ubuntu Server + Samba)</w:t>
      </w:r>
    </w:p>
    <w:p xmlns:wp14="http://schemas.microsoft.com/office/word/2010/wordml" w:rsidP="23C59D67" w14:paraId="200D9255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resposta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necessidade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ficheiros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entre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CodeSecure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dedicado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baseado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Ubuntu Server 22.04 LTS com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Samba. Este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posicionado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VLAN 40 (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Data Center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segmentadas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22D9E2E8" wp14:textId="77777777">
      <w:pPr>
        <w:pStyle w:val="Heading2"/>
      </w:pPr>
      <w:r w:rsidRPr="4E52E2A4" w:rsidR="4E52E2A4">
        <w:rPr>
          <w:lang w:val="en-US"/>
        </w:rPr>
        <w:t xml:space="preserve">4.1 </w:t>
      </w:r>
      <w:r w:rsidRPr="4E52E2A4" w:rsidR="4E52E2A4">
        <w:rPr>
          <w:lang w:val="en-US"/>
        </w:rPr>
        <w:t>Criação</w:t>
      </w:r>
      <w:r w:rsidRPr="4E52E2A4" w:rsidR="4E52E2A4">
        <w:rPr>
          <w:lang w:val="en-US"/>
        </w:rPr>
        <w:t xml:space="preserve"> e </w:t>
      </w:r>
      <w:r w:rsidRPr="4E52E2A4" w:rsidR="4E52E2A4">
        <w:rPr>
          <w:lang w:val="en-US"/>
        </w:rPr>
        <w:t>Configuração</w:t>
      </w:r>
      <w:r w:rsidRPr="4E52E2A4" w:rsidR="4E52E2A4">
        <w:rPr>
          <w:lang w:val="en-US"/>
        </w:rPr>
        <w:t xml:space="preserve"> da </w:t>
      </w:r>
      <w:r w:rsidRPr="4E52E2A4" w:rsidR="4E52E2A4">
        <w:rPr>
          <w:lang w:val="en-US"/>
        </w:rPr>
        <w:t>Máquina</w:t>
      </w:r>
      <w:r w:rsidRPr="4E52E2A4" w:rsidR="4E52E2A4">
        <w:rPr>
          <w:lang w:val="en-US"/>
        </w:rPr>
        <w:t xml:space="preserve"> Virtual</w:t>
      </w:r>
    </w:p>
    <w:p xmlns:wp14="http://schemas.microsoft.com/office/word/2010/wordml" w:rsidP="23C59D67" w14:paraId="7F40E607" wp14:textId="31EFACB5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máquina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virtual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criada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no Oracle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VirtualBox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com 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seguintes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especificações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: 4 GB de RAM, 2 CPUs, disco de 30 GB </w:t>
      </w:r>
      <w:r w:rsidRPr="23C59D67" w:rsidR="56CA581C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Infraestrutura de Desktop Virtual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VDI</w:t>
      </w:r>
      <w:r w:rsidRPr="23C59D67" w:rsidR="0B8A6605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dinamicamente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alocado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)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adaptador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rede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modo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nterna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Network.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sistema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operativo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escolhido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Ubuntu Server 22.04.5 LTS, pela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sua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estabilidade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suporte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longo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prazo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ampla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documentação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3C7109B4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Durante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instalação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hostname samba-server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ativado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OpenSSH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remoto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instalado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ambiente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gráfico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conformidade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as boas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práticas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ambientes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produção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5BBC97D9" wp14:textId="77777777">
      <w:pPr>
        <w:pStyle w:val="Heading2"/>
      </w:pPr>
      <w:r w:rsidRPr="4E52E2A4" w:rsidR="4E52E2A4">
        <w:rPr>
          <w:lang w:val="en-US"/>
        </w:rPr>
        <w:t xml:space="preserve">4.2 </w:t>
      </w:r>
      <w:r w:rsidRPr="4E52E2A4" w:rsidR="4E52E2A4">
        <w:rPr>
          <w:lang w:val="en-US"/>
        </w:rPr>
        <w:t>Configuração</w:t>
      </w:r>
      <w:r w:rsidRPr="4E52E2A4" w:rsidR="4E52E2A4">
        <w:rPr>
          <w:lang w:val="en-US"/>
        </w:rPr>
        <w:t xml:space="preserve"> de Rede</w:t>
      </w:r>
    </w:p>
    <w:p xmlns:wp14="http://schemas.microsoft.com/office/word/2010/wordml" w:rsidP="23C59D67" w14:paraId="5C5FA204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Após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instalação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endereço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IP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estático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Netplan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conformidade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esquema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endereçamento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o Data Center: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 xmlns:wp14="http://schemas.microsoft.com/office/word/2010/wordml" w:rsidTr="4E52E2A4" w14:paraId="3F3918D5" wp14:textId="77777777">
        <w:tc>
          <w:tcPr>
            <w:tcW w:w="3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29A9AA7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Parâmetro</w:t>
            </w:r>
          </w:p>
        </w:tc>
        <w:tc>
          <w:tcPr>
            <w:tcW w:w="5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2781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 xmlns:wp14="http://schemas.microsoft.com/office/word/2010/wordml" w:rsidTr="4E52E2A4" w14:paraId="604FB7D2" wp14:textId="77777777">
        <w:tc>
          <w:tcPr>
            <w:tcW w:w="3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51AE4FF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IP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Address</w:t>
            </w:r>
          </w:p>
        </w:tc>
        <w:tc>
          <w:tcPr>
            <w:tcW w:w="5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04AEC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192.168.40.13/24</w:t>
            </w:r>
          </w:p>
        </w:tc>
      </w:tr>
      <w:tr xmlns:wp14="http://schemas.microsoft.com/office/word/2010/wordml" w:rsidTr="4E52E2A4" w14:paraId="73BD4106" wp14:textId="77777777">
        <w:tc>
          <w:tcPr>
            <w:tcW w:w="3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64C92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Default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Gateway</w:t>
            </w:r>
          </w:p>
        </w:tc>
        <w:tc>
          <w:tcPr>
            <w:tcW w:w="5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AA19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192.168.40.1</w:t>
            </w:r>
          </w:p>
        </w:tc>
      </w:tr>
      <w:tr xmlns:wp14="http://schemas.microsoft.com/office/word/2010/wordml" w:rsidTr="4E52E2A4" w14:paraId="1A935413" wp14:textId="77777777">
        <w:tc>
          <w:tcPr>
            <w:tcW w:w="3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B09F0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DNS Server</w:t>
            </w:r>
          </w:p>
        </w:tc>
        <w:tc>
          <w:tcPr>
            <w:tcW w:w="5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93ABA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192.168.40.10 (AD-DC01)</w:t>
            </w:r>
          </w:p>
        </w:tc>
      </w:tr>
      <w:tr xmlns:wp14="http://schemas.microsoft.com/office/word/2010/wordml" w:rsidTr="4E52E2A4" w14:paraId="0EA61A3C" wp14:textId="77777777">
        <w:tc>
          <w:tcPr>
            <w:tcW w:w="3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71D54B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Domínio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de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pesquisa</w:t>
            </w:r>
          </w:p>
        </w:tc>
        <w:tc>
          <w:tcPr>
            <w:tcW w:w="58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44CDD0A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codesecure.local</w:t>
            </w:r>
          </w:p>
        </w:tc>
      </w:tr>
    </w:tbl>
    <w:p xmlns:wp14="http://schemas.microsoft.com/office/word/2010/wordml" w:rsidP="23C59D67" w14:paraId="6A0F44C8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7 — </w:t>
      </w:r>
      <w:r w:rsidRPr="23C59D67" w:rsidR="4E52E2A4">
        <w:rPr>
          <w:lang w:val="en-US"/>
        </w:rPr>
        <w:t>Configuração</w:t>
      </w:r>
      <w:r w:rsidRPr="23C59D67" w:rsidR="4E52E2A4">
        <w:rPr>
          <w:lang w:val="en-US"/>
        </w:rPr>
        <w:t xml:space="preserve"> de </w:t>
      </w:r>
      <w:r w:rsidRPr="23C59D67" w:rsidR="4E52E2A4">
        <w:rPr>
          <w:lang w:val="en-US"/>
        </w:rPr>
        <w:t>rede do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servidor</w:t>
      </w:r>
      <w:r w:rsidRPr="23C59D67" w:rsidR="4E52E2A4">
        <w:rPr>
          <w:lang w:val="en-US"/>
        </w:rPr>
        <w:t xml:space="preserve"> Samba.</w:t>
      </w:r>
    </w:p>
    <w:p xmlns:wp14="http://schemas.microsoft.com/office/word/2010/wordml" w:rsidP="4E52E2A4" w14:paraId="7449F48F" wp14:textId="2C233637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11B8D4CA">
        <w:drawing>
          <wp:inline xmlns:wp14="http://schemas.microsoft.com/office/word/2010/wordprocessingDrawing" wp14:editId="627DDA54" wp14:anchorId="0FB5C82A">
            <wp:extent cx="5943600" cy="1104900"/>
            <wp:effectExtent l="0" t="0" r="0" b="0"/>
            <wp:docPr id="20285903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8590369" name="Picture 2028590369"/>
                    <pic:cNvPicPr/>
                  </pic:nvPicPr>
                  <pic:blipFill>
                    <a:blip xmlns:r="http://schemas.openxmlformats.org/officeDocument/2006/relationships" r:embed="rId19004710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2E876B21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10 — </w:t>
      </w:r>
      <w:r w:rsidRPr="23C59D67" w:rsidR="4E52E2A4">
        <w:rPr>
          <w:lang w:val="en-US"/>
        </w:rPr>
        <w:t>Resultado</w:t>
      </w:r>
      <w:r w:rsidRPr="23C59D67" w:rsidR="4E52E2A4">
        <w:rPr>
          <w:lang w:val="en-US"/>
        </w:rPr>
        <w:t xml:space="preserve"> do </w:t>
      </w:r>
      <w:r w:rsidRPr="23C59D67" w:rsidR="4E52E2A4">
        <w:rPr>
          <w:lang w:val="en-US"/>
        </w:rPr>
        <w:t>comando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ip</w:t>
      </w:r>
      <w:r w:rsidRPr="23C59D67" w:rsidR="4E52E2A4">
        <w:rPr>
          <w:lang w:val="en-US"/>
        </w:rPr>
        <w:t xml:space="preserve"> a no </w:t>
      </w:r>
      <w:r w:rsidRPr="23C59D67" w:rsidR="4E52E2A4">
        <w:rPr>
          <w:lang w:val="en-US"/>
        </w:rPr>
        <w:t>servidor</w:t>
      </w:r>
      <w:r w:rsidRPr="23C59D67" w:rsidR="4E52E2A4">
        <w:rPr>
          <w:lang w:val="en-US"/>
        </w:rPr>
        <w:t xml:space="preserve"> Samba, </w:t>
      </w:r>
      <w:r w:rsidRPr="23C59D67" w:rsidR="4E52E2A4">
        <w:rPr>
          <w:lang w:val="en-US"/>
        </w:rPr>
        <w:t>mostrando</w:t>
      </w:r>
      <w:r w:rsidRPr="23C59D67" w:rsidR="4E52E2A4">
        <w:rPr>
          <w:lang w:val="en-US"/>
        </w:rPr>
        <w:t xml:space="preserve"> o IP 192.168.40.13.</w:t>
      </w:r>
    </w:p>
    <w:p xmlns:wp14="http://schemas.microsoft.com/office/word/2010/wordml" w14:paraId="4F839E24" wp14:textId="77777777">
      <w:pPr>
        <w:pStyle w:val="Heading2"/>
      </w:pPr>
      <w:r w:rsidRPr="4E52E2A4" w:rsidR="4E52E2A4">
        <w:rPr>
          <w:lang w:val="en-US"/>
        </w:rPr>
        <w:t xml:space="preserve">4.3 </w:t>
      </w:r>
      <w:r w:rsidRPr="4E52E2A4" w:rsidR="4E52E2A4">
        <w:rPr>
          <w:lang w:val="en-US"/>
        </w:rPr>
        <w:t>Instalação</w:t>
      </w:r>
      <w:r w:rsidRPr="4E52E2A4" w:rsidR="4E52E2A4">
        <w:rPr>
          <w:lang w:val="en-US"/>
        </w:rPr>
        <w:t xml:space="preserve"> e </w:t>
      </w:r>
      <w:r w:rsidRPr="4E52E2A4" w:rsidR="4E52E2A4">
        <w:rPr>
          <w:lang w:val="en-US"/>
        </w:rPr>
        <w:t>Configuração</w:t>
      </w:r>
      <w:r w:rsidRPr="4E52E2A4" w:rsidR="4E52E2A4">
        <w:rPr>
          <w:lang w:val="en-US"/>
        </w:rPr>
        <w:t xml:space="preserve"> do Samba</w:t>
      </w:r>
    </w:p>
    <w:p xmlns:wp14="http://schemas.microsoft.com/office/word/2010/wordml" w:rsidP="23C59D67" w14:paraId="59D4E281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Samba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instalado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modo standalone server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autenticação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security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=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user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).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criadas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quatro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associada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específico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200"/>
        <w:gridCol w:w="2560"/>
      </w:tblGrid>
      <w:tr xmlns:wp14="http://schemas.microsoft.com/office/word/2010/wordml" w:rsidTr="4E52E2A4" w14:paraId="11470424" wp14:textId="77777777"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778C1F8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Partilha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BB747DF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Caminho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1C8072E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Restrito</w:t>
            </w:r>
          </w:p>
        </w:tc>
        <w:tc>
          <w:tcPr>
            <w:tcW w:w="2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441696D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Permissões</w:t>
            </w:r>
          </w:p>
        </w:tc>
      </w:tr>
      <w:tr xmlns:wp14="http://schemas.microsoft.com/office/word/2010/wordml" w:rsidTr="4E52E2A4" w14:paraId="50CAE191" wp14:textId="77777777"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83468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RH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EE50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srv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/samba/rh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F7BDA12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 xml:space="preserve">Grupo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rh</w:t>
            </w:r>
          </w:p>
        </w:tc>
        <w:tc>
          <w:tcPr>
            <w:tcW w:w="2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EA01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Leitura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Escrita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xmlns:wp14="http://schemas.microsoft.com/office/word/2010/wordml" w:rsidTr="4E52E2A4" w14:paraId="63E21216" wp14:textId="77777777"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A4F5A46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3E51E12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srv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/samba/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38E1C7B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Grupo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27596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Leitura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Escrita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xmlns:wp14="http://schemas.microsoft.com/office/word/2010/wordml" w:rsidTr="4E52E2A4" w14:paraId="01F7B238" wp14:textId="77777777"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7AA909C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C1BA3D1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srv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/samba/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45806B4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Grupo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761C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Leitura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Escrita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(770)</w:t>
            </w:r>
          </w:p>
        </w:tc>
      </w:tr>
      <w:tr xmlns:wp14="http://schemas.microsoft.com/office/word/2010/wordml" w:rsidTr="4E52E2A4" w14:paraId="618E6B4A" wp14:textId="77777777">
        <w:tc>
          <w:tcPr>
            <w:tcW w:w="1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54861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Comum</w:t>
            </w:r>
          </w:p>
        </w:tc>
        <w:tc>
          <w:tcPr>
            <w:tcW w:w="28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A9912B5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srv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/samba/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comum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7CD881F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Todos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grupos</w:t>
            </w:r>
          </w:p>
        </w:tc>
        <w:tc>
          <w:tcPr>
            <w:tcW w:w="25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2B64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Leitura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Escrita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(775)</w:t>
            </w:r>
          </w:p>
        </w:tc>
      </w:tr>
    </w:tbl>
    <w:p xmlns:wp14="http://schemas.microsoft.com/office/word/2010/wordml" w:rsidP="23C59D67" w14:paraId="2B884249" wp14:textId="77777777">
      <w:pPr>
        <w:spacing w:after="12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Tabela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8 —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Samba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respetivas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permissões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23C59D67" w14:paraId="697B8F3D" wp14:textId="5B646E92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configuração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do Samba impede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acedam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às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partilhas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outros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departamentos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através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diretiva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2F804A9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“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valid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users</w:t>
      </w:r>
      <w:r w:rsidRPr="23C59D67" w:rsidR="79B7E84C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”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restringe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grupo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correspondente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.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Comum é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única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acessível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todos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utilizadores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autenticados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servindo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espaço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troca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ficheiros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interdepartamental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.</w:t>
      </w:r>
    </w:p>
    <w:p xmlns:wp14="http://schemas.microsoft.com/office/word/2010/wordml" w:rsidP="23C59D67" w14:paraId="5A815A4C" wp14:textId="2B96B8D7">
      <w:pPr>
        <w:spacing w:after="120" w:line="360" w:lineRule="auto"/>
        <w:jc w:val="left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Por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questões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7B3B6B31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foi desativado o protocolo</w:t>
      </w:r>
      <w:r w:rsidRPr="23C59D67" w:rsidR="7B3B6B3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Server </w:t>
      </w:r>
      <w:r w:rsidRPr="23C59D67" w:rsidR="7B3B6B3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>Message</w:t>
      </w:r>
      <w:r w:rsidRPr="23C59D67" w:rsidR="7B3B6B31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pt-BR"/>
        </w:rPr>
        <w:t xml:space="preserve"> Block</w:t>
      </w:r>
      <w:r w:rsidRPr="23C59D67" w:rsidR="7B3B6B31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(SMB), mais concretamente a versão 1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1368976B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SMBv1</w:t>
      </w:r>
      <w:r w:rsidRPr="23C59D67" w:rsidR="60328ADF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permitindo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apenas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SMB2 e SMB3,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preveni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vulnerabilidad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conhecidas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como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EternalBlue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 (C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VE-2017-014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4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>).</w:t>
      </w:r>
    </w:p>
    <w:p xmlns:wp14="http://schemas.microsoft.com/office/word/2010/wordml" w:rsidP="4E52E2A4" w14:paraId="507EA803" wp14:textId="77777777">
      <w:pPr>
        <w:pStyle w:val="Heading2"/>
        <w:rPr>
          <w:lang w:val="en-US"/>
        </w:rPr>
      </w:pPr>
      <w:r w:rsidRPr="4E52E2A4" w:rsidR="4E52E2A4">
        <w:rPr>
          <w:lang w:val="en-US"/>
        </w:rPr>
        <w:t xml:space="preserve">4.4 </w:t>
      </w:r>
      <w:r w:rsidRPr="4E52E2A4" w:rsidR="4E52E2A4">
        <w:rPr>
          <w:lang w:val="en-US"/>
        </w:rPr>
        <w:t>Grupos</w:t>
      </w:r>
      <w:r w:rsidRPr="4E52E2A4" w:rsidR="4E52E2A4">
        <w:rPr>
          <w:lang w:val="en-US"/>
        </w:rPr>
        <w:t xml:space="preserve">, </w:t>
      </w:r>
      <w:r w:rsidRPr="4E52E2A4" w:rsidR="4E52E2A4">
        <w:rPr>
          <w:lang w:val="en-US"/>
        </w:rPr>
        <w:t>Utilizadores</w:t>
      </w:r>
      <w:r w:rsidRPr="4E52E2A4" w:rsidR="4E52E2A4">
        <w:rPr>
          <w:lang w:val="en-US"/>
        </w:rPr>
        <w:t xml:space="preserve"> e </w:t>
      </w:r>
      <w:r w:rsidRPr="4E52E2A4" w:rsidR="4E52E2A4">
        <w:rPr>
          <w:lang w:val="en-US"/>
        </w:rPr>
        <w:t>Permissões</w:t>
      </w:r>
    </w:p>
    <w:p xmlns:wp14="http://schemas.microsoft.com/office/word/2010/wordml" w14:paraId="5E326A0E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criados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três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grupos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sistema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Linux,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correspondentes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empresa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nove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teste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distribuídos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uniformemente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2200"/>
        <w:gridCol w:w="2460"/>
      </w:tblGrid>
      <w:tr xmlns:wp14="http://schemas.microsoft.com/office/word/2010/wordml" w:rsidTr="4E52E2A4" w14:paraId="7E3793D8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232BDB5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Utilizador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7EB6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Grupo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BFE59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Departamento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56E03A2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às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Partilhas</w:t>
            </w:r>
          </w:p>
        </w:tc>
      </w:tr>
      <w:tr xmlns:wp14="http://schemas.microsoft.com/office/word/2010/wordml" w:rsidTr="4E52E2A4" w14:paraId="1D7033BD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F183ED7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maria.silva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7FEB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rh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BA37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Recursos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4902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RH + Comum</w:t>
            </w:r>
          </w:p>
        </w:tc>
      </w:tr>
      <w:tr xmlns:wp14="http://schemas.microsoft.com/office/word/2010/wordml" w:rsidTr="4E52E2A4" w14:paraId="7718CAEB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122F635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joao.costa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49059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rh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D2001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Recursos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1853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RH + Comum</w:t>
            </w:r>
          </w:p>
        </w:tc>
      </w:tr>
      <w:tr xmlns:wp14="http://schemas.microsoft.com/office/word/2010/wordml" w:rsidTr="4E52E2A4" w14:paraId="3AF9963D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5AC8CEC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ana.santos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E808D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pt-PT"/>
              </w:rPr>
              <w:t>rh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5AC17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Recursos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Humanos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D642" wp14:textId="77777777">
            <w:pPr>
              <w:jc w:val="left"/>
            </w:pPr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2"/>
                <w:szCs w:val="22"/>
              </w:rPr>
              <w:t xml:space="preserve">RH + Comum</w:t>
            </w:r>
          </w:p>
        </w:tc>
      </w:tr>
      <w:tr xmlns:wp14="http://schemas.microsoft.com/office/word/2010/wordml" w:rsidTr="4E52E2A4" w14:paraId="14F1180A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6C89919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pedro.dev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B9D9700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93E2ABA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4A1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  <w:tr xmlns:wp14="http://schemas.microsoft.com/office/word/2010/wordml" w:rsidTr="4E52E2A4" w14:paraId="4837DB7A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3C2A9537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sara.code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D0DDF74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425204A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FCACB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  <w:tr xmlns:wp14="http://schemas.microsoft.com/office/word/2010/wordml" w:rsidTr="4E52E2A4" w14:paraId="254594F0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5759A7D0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bruno.web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A95000D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5BE7650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Programação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2620F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Programacao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  <w:tr xmlns:wp14="http://schemas.microsoft.com/office/word/2010/wordml" w:rsidTr="4E52E2A4" w14:paraId="2B92C4BA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2DA61497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luis.tech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6069351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F22D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3662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  <w:tr xmlns:wp14="http://schemas.microsoft.com/office/word/2010/wordml" w:rsidTr="4E52E2A4" w14:paraId="4D222296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69D5DBF0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carla.help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C61C71A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B1200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7241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  <w:tr xmlns:wp14="http://schemas.microsoft.com/office/word/2010/wordml" w:rsidTr="4E52E2A4" w14:paraId="7BFEDD11" wp14:textId="77777777">
        <w:tc>
          <w:tcPr>
            <w:tcW w:w="25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9111359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tiago.fix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9EB6C3E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</w:p>
        </w:tc>
        <w:tc>
          <w:tcPr>
            <w:tcW w:w="22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9E63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Técnico</w:t>
            </w:r>
          </w:p>
        </w:tc>
        <w:tc>
          <w:tcPr>
            <w:tcW w:w="24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6286A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Suporte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+ Comum</w:t>
            </w:r>
          </w:p>
        </w:tc>
      </w:tr>
    </w:tbl>
    <w:p xmlns:wp14="http://schemas.microsoft.com/office/word/2010/wordml" w:rsidP="23C59D67" w14:paraId="624A84DB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9 — </w:t>
      </w:r>
      <w:r w:rsidRPr="23C59D67" w:rsidR="4E52E2A4">
        <w:rPr>
          <w:lang w:val="en-US"/>
        </w:rPr>
        <w:t>Utilizadores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criados</w:t>
      </w:r>
      <w:r w:rsidRPr="23C59D67" w:rsidR="4E52E2A4">
        <w:rPr>
          <w:lang w:val="en-US"/>
        </w:rPr>
        <w:t xml:space="preserve"> e </w:t>
      </w:r>
      <w:r w:rsidRPr="23C59D67" w:rsidR="4E52E2A4">
        <w:rPr>
          <w:lang w:val="en-US"/>
        </w:rPr>
        <w:t>respetivos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acessos</w:t>
      </w:r>
      <w:r w:rsidRPr="23C59D67" w:rsidR="4E52E2A4">
        <w:rPr>
          <w:lang w:val="en-US"/>
        </w:rPr>
        <w:t>.</w:t>
      </w:r>
    </w:p>
    <w:p xmlns:wp14="http://schemas.microsoft.com/office/word/2010/wordml" w:rsidP="4E52E2A4" w14:paraId="27B4F89A" wp14:textId="77777777">
      <w:pPr>
        <w:pStyle w:val="Heading2"/>
        <w:rPr>
          <w:lang w:val="en-US"/>
        </w:rPr>
      </w:pPr>
      <w:r w:rsidRPr="4E52E2A4" w:rsidR="4E52E2A4">
        <w:rPr>
          <w:lang w:val="en-US"/>
        </w:rPr>
        <w:t xml:space="preserve">4.5 Testes de </w:t>
      </w:r>
      <w:r w:rsidRPr="4E52E2A4" w:rsidR="4E52E2A4">
        <w:rPr>
          <w:lang w:val="en-US"/>
        </w:rPr>
        <w:t>Acesso</w:t>
      </w:r>
      <w:r w:rsidRPr="4E52E2A4" w:rsidR="4E52E2A4">
        <w:rPr>
          <w:lang w:val="en-US"/>
        </w:rPr>
        <w:t xml:space="preserve"> </w:t>
      </w:r>
      <w:r w:rsidRPr="4E52E2A4" w:rsidR="4E52E2A4">
        <w:rPr>
          <w:lang w:val="en-US"/>
        </w:rPr>
        <w:t>às</w:t>
      </w:r>
      <w:r w:rsidRPr="4E52E2A4" w:rsidR="4E52E2A4">
        <w:rPr>
          <w:lang w:val="en-US"/>
        </w:rPr>
        <w:t xml:space="preserve"> </w:t>
      </w:r>
      <w:r w:rsidRPr="4E52E2A4" w:rsidR="4E52E2A4">
        <w:rPr>
          <w:lang w:val="en-US"/>
        </w:rPr>
        <w:t>Partilhas</w:t>
      </w:r>
    </w:p>
    <w:p xmlns:wp14="http://schemas.microsoft.com/office/word/2010/wordml" w:rsidP="23C59D67" w14:paraId="19CD4953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realizados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testes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validar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permissões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às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Samba.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primeiro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teste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consistiu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verificar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RH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consegue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Comum com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4E52E2A4" w14:paraId="630E25F7" wp14:textId="0B2A9426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247A50B6">
        <w:drawing>
          <wp:inline xmlns:wp14="http://schemas.microsoft.com/office/word/2010/wordprocessingDrawing" wp14:editId="0E0A9A2E" wp14:anchorId="3106EFFA">
            <wp:extent cx="5943600" cy="790575"/>
            <wp:effectExtent l="0" t="0" r="0" b="0"/>
            <wp:docPr id="2236414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641410" name="Picture 223641410"/>
                    <pic:cNvPicPr/>
                  </pic:nvPicPr>
                  <pic:blipFill>
                    <a:blip xmlns:r="http://schemas.openxmlformats.org/officeDocument/2006/relationships" r:embed="rId14764113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363C1D09" wp14:textId="150D30DB">
      <w:pPr>
        <w:pStyle w:val="Normal"/>
        <w:jc w:val="center"/>
        <w:rPr>
          <w:lang w:val="pt-BR"/>
        </w:rPr>
      </w:pPr>
      <w:r w:rsidRPr="23C59D67" w:rsidR="4E52E2A4">
        <w:rPr>
          <w:lang w:val="pt-BR"/>
        </w:rPr>
        <w:t>Figura</w:t>
      </w:r>
      <w:r w:rsidRPr="23C59D67" w:rsidR="4E52E2A4">
        <w:rPr>
          <w:lang w:val="pt-BR"/>
        </w:rPr>
        <w:t xml:space="preserve"> 11 — </w:t>
      </w:r>
      <w:r w:rsidRPr="23C59D67" w:rsidR="4E52E2A4">
        <w:rPr>
          <w:lang w:val="pt-BR"/>
        </w:rPr>
        <w:t>Utilizador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maria.silva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a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aceder</w:t>
      </w:r>
      <w:r w:rsidRPr="23C59D67" w:rsidR="4E52E2A4">
        <w:rPr>
          <w:lang w:val="pt-BR"/>
        </w:rPr>
        <w:t xml:space="preserve"> com </w:t>
      </w:r>
      <w:r w:rsidRPr="23C59D67" w:rsidR="4E52E2A4">
        <w:rPr>
          <w:lang w:val="pt-BR"/>
        </w:rPr>
        <w:t>sucesso</w:t>
      </w:r>
      <w:r w:rsidRPr="23C59D67" w:rsidR="4E52E2A4">
        <w:rPr>
          <w:lang w:val="pt-BR"/>
        </w:rPr>
        <w:t xml:space="preserve"> à </w:t>
      </w:r>
      <w:r w:rsidRPr="23C59D67" w:rsidR="4E52E2A4">
        <w:rPr>
          <w:lang w:val="pt-BR"/>
        </w:rPr>
        <w:t>partilha</w:t>
      </w:r>
      <w:r w:rsidRPr="23C59D67" w:rsidR="4E52E2A4">
        <w:rPr>
          <w:lang w:val="pt-BR"/>
        </w:rPr>
        <w:t xml:space="preserve"> Comum</w:t>
      </w:r>
    </w:p>
    <w:p w:rsidR="23C59D67" w:rsidP="23C59D67" w:rsidRDefault="23C59D67" w14:paraId="0D8131F0" w14:textId="19D1E599">
      <w:pPr>
        <w:pStyle w:val="Normal"/>
        <w:jc w:val="center"/>
        <w:rPr>
          <w:lang w:val="pt-BR"/>
        </w:rPr>
      </w:pPr>
    </w:p>
    <w:p xmlns:wp14="http://schemas.microsoft.com/office/word/2010/wordml" w:rsidP="23C59D67" w14:paraId="276139AD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11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confirma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maria.silva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grupo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RH)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consegue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Comum,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conforme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esperado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23C59D67" w14:paraId="5FE246C8" wp14:textId="77777777">
      <w:pPr>
        <w:spacing w:after="120" w:line="360" w:lineRule="auto"/>
        <w:jc w:val="left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teste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validou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consegue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aceder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outro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 Foi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tentado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utilizadora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maria.silva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(RH) à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Programacao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tendo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obtida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negação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4E52E2A4" w14:paraId="7A979CDF" wp14:textId="38ED2920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4ADC0D0E">
        <w:drawing>
          <wp:inline xmlns:wp14="http://schemas.microsoft.com/office/word/2010/wordprocessingDrawing" wp14:editId="06E455AD" wp14:anchorId="59AE7C63">
            <wp:extent cx="5943600" cy="942975"/>
            <wp:effectExtent l="0" t="0" r="0" b="0"/>
            <wp:docPr id="1810150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0150845" name="Picture 1810150845"/>
                    <pic:cNvPicPr/>
                  </pic:nvPicPr>
                  <pic:blipFill>
                    <a:blip xmlns:r="http://schemas.openxmlformats.org/officeDocument/2006/relationships" r:embed="rId16686234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76880152" wp14:textId="438003F2">
      <w:pPr>
        <w:pStyle w:val="Normal"/>
        <w:jc w:val="center"/>
        <w:rPr>
          <w:lang w:val="pt-BR"/>
        </w:rPr>
      </w:pPr>
      <w:r w:rsidRPr="23C59D67" w:rsidR="4E52E2A4">
        <w:rPr>
          <w:lang w:val="pt-BR"/>
        </w:rPr>
        <w:t>Figura</w:t>
      </w:r>
      <w:r w:rsidRPr="23C59D67" w:rsidR="4E52E2A4">
        <w:rPr>
          <w:lang w:val="pt-BR"/>
        </w:rPr>
        <w:t xml:space="preserve"> 12 — </w:t>
      </w:r>
      <w:r w:rsidRPr="23C59D67" w:rsidR="11D3D5E4">
        <w:rPr>
          <w:lang w:val="pt-BR"/>
        </w:rPr>
        <w:t>Demonstração do u</w:t>
      </w:r>
      <w:r w:rsidRPr="23C59D67" w:rsidR="4E52E2A4">
        <w:rPr>
          <w:lang w:val="pt-BR"/>
        </w:rPr>
        <w:t>tilizador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maria.silva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sem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acesso</w:t>
      </w:r>
      <w:r w:rsidRPr="23C59D67" w:rsidR="4E52E2A4">
        <w:rPr>
          <w:lang w:val="pt-BR"/>
        </w:rPr>
        <w:t xml:space="preserve"> à </w:t>
      </w:r>
      <w:r w:rsidRPr="23C59D67" w:rsidR="4E52E2A4">
        <w:rPr>
          <w:lang w:val="pt-BR"/>
        </w:rPr>
        <w:t>par</w:t>
      </w:r>
      <w:r w:rsidRPr="23C59D67" w:rsidR="4E52E2A4">
        <w:rPr>
          <w:lang w:val="pt-BR"/>
        </w:rPr>
        <w:t>ti</w:t>
      </w:r>
      <w:r w:rsidRPr="23C59D67" w:rsidR="4E52E2A4">
        <w:rPr>
          <w:lang w:val="pt-BR"/>
        </w:rPr>
        <w:t>lha</w:t>
      </w:r>
      <w:r w:rsidRPr="23C59D67" w:rsidR="4E52E2A4">
        <w:rPr>
          <w:lang w:val="pt-BR"/>
        </w:rPr>
        <w:t xml:space="preserve"> </w:t>
      </w:r>
      <w:r w:rsidRPr="23C59D67" w:rsidR="4E52E2A4">
        <w:rPr>
          <w:lang w:val="pt-BR"/>
        </w:rPr>
        <w:t>Programacao</w:t>
      </w:r>
    </w:p>
    <w:p w:rsidR="23C59D67" w:rsidP="23C59D67" w:rsidRDefault="23C59D67" w14:paraId="7B52C7F0" w14:textId="0F2F88A1">
      <w:pPr>
        <w:pStyle w:val="Normal"/>
        <w:jc w:val="center"/>
        <w:rPr>
          <w:lang w:val="pt-BR"/>
        </w:rPr>
      </w:pPr>
    </w:p>
    <w:p xmlns:wp14="http://schemas.microsoft.com/office/word/2010/wordml" w14:paraId="459A5A79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12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demonstra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permissões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corretamente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impedindo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cruzado entre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00F36638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Foi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igualmente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testada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listagem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disponíveis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p xmlns:wp14="http://schemas.microsoft.com/office/word/2010/wordml" w:rsidP="4E52E2A4" w14:paraId="59A2070D" wp14:textId="1E97129B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5ADA3DD6">
        <w:drawing>
          <wp:inline xmlns:wp14="http://schemas.microsoft.com/office/word/2010/wordprocessingDrawing" wp14:editId="4D5EB059" wp14:anchorId="21E7B94F">
            <wp:extent cx="5943600" cy="2000250"/>
            <wp:effectExtent l="0" t="0" r="0" b="0"/>
            <wp:docPr id="18717300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1730052" name="Picture 1871730052"/>
                    <pic:cNvPicPr/>
                  </pic:nvPicPr>
                  <pic:blipFill>
                    <a:blip xmlns:r="http://schemas.openxmlformats.org/officeDocument/2006/relationships" r:embed="rId17156193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6ACCE631" wp14:textId="6EE2DB46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13 — </w:t>
      </w:r>
      <w:r w:rsidRPr="23C59D67" w:rsidR="4E52E2A4">
        <w:rPr>
          <w:lang w:val="en-US"/>
        </w:rPr>
        <w:t>Listagem</w:t>
      </w:r>
      <w:r w:rsidRPr="23C59D67" w:rsidR="4E52E2A4">
        <w:rPr>
          <w:lang w:val="en-US"/>
        </w:rPr>
        <w:t xml:space="preserve"> das </w:t>
      </w:r>
      <w:r w:rsidRPr="23C59D67" w:rsidR="4E52E2A4">
        <w:rPr>
          <w:lang w:val="en-US"/>
        </w:rPr>
        <w:t>partilhas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disponíveis</w:t>
      </w:r>
      <w:r w:rsidRPr="23C59D67" w:rsidR="4E52E2A4">
        <w:rPr>
          <w:lang w:val="en-US"/>
        </w:rPr>
        <w:t>.</w:t>
      </w:r>
    </w:p>
    <w:p w:rsidR="23C59D67" w:rsidP="23C59D67" w:rsidRDefault="23C59D67" w14:paraId="7DA22886" w14:textId="29108A96">
      <w:pPr>
        <w:pStyle w:val="Normal"/>
        <w:jc w:val="center"/>
        <w:rPr>
          <w:lang w:val="en-US"/>
        </w:rPr>
      </w:pPr>
    </w:p>
    <w:p xmlns:wp14="http://schemas.microsoft.com/office/word/2010/wordml" w14:paraId="54080356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13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mostra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quatro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(RH,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Programacao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Suporte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Comum),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confirmando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Samba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completa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:rsidP="4E52E2A4" w14:paraId="41850829" wp14:textId="77777777">
      <w:pPr>
        <w:pStyle w:val="Heading2"/>
        <w:rPr>
          <w:lang w:val="en-US"/>
        </w:rPr>
      </w:pPr>
      <w:r w:rsidRPr="4E52E2A4" w:rsidR="4E52E2A4">
        <w:rPr>
          <w:lang w:val="en-US"/>
        </w:rPr>
        <w:t xml:space="preserve">4.6 Hardening do </w:t>
      </w:r>
      <w:r w:rsidRPr="4E52E2A4" w:rsidR="4E52E2A4">
        <w:rPr>
          <w:lang w:val="en-US"/>
        </w:rPr>
        <w:t>Servidor</w:t>
      </w:r>
    </w:p>
    <w:p xmlns:wp14="http://schemas.microsoft.com/office/word/2010/wordml" w14:paraId="70B3FE5E" wp14:textId="77777777">
      <w:pPr>
        <w:spacing w:after="120" w:line="360" w:lineRule="auto"/>
        <w:jc w:val="both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aplicadas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diversas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medidas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hardening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no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Ubuntu para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reduzir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superfície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ataque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reforçar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segurança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 xmlns:wp14="http://schemas.microsoft.com/office/word/2010/wordml" w:rsidTr="4E52E2A4" w14:paraId="293E5067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4C472A0A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Medida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7DD280C" wp14:textId="77777777">
            <w:pPr>
              <w:jc w:val="center"/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FFFFFF"/>
                <w:sz w:val="22"/>
                <w:szCs w:val="22"/>
                <w:lang w:val="en-US"/>
              </w:rPr>
              <w:t>Descrição</w:t>
            </w:r>
          </w:p>
        </w:tc>
      </w:tr>
      <w:tr xmlns:wp14="http://schemas.microsoft.com/office/word/2010/wordml" w:rsidTr="4E52E2A4" w14:paraId="1FC50E74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0D12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UFW Firewall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08D1BD92" wp14:textId="77777777">
            <w:pPr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Política deny all incoming;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permitido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apenas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SSH, Samba e sub-redes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internas</w:t>
            </w:r>
          </w:p>
        </w:tc>
      </w:tr>
      <w:tr xmlns:wp14="http://schemas.microsoft.com/office/word/2010/wordml" w:rsidTr="4E52E2A4" w14:paraId="3D7A3885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D291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  <w:t xml:space="preserve">Fail2Ban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402DF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Proteção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contra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ataques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de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força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bruta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SSH</w:t>
            </w:r>
          </w:p>
        </w:tc>
      </w:tr>
      <w:tr xmlns:wp14="http://schemas.microsoft.com/office/word/2010/wordml" w:rsidTr="4E52E2A4" w14:paraId="132174BF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1E93D725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SSH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Hardening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C934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Login root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desativado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;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apenas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acesso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por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utilizador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local</w:t>
            </w:r>
          </w:p>
        </w:tc>
      </w:tr>
      <w:tr xmlns:wp14="http://schemas.microsoft.com/office/word/2010/wordml" w:rsidTr="4E52E2A4" w14:paraId="11276408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A65D2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>Protocolo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en-US"/>
              </w:rPr>
              <w:t xml:space="preserve"> Samba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20B95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Apenas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SMB2/SMB3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permitidos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; SMBv1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desativado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(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prevenção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EternalBlue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)</w:t>
            </w:r>
          </w:p>
        </w:tc>
      </w:tr>
      <w:tr xmlns:wp14="http://schemas.microsoft.com/office/word/2010/wordml" w:rsidTr="4E52E2A4" w14:paraId="0D98DCE0" wp14:textId="77777777">
        <w:tc>
          <w:tcPr>
            <w:tcW w:w="300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P="4E52E2A4" w14:paraId="7C04BB4E" wp14:textId="77777777">
            <w:pPr>
              <w:jc w:val="left"/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</w:pP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Syslog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1"/>
                <w:bCs w:val="1"/>
                <w:color w:val="000000"/>
                <w:sz w:val="22"/>
                <w:szCs w:val="22"/>
                <w:lang w:val="pt-PT"/>
              </w:rPr>
              <w:t>Forwarding</w:t>
            </w:r>
          </w:p>
        </w:tc>
        <w:tc>
          <w:tcPr>
            <w:tcW w:w="6360" w:type="dxa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E5A18" wp14:textId="77777777">
            <w:pPr>
              <w:jc w:val="left"/>
            </w:pP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Logs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enviados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>para ELK</w:t>
            </w:r>
            <w:r w:rsidRPr="4E52E2A4" w:rsidR="4E52E2A4"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  <w:lang w:val="en-US"/>
              </w:rPr>
              <w:t xml:space="preserve"> Stack (192.168.40.12) via porta 5514/UDP</w:t>
            </w:r>
          </w:p>
        </w:tc>
      </w:tr>
    </w:tbl>
    <w:p xmlns:wp14="http://schemas.microsoft.com/office/word/2010/wordml" w:rsidP="23C59D67" w14:paraId="33EBF48E" wp14:textId="77777777">
      <w:pPr>
        <w:pStyle w:val="Normal"/>
        <w:jc w:val="center"/>
      </w:pPr>
      <w:r w:rsidRPr="23C59D67" w:rsidR="4E52E2A4">
        <w:rPr>
          <w:lang w:val="en-US"/>
        </w:rPr>
        <w:t>Tabela</w:t>
      </w:r>
      <w:r w:rsidRPr="23C59D67" w:rsidR="4E52E2A4">
        <w:rPr>
          <w:lang w:val="en-US"/>
        </w:rPr>
        <w:t xml:space="preserve"> 10 — </w:t>
      </w:r>
      <w:r w:rsidRPr="23C59D67" w:rsidR="4E52E2A4">
        <w:rPr>
          <w:lang w:val="en-US"/>
        </w:rPr>
        <w:t>Medidas</w:t>
      </w:r>
      <w:r w:rsidRPr="23C59D67" w:rsidR="4E52E2A4">
        <w:rPr>
          <w:lang w:val="en-US"/>
        </w:rPr>
        <w:t xml:space="preserve"> de hardening </w:t>
      </w:r>
      <w:r w:rsidRPr="23C59D67" w:rsidR="4E52E2A4">
        <w:rPr>
          <w:lang w:val="en-US"/>
        </w:rPr>
        <w:t>aplicadas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ao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servidor</w:t>
      </w:r>
      <w:r w:rsidRPr="23C59D67" w:rsidR="4E52E2A4">
        <w:rPr>
          <w:lang w:val="en-US"/>
        </w:rPr>
        <w:t xml:space="preserve"> Ubuntu.</w:t>
      </w:r>
    </w:p>
    <w:p xmlns:wp14="http://schemas.microsoft.com/office/word/2010/wordml" w:rsidP="4E52E2A4" w14:paraId="6AE5663C" wp14:textId="3BE5C7CE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0F84C69D">
        <w:drawing>
          <wp:inline xmlns:wp14="http://schemas.microsoft.com/office/word/2010/wordprocessingDrawing" wp14:editId="3E343EDD" wp14:anchorId="0ACFA506">
            <wp:extent cx="5943600" cy="866775"/>
            <wp:effectExtent l="0" t="0" r="0" b="0"/>
            <wp:docPr id="3872152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7215232" name="Picture 387215232"/>
                    <pic:cNvPicPr/>
                  </pic:nvPicPr>
                  <pic:blipFill>
                    <a:blip xmlns:r="http://schemas.openxmlformats.org/officeDocument/2006/relationships" r:embed="rId5973469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10B58FAE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14 — Estado do </w:t>
      </w:r>
      <w:r w:rsidRPr="23C59D67" w:rsidR="4E52E2A4">
        <w:rPr>
          <w:lang w:val="en-US"/>
        </w:rPr>
        <w:t>firewall</w:t>
      </w:r>
      <w:r w:rsidRPr="23C59D67" w:rsidR="4E52E2A4">
        <w:rPr>
          <w:lang w:val="en-US"/>
        </w:rPr>
        <w:t xml:space="preserve"> UFW (</w:t>
      </w:r>
      <w:r w:rsidRPr="23C59D67" w:rsidR="4E52E2A4">
        <w:rPr>
          <w:lang w:val="en-US"/>
        </w:rPr>
        <w:t>sudo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ufw</w:t>
      </w:r>
      <w:r w:rsidRPr="23C59D67" w:rsidR="4E52E2A4">
        <w:rPr>
          <w:lang w:val="en-US"/>
        </w:rPr>
        <w:t xml:space="preserve"> status).</w:t>
      </w:r>
    </w:p>
    <w:p xmlns:wp14="http://schemas.microsoft.com/office/word/2010/wordml" w:rsidP="4E52E2A4" w14:paraId="07CF1331" wp14:textId="5D2AB378">
      <w:pPr>
        <w:pStyle w:val="Normal"/>
        <w:shd w:val="clear" w:color="auto" w:fill="F0F0F0"/>
        <w:spacing w:before="200" w:after="80"/>
        <w:jc w:val="center"/>
        <w:rPr>
          <w:rFonts w:ascii="Arial" w:hAnsi="Arial" w:eastAsia="Arial" w:cs="Arial"/>
          <w:i w:val="1"/>
          <w:iCs w:val="1"/>
          <w:color w:val="999999"/>
          <w:sz w:val="22"/>
          <w:szCs w:val="22"/>
          <w:lang w:val="en-US"/>
        </w:rPr>
      </w:pPr>
      <w:r w:rsidR="3B315FF8">
        <w:drawing>
          <wp:inline xmlns:wp14="http://schemas.microsoft.com/office/word/2010/wordprocessingDrawing" wp14:editId="4010001E" wp14:anchorId="3697E4A5">
            <wp:extent cx="5943600" cy="1419225"/>
            <wp:effectExtent l="0" t="0" r="0" b="0"/>
            <wp:docPr id="6271309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7130940" name="Picture 627130940"/>
                    <pic:cNvPicPr/>
                  </pic:nvPicPr>
                  <pic:blipFill>
                    <a:blip xmlns:r="http://schemas.openxmlformats.org/officeDocument/2006/relationships" r:embed="rId20067288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3C59D67" w14:paraId="5E65A9C4" wp14:textId="77777777">
      <w:pPr>
        <w:pStyle w:val="Normal"/>
        <w:jc w:val="center"/>
      </w:pPr>
      <w:r w:rsidRPr="23C59D67" w:rsidR="4E52E2A4">
        <w:rPr>
          <w:lang w:val="en-US"/>
        </w:rPr>
        <w:t>Figura</w:t>
      </w:r>
      <w:r w:rsidRPr="23C59D67" w:rsidR="4E52E2A4">
        <w:rPr>
          <w:lang w:val="en-US"/>
        </w:rPr>
        <w:t xml:space="preserve"> 15 — </w:t>
      </w:r>
      <w:bookmarkStart w:name="_Int_ZxHtcnkg" w:id="630447773"/>
      <w:r w:rsidRPr="23C59D67" w:rsidR="4E52E2A4">
        <w:rPr>
          <w:lang w:val="en-US"/>
        </w:rPr>
        <w:t>Estado do</w:t>
      </w:r>
      <w:bookmarkEnd w:id="630447773"/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serviço</w:t>
      </w:r>
      <w:r w:rsidRPr="23C59D67" w:rsidR="4E52E2A4">
        <w:rPr>
          <w:lang w:val="en-US"/>
        </w:rPr>
        <w:t xml:space="preserve"> Fail2Ban (</w:t>
      </w:r>
      <w:r w:rsidRPr="23C59D67" w:rsidR="4E52E2A4">
        <w:rPr>
          <w:lang w:val="en-US"/>
        </w:rPr>
        <w:t>sudo</w:t>
      </w:r>
      <w:r w:rsidRPr="23C59D67" w:rsidR="4E52E2A4">
        <w:rPr>
          <w:lang w:val="en-US"/>
        </w:rPr>
        <w:t xml:space="preserve"> </w:t>
      </w:r>
      <w:r w:rsidRPr="23C59D67" w:rsidR="4E52E2A4">
        <w:rPr>
          <w:lang w:val="en-US"/>
        </w:rPr>
        <w:t>systemctl</w:t>
      </w:r>
      <w:r w:rsidRPr="23C59D67" w:rsidR="4E52E2A4">
        <w:rPr>
          <w:lang w:val="en-US"/>
        </w:rPr>
        <w:t xml:space="preserve"> status fail2ban).</w:t>
      </w:r>
    </w:p>
    <w:p w:rsidR="23C59D67" w:rsidP="23C59D67" w:rsidRDefault="23C59D67" w14:paraId="33567C07" w14:textId="353C500A">
      <w:pPr>
        <w:pStyle w:val="Normal"/>
        <w:jc w:val="center"/>
        <w:rPr>
          <w:lang w:val="en-US"/>
        </w:rPr>
      </w:pPr>
    </w:p>
    <w:p xmlns:wp14="http://schemas.microsoft.com/office/word/2010/wordml" w14:paraId="7BDDBA33" wp14:textId="77777777">
      <w:pPr>
        <w:spacing w:after="120" w:line="360" w:lineRule="auto"/>
        <w:jc w:val="both"/>
      </w:pP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Figuras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14 e 15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confirmam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>firewall</w:t>
      </w:r>
      <w:r w:rsidRPr="23C59D67" w:rsidR="4E52E2A4">
        <w:rPr>
          <w:rFonts w:ascii="Arial" w:hAnsi="Arial" w:eastAsia="Arial" w:cs="Arial"/>
          <w:b w:val="0"/>
          <w:bCs w:val="0"/>
          <w:i w:val="1"/>
          <w:iCs w:val="1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ativo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as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regras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Fail2Ban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está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funcionamento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protegendo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contra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tentativas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autorizado</w:t>
      </w:r>
      <w:r w:rsidRPr="23C59D67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w:rsidR="23C59D67" w:rsidP="23C59D67" w:rsidRDefault="23C59D67" w14:paraId="6EE5B353" w14:textId="76171A78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4D2F03A5" w14:textId="6217189D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654E4A89" w14:textId="6E52EB8A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155CC0DF" w14:textId="0F4ABF6F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33974484" w14:textId="63C42CBF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7F2C0C7F" w14:textId="5756C629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6B0277BF" w14:textId="16BBE87E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23C59D67" w:rsidP="23C59D67" w:rsidRDefault="23C59D67" w14:paraId="5A13C56A" w14:textId="797943E6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w:rsidR="1A250BBF" w:rsidP="23C59D67" w:rsidRDefault="1A250BBF" w14:paraId="71E66E7D" w14:textId="7500E103">
      <w:pPr>
        <w:pStyle w:val="Heading1"/>
        <w:spacing w:before="480" w:after="24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E7490"/>
          <w:sz w:val="32"/>
          <w:szCs w:val="32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E7490"/>
          <w:sz w:val="32"/>
          <w:szCs w:val="32"/>
          <w:lang w:val="pt-PT"/>
        </w:rPr>
        <w:t>5. Máquina Vulnerável</w:t>
      </w:r>
    </w:p>
    <w:p w:rsidR="1A250BBF" w:rsidP="23C59D67" w:rsidRDefault="1A250BBF" w14:paraId="4D20F8E2" w14:textId="58F9005F">
      <w:pPr>
        <w:pStyle w:val="Heading2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5.1 Introdução</w:t>
      </w:r>
    </w:p>
    <w:p w:rsidR="1A250BBF" w:rsidP="23C59D67" w:rsidRDefault="1A250BBF" w14:paraId="028F49ED" w14:textId="6F835C73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Foi realizada uma atividade de reconhecimento, enumeração, deteção de vulnerabilidades e análise de riscos sobre um servidor exposto na empresa em questão.</w:t>
      </w:r>
    </w:p>
    <w:p w:rsidR="1A250BBF" w:rsidP="23C59D67" w:rsidRDefault="1A250BBF" w14:paraId="3EF9B30D" w14:textId="5B4A433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O objetivo principal não foi a exploração destrutiva, mas sim:</w:t>
      </w:r>
    </w:p>
    <w:p w:rsidR="1A250BBF" w:rsidP="23C59D67" w:rsidRDefault="1A250BBF" w14:paraId="6A13A70C" w14:textId="2F475D35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Identificar fragilidades do sistema;</w:t>
      </w:r>
    </w:p>
    <w:p w:rsidR="1A250BBF" w:rsidP="23C59D67" w:rsidRDefault="1A250BBF" w14:paraId="31BF6EA8" w14:textId="07F35E74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Avaliar o impacto das vulnerabilidades encontradas;</w:t>
      </w:r>
    </w:p>
    <w:p w:rsidR="1A250BBF" w:rsidP="23C59D67" w:rsidRDefault="1A250BBF" w14:paraId="2C36159E" w14:textId="0B8B50D4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Enquadrar as ações realizadas na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framework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MITRE ATT&amp;CK;</w:t>
      </w:r>
    </w:p>
    <w:p w:rsidR="1A250BBF" w:rsidP="23C59D67" w:rsidRDefault="1A250BBF" w14:paraId="6C0876E6" w14:textId="612FC8C2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Propor medidas de mitigação e uma nova solução de servidor, mais segura e preparada para monitorização.</w:t>
      </w:r>
    </w:p>
    <w:p w:rsidR="1A250BBF" w:rsidP="23C59D67" w:rsidRDefault="1A250BBF" w14:paraId="19DA22DC" w14:textId="5C50776D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Antes de iniciar qualquer atividade, a máquina alvo foi isolada num ambiente controlado, fora da infraestrutura produtiva da empresa, recorrendo a uma rede interna virtual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host-only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) com o uso da aplicação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VirtualBox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como é possível verificar na Figura X.</w:t>
      </w:r>
    </w:p>
    <w:p w:rsidR="1A250BBF" w:rsidP="23C59D67" w:rsidRDefault="1A250BBF" w14:paraId="6F8FB602" w14:textId="06C9584E">
      <w:pPr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06F33207" wp14:anchorId="7AD3A33D">
            <wp:extent cx="4286250" cy="3000375"/>
            <wp:effectExtent l="0" t="0" r="0" b="0"/>
            <wp:docPr id="1343138463" name="drawing" title="Uma imagem com texto, captura de ecrã, software, Software de multimédia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3138463" name="Picture 1343138463"/>
                    <pic:cNvPicPr/>
                  </pic:nvPicPr>
                  <pic:blipFill>
                    <a:blip xmlns:r="http://schemas.openxmlformats.org/officeDocument/2006/relationships" r:embed="rId7495078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</w:p>
    <w:p w:rsidR="1A250BBF" w:rsidP="23C59D67" w:rsidRDefault="1A250BBF" w14:paraId="2208051D" w14:textId="149E7C03">
      <w:pPr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Isolamento e configuração da máquina no VirtualBox</w:t>
      </w:r>
    </w:p>
    <w:p w:rsidR="1A250BBF" w:rsidP="23C59D67" w:rsidRDefault="1A250BBF" w14:paraId="3947DB86" w14:textId="63ADA4AF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Este procedimento teve como objetivo evitar impacto em sistemas reais, garantir conformidade com boas práticas de testes de penetração e permitir análise segura e controlada.</w:t>
      </w:r>
    </w:p>
    <w:p w:rsidR="23C59D67" w:rsidP="23C59D67" w:rsidRDefault="23C59D67" w14:paraId="1918C0A6" w14:textId="5A3E892F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</w:pPr>
    </w:p>
    <w:p w:rsidR="1A250BBF" w:rsidP="23C59D67" w:rsidRDefault="1A250BBF" w14:paraId="76B1A3B2" w14:textId="37340952">
      <w:pPr>
        <w:pStyle w:val="Heading2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5.2 Enumeração de portas e serviços</w:t>
      </w:r>
    </w:p>
    <w:p w:rsidR="1A250BBF" w:rsidP="23C59D67" w:rsidRDefault="1A250BBF" w14:paraId="55DCA35E" w14:textId="4D7ABAF5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Foi efetuado um scan de descoberta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hosts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na rede interna para identificar o endereço IP do sistema ativo através da ferramenta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nmap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sendo associada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técnica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T1046 – Network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Service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Discovery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do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MITRE ATT&amp;CK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1A250BBF" w:rsidP="23C59D67" w:rsidRDefault="1A250BBF" w14:paraId="5C4043FB" w14:textId="35FEB6F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Figura X apresenta o comando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bash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efetuado, juntamente com o resultado, cujo mostra a identificação de 1 endereço IP presente na rede.</w:t>
      </w:r>
    </w:p>
    <w:p w:rsidR="1A250BBF" w:rsidP="23C59D67" w:rsidRDefault="1A250BBF" w14:paraId="28A7F3D7" w14:textId="2FAA7717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51B5587A" wp14:anchorId="4C3B34FD">
            <wp:extent cx="5619750" cy="1257300"/>
            <wp:effectExtent l="0" t="0" r="0" b="0"/>
            <wp:docPr id="834230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4230648" name="Picture 834230648"/>
                    <pic:cNvPicPr/>
                  </pic:nvPicPr>
                  <pic:blipFill>
                    <a:blip xmlns:r="http://schemas.openxmlformats.org/officeDocument/2006/relationships" r:embed="rId7478473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196DA8CD" w14:textId="7051EBE0">
      <w:pPr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Utilização da ferramenta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nmap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para scan da rede</w:t>
      </w:r>
    </w:p>
    <w:p w:rsidR="1A250BBF" w:rsidP="23C59D67" w:rsidRDefault="1A250BBF" w14:paraId="5A10406D" w14:textId="15CDE28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Após a identificação do IP (192.168.56.103), foram realizados dois scans principais.</w:t>
      </w:r>
    </w:p>
    <w:p w:rsidR="1A250BBF" w:rsidP="23C59D67" w:rsidRDefault="1A250BBF" w14:paraId="5C6CF592" w14:textId="4385FE23">
      <w:pPr>
        <w:pStyle w:val="heading3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 xml:space="preserve">5.2.1 Scan com a ferramenta </w:t>
      </w:r>
      <w:r w:rsidRPr="23C59D67" w:rsidR="1A250BBF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3B82F6"/>
          <w:sz w:val="26"/>
          <w:szCs w:val="26"/>
          <w:lang w:val="pt-PT"/>
        </w:rPr>
        <w:t>nmap</w:t>
      </w:r>
    </w:p>
    <w:p w:rsidR="1A250BBF" w:rsidP="23C59D67" w:rsidRDefault="1A250BBF" w14:paraId="7E20F94B" w14:textId="59B3EA7A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Foi utilizada mais uma vez a ferramenta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nmap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para a identificação de portas abertas e serviços a correr nas mesmas. Os serviços identificados estão apresentados na Tabela X.</w:t>
      </w:r>
    </w:p>
    <w:tbl>
      <w:tblPr>
        <w:tblStyle w:val="GridTable4-Accent1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23C59D67" w:rsidTr="23C59D67" w14:paraId="61792B5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Borders>
              <w:top w:val="single" w:color="156082" w:sz="6"/>
              <w:left w:val="single" w:color="156082" w:sz="6"/>
              <w:bottom w:val="single" w:color="156082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2A70A62F" w14:textId="410B2547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lang w:val="pt-PT"/>
              </w:rPr>
              <w:t>Porta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Borders>
              <w:top w:val="single" w:color="156082" w:sz="6"/>
              <w:left w:val="nil"/>
              <w:bottom w:val="single" w:color="156082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398DD39A" w14:textId="6E5D2666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lang w:val="pt-PT"/>
              </w:rPr>
              <w:t>Serviço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Borders>
              <w:top w:val="single" w:color="156082" w:sz="6"/>
              <w:left w:val="nil"/>
              <w:bottom w:val="single" w:color="156082" w:sz="6"/>
              <w:right w:val="single" w:color="156082" w:sz="6"/>
            </w:tcBorders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56A95E5C" w14:textId="53092DAE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lang w:val="pt-PT"/>
              </w:rPr>
              <w:t>Versão</w:t>
            </w:r>
          </w:p>
        </w:tc>
      </w:tr>
      <w:tr w:rsidR="23C59D67" w:rsidTr="23C59D67" w14:paraId="68ABA1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2C1C092D" w14:textId="7185215B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29BD4687" w14:textId="5982F7D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SSH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461C2043" w14:textId="43B8A25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OpenSSH</w:t>
            </w: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 6.0p1</w:t>
            </w:r>
          </w:p>
        </w:tc>
      </w:tr>
      <w:tr w:rsidR="23C59D67" w:rsidTr="23C59D67" w14:paraId="07E7A40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544A11A2" w14:textId="32D99A2D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80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0D770251" w14:textId="532ADE5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383486AB" w14:textId="4F111B3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Apache 2.2.22 / </w:t>
            </w: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Drupal</w:t>
            </w: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 7</w:t>
            </w:r>
          </w:p>
        </w:tc>
      </w:tr>
      <w:tr w:rsidR="23C59D67" w:rsidTr="23C59D67" w14:paraId="60FB02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016158AC" w14:textId="7643F9F6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111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525232E7" w14:textId="5746EA8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RPCBind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060300F0" w14:textId="3E20366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Rpcbind</w:t>
            </w: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 xml:space="preserve"> 2-4</w:t>
            </w:r>
          </w:p>
        </w:tc>
      </w:tr>
      <w:tr w:rsidR="23C59D67" w:rsidTr="23C59D67" w14:paraId="252CA3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18C6257C" w14:textId="79694C9E">
            <w:pPr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4"/>
                <w:szCs w:val="24"/>
                <w:lang w:val="pt-PT"/>
              </w:rPr>
              <w:t>57061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4CDBCB74" w14:textId="70D04B9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RTC 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05" w:type="dxa"/>
            <w:tcMar>
              <w:left w:w="105" w:type="dxa"/>
              <w:right w:w="105" w:type="dxa"/>
            </w:tcMar>
            <w:vAlign w:val="top"/>
          </w:tcPr>
          <w:p w:rsidR="23C59D67" w:rsidP="23C59D67" w:rsidRDefault="23C59D67" w14:paraId="75F088AF" w14:textId="6381834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3C59D67" w:rsidR="23C59D6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4"/>
                <w:szCs w:val="24"/>
                <w:lang w:val="pt-PT"/>
              </w:rPr>
              <w:t>RPC #100024</w:t>
            </w:r>
          </w:p>
        </w:tc>
      </w:tr>
    </w:tbl>
    <w:p w:rsidR="1A250BBF" w:rsidP="23C59D67" w:rsidRDefault="1A250BBF" w14:paraId="256B281E" w14:textId="0D1708F2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Tabela X – Identificação de portas abertas e serviços na máquina alvo</w:t>
      </w:r>
    </w:p>
    <w:p w:rsidR="23C59D67" w:rsidP="23C59D67" w:rsidRDefault="23C59D67" w14:paraId="3F63BC33" w14:textId="77A7754A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644C9387" w14:textId="0EACD584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As técnicas MITRE ATT&amp;CK associadas a esta fase são:</w:t>
      </w:r>
    </w:p>
    <w:p w:rsidR="1A250BBF" w:rsidP="23C59D67" w:rsidRDefault="1A250BBF" w14:paraId="5467D662" w14:textId="1AA5CDBC">
      <w:pPr>
        <w:pStyle w:val="ListParagraph"/>
        <w:numPr>
          <w:ilvl w:val="0"/>
          <w:numId w:val="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T1046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Network Service Discovery</w:t>
      </w:r>
    </w:p>
    <w:p w:rsidR="1A250BBF" w:rsidP="23C59D67" w:rsidRDefault="1A250BBF" w14:paraId="41AC01F6" w14:textId="7FC819E9">
      <w:pPr>
        <w:pStyle w:val="ListParagraph"/>
        <w:numPr>
          <w:ilvl w:val="0"/>
          <w:numId w:val="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  <w:t xml:space="preserve">T1082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en-US"/>
        </w:rPr>
        <w:t>System Information Discover</w:t>
      </w:r>
    </w:p>
    <w:p w:rsidR="1A250BBF" w:rsidP="23C59D67" w:rsidRDefault="1A250BBF" w14:paraId="2B376664" w14:textId="4EF64A2E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 xml:space="preserve">5.2.2 Scan com a ferramenta </w:t>
      </w:r>
      <w:r w:rsidRPr="23C59D67" w:rsidR="1A250BBF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3B82F6"/>
          <w:sz w:val="26"/>
          <w:szCs w:val="26"/>
          <w:lang w:val="pt-PT"/>
        </w:rPr>
        <w:t>Nessus</w:t>
      </w:r>
    </w:p>
    <w:p w:rsidR="1A250BBF" w:rsidP="23C59D67" w:rsidRDefault="1A250BBF" w14:paraId="77901218" w14:textId="7FAD96C2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Para ajudar no reconhecimento de vulnerabilidades, foi utilizada a ferramenta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Nessus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para identificação automática de vulnerabilidades conhecidas. Este scan permitiu identificar uma quantidade elevada de vulnerabilidades, cujas foram identificadas como críticas, altas e médias.</w:t>
      </w:r>
    </w:p>
    <w:p w:rsidR="1A250BBF" w:rsidP="23C59D67" w:rsidRDefault="1A250BBF" w14:paraId="10F02EC5" w14:textId="30DA10E3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Figura X apresenta o número de vulnerabilidades identificadas com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Nessus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  <w:r w:rsidR="1A250BBF">
        <w:drawing>
          <wp:inline wp14:editId="3B581217" wp14:anchorId="1B6FCF6B">
            <wp:extent cx="5943600" cy="1562100"/>
            <wp:effectExtent l="0" t="0" r="0" b="0"/>
            <wp:docPr id="1467492124" name="drawing" title="Uma imagem com software, Software de multimédia, texto, Software gráfico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7492124" name="Picture 1467492124"/>
                    <pic:cNvPicPr/>
                  </pic:nvPicPr>
                  <pic:blipFill>
                    <a:blip xmlns:r="http://schemas.openxmlformats.org/officeDocument/2006/relationships" r:embed="rId3560494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743F04D5" w14:textId="07EADA8B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Resumo do resultado do scan Nessus</w:t>
      </w:r>
    </w:p>
    <w:p w:rsidR="23C59D67" w:rsidP="23C59D67" w:rsidRDefault="23C59D67" w14:paraId="0059B0E6" w14:textId="6940F24C">
      <w:pPr>
        <w:pStyle w:val="Normal"/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25BB13AD" w14:textId="1CE4A7A2">
      <w:pPr>
        <w:pStyle w:val="Heading2"/>
        <w:bidi w:val="0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5.3 Vulnerabilidades Identificadas</w:t>
      </w:r>
    </w:p>
    <w:p w:rsidR="1A250BBF" w:rsidP="23C59D67" w:rsidRDefault="1A250BBF" w14:paraId="70C162DF" w14:textId="6DFE817B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5.3.1 Sistema Operativo</w:t>
      </w:r>
    </w:p>
    <w:p w:rsidR="1A250BBF" w:rsidP="23C59D67" w:rsidRDefault="1A250BBF" w14:paraId="2BB41ADF" w14:textId="3565FB7E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Foram encontradas vulnerabilidades críticas relativamente à versão do sistema operativo da máquina alvo, nomeadamente:</w:t>
      </w:r>
    </w:p>
    <w:p w:rsidR="1A250BBF" w:rsidP="23C59D67" w:rsidRDefault="1A250BBF" w14:paraId="0BBB8A40" w14:textId="0CB2D662">
      <w:pPr>
        <w:pStyle w:val="ListParagraph"/>
        <w:numPr>
          <w:ilvl w:val="0"/>
          <w:numId w:val="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Debian 7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End of Life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</w:t>
      </w:r>
    </w:p>
    <w:p w:rsidR="1A250BBF" w:rsidP="23C59D67" w:rsidRDefault="1A250BBF" w14:paraId="49B5FC5B" w14:textId="3894D841">
      <w:pPr>
        <w:pStyle w:val="ListParagraph"/>
        <w:numPr>
          <w:ilvl w:val="0"/>
          <w:numId w:val="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Kernel Linux 3.2</w:t>
      </w:r>
    </w:p>
    <w:p w:rsidR="1A250BBF" w:rsidP="23C59D67" w:rsidRDefault="1A250BBF" w14:paraId="7D6CA8F8" w14:textId="1CE5C900">
      <w:pPr>
        <w:pStyle w:val="ListParagraph"/>
        <w:numPr>
          <w:ilvl w:val="0"/>
          <w:numId w:val="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Sem atualizações de segurança</w:t>
      </w:r>
    </w:p>
    <w:p w:rsidR="1A250BBF" w:rsidP="23C59D67" w:rsidRDefault="1A250BBF" w14:paraId="62D00A4E" w14:textId="72905FA4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Risco: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Crítico</w:t>
      </w:r>
      <w:r>
        <w:br/>
      </w: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Impacto: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Comprometimento total do sistema</w:t>
      </w:r>
      <w:r>
        <w:br/>
      </w: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Mitigação: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Atualizar o sistema operativo para uma versão mais recente, segura e estável</w:t>
      </w:r>
    </w:p>
    <w:p w:rsidR="1A250BBF" w:rsidP="23C59D67" w:rsidRDefault="1A250BBF" w14:paraId="0D26362F" w14:textId="10D2E0B7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5.3.2 Serviço SSH (Porta 22)</w:t>
      </w:r>
    </w:p>
    <w:p w:rsidR="1A250BBF" w:rsidP="23C59D67" w:rsidRDefault="1A250BBF" w14:paraId="295250CF" w14:textId="23517F32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Na porta 22, foi identificado o serviço e versão SSH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Secure Shell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) à escuta. </w:t>
      </w:r>
    </w:p>
    <w:p w:rsidR="1A250BBF" w:rsidP="23C59D67" w:rsidRDefault="1A250BBF" w14:paraId="1340BB07" w14:textId="6C8B9C7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versão 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software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utilizados neste serviço são antigas e estão vulneráveis a alguns ataques e utilizam algoritmos de encriptação fracos, onde um atacante consegues realizar ataques DoS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Denial of Service)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desencriptar a comunicação efetuada entre um cliente e o servidor SSH.</w:t>
      </w:r>
    </w:p>
    <w:p w:rsidR="1A250BBF" w:rsidP="23C59D67" w:rsidRDefault="1A250BBF" w14:paraId="2F84A58F" w14:textId="7788427F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Figura X apresenta as vulnerabilidades que o Nessus detetou relativamente ao SSH.</w:t>
      </w:r>
    </w:p>
    <w:p w:rsidR="1A250BBF" w:rsidP="23C59D67" w:rsidRDefault="1A250BBF" w14:paraId="5EB6FC3D" w14:textId="18CDD2E2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3352F79C" wp14:anchorId="205C8C25">
            <wp:extent cx="5943600" cy="2552700"/>
            <wp:effectExtent l="0" t="0" r="0" b="0"/>
            <wp:docPr id="1048183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8183838" name="Picture 1048183838"/>
                    <pic:cNvPicPr/>
                  </pic:nvPicPr>
                  <pic:blipFill>
                    <a:blip xmlns:r="http://schemas.openxmlformats.org/officeDocument/2006/relationships" r:embed="rId15291010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055A3175" w14:textId="7E696D34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Lista de vulnerabilidades detetadas pelo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Nessus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do SSH</w:t>
      </w:r>
    </w:p>
    <w:p w:rsidR="1A250BBF" w:rsidP="23C59D67" w:rsidRDefault="1A250BBF" w14:paraId="12B3A05D" w14:textId="2DEE83B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>
        <w:br/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As vulnerabilidades com mais impacto são:</w:t>
      </w:r>
    </w:p>
    <w:p w:rsidR="1A250BBF" w:rsidP="23C59D67" w:rsidRDefault="1A250BBF" w14:paraId="30459D8F" w14:textId="15AECC4D">
      <w:pPr>
        <w:pStyle w:val="ListParagraph"/>
        <w:numPr>
          <w:ilvl w:val="0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CVE-2016-6515 – DoS por passwords longas</w:t>
      </w:r>
    </w:p>
    <w:p w:rsidR="1A250BBF" w:rsidP="23C59D67" w:rsidRDefault="1A250BBF" w14:paraId="589069E9" w14:textId="6039143F">
      <w:pPr>
        <w:pStyle w:val="ListParagraph"/>
        <w:numPr>
          <w:ilvl w:val="0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CVE-2016-10708 – DoS por pacotes SSH malformados</w:t>
      </w:r>
    </w:p>
    <w:p w:rsidR="1A250BBF" w:rsidP="23C59D67" w:rsidRDefault="1A250BBF" w14:paraId="32D9C5CE" w14:textId="232E77DA">
      <w:pPr>
        <w:pStyle w:val="ListParagraph"/>
        <w:numPr>
          <w:ilvl w:val="0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Algoritmos fracos:</w:t>
      </w:r>
    </w:p>
    <w:p w:rsidR="1A250BBF" w:rsidP="23C59D67" w:rsidRDefault="1A250BBF" w14:paraId="57F03B2A" w14:textId="20679925">
      <w:pPr>
        <w:pStyle w:val="ListParagraph"/>
        <w:numPr>
          <w:ilvl w:val="1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CBC</w:t>
      </w:r>
    </w:p>
    <w:p w:rsidR="1A250BBF" w:rsidP="23C59D67" w:rsidRDefault="1A250BBF" w14:paraId="5932801D" w14:textId="6CEA50FA">
      <w:pPr>
        <w:pStyle w:val="ListParagraph"/>
        <w:numPr>
          <w:ilvl w:val="1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SHA1</w:t>
      </w:r>
    </w:p>
    <w:p w:rsidR="1A250BBF" w:rsidP="23C59D67" w:rsidRDefault="1A250BBF" w14:paraId="7453E294" w14:textId="3313A873">
      <w:pPr>
        <w:pStyle w:val="ListParagraph"/>
        <w:numPr>
          <w:ilvl w:val="1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Diffie-Hellman Group1</w:t>
      </w:r>
    </w:p>
    <w:p w:rsidR="1A250BBF" w:rsidP="23C59D67" w:rsidRDefault="1A250BBF" w14:paraId="20E3B110" w14:textId="1F2ADEA0">
      <w:pPr>
        <w:pStyle w:val="ListParagraph"/>
        <w:numPr>
          <w:ilvl w:val="1"/>
          <w:numId w:val="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RC4</w:t>
      </w:r>
    </w:p>
    <w:p w:rsidR="23C59D67" w:rsidP="23C59D67" w:rsidRDefault="23C59D67" w14:paraId="0A053060" w14:textId="459DFE37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34B86289" w14:textId="06591B4B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Risco: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Médio</w:t>
      </w:r>
    </w:p>
    <w:p w:rsidR="1A250BBF" w:rsidP="23C59D67" w:rsidRDefault="1A250BBF" w14:paraId="7661716C" w14:textId="64AED0E6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Impacto: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Ataques Man-in-the-middle, Interrupção do serviço</w:t>
      </w:r>
    </w:p>
    <w:p w:rsidR="1A250BBF" w:rsidP="23C59D67" w:rsidRDefault="1A250BBF" w14:paraId="1DE53D3B" w14:textId="70503457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Mitigação: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Atualizar o serviço SSH para uma versão mais recente, segura e estável</w:t>
      </w:r>
    </w:p>
    <w:p w:rsidR="1A250BBF" w:rsidP="23C59D67" w:rsidRDefault="1A250BBF" w14:paraId="01DD78BA" w14:textId="677414B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Técnicas do </w:t>
      </w:r>
      <w:r w:rsidRPr="23C59D67" w:rsidR="1A250BBF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MITRE ATT&amp;CK</w:t>
      </w: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associadas:</w:t>
      </w:r>
    </w:p>
    <w:p w:rsidR="1A250BBF" w:rsidP="23C59D67" w:rsidRDefault="1A250BBF" w14:paraId="4D17BDA5" w14:textId="74DA2897">
      <w:pPr>
        <w:pStyle w:val="ListParagraph"/>
        <w:numPr>
          <w:ilvl w:val="0"/>
          <w:numId w:val="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T1110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Brute Force</w:t>
      </w:r>
    </w:p>
    <w:p w:rsidR="1A250BBF" w:rsidP="23C59D67" w:rsidRDefault="1A250BBF" w14:paraId="71B507DD" w14:textId="4846DE3F">
      <w:pPr>
        <w:pStyle w:val="ListParagraph"/>
        <w:numPr>
          <w:ilvl w:val="0"/>
          <w:numId w:val="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  <w:t xml:space="preserve">T1499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en-US"/>
        </w:rPr>
        <w:t>Endpoint Denial of Service</w:t>
      </w:r>
    </w:p>
    <w:p w:rsidR="1A250BBF" w:rsidP="23C59D67" w:rsidRDefault="1A250BBF" w14:paraId="57E7248C" w14:textId="6363650A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  <w:t>5.3.3 Serviço HTTP (Porta 80)</w:t>
      </w:r>
    </w:p>
    <w:p w:rsidR="1A250BBF" w:rsidP="23C59D67" w:rsidRDefault="1A250BBF" w14:paraId="640F377C" w14:textId="45B1E419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Na porta 80 foi identificado um 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HTTP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à escuta, disponibilizado através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Apache HTTP Server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alojando uma aplicação web baseada no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versão 7.</w:t>
      </w:r>
    </w:p>
    <w:p w:rsidR="1A250BBF" w:rsidP="23C59D67" w:rsidRDefault="1A250BBF" w14:paraId="5AF6A091" w14:textId="3C6242FE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Durante a fase de enumeração inicial, foi possível identificar a tecnologia utilizada através de cabeçalhos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HTTP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da análise de ficheiros públicos acessíveis, como o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CHANGELOG.txt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 e o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robots.txt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”, os quais confirmaram que o sistema de gestão de conteúdos utilizado era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7, numa versão desatualizada.</w:t>
      </w:r>
    </w:p>
    <w:p w:rsidR="1A250BBF" w:rsidP="23C59D67" w:rsidRDefault="1A250BBF" w14:paraId="0A2A79E8" w14:textId="02F91A85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Figura X apresenta a página inicial do 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HTTP Drupal 7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1A250BBF" w:rsidP="23C59D67" w:rsidRDefault="1A250BBF" w14:paraId="49AC4916" w14:textId="0744137F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43CE9295" wp14:anchorId="52BA0AD0">
            <wp:extent cx="5943600" cy="3200400"/>
            <wp:effectExtent l="0" t="0" r="0" b="0"/>
            <wp:docPr id="1282021841" name="drawing" title="Uma imagem com texto, captura de ecrã, software, Ícone de computador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2021841" name="Picture 1282021841"/>
                    <pic:cNvPicPr/>
                  </pic:nvPicPr>
                  <pic:blipFill>
                    <a:blip xmlns:r="http://schemas.openxmlformats.org/officeDocument/2006/relationships" r:embed="rId843656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133988B3" w14:textId="6D33CD09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Página inicial da aplicação web Drupal</w:t>
      </w:r>
    </w:p>
    <w:p w:rsidR="23C59D67" w:rsidP="23C59D67" w:rsidRDefault="23C59D67" w14:paraId="375A7A8D" w14:textId="7F515070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6B71D7A4" w14:textId="7FD556A3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Durante a enumeração do serviço web foram identificados diversos indícios de má configuração e exposição de informação sensível, nomeadamente:</w:t>
      </w:r>
    </w:p>
    <w:p w:rsidR="1A250BBF" w:rsidP="23C59D67" w:rsidRDefault="1A250BBF" w14:paraId="00EAAF36" w14:textId="2F7DC565">
      <w:pPr>
        <w:pStyle w:val="ListParagraph"/>
        <w:numPr>
          <w:ilvl w:val="0"/>
          <w:numId w:val="7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Presença do ficheiro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robots.txt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com múltiplos diretórios sensíveis listados;</w:t>
      </w:r>
    </w:p>
    <w:p w:rsidR="1A250BBF" w:rsidP="23C59D67" w:rsidRDefault="1A250BBF" w14:paraId="595E7250" w14:textId="01AA459A">
      <w:pPr>
        <w:pStyle w:val="ListParagraph"/>
        <w:numPr>
          <w:ilvl w:val="0"/>
          <w:numId w:val="7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Acesso direto a ficheiros de instalação e documentação (“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INSTALL.txt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”,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CHANGELOG.txt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”,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MAINTAINERS.txt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”);</w:t>
      </w:r>
    </w:p>
    <w:p w:rsidR="1A250BBF" w:rsidP="23C59D67" w:rsidRDefault="1A250BBF" w14:paraId="1C1EEBBC" w14:textId="43FD1E04">
      <w:pPr>
        <w:pStyle w:val="ListParagraph"/>
        <w:numPr>
          <w:ilvl w:val="0"/>
          <w:numId w:val="7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Diretórios internos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acessíveis publicamente (/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modules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/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themes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/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includes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);</w:t>
      </w:r>
    </w:p>
    <w:p w:rsidR="1A250BBF" w:rsidP="23C59D67" w:rsidRDefault="1A250BBF" w14:paraId="624A2409" w14:textId="56530F39">
      <w:pPr>
        <w:pStyle w:val="ListParagraph"/>
        <w:numPr>
          <w:ilvl w:val="0"/>
          <w:numId w:val="7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Utilização de versões antigas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PHP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bibliotecas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JavaScript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23C59D67" w:rsidP="23C59D67" w:rsidRDefault="23C59D67" w14:paraId="74AC6D23" w14:textId="66B5DD8A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78C52C6B" w14:textId="3BCC954F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Esta informação facilita o trabalho de um potencial atacante, permitindo-lhe identificar rapidamente:</w:t>
      </w:r>
    </w:p>
    <w:p w:rsidR="1A250BBF" w:rsidP="23C59D67" w:rsidRDefault="1A250BBF" w14:paraId="2275E6E5" w14:textId="7ED0EF85">
      <w:pPr>
        <w:pStyle w:val="ListParagraph"/>
        <w:numPr>
          <w:ilvl w:val="0"/>
          <w:numId w:val="8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tecnologia utilizada;</w:t>
      </w:r>
    </w:p>
    <w:p w:rsidR="1A250BBF" w:rsidP="23C59D67" w:rsidRDefault="1A250BBF" w14:paraId="11A13B8F" w14:textId="71C25674">
      <w:pPr>
        <w:pStyle w:val="ListParagraph"/>
        <w:numPr>
          <w:ilvl w:val="0"/>
          <w:numId w:val="8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versão exata do software;</w:t>
      </w:r>
    </w:p>
    <w:p w:rsidR="1A250BBF" w:rsidP="23C59D67" w:rsidRDefault="1A250BBF" w14:paraId="3BEC86A2" w14:textId="0E5996E4">
      <w:pPr>
        <w:pStyle w:val="ListParagraph"/>
        <w:numPr>
          <w:ilvl w:val="0"/>
          <w:numId w:val="8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Superfícies de ataque conhecidas.</w:t>
      </w:r>
    </w:p>
    <w:p w:rsidR="1A250BBF" w:rsidP="23C59D67" w:rsidRDefault="1A250BBF" w14:paraId="3F6A199C" w14:textId="0BDB7C08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Após a enumeração, foi realizado um scan de vulnerabilidades com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Nessus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focado no 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web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com o objetivo de identificar falhas conhecidas associadas à versão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aos componentes subjacentes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PHP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bibliotecas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JavaScript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configuração do servidor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web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).</w:t>
      </w:r>
    </w:p>
    <w:p w:rsidR="1A250BBF" w:rsidP="23C59D67" w:rsidRDefault="1A250BBF" w14:paraId="40178116" w14:textId="1D162635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scan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revelou múltiplas vulnerabilidades críticas e altas, muitas das quais amplamente conhecidas e com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públicos disponíveis, como é possível verificar na Figura X.</w:t>
      </w:r>
    </w:p>
    <w:p w:rsidR="1A250BBF" w:rsidP="23C59D67" w:rsidRDefault="1A250BBF" w14:paraId="65B0EABF" w14:textId="5E4B2B8C">
      <w:pPr>
        <w:bidi w:val="0"/>
        <w:spacing w:beforeAutospacing="on" w:afterAutospacing="on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7E428472" wp14:anchorId="09F151A6">
            <wp:extent cx="5943600" cy="2914650"/>
            <wp:effectExtent l="0" t="0" r="0" b="0"/>
            <wp:docPr id="311367454" name="drawing" title="Uma imagem com texto, captura de ecrã, software, Software de multimédia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1367454" name="Picture 311367454"/>
                    <pic:cNvPicPr/>
                  </pic:nvPicPr>
                  <pic:blipFill>
                    <a:blip xmlns:r="http://schemas.openxmlformats.org/officeDocument/2006/relationships" r:embed="rId17832678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- Lista de vulnerabilidades detetadas pelo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Nessus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do HTTP, PHP,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</w:p>
    <w:p w:rsidR="1A250BBF" w:rsidP="23C59D67" w:rsidRDefault="1A250BBF" w14:paraId="09657F1C" w14:textId="76FA90D6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As vulnerabilidades mais relevantes identificadas foram:</w:t>
      </w:r>
    </w:p>
    <w:p w:rsidR="1A250BBF" w:rsidP="23C59D67" w:rsidRDefault="1A250BBF" w14:paraId="64AD29EC" w14:textId="3C54E563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CVE-2014-3704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Drupalgeddon</w:t>
      </w:r>
    </w:p>
    <w:p w:rsidR="1A250BBF" w:rsidP="23C59D67" w:rsidRDefault="1A250BBF" w14:paraId="4C6CC0EA" w14:textId="2B2331BD">
      <w:pPr>
        <w:pStyle w:val="ListParagraph"/>
        <w:numPr>
          <w:ilvl w:val="1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Vulnerabilidade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SQL Injection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na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API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de abstração de base de dados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;</w:t>
      </w:r>
    </w:p>
    <w:p w:rsidR="1A250BBF" w:rsidP="23C59D67" w:rsidRDefault="1A250BBF" w14:paraId="4C58D629" w14:textId="6C1AFFB7">
      <w:pPr>
        <w:pStyle w:val="ListParagraph"/>
        <w:numPr>
          <w:ilvl w:val="1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Permite execução remota de código sem autenticação;</w:t>
      </w:r>
    </w:p>
    <w:p w:rsidR="1A250BBF" w:rsidP="23C59D67" w:rsidRDefault="1A250BBF" w14:paraId="7A1A451A" w14:textId="1BDB482F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CVE-2018-7600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Drupalgeddon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2</w:t>
      </w:r>
    </w:p>
    <w:p w:rsidR="1A250BBF" w:rsidP="23C59D67" w:rsidRDefault="1A250BBF" w14:paraId="6E3A2373" w14:textId="6ED03E9A">
      <w:pPr>
        <w:pStyle w:val="ListParagraph"/>
        <w:numPr>
          <w:ilvl w:val="1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Execução remota de código através de formulários mal validados;</w:t>
      </w:r>
    </w:p>
    <w:p w:rsidR="1A250BBF" w:rsidP="23C59D67" w:rsidRDefault="1A250BBF" w14:paraId="6BAFBD06" w14:textId="31B501E4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CVE-2018-7602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Drupalgeddon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3</w:t>
      </w:r>
    </w:p>
    <w:p w:rsidR="1A250BBF" w:rsidP="23C59D67" w:rsidRDefault="1A250BBF" w14:paraId="0BB2C953" w14:textId="65E8011D">
      <w:pPr>
        <w:pStyle w:val="ListParagraph"/>
        <w:numPr>
          <w:ilvl w:val="1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Execução remota de código autenticada;</w:t>
      </w:r>
    </w:p>
    <w:p w:rsidR="1A250BBF" w:rsidP="23C59D67" w:rsidRDefault="1A250BBF" w14:paraId="082503B8" w14:textId="42A2B341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Versão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PHP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5.4, não suportada e com múltiplas vulnerabilidades conhecidas;</w:t>
      </w:r>
    </w:p>
    <w:p w:rsidR="1A250BBF" w:rsidP="23C59D67" w:rsidRDefault="1A250BBF" w14:paraId="7C7BF644" w14:textId="28004948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Bibliotecas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jQuery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vulneráveis a ataques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XSS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Cross-Site Scripting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);</w:t>
      </w:r>
    </w:p>
    <w:p w:rsidR="1A250BBF" w:rsidP="23C59D67" w:rsidRDefault="1A250BBF" w14:paraId="43B6B478" w14:textId="117E0725">
      <w:pPr>
        <w:pStyle w:val="ListParagraph"/>
        <w:numPr>
          <w:ilvl w:val="0"/>
          <w:numId w:val="9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Divulgação de informação sensível através de ficheiros acessíveis publicamente.</w:t>
      </w:r>
    </w:p>
    <w:p w:rsidR="1A250BBF" w:rsidP="23C59D67" w:rsidRDefault="1A250BBF" w14:paraId="28E26B6D" w14:textId="20A8E188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Risco: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Crítico</w:t>
      </w:r>
      <w:r>
        <w:br/>
      </w: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Impacto: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Comprometimento total da aplicação web, acesso não autorizado ao sistema operativo subjacente, possibilidade de movimentação lateral e escalonamento de privilégios na infraestrutura.</w:t>
      </w:r>
      <w:r>
        <w:br/>
      </w: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Mitigação: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Atualizar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para uma versão suportada e segura, atualizar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PHP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bibliotecas associadas, remover ficheiros de instalação e documentação do ambiente de produção, implementar mecanismos adicionais de proteção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WAF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hardening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do Apache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).</w:t>
      </w:r>
    </w:p>
    <w:p w:rsidR="23C59D67" w:rsidP="23C59D67" w:rsidRDefault="23C59D67" w14:paraId="3CE0A02E" w14:textId="5B8343FD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</w:pPr>
    </w:p>
    <w:p w:rsidR="1A250BBF" w:rsidP="23C59D67" w:rsidRDefault="1A250BBF" w14:paraId="5572831F" w14:textId="5714DAAC">
      <w:p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Técnicas do MITRE ATT&amp;CK associadas:</w:t>
      </w:r>
    </w:p>
    <w:p w:rsidR="1A250BBF" w:rsidP="23C59D67" w:rsidRDefault="1A250BBF" w14:paraId="4569EF3C" w14:textId="09C60F60">
      <w:pPr>
        <w:pStyle w:val="ListParagraph"/>
        <w:numPr>
          <w:ilvl w:val="0"/>
          <w:numId w:val="10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T1190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 Public-Facing Application</w:t>
      </w:r>
    </w:p>
    <w:p w:rsidR="1A250BBF" w:rsidP="23C59D67" w:rsidRDefault="1A250BBF" w14:paraId="79137DFF" w14:textId="316C5F04">
      <w:pPr>
        <w:pStyle w:val="ListParagraph"/>
        <w:numPr>
          <w:ilvl w:val="0"/>
          <w:numId w:val="10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T1059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Command and Scripting Interpreter</w:t>
      </w:r>
    </w:p>
    <w:p w:rsidR="1A250BBF" w:rsidP="23C59D67" w:rsidRDefault="1A250BBF" w14:paraId="55BBEB9C" w14:textId="7BCA3EF8">
      <w:pPr>
        <w:pStyle w:val="ListParagraph"/>
        <w:numPr>
          <w:ilvl w:val="0"/>
          <w:numId w:val="10"/>
        </w:numPr>
        <w:bidi w:val="0"/>
        <w:spacing w:beforeAutospacing="on" w:afterAutospacing="on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T1083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File and Directory Discovery</w:t>
      </w:r>
    </w:p>
    <w:p w:rsidR="1A250BBF" w:rsidP="23C59D67" w:rsidRDefault="1A250BBF" w14:paraId="359024D5" w14:textId="2A23A8CC">
      <w:pPr>
        <w:pStyle w:val="Heading2"/>
        <w:bidi w:val="0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5.4 Exploração Segura das Vulnerabilidades</w:t>
      </w:r>
    </w:p>
    <w:p w:rsidR="1A250BBF" w:rsidP="23C59D67" w:rsidRDefault="1A250BBF" w14:paraId="4ED2A870" w14:textId="089F467D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Depois de ser recolhida toda a informação pertinente para o alvo, foi executada uma série de testes de modo a validar as vulnerabilidades expostas</w:t>
      </w:r>
    </w:p>
    <w:p w:rsidR="1A250BBF" w:rsidP="23C59D67" w:rsidRDefault="1A250BBF" w14:paraId="2940D9F7" w14:textId="296C60F5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5.4.1 Exploração do serviço SSH</w:t>
      </w:r>
    </w:p>
    <w:p w:rsidR="1A250BBF" w:rsidP="23C59D67" w:rsidRDefault="1A250BBF" w14:paraId="5B305F8B" w14:textId="78BD5AC6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Foi utilizado um exploit referente ao CVE-2016-6515, que permite atacar o serviço SSH e causar um Denial of Service no mesmo, deixando-o completamente inutilizável enquanto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corre.</w:t>
      </w:r>
    </w:p>
    <w:p w:rsidR="23C59D67" w:rsidP="23C59D67" w:rsidRDefault="23C59D67" w14:paraId="4D248446" w14:textId="379C2C55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647D570B" w14:textId="620DA3FA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Figura X apresenta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em execução, juntamente com o 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SSH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do servidor inativo, provando que é possível realizar um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DoS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no 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SSH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1A250BBF" w:rsidP="23C59D67" w:rsidRDefault="1A250BBF" w14:paraId="15ACB3C9" w14:textId="621F3A3E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</w:pPr>
      <w:r w:rsidR="1A250BBF">
        <w:drawing>
          <wp:inline wp14:editId="54365EE1" wp14:anchorId="4B671B4F">
            <wp:extent cx="5943600" cy="762000"/>
            <wp:effectExtent l="0" t="0" r="0" b="0"/>
            <wp:docPr id="2109545548" name="drawing" title="Uma imagem com texto, captura de ecrã, Tipo de letra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9545548" name="Picture 2109545548"/>
                    <pic:cNvPicPr/>
                  </pic:nvPicPr>
                  <pic:blipFill>
                    <a:blip xmlns:r="http://schemas.openxmlformats.org/officeDocument/2006/relationships" r:embed="rId11976594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Execução do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exploit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relativo ao CVE-2016-6515 e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PoC</w:t>
      </w:r>
    </w:p>
    <w:p w:rsidR="23C59D67" w:rsidP="23C59D67" w:rsidRDefault="23C59D67" w14:paraId="3ECB9FCC" w14:textId="3C007FD7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</w:pPr>
    </w:p>
    <w:p w:rsidR="1A250BBF" w:rsidP="23C59D67" w:rsidRDefault="1A250BBF" w14:paraId="18BDF0F4" w14:textId="07C0BDDB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É possível verificar que com a execução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o serviço aparece como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filtered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” no scan do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nmap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o que indica com uma razão forte que o serviço se encontra em baixo.</w:t>
      </w:r>
    </w:p>
    <w:p w:rsidR="1A250BBF" w:rsidP="23C59D67" w:rsidRDefault="1A250BBF" w14:paraId="5BC9ADAB" w14:textId="75750620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5.4.2 Exploração do serviço HTTP</w:t>
      </w:r>
    </w:p>
    <w:p w:rsidR="1A250BBF" w:rsidP="23C59D67" w:rsidRDefault="1A250BBF" w14:paraId="49DB2750" w14:textId="664856D1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vulnerabilidade CVE-2014-3704, também conhecida como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Drupalgeddon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permitiu a realização de um ataque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SQL Injection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através do qual foi possível manipular a base de dados da aplicação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1A250BBF" w:rsidP="23C59D67" w:rsidRDefault="1A250BBF" w14:paraId="30621435" w14:textId="5B024E35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Como resultado da exploração:</w:t>
      </w:r>
    </w:p>
    <w:p w:rsidR="1A250BBF" w:rsidP="23C59D67" w:rsidRDefault="1A250BBF" w14:paraId="6A5B249C" w14:textId="061A7B1B">
      <w:pPr>
        <w:pStyle w:val="ListParagraph"/>
        <w:numPr>
          <w:ilvl w:val="0"/>
          <w:numId w:val="11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Foi possível redefinir a palavra-passe do utilizador administrador;</w:t>
      </w:r>
    </w:p>
    <w:p w:rsidR="1A250BBF" w:rsidP="23C59D67" w:rsidRDefault="1A250BBF" w14:paraId="18C933DD" w14:textId="133ACA2F">
      <w:pPr>
        <w:pStyle w:val="ListParagraph"/>
        <w:numPr>
          <w:ilvl w:val="0"/>
          <w:numId w:val="11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Obter acesso administrativo à aplicação web;</w:t>
      </w:r>
    </w:p>
    <w:p w:rsidR="1A250BBF" w:rsidP="23C59D67" w:rsidRDefault="1A250BBF" w14:paraId="68E4817A" w14:textId="04F35C6B">
      <w:pPr>
        <w:pStyle w:val="ListParagraph"/>
        <w:numPr>
          <w:ilvl w:val="0"/>
          <w:numId w:val="11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Executar código PHP arbitrário no servidor.</w:t>
      </w:r>
    </w:p>
    <w:p w:rsidR="1A250BBF" w:rsidP="23C59D67" w:rsidRDefault="1A250BBF" w14:paraId="7A524215" w14:textId="10096601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Figura X demonstra a execução do exploit relativo ao CVE-2014-3704 que modificou a password do utilizador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admin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 para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admin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”, onde a partir daí foi possível realizar o login na aplicação com essas credenciais.</w:t>
      </w:r>
    </w:p>
    <w:p w:rsidR="1A250BBF" w:rsidP="23C59D67" w:rsidRDefault="1A250BBF" w14:paraId="1F8CA233" w14:textId="09024A6D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4F8EF566" wp14:anchorId="6BA18679">
            <wp:extent cx="5943600" cy="2295525"/>
            <wp:effectExtent l="0" t="0" r="0" b="0"/>
            <wp:docPr id="13223835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2383508" name="Picture 1322383508"/>
                    <pic:cNvPicPr/>
                  </pic:nvPicPr>
                  <pic:blipFill>
                    <a:blip xmlns:r="http://schemas.openxmlformats.org/officeDocument/2006/relationships" r:embed="rId16133399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120C0A7C" w14:textId="3FFF9611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Execução do exploit com SQLi e login na aplicação com utilizador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admin</w:t>
      </w:r>
    </w:p>
    <w:p w:rsidR="23C59D67" w:rsidP="23C59D67" w:rsidRDefault="23C59D67" w14:paraId="3C621FB5" w14:textId="79AA203F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3044F4CE" w14:textId="638CEB29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Após a obtenção de privilégios administrativos na aplicação, existem várias maneiras de conseguir acesso não restrito ao servidor através de uma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reverse Shell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 Foi identificado que é possível inserir código PHP malicioso através da edição de conteúdos, mais concretamente, na criação ou modificação de uma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Basic page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 ou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Article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” da aplicação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Drupal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permitindo a execução de comandos no sistema operativo subjacente.</w:t>
      </w:r>
    </w:p>
    <w:p w:rsidR="1A250BBF" w:rsidP="23C59D67" w:rsidRDefault="1A250BBF" w14:paraId="750C30DA" w14:textId="3439992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Esta execução ocorreu com os privilégios do utilizador do servidor web (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www-data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), conforme demonstrado pelo comando “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id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” na Figura X1 e na Figura X2.</w:t>
      </w:r>
    </w:p>
    <w:p w:rsidR="1A250BBF" w:rsidP="23C59D67" w:rsidRDefault="1A250BBF" w14:paraId="52B6AC17" w14:textId="497F57AF">
      <w:pPr>
        <w:bidi w:val="0"/>
        <w:jc w:val="center"/>
        <w:rPr>
          <w:rFonts w:ascii="Segoe UI Emoji" w:hAnsi="Segoe UI Emoji" w:eastAsia="Segoe UI Emoji" w:cs="Segoe UI Emoji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4454D6AD" wp14:anchorId="1A3FD414">
            <wp:extent cx="3181350" cy="3371850"/>
            <wp:effectExtent l="0" t="0" r="0" b="0"/>
            <wp:docPr id="13772079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7207991" name="Picture 1377207991"/>
                    <pic:cNvPicPr/>
                  </pic:nvPicPr>
                  <pic:blipFill>
                    <a:blip xmlns:r="http://schemas.openxmlformats.org/officeDocument/2006/relationships" r:embed="rId2774734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558FDC15" w14:textId="7580E498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Payload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utilizado para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Remote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Code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Execution</w:t>
      </w:r>
    </w:p>
    <w:p w:rsidR="1A250BBF" w:rsidP="23C59D67" w:rsidRDefault="1A250BBF" w14:paraId="0558E9DD" w14:textId="69BAE1A3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1E809422" wp14:anchorId="1EB4D3FA">
            <wp:extent cx="5943600" cy="1123950"/>
            <wp:effectExtent l="0" t="0" r="0" b="0"/>
            <wp:docPr id="5728415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2841538" name="Picture 572841538"/>
                    <pic:cNvPicPr/>
                  </pic:nvPicPr>
                  <pic:blipFill>
                    <a:blip xmlns:r="http://schemas.openxmlformats.org/officeDocument/2006/relationships" r:embed="rId10661580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5DCBC629" w14:textId="78FF8681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Output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do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payload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da Figura X</w:t>
      </w:r>
    </w:p>
    <w:p w:rsidR="1A250BBF" w:rsidP="23C59D67" w:rsidRDefault="1A250BBF" w14:paraId="75732744" w14:textId="147D8A0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Este passo confirmou que a vulnerabilidade permitia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Remote Code Execution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(RCE), o que representa um dos cenários de risco mais elevados num serviço exposto.</w:t>
      </w:r>
    </w:p>
    <w:p w:rsidR="23C59D67" w:rsidP="23C59D67" w:rsidRDefault="23C59D67" w14:paraId="496DB995" w14:textId="275CE984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195486F4" w14:textId="57ABACFE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Após o acesso inicial ao sistema como utilizador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www-data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foi iniciada uma fase de enumeração local, com o objetivo de identificar potenciais vetores de escalada de privilégios.</w:t>
      </w:r>
    </w:p>
    <w:p w:rsidR="1A250BBF" w:rsidP="23C59D67" w:rsidRDefault="1A250BBF" w14:paraId="4A7A3E17" w14:textId="60080D99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Durante esta análise, foi identificado o binário “/usr/bin/find” com o bit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Set User ID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(SUID) ativo, permitindo a sua execução com privilégios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como é possível verificar na Figura X.</w:t>
      </w:r>
    </w:p>
    <w:p w:rsidR="1A250BBF" w:rsidP="23C59D67" w:rsidRDefault="1A250BBF" w14:paraId="0E9B91D5" w14:textId="56DA045B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70026450" wp14:anchorId="0DC0C7C9">
            <wp:extent cx="5943600" cy="2095500"/>
            <wp:effectExtent l="0" t="0" r="0" b="0"/>
            <wp:docPr id="14913793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1379335" name="Picture 1491379335"/>
                    <pic:cNvPicPr/>
                  </pic:nvPicPr>
                  <pic:blipFill>
                    <a:blip xmlns:r="http://schemas.openxmlformats.org/officeDocument/2006/relationships" r:embed="rId18704144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6031C3F6" w14:textId="334FAE3C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Lista dos binários com bit SUID ativo</w:t>
      </w:r>
    </w:p>
    <w:p w:rsidR="23C59D67" w:rsidP="23C59D67" w:rsidRDefault="23C59D67" w14:paraId="5748F041" w14:textId="6D093B7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29E9D493" w14:textId="165062AB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O binário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find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tem uma vulnerabilidade associada quando este tem o bit SUID ativo, onde permite a execução do mesmo com os privilégios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mas a sessão permanece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após o fim da execução do binário. [referência para </w:t>
      </w:r>
      <w:hyperlink r:id="R5ffb7ddc6b0644a8">
        <w:r w:rsidRPr="23C59D67" w:rsidR="1A250BBF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pt-PT"/>
          </w:rPr>
          <w:t>https://gtfobins.org/gtfobins/find/#shell</w:t>
        </w:r>
      </w:hyperlink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]</w:t>
      </w:r>
    </w:p>
    <w:p w:rsidR="1A250BBF" w:rsidP="23C59D67" w:rsidRDefault="1A250BBF" w14:paraId="20DC0228" w14:textId="7EC8C785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Com este efeito, através da execução controlada do binário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find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foi possível obter uma shell com privilégios elevados, resultando no acesso ao sistema como utilizador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. A Figura X demonstra a execução do binário e o acesso com privilégios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root 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na máquina.</w:t>
      </w:r>
    </w:p>
    <w:p w:rsidR="1A250BBF" w:rsidP="23C59D67" w:rsidRDefault="1A250BBF" w14:paraId="5463F21B" w14:textId="053B195A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013200CC" wp14:anchorId="5F6C14A8">
            <wp:extent cx="5943600" cy="2743200"/>
            <wp:effectExtent l="0" t="0" r="0" b="0"/>
            <wp:docPr id="1237224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722464" name="Picture 123722464"/>
                    <pic:cNvPicPr/>
                  </pic:nvPicPr>
                  <pic:blipFill>
                    <a:blip xmlns:r="http://schemas.openxmlformats.org/officeDocument/2006/relationships" r:embed="rId1880075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331335C5" w14:textId="1019F461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Figura X – Execução do binário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find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acesso à máquina com privilégios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</w:p>
    <w:p w:rsidR="23C59D67" w:rsidP="23C59D67" w:rsidRDefault="23C59D67" w14:paraId="582505A8" w14:textId="30818F1C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485B6259" w14:textId="6608CEAD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Este acesso confirmou o comprometimento total do sistema.</w:t>
      </w:r>
    </w:p>
    <w:p w:rsidR="1A250BBF" w:rsidP="23C59D67" w:rsidRDefault="1A250BBF" w14:paraId="01E42A7D" w14:textId="0EA8BC28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Técnicas do MITRE ATT&amp;CK associadas:</w:t>
      </w:r>
    </w:p>
    <w:p w:rsidR="1A250BBF" w:rsidP="23C59D67" w:rsidRDefault="1A250BBF" w14:paraId="1DCE67AA" w14:textId="49ED1FA6">
      <w:pPr>
        <w:pStyle w:val="ListParagraph"/>
        <w:numPr>
          <w:ilvl w:val="0"/>
          <w:numId w:val="12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T1068 – Privilege Escalation</w:t>
      </w:r>
    </w:p>
    <w:p w:rsidR="1A250BBF" w:rsidP="23C59D67" w:rsidRDefault="1A250BBF" w14:paraId="0725B80A" w14:textId="6AB5927E">
      <w:pPr>
        <w:pStyle w:val="ListParagraph"/>
        <w:numPr>
          <w:ilvl w:val="0"/>
          <w:numId w:val="12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T1548 – Abuse Elevation Control Mechanism</w:t>
      </w:r>
    </w:p>
    <w:p w:rsidR="1A250BBF" w:rsidP="23C59D67" w:rsidRDefault="1A250BBF" w14:paraId="1ABFFA1C" w14:textId="7892C58A">
      <w:pPr>
        <w:pStyle w:val="Heading2"/>
        <w:bidi w:val="0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5.5 Análise Global de Risco</w:t>
      </w:r>
    </w:p>
    <w:p w:rsidR="1A250BBF" w:rsidP="23C59D67" w:rsidRDefault="1A250BBF" w14:paraId="47494BB5" w14:textId="020B3B2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combinação das vulnerabilidades identificadas demonstra uma cadeia de ataque completa, desde o acesso inicial até ao controlo total do sistema:</w:t>
      </w:r>
    </w:p>
    <w:p w:rsidR="1A250BBF" w:rsidP="23C59D67" w:rsidRDefault="1A250BBF" w14:paraId="197316CA" w14:textId="0F9EBA6A">
      <w:pPr>
        <w:pStyle w:val="ListParagraph"/>
        <w:numPr>
          <w:ilvl w:val="0"/>
          <w:numId w:val="1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Serviço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web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exposto e desatualizado;</w:t>
      </w:r>
    </w:p>
    <w:p w:rsidR="1A250BBF" w:rsidP="23C59D67" w:rsidRDefault="1A250BBF" w14:paraId="5B3A85A6" w14:textId="1A596B4D">
      <w:pPr>
        <w:pStyle w:val="ListParagraph"/>
        <w:numPr>
          <w:ilvl w:val="0"/>
          <w:numId w:val="1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Vulnerabilidade crítica com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exploit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público;</w:t>
      </w:r>
    </w:p>
    <w:p w:rsidR="1A250BBF" w:rsidP="23C59D67" w:rsidRDefault="1A250BBF" w14:paraId="5B69693B" w14:textId="264E9FCF">
      <w:pPr>
        <w:pStyle w:val="ListParagraph"/>
        <w:numPr>
          <w:ilvl w:val="0"/>
          <w:numId w:val="1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Execução remota de código;</w:t>
      </w:r>
    </w:p>
    <w:p w:rsidR="1A250BBF" w:rsidP="23C59D67" w:rsidRDefault="1A250BBF" w14:paraId="01A5472C" w14:textId="6F949EF7">
      <w:pPr>
        <w:pStyle w:val="ListParagraph"/>
        <w:numPr>
          <w:ilvl w:val="0"/>
          <w:numId w:val="13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Escalada de privilégios para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.</w:t>
      </w:r>
    </w:p>
    <w:p w:rsidR="1A250BBF" w:rsidP="23C59D67" w:rsidRDefault="1A250BBF" w14:paraId="02D9280E" w14:textId="451F9980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Este cenário evidencia falhas graves ao nível de:</w:t>
      </w:r>
    </w:p>
    <w:p w:rsidR="1A250BBF" w:rsidP="23C59D67" w:rsidRDefault="1A250BBF" w14:paraId="49A5B26C" w14:textId="490E87C9">
      <w:pPr>
        <w:pStyle w:val="ListParagraph"/>
        <w:numPr>
          <w:ilvl w:val="0"/>
          <w:numId w:val="1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Gestão de atualizações;</w:t>
      </w:r>
    </w:p>
    <w:p w:rsidR="1A250BBF" w:rsidP="23C59D67" w:rsidRDefault="1A250BBF" w14:paraId="7940EDEC" w14:textId="01AA091A">
      <w:pPr>
        <w:pStyle w:val="ListParagraph"/>
        <w:numPr>
          <w:ilvl w:val="0"/>
          <w:numId w:val="1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Hardening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do sistema;</w:t>
      </w:r>
    </w:p>
    <w:p w:rsidR="1A250BBF" w:rsidP="23C59D67" w:rsidRDefault="1A250BBF" w14:paraId="42A92582" w14:textId="21C58A39">
      <w:pPr>
        <w:pStyle w:val="ListParagraph"/>
        <w:numPr>
          <w:ilvl w:val="0"/>
          <w:numId w:val="14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Monitorização e deteção de intrusões.</w:t>
      </w:r>
    </w:p>
    <w:p w:rsidR="1A250BBF" w:rsidP="23C59D67" w:rsidRDefault="1A250BBF" w14:paraId="56DA6A45" w14:textId="72C18B0D">
      <w:pPr>
        <w:pStyle w:val="Heading2"/>
        <w:bidi w:val="0"/>
        <w:spacing w:before="360" w:after="18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6B6D4"/>
          <w:sz w:val="28"/>
          <w:szCs w:val="28"/>
          <w:lang w:val="pt-PT"/>
        </w:rPr>
        <w:t>5.6 Proposta de Novo Servidor Seguro</w:t>
      </w:r>
    </w:p>
    <w:p w:rsidR="1A250BBF" w:rsidP="23C59D67" w:rsidRDefault="1A250BBF" w14:paraId="2C382DAF" w14:textId="163D10A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De modo a evitar ter um servidor vulnerável da empresa exposto na Internet, foi escolhido a substituição total do mesmo por um muito mais seguro e com versões mais recentes dos serviços previamente configurados.</w:t>
      </w:r>
    </w:p>
    <w:p w:rsidR="1A250BBF" w:rsidP="23C59D67" w:rsidRDefault="1A250BBF" w14:paraId="32A04D06" w14:textId="21DEE632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Para este efeito, foi escolhido o Sistema Operativo Debian 13.3.0, onde este ainda é suportado de atualizações de segurança e é uma distribuição amplamente utilizada em ambiente empresarial.</w:t>
      </w:r>
    </w:p>
    <w:p w:rsidR="1A250BBF" w:rsidP="23C59D67" w:rsidRDefault="1A250BBF" w14:paraId="21C3497D" w14:textId="763819E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Logo de imediato, foi ativado as atualizações de segurança automáticas, assim existe a garantia de que o servidor esteja sempre atualizado à última versão estável suportada.</w:t>
      </w:r>
    </w:p>
    <w:p w:rsidR="1A250BBF" w:rsidP="23C59D67" w:rsidRDefault="1A250BBF" w14:paraId="1FEEE5E9" w14:textId="7049A4B6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Juntamente com esta medida, foi seguido o princípio de menor privilégio, onde cada utilizador do sistema apenas tem as permissões necessárias para o que for preciso, e também,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login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para utilizador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root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foi desabilitado.</w:t>
      </w:r>
    </w:p>
    <w:p w:rsidR="1A250BBF" w:rsidP="23C59D67" w:rsidRDefault="1A250BBF" w14:paraId="11219F3C" w14:textId="39E0B928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5.6.1 Serviços configurados no novo servidor</w:t>
      </w:r>
    </w:p>
    <w:p w:rsidR="1A250BBF" w:rsidP="23C59D67" w:rsidRDefault="1A250BBF" w14:paraId="1624679C" w14:textId="12FCFF0E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Foram mantidos os serviços e frameworks anteriormente configurados, mas com versões mais recentes e seguras, nomeadamente:</w:t>
      </w:r>
    </w:p>
    <w:p w:rsidR="1A250BBF" w:rsidP="23C59D67" w:rsidRDefault="1A250BBF" w14:paraId="335B3FAB" w14:textId="4ED2589B">
      <w:pPr>
        <w:pStyle w:val="ListParagraph"/>
        <w:numPr>
          <w:ilvl w:val="0"/>
          <w:numId w:val="1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Drupal 11.3.3 com Apache/2.4.66 e PHP 8.4.16 para acesso HTTPs</w:t>
      </w:r>
      <w:r>
        <w:br/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Foi forçado a utilização de HTTPs de modo a encriptar todo o tráfego ao website e também foi ativado as atualizações automáticas da aplicação, juntamente com o princípio do menor privilégio aos utilizadores da aplicação</w:t>
      </w:r>
    </w:p>
    <w:p w:rsidR="1A250BBF" w:rsidP="23C59D67" w:rsidRDefault="1A250BBF" w14:paraId="5D679F93" w14:textId="76957A1D">
      <w:pPr>
        <w:pStyle w:val="ListParagraph"/>
        <w:numPr>
          <w:ilvl w:val="0"/>
          <w:numId w:val="1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OpenSSH 10.0p2</w:t>
      </w:r>
      <w:r>
        <w:br/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Foi limitado o acesso a IPs autorizados que pertencem à equipa de Informática da empresa CodeSecure e foi apenas permitido a utilização de algoritmos criptográficos fortes</w:t>
      </w:r>
    </w:p>
    <w:p w:rsidR="1A250BBF" w:rsidP="23C59D67" w:rsidRDefault="1A250BBF" w14:paraId="61365FD1" w14:textId="6F5D23D5">
      <w:pPr>
        <w:pStyle w:val="ListParagraph"/>
        <w:numPr>
          <w:ilvl w:val="0"/>
          <w:numId w:val="1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RPCbind</w:t>
      </w:r>
    </w:p>
    <w:p w:rsidR="1A250BBF" w:rsidP="23C59D67" w:rsidRDefault="1A250BBF" w14:paraId="02034868" w14:textId="5068EEB4">
      <w:pPr>
        <w:pStyle w:val="ListParagraph"/>
        <w:numPr>
          <w:ilvl w:val="0"/>
          <w:numId w:val="15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MariaDB 11.8.3 para integrar com o Drupal</w:t>
      </w:r>
    </w:p>
    <w:p w:rsidR="1A250BBF" w:rsidP="23C59D67" w:rsidRDefault="1A250BBF" w14:paraId="0BC5E6AF" w14:textId="27101EA3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A Figura X apresenta a página principal do servidor HTTPs configurado com Drupal 10</w:t>
      </w:r>
    </w:p>
    <w:p w:rsidR="1A250BBF" w:rsidP="23C59D67" w:rsidRDefault="1A250BBF" w14:paraId="6814273E" w14:textId="418552FC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5A4E75AA" wp14:anchorId="6284BB01">
            <wp:extent cx="5943600" cy="4229100"/>
            <wp:effectExtent l="0" t="0" r="0" b="0"/>
            <wp:docPr id="696528341" name="drawing" title="Uma imagem com texto, captura de ecrã, Página web, software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6528341" name="Picture 696528341"/>
                    <pic:cNvPicPr/>
                  </pic:nvPicPr>
                  <pic:blipFill>
                    <a:blip xmlns:r="http://schemas.openxmlformats.org/officeDocument/2006/relationships" r:embed="rId12900419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266990F6" w14:textId="7BD919A9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Página inicial do Drupal 11.3.3</w:t>
      </w:r>
    </w:p>
    <w:p w:rsidR="23C59D67" w:rsidP="23C59D67" w:rsidRDefault="23C59D67" w14:paraId="4D8218FE" w14:textId="6A2CFFB5">
      <w:pPr>
        <w:pStyle w:val="Normal"/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4B57D35B" w14:textId="6CADBFC5">
      <w:pPr>
        <w:pStyle w:val="heading30"/>
        <w:bidi w:val="0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en-US"/>
        </w:rPr>
      </w:pPr>
      <w:r w:rsidRPr="23C59D67" w:rsidR="1A250B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B82F6"/>
          <w:sz w:val="26"/>
          <w:szCs w:val="26"/>
          <w:lang w:val="pt-PT"/>
        </w:rPr>
        <w:t>5.6.2 Configurações adicionais</w:t>
      </w:r>
    </w:p>
    <w:p w:rsidR="1A250BBF" w:rsidP="23C59D67" w:rsidRDefault="1A250BBF" w14:paraId="5FC08F51" w14:textId="75A47DBB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Juntamente com os serviços do ponto 5.6.1, foram adicionadas configurações adicionais para que o sistema esteja totalmente seguro.</w:t>
      </w:r>
    </w:p>
    <w:p w:rsidR="1A250BBF" w:rsidP="23C59D67" w:rsidRDefault="1A250BBF" w14:paraId="6AC2C992" w14:textId="0E907ACE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Essas configurações incluem:</w:t>
      </w:r>
    </w:p>
    <w:p w:rsidR="1A250BBF" w:rsidP="23C59D67" w:rsidRDefault="1A250BBF" w14:paraId="00D73EFD" w14:textId="5C70BA41">
      <w:pPr>
        <w:pStyle w:val="ListParagraph"/>
        <w:numPr>
          <w:ilvl w:val="0"/>
          <w:numId w:val="1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Instalação e configuração de uma firewall para permitir o acesso apenas aos serviços configurados e negar tudo o resto. Ferramenta/serviço utilizada: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ufw</w:t>
      </w:r>
    </w:p>
    <w:p w:rsidR="1A250BBF" w:rsidP="23C59D67" w:rsidRDefault="1A250BBF" w14:paraId="39A43CB3" w14:textId="4185C43A">
      <w:pPr>
        <w:pStyle w:val="ListParagraph"/>
        <w:numPr>
          <w:ilvl w:val="0"/>
          <w:numId w:val="1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Instalação e configuração de uma Web Application Firewall (WAF) para detetar ataques web direcionados à aplicação disponível. Ferramenta/serviço utilizada: ModSecurity</w:t>
      </w:r>
    </w:p>
    <w:p w:rsidR="1A250BBF" w:rsidP="23C59D67" w:rsidRDefault="1A250BBF" w14:paraId="12B422AA" w14:textId="05F6EF3D">
      <w:pPr>
        <w:pStyle w:val="ListParagraph"/>
        <w:numPr>
          <w:ilvl w:val="0"/>
          <w:numId w:val="1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Instalação de um Intrusion Prevention System (IPS) para prevenir ataques de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brute-force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no serviço SSH. Ferramenta utilizada: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fail2ban</w:t>
      </w:r>
    </w:p>
    <w:p w:rsidR="1A250BBF" w:rsidP="23C59D67" w:rsidRDefault="1A250BBF" w14:paraId="0925D822" w14:textId="5B1695E7">
      <w:pPr>
        <w:pStyle w:val="ListParagraph"/>
        <w:numPr>
          <w:ilvl w:val="0"/>
          <w:numId w:val="1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Aplicado um módulo de segurança Linux que permite definir as permissões que cada programa pode ter, aplicando o princípio de menor privilégio aos mesmos. Ferramenta utilizada: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AppArmor</w:t>
      </w:r>
    </w:p>
    <w:p w:rsidR="1A250BBF" w:rsidP="23C59D67" w:rsidRDefault="1A250BBF" w14:paraId="3EF5375F" w14:textId="5CEEE3A4">
      <w:pPr>
        <w:pStyle w:val="ListParagraph"/>
        <w:numPr>
          <w:ilvl w:val="0"/>
          <w:numId w:val="16"/>
        </w:num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Backups automáticos. Ferramenta utilizada: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rsnapshot</w:t>
      </w:r>
    </w:p>
    <w:p w:rsidR="23C59D67" w:rsidP="23C59D67" w:rsidRDefault="23C59D67" w14:paraId="1461C1AA" w14:textId="597AF5F5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4D2CD91B" w14:textId="237D6FD2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A Figura X mostra o estado das diferentes configurações que foram adicionadas, como a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firewall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fail2ban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, a WAF no servidor HTTPs, as regras da WAF,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rsnapshot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 xml:space="preserve"> e o </w:t>
      </w:r>
      <w:r w:rsidRPr="23C59D67" w:rsidR="1A250BBF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000000"/>
          <w:sz w:val="24"/>
          <w:szCs w:val="24"/>
          <w:lang w:val="pt-PT"/>
        </w:rPr>
        <w:t>AppArmor</w:t>
      </w: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, respetivamente.</w:t>
      </w:r>
    </w:p>
    <w:p w:rsidR="23C59D67" w:rsidP="23C59D67" w:rsidRDefault="23C59D67" w14:paraId="3F215CE4" w14:textId="040D9E1D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</w:p>
    <w:p w:rsidR="1A250BBF" w:rsidP="23C59D67" w:rsidRDefault="1A250BBF" w14:paraId="6D19DFFC" w14:textId="66E454CD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="1A250BBF">
        <w:drawing>
          <wp:inline wp14:editId="39CC2B54" wp14:anchorId="6FFD8376">
            <wp:extent cx="5943600" cy="3333750"/>
            <wp:effectExtent l="0" t="0" r="0" b="0"/>
            <wp:docPr id="447604077" name="drawing" title="Uma imagem com captura de ecrã, texto, preto&#10;&#10;Os conteúdos gerados por IA podem estar incorretos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7604077" name="Picture 447604077"/>
                    <pic:cNvPicPr/>
                  </pic:nvPicPr>
                  <pic:blipFill>
                    <a:blip xmlns:r="http://schemas.openxmlformats.org/officeDocument/2006/relationships" r:embed="rId1302902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50BBF" w:rsidP="23C59D67" w:rsidRDefault="1A250BBF" w14:paraId="1CE5B8F7" w14:textId="2BC95266">
      <w:pPr>
        <w:bidi w:val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en-US"/>
        </w:rPr>
      </w:pPr>
      <w:r w:rsidRPr="23C59D67" w:rsidR="1A250BB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/>
          <w:sz w:val="24"/>
          <w:szCs w:val="24"/>
          <w:lang w:val="pt-PT"/>
        </w:rPr>
        <w:t>Figura X – Estado das diferentes configurações efetuadas no servidor seguro</w:t>
      </w:r>
    </w:p>
    <w:p w:rsidR="71AD1AEA" w:rsidP="23C59D67" w:rsidRDefault="71AD1AEA" w14:paraId="4580D394" w14:textId="6BFC76E2">
      <w:pPr>
        <w:pStyle w:val="Heading3"/>
        <w:spacing w:before="281" w:beforeAutospacing="off" w:after="281" w:afterAutospacing="off"/>
        <w:jc w:val="both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23C59D67" w:rsidR="71AD1AEA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 xml:space="preserve">5.7 </w:t>
      </w:r>
      <w:r w:rsidRPr="23C59D67" w:rsidR="54F6F9AF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Síntese dos Resultados</w:t>
      </w:r>
    </w:p>
    <w:p w:rsidR="71AD1AEA" w:rsidP="23C59D67" w:rsidRDefault="71AD1AEA" w14:paraId="1F4C2065" w14:textId="14DB5B4E">
      <w:pPr>
        <w:spacing w:before="240" w:beforeAutospacing="off" w:after="240" w:afterAutospacing="off"/>
        <w:jc w:val="both"/>
      </w:pPr>
      <w:r w:rsidRPr="23C59D67" w:rsidR="71AD1AEA">
        <w:rPr>
          <w:rFonts w:ascii="Arial" w:hAnsi="Arial" w:eastAsia="Arial" w:cs="Arial"/>
          <w:noProof w:val="0"/>
          <w:sz w:val="24"/>
          <w:szCs w:val="24"/>
          <w:lang w:val="en-US"/>
        </w:rPr>
        <w:t>A análise realizada demonstrou como um servidor desatualizado e mal configurado pode ser comprometido de forma relativamente simples, através de uma cadeia de ataque que incluiu exploração de aplicação web, execução remota de código e escalada de privilégios até root.</w:t>
      </w:r>
    </w:p>
    <w:p w:rsidR="71AD1AEA" w:rsidP="23C59D67" w:rsidRDefault="71AD1AEA" w14:paraId="2AD74694" w14:textId="3A9B5468">
      <w:pPr>
        <w:spacing w:before="240" w:beforeAutospacing="off" w:after="240" w:afterAutospacing="off"/>
        <w:jc w:val="both"/>
      </w:pPr>
      <w:r w:rsidRPr="23C59D67" w:rsidR="71AD1AEA">
        <w:rPr>
          <w:rFonts w:ascii="Arial" w:hAnsi="Arial" w:eastAsia="Arial" w:cs="Arial"/>
          <w:noProof w:val="0"/>
          <w:sz w:val="24"/>
          <w:szCs w:val="24"/>
          <w:lang w:val="en-US"/>
        </w:rPr>
        <w:t>O enquadramento das atividades na framework MITRE ATT&amp;CK permitiu contextualizar tecnicamente cada fase do ataque segundo padrões reconhecidos internacionalmente.</w:t>
      </w:r>
    </w:p>
    <w:p w:rsidR="71AD1AEA" w:rsidP="23C59D67" w:rsidRDefault="71AD1AEA" w14:paraId="292D00A9" w14:textId="76F7F480">
      <w:pPr>
        <w:spacing w:before="240" w:beforeAutospacing="off" w:after="240" w:afterAutospacing="off"/>
        <w:jc w:val="both"/>
      </w:pPr>
      <w:r w:rsidRPr="23C59D67" w:rsidR="71AD1AEA">
        <w:rPr>
          <w:rFonts w:ascii="Arial" w:hAnsi="Arial" w:eastAsia="Arial" w:cs="Arial"/>
          <w:noProof w:val="0"/>
          <w:sz w:val="24"/>
          <w:szCs w:val="24"/>
          <w:lang w:val="en-US"/>
        </w:rPr>
        <w:t>Por contraste, a implementação do novo servidor evidenciou que a aplicação de boas práticas — atualizações regulares, princípio do menor privilégio, firewall, WAF, IPS e monitorização — reduz significativamente a superfície de ataque.</w:t>
      </w:r>
    </w:p>
    <w:p w:rsidR="71AD1AEA" w:rsidP="23C59D67" w:rsidRDefault="71AD1AEA" w14:paraId="590194E0" w14:textId="01669299">
      <w:pPr>
        <w:spacing w:before="240" w:beforeAutospacing="off" w:after="240" w:afterAutospacing="off"/>
        <w:jc w:val="both"/>
      </w:pPr>
      <w:r w:rsidRPr="23C59D67" w:rsidR="71AD1AEA">
        <w:rPr>
          <w:rFonts w:ascii="Arial" w:hAnsi="Arial" w:eastAsia="Arial" w:cs="Arial"/>
          <w:noProof w:val="0"/>
          <w:sz w:val="24"/>
          <w:szCs w:val="24"/>
          <w:lang w:val="en-US"/>
        </w:rPr>
        <w:t>Conclui-se que a segurança deve ser contínua e preventiva, sendo a correta configuração e manutenção dos sistemas um fator crítico para proteger a infraestrutura organizacional.</w:t>
      </w:r>
    </w:p>
    <w:p w:rsidR="23C59D67" w:rsidP="23C59D67" w:rsidRDefault="23C59D67" w14:paraId="053F2DD9" w14:textId="20F478FE">
      <w:pPr>
        <w:spacing w:after="120"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</w:pPr>
    </w:p>
    <w:p xmlns:wp14="http://schemas.microsoft.com/office/word/2010/wordml" w14:paraId="5A39BBE3" wp14:textId="77777777">
      <w:r>
        <w:br w:type="page"/>
      </w:r>
    </w:p>
    <w:p xmlns:wp14="http://schemas.microsoft.com/office/word/2010/wordml" w:rsidP="4E52E2A4" w14:paraId="4DAF9A9E" wp14:textId="762F5974">
      <w:pPr>
        <w:pStyle w:val="Heading1"/>
        <w:rPr>
          <w:lang w:val="en-US"/>
        </w:rPr>
      </w:pPr>
      <w:r w:rsidRPr="23C59D67" w:rsidR="4E52E2A4">
        <w:rPr>
          <w:lang w:val="en-US"/>
        </w:rPr>
        <w:t xml:space="preserve">6. </w:t>
      </w:r>
      <w:r w:rsidRPr="23C59D67" w:rsidR="4E52E2A4">
        <w:rPr>
          <w:lang w:val="en-US"/>
        </w:rPr>
        <w:t>Integração</w:t>
      </w:r>
      <w:r w:rsidRPr="23C59D67" w:rsidR="4E52E2A4">
        <w:rPr>
          <w:lang w:val="en-US"/>
        </w:rPr>
        <w:t xml:space="preserve"> com a Restante </w:t>
      </w:r>
      <w:r w:rsidRPr="23C59D67" w:rsidR="4E52E2A4">
        <w:rPr>
          <w:lang w:val="en-US"/>
        </w:rPr>
        <w:t>Infraestrutura</w:t>
      </w:r>
    </w:p>
    <w:p xmlns:wp14="http://schemas.microsoft.com/office/word/2010/wordml" w14:paraId="0E9F7AB1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 e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ficheiros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concebidos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se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integrarem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restantes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componentes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projeto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desenvolvidas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outros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membros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6B2426B7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No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diz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respeito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o Active Directory,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Samba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domínio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pesquisa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codesecure.local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aponta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o DNS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interno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(192.168.40.10),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controlador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domínio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colega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Antonio Barbosa.</w:t>
      </w:r>
    </w:p>
    <w:p xmlns:wp14="http://schemas.microsoft.com/office/word/2010/wordml" w14:paraId="20970481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Relativamente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monitorização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foi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enviar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logs via syslog para o ELK Stack (192.168.40.12:5514),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pelo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colega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Rodrigo Ferrero. As ACLs no Firewall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foram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definidas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forma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tráfego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específico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entre a DMZ e o Data Center (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portas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5044, 9200, 5514 para o ELK e 1514, 1515 para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Wazuh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).</w:t>
      </w:r>
    </w:p>
    <w:p xmlns:wp14="http://schemas.microsoft.com/office/word/2010/wordml" w14:paraId="0D50175D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Foi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elaborado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um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guia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entregue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membros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contendo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esquema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endereçamento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IP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completo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regras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firewall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instruções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específicas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VM,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garantindo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coerência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entre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componentes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projeto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3CF2D8B6" wp14:textId="77777777">
      <w:r>
        <w:br w:type="page"/>
      </w:r>
    </w:p>
    <w:p xmlns:wp14="http://schemas.microsoft.com/office/word/2010/wordml" w:rsidP="4E52E2A4" w14:paraId="531D6616" wp14:textId="77777777">
      <w:pPr>
        <w:pStyle w:val="Heading1"/>
        <w:rPr>
          <w:lang w:val="en-US"/>
        </w:rPr>
      </w:pPr>
      <w:r w:rsidRPr="4E52E2A4" w:rsidR="4E52E2A4">
        <w:rPr>
          <w:lang w:val="en-US"/>
        </w:rPr>
        <w:t xml:space="preserve">7. </w:t>
      </w:r>
      <w:r w:rsidRPr="4E52E2A4" w:rsidR="4E52E2A4">
        <w:rPr>
          <w:lang w:val="en-US"/>
        </w:rPr>
        <w:t>Conclusão</w:t>
      </w:r>
    </w:p>
    <w:p xmlns:wp14="http://schemas.microsoft.com/office/word/2010/wordml" w14:paraId="4A31889E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trabalho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desenvolvido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conceber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empresarial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CodeSecure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.,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abrangendo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desde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planeamento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endereçamento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IP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até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à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configuração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mecanismos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segurança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10120D25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segmentação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VLANs,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aliada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às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ACLs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no Firewall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Core Switches,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garante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zona da rede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apenas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acessos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estritamente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necessários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funcionamento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princípio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least privilege.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redundância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implementada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através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HSRP, do Spanning-Tree e das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rotas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backup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assegura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continuidade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serviço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caso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falha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críticos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2472442E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ficheiros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baseado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Ubuntu Server com Samba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demonstrou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ser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solução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eficaz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segura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para 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partilha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departamental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ficheiros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com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permissões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granulares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grupo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medidas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hardening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adequadas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papel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3E93B294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medidas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hardening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aplicadas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todos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equipamentos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servidores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incluindo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SSH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vez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Telnet, port security,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desativação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portas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utilizadas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firewall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UFW, Fail2Ban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desativação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SMBv1,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demonstram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abordagem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defesa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profundidade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consistente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com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melhores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práticas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indústria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.</w:t>
      </w:r>
    </w:p>
    <w:p xmlns:wp14="http://schemas.microsoft.com/office/word/2010/wordml" w14:paraId="02C02A93" wp14:textId="77777777">
      <w:pPr>
        <w:spacing w:after="120" w:line="360" w:lineRule="auto"/>
        <w:jc w:val="both"/>
      </w:pP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Em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projeto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permitiu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aplicar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forma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integrada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conhecimentos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adquiridos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longo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do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curso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áreas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redes,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administração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sistemas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cibersegurança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resultando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numa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infraestrutura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que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embora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simulada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,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reflete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as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preocupações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e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práticas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de um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ambiente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>empresarial</w:t>
      </w:r>
      <w:r w:rsidRPr="4E52E2A4" w:rsidR="4E52E2A4"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en-US"/>
        </w:rPr>
        <w:t xml:space="preserve"> real.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4E52E2A4" w14:paraId="41E0E7FF" wp14:textId="77777777">
    <w:pPr>
      <w:pBdr>
        <w:top w:val="single" w:color="CCCCCC" w:sz="4" w:space="4"/>
      </w:pBdr>
      <w:jc w:val="center"/>
      <w:rPr>
        <w:lang w:val="en-US"/>
      </w:rPr>
    </w:pP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>Projeto</w:t>
    </w: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 xml:space="preserve"> Final </w:t>
    </w: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>CyberSecurity</w:t>
    </w: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 xml:space="preserve"> </w:t>
    </w: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>nas</w:t>
    </w:r>
    <w:r w:rsidRPr="4E52E2A4" w:rsidR="4E52E2A4">
      <w:rPr>
        <w:rFonts w:ascii="Arial" w:hAnsi="Arial" w:eastAsia="Arial" w:cs="Arial"/>
        <w:color w:val="999999"/>
        <w:sz w:val="16"/>
        <w:szCs w:val="16"/>
        <w:lang w:val="en-US"/>
      </w:rPr>
      <w:t xml:space="preserve"> Empresas | Página </w:t>
    </w:r>
    <w:r w:rsidRPr="4E52E2A4">
      <w:rPr>
        <w:rFonts w:ascii="Arial" w:hAnsi="Arial" w:eastAsia="Arial" w:cs="Arial"/>
        <w:color w:val="999999"/>
        <w:sz w:val="16"/>
        <w:szCs w:val="16"/>
        <w:lang w:val="en-US"/>
      </w:rPr>
      <w:fldChar w:fldCharType="begin"/>
    </w:r>
    <w:r w:rsidRPr="4E52E2A4">
      <w:rPr>
        <w:rFonts w:ascii="Arial" w:hAnsi="Arial" w:eastAsia="Arial" w:cs="Arial"/>
        <w:color w:val="999999"/>
        <w:sz w:val="16"/>
        <w:szCs w:val="16"/>
      </w:rPr>
      <w:instrText xml:space="preserve">PAGE</w:instrText>
    </w:r>
    <w:r w:rsidRPr="4E52E2A4">
      <w:rPr>
        <w:rFonts w:ascii="Arial" w:hAnsi="Arial" w:eastAsia="Arial" w:cs="Arial"/>
        <w:color w:val="999999"/>
        <w:sz w:val="16"/>
        <w:szCs w:val="16"/>
      </w:rPr>
      <w:fldChar w:fldCharType="separate"/>
    </w:r>
    <w:r w:rsidRPr="4E52E2A4">
      <w:rPr>
        <w:rFonts w:ascii="Arial" w:hAnsi="Arial" w:eastAsia="Arial" w:cs="Arial"/>
        <w:color w:val="999999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4E52E2A4" w14:paraId="28ACAEBD" wp14:textId="0576F125">
    <w:pPr>
      <w:pBdr>
        <w:bottom w:val="single" w:color="1F4E79" w:sz="4" w:space="4"/>
      </w:pBdr>
      <w:jc w:val="right"/>
    </w:pPr>
    <w:r w:rsidRPr="4E52E2A4" w:rsidR="4E52E2A4">
      <w:rPr>
        <w:rFonts w:ascii="Arial" w:hAnsi="Arial" w:eastAsia="Arial" w:cs="Arial"/>
        <w:b w:val="1"/>
        <w:bCs w:val="1"/>
        <w:color w:val="1F4E79"/>
        <w:sz w:val="18"/>
        <w:szCs w:val="18"/>
        <w:lang w:val="en-US"/>
      </w:rPr>
      <w:t>Cesae Digital</w:t>
    </w:r>
    <w:r w:rsidRPr="4E52E2A4" w:rsidR="4E52E2A4">
      <w:rPr>
        <w:rFonts w:ascii="Arial" w:hAnsi="Arial" w:eastAsia="Arial" w:cs="Arial"/>
        <w:b w:val="1"/>
        <w:bCs w:val="1"/>
        <w:color w:val="1F4E79"/>
        <w:sz w:val="18"/>
        <w:szCs w:val="18"/>
        <w:lang w:val="en-US"/>
      </w:rPr>
      <w:t xml:space="preserve"> </w:t>
    </w:r>
    <w:r w:rsidRPr="4E52E2A4" w:rsidR="4E52E2A4">
      <w:rPr>
        <w:rFonts w:ascii="Arial" w:hAnsi="Arial" w:eastAsia="Arial" w:cs="Arial"/>
        <w:color w:val="666666"/>
        <w:sz w:val="18"/>
        <w:szCs w:val="18"/>
        <w:lang w:val="en-US"/>
      </w:rPr>
      <w:t xml:space="preserve">| </w:t>
    </w:r>
    <w:r w:rsidRPr="4E52E2A4" w:rsidR="4E52E2A4">
      <w:rPr>
        <w:rFonts w:ascii="Arial" w:hAnsi="Arial" w:eastAsia="Arial" w:cs="Arial"/>
        <w:color w:val="666666"/>
        <w:sz w:val="18"/>
        <w:szCs w:val="18"/>
        <w:lang w:val="en-US"/>
      </w:rPr>
      <w:t>Relatório</w:t>
    </w:r>
    <w:r w:rsidRPr="4E52E2A4" w:rsidR="4E52E2A4">
      <w:rPr>
        <w:rFonts w:ascii="Arial" w:hAnsi="Arial" w:eastAsia="Arial" w:cs="Arial"/>
        <w:color w:val="666666"/>
        <w:sz w:val="18"/>
        <w:szCs w:val="18"/>
        <w:lang w:val="en-US"/>
      </w:rPr>
      <w:t xml:space="preserve"> Técnico</w:t>
    </w:r>
  </w:p>
</w:hdr>
</file>

<file path=word/intelligence2.xml><?xml version="1.0" encoding="utf-8"?>
<int2:intelligence xmlns:int2="http://schemas.microsoft.com/office/intelligence/2020/intelligence">
  <int2:observations>
    <int2:textHash int2:hashCode="71eD/TEdaOVnUl" int2:id="Kwf5KkUI">
      <int2:state int2:type="spell" int2:value="Rejected"/>
    </int2:textHash>
    <int2:textHash int2:hashCode="bdxPIR2GXhuK39" int2:id="gHbCQj7K">
      <int2:state int2:type="spell" int2:value="Rejected"/>
    </int2:textHash>
    <int2:textHash int2:hashCode="z1+fCj6eenACKw" int2:id="oWh4pVU6">
      <int2:state int2:type="spell" int2:value="Rejected"/>
    </int2:textHash>
    <int2:textHash int2:hashCode="uPhgoQjza+RlA9" int2:id="JJT6fYzK">
      <int2:state int2:type="spell" int2:value="Rejected"/>
    </int2:textHash>
    <int2:textHash int2:hashCode="w1ZXP+qUDjvYtQ" int2:id="x0CbiOI2">
      <int2:state int2:type="spell" int2:value="Rejected"/>
    </int2:textHash>
    <int2:textHash int2:hashCode="M93FnFE8VDrFqy" int2:id="5GfHcVrP">
      <int2:state int2:type="spell" int2:value="Rejected"/>
    </int2:textHash>
    <int2:textHash int2:hashCode="Dgx4xy1CFbzL5K" int2:id="UMM2aT9j">
      <int2:state int2:type="spell" int2:value="Rejected"/>
    </int2:textHash>
    <int2:textHash int2:hashCode="eP1crIwCW6vbRT" int2:id="gwLOsVmA">
      <int2:state int2:type="spell" int2:value="Rejected"/>
    </int2:textHash>
    <int2:textHash int2:hashCode="LSLf39Sepb68lP" int2:id="8Nqaq6Tf">
      <int2:state int2:type="spell" int2:value="Rejected"/>
    </int2:textHash>
    <int2:bookmark int2:bookmarkName="_Int_ZxHtcnkg" int2:invalidationBookmarkName="" int2:hashCode="QrFdZiOWnBdNeI" int2:id="z03SCf8L">
      <int2:state int2:type="gram" int2:value="Rejected"/>
    </int2:bookmark>
    <int2:bookmark int2:bookmarkName="_Int_2jaPZQSH" int2:invalidationBookmarkName="" int2:hashCode="1qOlwKiKed2835" int2:id="JXqZBNqB">
      <int2:state int2:type="gram" int2:value="Rejected"/>
    </int2:bookmark>
    <int2:bookmark int2:bookmarkName="_Int_Gfen2wm1" int2:invalidationBookmarkName="" int2:hashCode="zpl7jsT5vaODUB" int2:id="CZftltlE">
      <int2:state int2:type="gram" int2:value="Rejected"/>
    </int2:bookmark>
    <int2:bookmark int2:bookmarkName="_Int_1thAd7z8" int2:invalidationBookmarkName="" int2:hashCode="gMNMOvhMtFmmro" int2:id="eIl47WTy">
      <int2:state int2:type="gram" int2:value="Rejected"/>
    </int2:bookmark>
    <int2:bookmark int2:bookmarkName="_Int_lswUdZX8" int2:invalidationBookmarkName="" int2:hashCode="j7ekG9fkdR127V" int2:id="RZMguLei">
      <int2:state int2:type="gram" int2:value="Rejected"/>
    </int2:bookmark>
    <int2:bookmark int2:bookmarkName="_Int_PIzEJ9Qq" int2:invalidationBookmarkName="" int2:hashCode="bc1M4j2I4u6VaL" int2:id="CFa95Y6L">
      <int2:state int2:type="gram" int2:value="Rejected"/>
    </int2:bookmark>
    <int2:bookmark int2:bookmarkName="_Int_fRYhif5N" int2:invalidationBookmarkName="" int2:hashCode="hvfkN/qlp/zhXR" int2:id="7Nw0gOMl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16">
    <w:nsid w:val="1a6de9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93d30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19060b45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84ae0b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6ea58e3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b0971d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93403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6995a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673fee9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e9aeab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03027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82e00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2984ffe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7e157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e8e8395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0f38a0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2622FF7"/>
    <w:rsid w:val="02622FF7"/>
    <w:rsid w:val="044B8B77"/>
    <w:rsid w:val="04E6EBE2"/>
    <w:rsid w:val="053B8D4F"/>
    <w:rsid w:val="05D43081"/>
    <w:rsid w:val="065B4D4E"/>
    <w:rsid w:val="071AEE61"/>
    <w:rsid w:val="071AEE61"/>
    <w:rsid w:val="0737E309"/>
    <w:rsid w:val="0737E309"/>
    <w:rsid w:val="09182065"/>
    <w:rsid w:val="097097A9"/>
    <w:rsid w:val="0B8A6605"/>
    <w:rsid w:val="0CAF46E2"/>
    <w:rsid w:val="0CC6F53D"/>
    <w:rsid w:val="0D6466F5"/>
    <w:rsid w:val="0D6466F5"/>
    <w:rsid w:val="0E7232E4"/>
    <w:rsid w:val="0E755407"/>
    <w:rsid w:val="0E755407"/>
    <w:rsid w:val="0F84C69D"/>
    <w:rsid w:val="0FE20173"/>
    <w:rsid w:val="115B7F4C"/>
    <w:rsid w:val="11B8D4CA"/>
    <w:rsid w:val="11D3D5E4"/>
    <w:rsid w:val="1307134D"/>
    <w:rsid w:val="1368976B"/>
    <w:rsid w:val="15C91868"/>
    <w:rsid w:val="15C91868"/>
    <w:rsid w:val="16DEDC09"/>
    <w:rsid w:val="1791059A"/>
    <w:rsid w:val="19626DBC"/>
    <w:rsid w:val="1A1E45D6"/>
    <w:rsid w:val="1A1E45D6"/>
    <w:rsid w:val="1A250BBF"/>
    <w:rsid w:val="1B1D7E0B"/>
    <w:rsid w:val="1B83BACF"/>
    <w:rsid w:val="1D6EE2AA"/>
    <w:rsid w:val="1D72EEDA"/>
    <w:rsid w:val="1F0A8173"/>
    <w:rsid w:val="1F833A0F"/>
    <w:rsid w:val="20C755FB"/>
    <w:rsid w:val="21149586"/>
    <w:rsid w:val="211A9ADB"/>
    <w:rsid w:val="22BBFABA"/>
    <w:rsid w:val="22BBFABA"/>
    <w:rsid w:val="232D7B81"/>
    <w:rsid w:val="23C59D67"/>
    <w:rsid w:val="23E9275F"/>
    <w:rsid w:val="2425FAB3"/>
    <w:rsid w:val="247A50B6"/>
    <w:rsid w:val="24C00E15"/>
    <w:rsid w:val="29C84049"/>
    <w:rsid w:val="2A255590"/>
    <w:rsid w:val="2AA82E40"/>
    <w:rsid w:val="2B37BBAF"/>
    <w:rsid w:val="2D5C91B8"/>
    <w:rsid w:val="2E205A1E"/>
    <w:rsid w:val="2E73E2BF"/>
    <w:rsid w:val="2E8A33FA"/>
    <w:rsid w:val="2EE37C6D"/>
    <w:rsid w:val="301E11E1"/>
    <w:rsid w:val="315779DB"/>
    <w:rsid w:val="31DE8662"/>
    <w:rsid w:val="32844C92"/>
    <w:rsid w:val="32DC1FF2"/>
    <w:rsid w:val="340DA38D"/>
    <w:rsid w:val="34D9A4D9"/>
    <w:rsid w:val="35D7C10D"/>
    <w:rsid w:val="36062834"/>
    <w:rsid w:val="374DD81E"/>
    <w:rsid w:val="387A33BD"/>
    <w:rsid w:val="397C4502"/>
    <w:rsid w:val="3B315FF8"/>
    <w:rsid w:val="3B9C212D"/>
    <w:rsid w:val="3DA6126C"/>
    <w:rsid w:val="3DACF37E"/>
    <w:rsid w:val="4123553C"/>
    <w:rsid w:val="4123553C"/>
    <w:rsid w:val="41AA7C91"/>
    <w:rsid w:val="427C3499"/>
    <w:rsid w:val="42F804A9"/>
    <w:rsid w:val="43AF4023"/>
    <w:rsid w:val="43DCF538"/>
    <w:rsid w:val="43F80B96"/>
    <w:rsid w:val="43F80B96"/>
    <w:rsid w:val="447A64FE"/>
    <w:rsid w:val="4760E2C8"/>
    <w:rsid w:val="4A9AC7DB"/>
    <w:rsid w:val="4ADC0D0E"/>
    <w:rsid w:val="4B5175CA"/>
    <w:rsid w:val="4BF83A0E"/>
    <w:rsid w:val="4BF83A0E"/>
    <w:rsid w:val="4C6D1B81"/>
    <w:rsid w:val="4D275DC9"/>
    <w:rsid w:val="4D275DC9"/>
    <w:rsid w:val="4E52E2A4"/>
    <w:rsid w:val="51C9E4D7"/>
    <w:rsid w:val="5253E11F"/>
    <w:rsid w:val="5253E11F"/>
    <w:rsid w:val="5439884F"/>
    <w:rsid w:val="5487EC15"/>
    <w:rsid w:val="54F6F9AF"/>
    <w:rsid w:val="553CCE11"/>
    <w:rsid w:val="557AE2A3"/>
    <w:rsid w:val="560DD331"/>
    <w:rsid w:val="56C4274B"/>
    <w:rsid w:val="56CA581C"/>
    <w:rsid w:val="57E467ED"/>
    <w:rsid w:val="580D2DEE"/>
    <w:rsid w:val="5ADA3DD6"/>
    <w:rsid w:val="5BB4EB69"/>
    <w:rsid w:val="5BE8766E"/>
    <w:rsid w:val="5F47F70B"/>
    <w:rsid w:val="5FC9A8F3"/>
    <w:rsid w:val="60328ADF"/>
    <w:rsid w:val="61603F13"/>
    <w:rsid w:val="61C8EF2B"/>
    <w:rsid w:val="61F11077"/>
    <w:rsid w:val="61F215FD"/>
    <w:rsid w:val="622DC905"/>
    <w:rsid w:val="622DC905"/>
    <w:rsid w:val="6256866D"/>
    <w:rsid w:val="62CC8788"/>
    <w:rsid w:val="635AFFB0"/>
    <w:rsid w:val="6392BFDA"/>
    <w:rsid w:val="63AC78FC"/>
    <w:rsid w:val="63AC78FC"/>
    <w:rsid w:val="64F02094"/>
    <w:rsid w:val="68706793"/>
    <w:rsid w:val="695C5B25"/>
    <w:rsid w:val="69D93B03"/>
    <w:rsid w:val="6B1F2E61"/>
    <w:rsid w:val="6B1F2E61"/>
    <w:rsid w:val="6BCCF996"/>
    <w:rsid w:val="6BF68FBD"/>
    <w:rsid w:val="6BF68FBD"/>
    <w:rsid w:val="6CF4AF70"/>
    <w:rsid w:val="6F6CFEEF"/>
    <w:rsid w:val="6FD582EF"/>
    <w:rsid w:val="715174AD"/>
    <w:rsid w:val="715174AD"/>
    <w:rsid w:val="71AD1AEA"/>
    <w:rsid w:val="72AD912C"/>
    <w:rsid w:val="72F6EE3F"/>
    <w:rsid w:val="736D962E"/>
    <w:rsid w:val="739AA169"/>
    <w:rsid w:val="74084FA5"/>
    <w:rsid w:val="747C1E70"/>
    <w:rsid w:val="74CE1784"/>
    <w:rsid w:val="761612E5"/>
    <w:rsid w:val="77616B14"/>
    <w:rsid w:val="79136F11"/>
    <w:rsid w:val="79B7E84C"/>
    <w:rsid w:val="7B3B6B31"/>
    <w:rsid w:val="7B725A89"/>
    <w:rsid w:val="7C83A4EB"/>
    <w:rsid w:val="7C83A4EB"/>
    <w:rsid w:val="7CC9DE5A"/>
    <w:rsid w:val="7CDC1422"/>
  </w:rsids>
  <w14:docId w14:val="4E303290"/>
  <w15:docId w15:val="{699F8034-243F-4823-89C2-75E54F2864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400" w:after="200"/>
      <w:outlineLvl w:val="0"/>
    </w:pPr>
    <w:rPr>
      <w:rFonts w:ascii="Arial" w:hAnsi="Arial" w:eastAsia="Arial" w:cs="Arial"/>
      <w:b/>
      <w:bCs/>
      <w:color w:val="1F4E79"/>
      <w:sz w:val="36"/>
      <w:szCs w:val="36"/>
    </w:rPr>
  </w:style>
  <w:style w:type="paragraph" w:styleId="Heading2">
    <w:name w:val="heading 20"/>
    <w:basedOn w:val="Normal"/>
    <w:next w:val="Normal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30"/>
      <w:szCs w:val="3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w:type="paragraph" w:styleId="heading30" w:customStyle="true">
    <w:uiPriority w:val="1"/>
    <w:name w:val="heading 30"/>
    <w:basedOn w:val="Normal"/>
    <w:qFormat/>
    <w:rsid w:val="23C59D67"/>
    <w:rPr>
      <w:rFonts w:ascii="Arial" w:hAnsi="Arial" w:eastAsia="Arial" w:cs="Arial"/>
      <w:b w:val="1"/>
      <w:bCs w:val="1"/>
      <w:color w:val="3B82F6"/>
      <w:sz w:val="26"/>
      <w:szCs w:val="26"/>
    </w:rPr>
    <w:pPr>
      <w:spacing w:before="240" w:after="120"/>
      <w:outlineLvl w:val="2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4" /><Relationship Type="http://schemas.openxmlformats.org/officeDocument/2006/relationships/header" Target="header1.xml" Id="rId6" /><Relationship Type="http://schemas.openxmlformats.org/officeDocument/2006/relationships/footer" Target="footer1.xml" Id="rId7" /><Relationship Type="http://schemas.openxmlformats.org/officeDocument/2006/relationships/fontTable" Target="fontTable.xml" Id="rId8" /><Relationship Type="http://schemas.openxmlformats.org/officeDocument/2006/relationships/image" Target="../media/image.png" Id="rId826435148" /><Relationship Type="http://schemas.openxmlformats.org/officeDocument/2006/relationships/image" Target="../media/image2.png" Id="rId22172184" /><Relationship Type="http://schemas.openxmlformats.org/officeDocument/2006/relationships/image" Target="../media/image3.png" Id="rId2013972812" /><Relationship Type="http://schemas.openxmlformats.org/officeDocument/2006/relationships/image" Target="../media/image4.png" Id="rId900751929" /><Relationship Type="http://schemas.openxmlformats.org/officeDocument/2006/relationships/image" Target="../media/image5.png" Id="rId1145071280" /><Relationship Type="http://schemas.openxmlformats.org/officeDocument/2006/relationships/image" Target="../media/image6.png" Id="rId237205624" /><Relationship Type="http://schemas.openxmlformats.org/officeDocument/2006/relationships/image" Target="../media/image7.png" Id="rId1555583241" /><Relationship Type="http://schemas.openxmlformats.org/officeDocument/2006/relationships/image" Target="../media/image8.png" Id="rId455737635" /><Relationship Type="http://schemas.openxmlformats.org/officeDocument/2006/relationships/image" Target="../media/image9.png" Id="rId402686255" /><Relationship Type="http://schemas.openxmlformats.org/officeDocument/2006/relationships/image" Target="../media/imagea.png" Id="rId1900471007" /><Relationship Type="http://schemas.openxmlformats.org/officeDocument/2006/relationships/image" Target="../media/imageb.png" Id="rId1476411301" /><Relationship Type="http://schemas.openxmlformats.org/officeDocument/2006/relationships/image" Target="../media/imagec.png" Id="rId1668623487" /><Relationship Type="http://schemas.openxmlformats.org/officeDocument/2006/relationships/image" Target="../media/imaged.png" Id="rId1715619348" /><Relationship Type="http://schemas.openxmlformats.org/officeDocument/2006/relationships/image" Target="../media/imagee.png" Id="rId597346994" /><Relationship Type="http://schemas.openxmlformats.org/officeDocument/2006/relationships/image" Target="../media/imagef.png" Id="rId2006728845" /><Relationship Type="http://schemas.microsoft.com/office/2020/10/relationships/intelligence" Target="intelligence2.xml" Id="R6d98df101ef34b57" /><Relationship Type="http://schemas.openxmlformats.org/officeDocument/2006/relationships/hyperlink" Target="https://www.codesecure.pt" TargetMode="External" Id="R8c5c331dc5d34082" /><Relationship Type="http://schemas.openxmlformats.org/officeDocument/2006/relationships/image" Target="/media/image1e.png" Id="rId749507816" /><Relationship Type="http://schemas.openxmlformats.org/officeDocument/2006/relationships/image" Target="/media/image1f.png" Id="rId747847337" /><Relationship Type="http://schemas.openxmlformats.org/officeDocument/2006/relationships/image" Target="/media/image20.png" Id="rId356049484" /><Relationship Type="http://schemas.openxmlformats.org/officeDocument/2006/relationships/image" Target="/media/image21.png" Id="rId1529101006" /><Relationship Type="http://schemas.openxmlformats.org/officeDocument/2006/relationships/image" Target="/media/image22.png" Id="rId843656546" /><Relationship Type="http://schemas.openxmlformats.org/officeDocument/2006/relationships/image" Target="/media/image23.png" Id="rId1783267877" /><Relationship Type="http://schemas.openxmlformats.org/officeDocument/2006/relationships/image" Target="/media/image24.png" Id="rId1197659484" /><Relationship Type="http://schemas.openxmlformats.org/officeDocument/2006/relationships/image" Target="/media/image25.png" Id="rId1613339986" /><Relationship Type="http://schemas.openxmlformats.org/officeDocument/2006/relationships/image" Target="/media/image26.png" Id="rId277473437" /><Relationship Type="http://schemas.openxmlformats.org/officeDocument/2006/relationships/image" Target="/media/image27.png" Id="rId1066158071" /><Relationship Type="http://schemas.openxmlformats.org/officeDocument/2006/relationships/image" Target="/media/image28.png" Id="rId1870414428" /><Relationship Type="http://schemas.openxmlformats.org/officeDocument/2006/relationships/hyperlink" Target="https://gtfobins.org/gtfobins/find/#shell" TargetMode="External" Id="R5ffb7ddc6b0644a8" /><Relationship Type="http://schemas.openxmlformats.org/officeDocument/2006/relationships/image" Target="/media/image29.png" Id="rId1880075019" /><Relationship Type="http://schemas.openxmlformats.org/officeDocument/2006/relationships/image" Target="/media/image2a.png" Id="rId1290041922" /><Relationship Type="http://schemas.openxmlformats.org/officeDocument/2006/relationships/image" Target="/media/image2b.png" Id="rId1302902498" 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Rodrigo Ferrero</lastModifiedBy>
  <revision>3</revision>
  <dcterms:created xsi:type="dcterms:W3CDTF">2026-02-19T10:15:23.6790000Z</dcterms:created>
  <dcterms:modified xsi:type="dcterms:W3CDTF">2026-02-23T12:16:52.4761260Z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