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3AAB893F" wp14:textId="77777777">
      <w:pPr>
        <w:spacing w:before="4000"/>
        <w:jc w:val="center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CESAE Digital</w:t>
      </w:r>
    </w:p>
    <w:p xmlns:wp14="http://schemas.microsoft.com/office/word/2010/wordml" w14:paraId="6D311173" wp14:textId="77777777">
      <w:pPr>
        <w:spacing w:after="200"/>
        <w:jc w:val="center"/>
      </w:pPr>
      <w:r w:rsidRPr="4E52E2A4" w:rsidR="4E52E2A4">
        <w:rPr>
          <w:rFonts w:ascii="Arial" w:hAnsi="Arial" w:eastAsia="Arial" w:cs="Arial"/>
          <w:i w:val="1"/>
          <w:iCs w:val="1"/>
          <w:color w:val="1F4E79"/>
          <w:sz w:val="24"/>
          <w:szCs w:val="24"/>
          <w:lang w:val="en-US"/>
        </w:rPr>
        <w:t>CyberSecurity</w:t>
      </w:r>
      <w:r w:rsidRPr="4E52E2A4" w:rsidR="4E52E2A4">
        <w:rPr>
          <w:rFonts w:ascii="Arial" w:hAnsi="Arial" w:eastAsia="Arial" w:cs="Arial"/>
          <w:i w:val="1"/>
          <w:iCs w:val="1"/>
          <w:color w:val="1F4E79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i w:val="1"/>
          <w:iCs w:val="1"/>
          <w:color w:val="1F4E79"/>
          <w:sz w:val="24"/>
          <w:szCs w:val="24"/>
          <w:lang w:val="en-US"/>
        </w:rPr>
        <w:t>nas</w:t>
      </w:r>
      <w:r w:rsidRPr="4E52E2A4" w:rsidR="4E52E2A4">
        <w:rPr>
          <w:rFonts w:ascii="Arial" w:hAnsi="Arial" w:eastAsia="Arial" w:cs="Arial"/>
          <w:i w:val="1"/>
          <w:iCs w:val="1"/>
          <w:color w:val="1F4E79"/>
          <w:sz w:val="24"/>
          <w:szCs w:val="24"/>
          <w:lang w:val="en-US"/>
        </w:rPr>
        <w:t xml:space="preserve"> Empresas</w:t>
      </w:r>
    </w:p>
    <w:p xmlns:wp14="http://schemas.microsoft.com/office/word/2010/wordml" w:rsidP="4E52E2A4" w14:paraId="6ADD2995" wp14:textId="77777777">
      <w:pPr>
        <w:pBdr>
          <w:bottom w:val="single" w:color="1F4E79" w:sz="6" w:space="10"/>
        </w:pBdr>
        <w:spacing w:after="600"/>
        <w:jc w:val="center"/>
        <w:rPr>
          <w:rFonts w:ascii="Arial" w:hAnsi="Arial" w:eastAsia="Arial" w:cs="Arial"/>
          <w:color w:val="666666"/>
          <w:sz w:val="22"/>
          <w:szCs w:val="22"/>
          <w:lang w:val="en-US"/>
        </w:rPr>
      </w:pPr>
      <w:r w:rsidRPr="4E52E2A4" w:rsidR="4E52E2A4">
        <w:rPr>
          <w:rFonts w:ascii="Arial" w:hAnsi="Arial" w:eastAsia="Arial" w:cs="Arial"/>
          <w:color w:val="666666"/>
          <w:sz w:val="22"/>
          <w:szCs w:val="22"/>
          <w:lang w:val="en-US"/>
        </w:rPr>
        <w:t>Simulação</w:t>
      </w:r>
      <w:r w:rsidRPr="4E52E2A4" w:rsidR="4E52E2A4">
        <w:rPr>
          <w:rFonts w:ascii="Arial" w:hAnsi="Arial" w:eastAsia="Arial" w:cs="Arial"/>
          <w:color w:val="666666"/>
          <w:sz w:val="22"/>
          <w:szCs w:val="22"/>
          <w:lang w:val="en-US"/>
        </w:rPr>
        <w:t xml:space="preserve"> de Ataque, </w:t>
      </w:r>
      <w:r w:rsidRPr="4E52E2A4" w:rsidR="4E52E2A4">
        <w:rPr>
          <w:rFonts w:ascii="Arial" w:hAnsi="Arial" w:eastAsia="Arial" w:cs="Arial"/>
          <w:color w:val="666666"/>
          <w:sz w:val="22"/>
          <w:szCs w:val="22"/>
          <w:lang w:val="en-US"/>
        </w:rPr>
        <w:t>Defesa</w:t>
      </w:r>
      <w:r w:rsidRPr="4E52E2A4" w:rsidR="4E52E2A4">
        <w:rPr>
          <w:rFonts w:ascii="Arial" w:hAnsi="Arial" w:eastAsia="Arial" w:cs="Arial"/>
          <w:color w:val="666666"/>
          <w:sz w:val="22"/>
          <w:szCs w:val="22"/>
          <w:lang w:val="en-US"/>
        </w:rPr>
        <w:t xml:space="preserve"> e </w:t>
      </w:r>
      <w:r w:rsidRPr="4E52E2A4" w:rsidR="4E52E2A4">
        <w:rPr>
          <w:rFonts w:ascii="Arial" w:hAnsi="Arial" w:eastAsia="Arial" w:cs="Arial"/>
          <w:color w:val="666666"/>
          <w:sz w:val="22"/>
          <w:szCs w:val="22"/>
          <w:lang w:val="en-US"/>
        </w:rPr>
        <w:t>Monitorização</w:t>
      </w:r>
    </w:p>
    <w:p xmlns:wp14="http://schemas.microsoft.com/office/word/2010/wordml" w14:paraId="13E6AA4E" wp14:textId="77777777">
      <w:pPr>
        <w:spacing w:before="800"/>
        <w:jc w:val="center"/>
      </w:pPr>
      <w:r>
        <w:rPr>
          <w:rFonts w:ascii="Arial" w:hAnsi="Arial" w:eastAsia="Arial" w:cs="Arial"/>
          <w:b/>
          <w:bCs/>
          <w:color w:val="1F4E79"/>
          <w:sz w:val="52"/>
          <w:szCs w:val="52"/>
        </w:rPr>
        <w:t xml:space="preserve">RELATÓRIO TÉCNICO</w:t>
      </w:r>
    </w:p>
    <w:p xmlns:wp14="http://schemas.microsoft.com/office/word/2010/wordml" w:rsidP="4E52E2A4" w14:paraId="23DD7AF9" wp14:textId="73803E4B">
      <w:pPr>
        <w:spacing w:after="200"/>
        <w:jc w:val="center"/>
        <w:rPr>
          <w:rFonts w:ascii="Arial" w:hAnsi="Arial" w:eastAsia="Arial" w:cs="Arial"/>
          <w:color w:val="666666"/>
          <w:sz w:val="28"/>
          <w:szCs w:val="28"/>
          <w:lang w:val="en-US"/>
        </w:rPr>
      </w:pPr>
      <w:r w:rsidRPr="4E52E2A4" w:rsidR="4E52E2A4">
        <w:rPr>
          <w:rFonts w:ascii="Arial" w:hAnsi="Arial" w:eastAsia="Arial" w:cs="Arial"/>
          <w:color w:val="666666"/>
          <w:sz w:val="28"/>
          <w:szCs w:val="28"/>
          <w:lang w:val="en-US"/>
        </w:rPr>
        <w:t>Infraestrutura</w:t>
      </w:r>
      <w:r w:rsidRPr="4E52E2A4" w:rsidR="4E52E2A4">
        <w:rPr>
          <w:rFonts w:ascii="Arial" w:hAnsi="Arial" w:eastAsia="Arial" w:cs="Arial"/>
          <w:color w:val="666666"/>
          <w:sz w:val="28"/>
          <w:szCs w:val="28"/>
          <w:lang w:val="en-US"/>
        </w:rPr>
        <w:t xml:space="preserve"> de Rede </w:t>
      </w:r>
    </w:p>
    <w:p xmlns:wp14="http://schemas.microsoft.com/office/word/2010/wordml" w14:paraId="0D1F1778" wp14:textId="5BAD1E35">
      <w:pPr>
        <w:spacing w:after="100"/>
        <w:jc w:val="center"/>
      </w:pPr>
      <w:r w:rsidRPr="4E52E2A4" w:rsidR="4E52E2A4">
        <w:rPr>
          <w:rFonts w:ascii="Arial" w:hAnsi="Arial" w:eastAsia="Arial" w:cs="Arial"/>
          <w:b w:val="1"/>
          <w:bCs w:val="1"/>
          <w:color w:val="1F4E79"/>
          <w:sz w:val="26"/>
          <w:szCs w:val="26"/>
          <w:lang w:val="en-US"/>
        </w:rPr>
        <w:t>CodeSecure</w:t>
      </w:r>
      <w:r w:rsidRPr="4E52E2A4" w:rsidR="4E52E2A4">
        <w:rPr>
          <w:rFonts w:ascii="Arial" w:hAnsi="Arial" w:eastAsia="Arial" w:cs="Arial"/>
          <w:b w:val="1"/>
          <w:bCs w:val="1"/>
          <w:color w:val="1F4E79"/>
          <w:sz w:val="26"/>
          <w:szCs w:val="26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1"/>
          <w:bCs w:val="1"/>
          <w:color w:val="1F4E79"/>
          <w:sz w:val="26"/>
          <w:szCs w:val="26"/>
          <w:lang w:val="en-US"/>
        </w:rPr>
        <w:t>Lda</w:t>
      </w:r>
      <w:r w:rsidRPr="4E52E2A4" w:rsidR="4E52E2A4">
        <w:rPr>
          <w:rFonts w:ascii="Arial" w:hAnsi="Arial" w:eastAsia="Arial" w:cs="Arial"/>
          <w:b w:val="1"/>
          <w:bCs w:val="1"/>
          <w:color w:val="1F4E79"/>
          <w:sz w:val="26"/>
          <w:szCs w:val="26"/>
          <w:lang w:val="en-US"/>
        </w:rPr>
        <w:t>.</w:t>
      </w:r>
    </w:p>
    <w:p w:rsidR="4E52E2A4" w:rsidP="4E52E2A4" w:rsidRDefault="4E52E2A4" w14:paraId="61FDB186" w14:textId="57D3D338">
      <w:pPr>
        <w:spacing w:after="100"/>
        <w:jc w:val="center"/>
        <w:rPr>
          <w:rFonts w:ascii="Arial" w:hAnsi="Arial" w:eastAsia="Arial" w:cs="Arial"/>
          <w:b w:val="1"/>
          <w:bCs w:val="1"/>
          <w:color w:val="1F4E79"/>
          <w:sz w:val="26"/>
          <w:szCs w:val="26"/>
          <w:lang w:val="en-US"/>
        </w:rPr>
      </w:pPr>
    </w:p>
    <w:p w:rsidR="4E52E2A4" w:rsidP="4E52E2A4" w:rsidRDefault="4E52E2A4" w14:paraId="2CC80870" w14:textId="6D8DFE98">
      <w:pPr>
        <w:spacing w:before="400"/>
        <w:ind w:left="0" w:firstLine="0"/>
        <w:jc w:val="center"/>
        <w:rPr>
          <w:rFonts w:ascii="Arial" w:hAnsi="Arial" w:eastAsia="Arial" w:cs="Arial"/>
          <w:color w:val="666666"/>
          <w:sz w:val="20"/>
          <w:szCs w:val="20"/>
          <w:lang w:val="pt-BR"/>
        </w:rPr>
      </w:pPr>
    </w:p>
    <w:p xmlns:wp14="http://schemas.microsoft.com/office/word/2010/wordml" w:rsidP="4E52E2A4" w14:paraId="3C32F1D6" wp14:textId="3E8F27CA">
      <w:pPr>
        <w:spacing w:before="400"/>
        <w:ind w:left="0" w:firstLine="0"/>
        <w:jc w:val="center"/>
      </w:pPr>
      <w:r w:rsidRPr="4E52E2A4" w:rsidR="4E52E2A4">
        <w:rPr>
          <w:rFonts w:ascii="Arial" w:hAnsi="Arial" w:eastAsia="Arial" w:cs="Arial"/>
          <w:color w:val="666666"/>
          <w:sz w:val="20"/>
          <w:szCs w:val="20"/>
          <w:lang w:val="pt-BR"/>
        </w:rPr>
        <w:t>Equipa: Denni Pinho | Antonio Barbosa | João Pinho | Rodrigo Ferrero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:rsidP="4E52E2A4" w14:paraId="6EC93065" wp14:textId="77777777">
      <w:pPr>
        <w:spacing w:after="400"/>
        <w:jc w:val="left"/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</w:pPr>
      <w:r w:rsidRPr="4E52E2A4" w:rsidR="4E52E2A4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Índice</w:t>
      </w:r>
    </w:p>
    <w:p xmlns:wp14="http://schemas.microsoft.com/office/word/2010/wordml" w:rsidP="4E52E2A4" w14:paraId="0C4D7865" wp14:textId="77777777">
      <w:pPr>
        <w:spacing w:after="60"/>
        <w:rPr>
          <w:rFonts w:ascii="Arial" w:hAnsi="Arial" w:eastAsia="Arial" w:cs="Arial"/>
          <w:color w:val="000000"/>
          <w:sz w:val="24"/>
          <w:szCs w:val="24"/>
          <w:lang w:val="en-US"/>
        </w:rPr>
      </w:pP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1. 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>Introdução</w:t>
      </w:r>
    </w:p>
    <w:p xmlns:wp14="http://schemas.microsoft.com/office/word/2010/wordml" w14:paraId="72A11FF1" wp14:textId="77777777">
      <w:pPr>
        <w:spacing w:after="60"/>
      </w:pP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2. 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>Infraestrutura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de Rede</w:t>
      </w:r>
    </w:p>
    <w:p xmlns:wp14="http://schemas.microsoft.com/office/word/2010/wordml" w14:paraId="35C0D490" wp14:textId="77777777">
      <w:pPr>
        <w:spacing w:after="60"/>
      </w:pP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  2.1 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>Topologia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da Rede</w:t>
      </w:r>
    </w:p>
    <w:p xmlns:wp14="http://schemas.microsoft.com/office/word/2010/wordml" w14:paraId="1C546954" wp14:textId="77777777">
      <w:pPr>
        <w:spacing w:after="60"/>
      </w:pP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  2.2 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>Endereçamento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IP e 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>Segmentação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>por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VLANs</w:t>
      </w:r>
    </w:p>
    <w:p xmlns:wp14="http://schemas.microsoft.com/office/word/2010/wordml" w14:paraId="151D09E7" wp14:textId="77777777">
      <w:pPr>
        <w:spacing w:after="60"/>
      </w:pP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  2.3 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>Equipamentos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de Rede</w:t>
      </w:r>
    </w:p>
    <w:p xmlns:wp14="http://schemas.microsoft.com/office/word/2010/wordml" w14:paraId="1A68D00F" wp14:textId="77777777">
      <w:pPr>
        <w:spacing w:after="60"/>
      </w:pP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  2.4 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>Redundância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(HSRP e Spanning-Tree)</w:t>
      </w:r>
    </w:p>
    <w:p xmlns:wp14="http://schemas.microsoft.com/office/word/2010/wordml" w14:paraId="466AAC54" wp14:textId="77777777">
      <w:pPr>
        <w:spacing w:after="60"/>
      </w:pPr>
      <w:r>
        <w:rPr>
          <w:rFonts w:ascii="Arial" w:hAnsi="Arial" w:eastAsia="Arial" w:cs="Arial"/>
          <w:color w:val="000000"/>
          <w:sz w:val="24"/>
          <w:szCs w:val="24"/>
        </w:rPr>
        <w:t xml:space="preserve">   2.5 Serviços de Rede (DHCP, DNS, HTTP, Email)</w:t>
      </w:r>
    </w:p>
    <w:p xmlns:wp14="http://schemas.microsoft.com/office/word/2010/wordml" w14:paraId="67C13D00" wp14:textId="77777777">
      <w:pPr>
        <w:spacing w:after="60"/>
      </w:pP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  2.6 NAT/PAT e 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>Acesso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à Internet</w:t>
      </w:r>
    </w:p>
    <w:p xmlns:wp14="http://schemas.microsoft.com/office/word/2010/wordml" w14:paraId="45F30CF6" wp14:textId="77777777">
      <w:pPr>
        <w:spacing w:after="60"/>
      </w:pP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3. 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>Segurança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da 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>Infraestrutura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de Rede</w:t>
      </w:r>
    </w:p>
    <w:p xmlns:wp14="http://schemas.microsoft.com/office/word/2010/wordml" w14:paraId="4EF2EDD0" wp14:textId="77777777">
      <w:pPr>
        <w:spacing w:after="60"/>
      </w:pP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  3.1 ACLs e 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>Políticas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de Firewall</w:t>
      </w:r>
    </w:p>
    <w:p xmlns:wp14="http://schemas.microsoft.com/office/word/2010/wordml" w:rsidP="4E52E2A4" w14:paraId="4A9D7BF6" wp14:textId="77777777">
      <w:pPr>
        <w:spacing w:after="60"/>
        <w:rPr>
          <w:rFonts w:ascii="Arial" w:hAnsi="Arial" w:eastAsia="Arial" w:cs="Arial"/>
          <w:color w:val="000000"/>
          <w:sz w:val="24"/>
          <w:szCs w:val="24"/>
          <w:lang w:val="en-US"/>
        </w:rPr>
      </w:pP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  3.2 Hardening dos 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>Equipamentos</w:t>
      </w:r>
    </w:p>
    <w:p xmlns:wp14="http://schemas.microsoft.com/office/word/2010/wordml" w14:paraId="60B4CA6D" wp14:textId="77777777">
      <w:pPr>
        <w:spacing w:after="60"/>
      </w:pPr>
      <w:r>
        <w:rPr>
          <w:rFonts w:ascii="Arial" w:hAnsi="Arial" w:eastAsia="Arial" w:cs="Arial"/>
          <w:color w:val="000000"/>
          <w:sz w:val="24"/>
          <w:szCs w:val="24"/>
        </w:rPr>
        <w:t xml:space="preserve">   3.3 Port Security</w:t>
      </w:r>
    </w:p>
    <w:p xmlns:wp14="http://schemas.microsoft.com/office/word/2010/wordml" w14:paraId="44D61EFF" wp14:textId="77777777">
      <w:pPr>
        <w:spacing w:after="60"/>
      </w:pP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4. 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>Servidor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>Partilha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>Ficheiros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(Ubuntu Server + Samba)</w:t>
      </w:r>
    </w:p>
    <w:p xmlns:wp14="http://schemas.microsoft.com/office/word/2010/wordml" w14:paraId="74ABD197" wp14:textId="77777777">
      <w:pPr>
        <w:spacing w:after="60"/>
      </w:pP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  4.1 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>Criação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e 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>Configuração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da 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>Máquina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Virtual</w:t>
      </w:r>
    </w:p>
    <w:p xmlns:wp14="http://schemas.microsoft.com/office/word/2010/wordml" w14:paraId="6B1F2098" wp14:textId="77777777">
      <w:pPr>
        <w:spacing w:after="60"/>
      </w:pP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  4.2 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>Configuração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de Rede</w:t>
      </w:r>
    </w:p>
    <w:p xmlns:wp14="http://schemas.microsoft.com/office/word/2010/wordml" w14:paraId="050BCDD5" wp14:textId="77777777">
      <w:pPr>
        <w:spacing w:after="60"/>
      </w:pP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  4.3 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>Instalação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e 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>Configuração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do Samba</w:t>
      </w:r>
    </w:p>
    <w:p xmlns:wp14="http://schemas.microsoft.com/office/word/2010/wordml" w:rsidP="4E52E2A4" w14:paraId="5EC47AE9" wp14:textId="77777777">
      <w:pPr>
        <w:spacing w:after="60"/>
        <w:rPr>
          <w:rFonts w:ascii="Arial" w:hAnsi="Arial" w:eastAsia="Arial" w:cs="Arial"/>
          <w:color w:val="000000"/>
          <w:sz w:val="24"/>
          <w:szCs w:val="24"/>
          <w:lang w:val="en-US"/>
        </w:rPr>
      </w:pP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  4.4 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>Grupos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>Utilizadores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e 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>Permissões</w:t>
      </w:r>
    </w:p>
    <w:p xmlns:wp14="http://schemas.microsoft.com/office/word/2010/wordml" w:rsidP="4E52E2A4" w14:paraId="09587B5C" wp14:textId="77777777">
      <w:pPr>
        <w:spacing w:after="60"/>
        <w:rPr>
          <w:rFonts w:ascii="Arial" w:hAnsi="Arial" w:eastAsia="Arial" w:cs="Arial"/>
          <w:color w:val="000000"/>
          <w:sz w:val="24"/>
          <w:szCs w:val="24"/>
          <w:lang w:val="en-US"/>
        </w:rPr>
      </w:pP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  4.5 Testes de 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>Acesso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>às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>Partilhas</w:t>
      </w:r>
    </w:p>
    <w:p xmlns:wp14="http://schemas.microsoft.com/office/word/2010/wordml" w:rsidP="4E52E2A4" w14:paraId="50F0D1C7" wp14:textId="77777777">
      <w:pPr>
        <w:spacing w:after="60"/>
        <w:rPr>
          <w:rFonts w:ascii="Arial" w:hAnsi="Arial" w:eastAsia="Arial" w:cs="Arial"/>
          <w:color w:val="000000"/>
          <w:sz w:val="24"/>
          <w:szCs w:val="24"/>
          <w:lang w:val="en-US"/>
        </w:rPr>
      </w:pP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  4.6 Hardening do 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>Servidor</w:t>
      </w:r>
    </w:p>
    <w:p>
      <w:pPr>
        <w:spacing w:after="60"/>
      </w:pPr>
      <w:r>
        <w:rPr>
          <w:rFonts w:ascii="Arial" w:hAnsi="Arial"/>
          <w:sz w:val="24"/>
          <w:color w:val="000000"/>
        </w:rPr>
        <w:t xml:space="preserve">   5.6 Proposta de Novo Servidor Seguro</w:t>
      </w:r>
    </w:p>
    <w:p>
      <w:pPr>
        <w:spacing w:after="60"/>
      </w:pPr>
      <w:r>
        <w:rPr>
          <w:rFonts w:ascii="Arial" w:hAnsi="Arial"/>
          <w:sz w:val="24"/>
          <w:color w:val="000000"/>
        </w:rPr>
        <w:t xml:space="preserve">   5.5 Análise Global de Risco</w:t>
      </w:r>
    </w:p>
    <w:p>
      <w:pPr>
        <w:spacing w:after="60"/>
      </w:pPr>
      <w:r>
        <w:rPr>
          <w:rFonts w:ascii="Arial" w:hAnsi="Arial"/>
          <w:sz w:val="24"/>
          <w:color w:val="000000"/>
        </w:rPr>
        <w:t xml:space="preserve">   5.4 Testes de Penetração</w:t>
      </w:r>
    </w:p>
    <w:p>
      <w:pPr>
        <w:spacing w:after="60"/>
      </w:pPr>
      <w:r>
        <w:rPr>
          <w:rFonts w:ascii="Arial" w:hAnsi="Arial"/>
          <w:sz w:val="24"/>
          <w:color w:val="000000"/>
        </w:rPr>
        <w:t xml:space="preserve">   5.3 Vulnerabilidades Identificadas</w:t>
      </w:r>
    </w:p>
    <w:p>
      <w:pPr>
        <w:spacing w:after="60"/>
      </w:pPr>
      <w:r>
        <w:rPr>
          <w:rFonts w:ascii="Arial" w:hAnsi="Arial"/>
          <w:sz w:val="24"/>
          <w:color w:val="000000"/>
        </w:rPr>
        <w:t xml:space="preserve">   5.2 Enumeração de portas e serviços</w:t>
      </w:r>
    </w:p>
    <w:p>
      <w:pPr>
        <w:spacing w:after="60"/>
      </w:pPr>
      <w:r>
        <w:rPr>
          <w:rFonts w:ascii="Arial" w:hAnsi="Arial"/>
          <w:sz w:val="24"/>
          <w:color w:val="000000"/>
        </w:rPr>
        <w:t xml:space="preserve">   5.1 Introdução</w:t>
      </w:r>
    </w:p>
    <w:p>
      <w:pPr>
        <w:spacing w:after="60"/>
      </w:pPr>
      <w:r>
        <w:rPr>
          <w:rFonts w:ascii="Arial" w:hAnsi="Arial"/>
          <w:sz w:val="24"/>
          <w:color w:val="000000"/>
        </w:rPr>
        <w:t xml:space="preserve">5. Máquina Vulnerável</w:t>
      </w:r>
    </w:p>
    <w:p xmlns:wp14="http://schemas.microsoft.com/office/word/2010/wordml" w:rsidP="4E52E2A4" w14:paraId="40B200B9" wp14:textId="77777777">
      <w:pPr>
        <w:spacing w:after="60"/>
        <w:rPr>
          <w:rFonts w:ascii="Arial" w:hAnsi="Arial" w:eastAsia="Arial" w:cs="Arial"/>
          <w:color w:val="000000"/>
          <w:sz w:val="24"/>
          <w:szCs w:val="24"/>
          <w:lang w:val="en-US"/>
        </w:rPr>
      </w:pP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6. 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>Integração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com a Restante 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>Infraestrutura</w:t>
      </w:r>
    </w:p>
    <w:p xmlns:wp14="http://schemas.microsoft.com/office/word/2010/wordml" w:rsidP="4E52E2A4" w14:paraId="1DBB91DD" wp14:textId="77777777">
      <w:pPr>
        <w:spacing w:after="60"/>
        <w:rPr>
          <w:rFonts w:ascii="Arial" w:hAnsi="Arial" w:eastAsia="Arial" w:cs="Arial"/>
          <w:color w:val="000000"/>
          <w:sz w:val="24"/>
          <w:szCs w:val="24"/>
          <w:lang w:val="en-US"/>
        </w:rPr>
      </w:pP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7. </w:t>
      </w:r>
      <w:r w:rsidRPr="4E52E2A4" w:rsidR="4E52E2A4">
        <w:rPr>
          <w:rFonts w:ascii="Arial" w:hAnsi="Arial" w:eastAsia="Arial" w:cs="Arial"/>
          <w:color w:val="000000"/>
          <w:sz w:val="24"/>
          <w:szCs w:val="24"/>
          <w:lang w:val="en-US"/>
        </w:rPr>
        <w:t>Conclusão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:rsidP="4E52E2A4" w14:paraId="3801F32B" wp14:textId="77777777">
      <w:pPr>
        <w:pStyle w:val="Heading1"/>
        <w:rPr>
          <w:lang w:val="en-US"/>
        </w:rPr>
      </w:pPr>
      <w:r w:rsidRPr="4E52E2A4" w:rsidR="4E52E2A4">
        <w:rPr>
          <w:lang w:val="en-US"/>
        </w:rPr>
        <w:t xml:space="preserve">1. </w:t>
      </w:r>
      <w:r w:rsidRPr="4E52E2A4" w:rsidR="4E52E2A4">
        <w:rPr>
          <w:lang w:val="en-US"/>
        </w:rPr>
        <w:t>Introdução</w:t>
      </w:r>
    </w:p>
    <w:p xmlns:wp14="http://schemas.microsoft.com/office/word/2010/wordml" w14:paraId="0B378852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presente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relatório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documenta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trabalho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desenvolvido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no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âmbito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do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projeto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final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integrador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do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curso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CyberSecurity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nas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Empresas,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promovido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pelo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CESAE Digital.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projeto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teve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como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objetivo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concepção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implementação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análise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uma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infraestrutura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informática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segura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para </w:t>
      </w:r>
      <w:bookmarkStart w:name="_Int_fRYhif5N" w:id="177163038"/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a</w:t>
      </w:r>
      <w:bookmarkEnd w:id="177163038"/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empresa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fictícia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CodeSecure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Lda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.,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integrando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componentes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de redes,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administração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sistemas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cibersegurança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.</w:t>
      </w:r>
    </w:p>
    <w:p xmlns:wp14="http://schemas.microsoft.com/office/word/2010/wordml" w14:paraId="76AD5C99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CodeSecure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Lda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. é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uma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empresa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média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dimensão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, com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cerca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de 40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funcionários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dedicada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ao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desenvolvimento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de software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ao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alojamento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de websites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serviços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digitais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para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clientes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externos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. </w:t>
      </w:r>
      <w:bookmarkStart w:name="_Int_PIzEJ9Qq" w:id="1940683906"/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A</w:t>
      </w:r>
      <w:bookmarkEnd w:id="1940683906"/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empresa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possui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atualmente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120 sites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alojados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e 14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máquinas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virtuais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empresas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externas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no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seu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datacenter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próprio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.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organização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está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estruturada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três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departamentos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principais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: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Recursos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Humanos,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Programação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Suporte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Técnico.</w:t>
      </w:r>
    </w:p>
    <w:p xmlns:wp14="http://schemas.microsoft.com/office/word/2010/wordml" w14:paraId="36175B60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projeto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foi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desenvolvido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equipa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composta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por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quatro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elementos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que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presente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relatório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incide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sobre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componentes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atribuídas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autor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: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concepção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implementação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infraestrutura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rede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Cisco Packet Tracer e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configuração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um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servidor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partilha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ficheiros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baseado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Ubuntu Server com Samba.</w:t>
      </w:r>
    </w:p>
    <w:p xmlns:wp14="http://schemas.microsoft.com/office/word/2010/wordml" w14:paraId="3E1817B0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distribuição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tarefas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pela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equipa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foi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realizada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seguinte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forma: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 xmlns:wp14="http://schemas.microsoft.com/office/word/2010/wordml" w:rsidTr="4E52E2A4" w14:paraId="62CDAABE" wp14:textId="77777777">
        <w:tc>
          <w:tcPr>
            <w:tcW w:w="2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39AEDAD2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Membro</w:t>
            </w:r>
          </w:p>
        </w:tc>
        <w:tc>
          <w:tcPr>
            <w:tcW w:w="68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7AEAA1D8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Responsabilidade</w:t>
            </w:r>
          </w:p>
        </w:tc>
      </w:tr>
      <w:tr xmlns:wp14="http://schemas.microsoft.com/office/word/2010/wordml" w:rsidTr="4E52E2A4" w14:paraId="31CC5974" wp14:textId="77777777">
        <w:tc>
          <w:tcPr>
            <w:tcW w:w="2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C1900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Denni Pinho</w:t>
            </w:r>
          </w:p>
        </w:tc>
        <w:tc>
          <w:tcPr>
            <w:tcW w:w="68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CBE34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Packet Tracer (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infraestrutura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de rede) + Ubuntu Server com Samba</w:t>
            </w:r>
          </w:p>
        </w:tc>
      </w:tr>
      <w:tr xmlns:wp14="http://schemas.microsoft.com/office/word/2010/wordml" w:rsidTr="4E52E2A4" w14:paraId="487D3097" wp14:textId="77777777">
        <w:tc>
          <w:tcPr>
            <w:tcW w:w="2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F99D5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pt-PT"/>
              </w:rPr>
              <w:t>Antonio</w:t>
            </w: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pt-PT"/>
              </w:rPr>
              <w:t xml:space="preserve"> Barbosa</w:t>
            </w:r>
          </w:p>
        </w:tc>
        <w:tc>
          <w:tcPr>
            <w:tcW w:w="68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3B59A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Windows Server 2019 (Active Directory/DNS/DHCP) +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Wazuh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Server (SIEM)</w:t>
            </w:r>
          </w:p>
        </w:tc>
      </w:tr>
      <w:tr xmlns:wp14="http://schemas.microsoft.com/office/word/2010/wordml" w:rsidTr="4E52E2A4" w14:paraId="4A92D58E" wp14:textId="77777777">
        <w:tc>
          <w:tcPr>
            <w:tcW w:w="2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6B891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João Pinho</w:t>
            </w:r>
          </w:p>
        </w:tc>
        <w:tc>
          <w:tcPr>
            <w:tcW w:w="68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792AE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Podman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+ RedHat VM (Containers de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clientes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)</w:t>
            </w:r>
          </w:p>
        </w:tc>
      </w:tr>
      <w:tr xmlns:wp14="http://schemas.microsoft.com/office/word/2010/wordml" w:rsidTr="4E52E2A4" w14:paraId="3EE597A7" wp14:textId="77777777">
        <w:tc>
          <w:tcPr>
            <w:tcW w:w="2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142C4B1D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pt-PT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pt-PT"/>
              </w:rPr>
              <w:t xml:space="preserve">Rodrigo </w:t>
            </w: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pt-PT"/>
              </w:rPr>
              <w:t>Ferrero</w:t>
            </w:r>
          </w:p>
        </w:tc>
        <w:tc>
          <w:tcPr>
            <w:tcW w:w="68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90E6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VM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Vulnerável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(Pentest) + ELK Stack + Syslog</w:t>
            </w:r>
          </w:p>
        </w:tc>
      </w:tr>
    </w:tbl>
    <w:p xmlns:wp14="http://schemas.microsoft.com/office/word/2010/wordml" w14:paraId="7B142186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Tabela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1 — 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Distribuição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tarefas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pela 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equipa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.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4AC71DF2" wp14:textId="77777777">
      <w:pPr>
        <w:pStyle w:val="Heading1"/>
      </w:pPr>
      <w:r w:rsidRPr="4E52E2A4" w:rsidR="4E52E2A4">
        <w:rPr>
          <w:lang w:val="en-US"/>
        </w:rPr>
        <w:t xml:space="preserve">2. </w:t>
      </w:r>
      <w:r w:rsidRPr="4E52E2A4" w:rsidR="4E52E2A4">
        <w:rPr>
          <w:lang w:val="en-US"/>
        </w:rPr>
        <w:t>Infraestrutura</w:t>
      </w:r>
      <w:r w:rsidRPr="4E52E2A4" w:rsidR="4E52E2A4">
        <w:rPr>
          <w:lang w:val="en-US"/>
        </w:rPr>
        <w:t xml:space="preserve"> de Rede</w:t>
      </w:r>
    </w:p>
    <w:p xmlns:wp14="http://schemas.microsoft.com/office/word/2010/wordml" w14:paraId="6CF381F0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infraestrutura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rede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foi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concebida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implementada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Cisco Packet Tracer, tendo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como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base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requisitos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cenário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CodeSecure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Lda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. Foi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adotada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uma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abordagem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defesa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profundidade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privilegiando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segmentação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rede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por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VLANs,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redundância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equipamentos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críticos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implementação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políticas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controlo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acesso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.</w:t>
      </w:r>
    </w:p>
    <w:p xmlns:wp14="http://schemas.microsoft.com/office/word/2010/wordml" w14:paraId="19CA0E39" wp14:textId="77777777">
      <w:pPr>
        <w:pStyle w:val="Heading2"/>
      </w:pPr>
      <w:r w:rsidRPr="4E52E2A4" w:rsidR="4E52E2A4">
        <w:rPr>
          <w:lang w:val="en-US"/>
        </w:rPr>
        <w:t xml:space="preserve">2.1 </w:t>
      </w:r>
      <w:r w:rsidRPr="4E52E2A4" w:rsidR="4E52E2A4">
        <w:rPr>
          <w:lang w:val="en-US"/>
        </w:rPr>
        <w:t>Topologia</w:t>
      </w:r>
      <w:r w:rsidRPr="4E52E2A4" w:rsidR="4E52E2A4">
        <w:rPr>
          <w:lang w:val="en-US"/>
        </w:rPr>
        <w:t xml:space="preserve"> da Rede</w:t>
      </w:r>
    </w:p>
    <w:p xmlns:wp14="http://schemas.microsoft.com/office/word/2010/wordml" w14:paraId="3CA4F18E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topologia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implementada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segue um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modelo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hierárquico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três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camadas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adaptado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à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dimensão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empresa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. Na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camada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acesso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encontram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-se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switches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dedicados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departamento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e zona (SW-RH, SW-Prog, SW-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Suporte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Switch-DMZ, Switch0 e Switch1). Na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camada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distribuição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/core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foram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utilizados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dois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switches Layer 3 (Core-SW1 e Core-SW2)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que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asseguram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o inter-VLAN routing e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redundância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através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protocolo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HSRP. Na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camada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fronteira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um router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configurado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como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firewall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principal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faz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separação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entre a rede interna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Internet,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implementando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NAT/PAT e ACLs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filtragem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.</w:t>
      </w:r>
    </w:p>
    <w:p xmlns:wp14="http://schemas.microsoft.com/office/word/2010/wordml" w14:paraId="3C8C3195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simulação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ligação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à Internet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foi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realizada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através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um router ISP com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endereço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público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simulado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200.200.200.1/30.</w:t>
      </w:r>
    </w:p>
    <w:p xmlns:wp14="http://schemas.microsoft.com/office/word/2010/wordml" w:rsidP="4E52E2A4" w14:paraId="0204FB61" wp14:textId="287331A0">
      <w:pPr>
        <w:shd w:val="clear" w:color="auto" w:fill="F0F0F0"/>
        <w:spacing w:before="200" w:after="80"/>
        <w:jc w:val="center"/>
        <w:rPr>
          <w:rFonts w:ascii="Arial" w:hAnsi="Arial" w:eastAsia="Arial" w:cs="Arial"/>
          <w:i w:val="1"/>
          <w:iCs w:val="1"/>
          <w:color w:val="999999"/>
          <w:sz w:val="22"/>
          <w:szCs w:val="22"/>
          <w:lang w:val="en-US"/>
        </w:rPr>
      </w:pPr>
      <w:r w:rsidR="05D43081">
        <w:drawing>
          <wp:inline xmlns:wp14="http://schemas.microsoft.com/office/word/2010/wordprocessingDrawing" wp14:editId="7605B557" wp14:anchorId="34E95B90">
            <wp:extent cx="5943600" cy="3590925"/>
            <wp:effectExtent l="0" t="0" r="0" b="0"/>
            <wp:docPr id="14030990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3099025" name="Picture 1403099025"/>
                    <pic:cNvPicPr/>
                  </pic:nvPicPr>
                  <pic:blipFill>
                    <a:blip xmlns:r="http://schemas.openxmlformats.org/officeDocument/2006/relationships" r:embed="rId8264351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F7801DF" wp14:textId="77777777">
      <w:pPr>
        <w:spacing w:after="200"/>
        <w:jc w:val="center"/>
      </w:pP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Figura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1 —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Topologia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completa da rede no Cisco Packet Tracer.</w:t>
      </w:r>
    </w:p>
    <w:p xmlns:wp14="http://schemas.microsoft.com/office/word/2010/wordml" w14:paraId="148933DF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topologia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apresentada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na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Figura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1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ilustra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separação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clara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entre as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diferentes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zonas da rede: a zona interna (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departamentos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), o datacenter, a DMZ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serviços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a DMZ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clientes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e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ligação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à Internet. Esta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separação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é fundamental para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limitar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impacto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eventuais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compromissos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segurança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.</w:t>
      </w:r>
    </w:p>
    <w:p xmlns:wp14="http://schemas.microsoft.com/office/word/2010/wordml" w14:paraId="4522294B" wp14:textId="77777777">
      <w:pPr>
        <w:pStyle w:val="Heading2"/>
      </w:pPr>
      <w:r w:rsidRPr="4E52E2A4" w:rsidR="4E52E2A4">
        <w:rPr>
          <w:lang w:val="en-US"/>
        </w:rPr>
        <w:t xml:space="preserve">2.2 </w:t>
      </w:r>
      <w:r w:rsidRPr="4E52E2A4" w:rsidR="4E52E2A4">
        <w:rPr>
          <w:lang w:val="en-US"/>
        </w:rPr>
        <w:t>Endereçamento</w:t>
      </w:r>
      <w:r w:rsidRPr="4E52E2A4" w:rsidR="4E52E2A4">
        <w:rPr>
          <w:lang w:val="en-US"/>
        </w:rPr>
        <w:t xml:space="preserve"> IP e </w:t>
      </w:r>
      <w:r w:rsidRPr="4E52E2A4" w:rsidR="4E52E2A4">
        <w:rPr>
          <w:lang w:val="en-US"/>
        </w:rPr>
        <w:t>Segmentação</w:t>
      </w:r>
      <w:r w:rsidRPr="4E52E2A4" w:rsidR="4E52E2A4">
        <w:rPr>
          <w:lang w:val="en-US"/>
        </w:rPr>
        <w:t xml:space="preserve"> </w:t>
      </w:r>
      <w:r w:rsidRPr="4E52E2A4" w:rsidR="4E52E2A4">
        <w:rPr>
          <w:lang w:val="en-US"/>
        </w:rPr>
        <w:t>por</w:t>
      </w:r>
      <w:r w:rsidRPr="4E52E2A4" w:rsidR="4E52E2A4">
        <w:rPr>
          <w:lang w:val="en-US"/>
        </w:rPr>
        <w:t xml:space="preserve"> VLANs</w:t>
      </w:r>
    </w:p>
    <w:p xmlns:wp14="http://schemas.microsoft.com/office/word/2010/wordml" w14:paraId="79357B6A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Foi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definido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um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esquema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endereçamento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IP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estruturado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utilizando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gama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privada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192.168.x.0/24 para as redes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internas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uma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gama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pública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simulada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(200.200.200.0/30) para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ligação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ISP. Cada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departamento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e zona da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empresa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foi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isolado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numa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VLAN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distinta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garantindo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segmentação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tráfego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e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controlo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granular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acessos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.</w:t>
      </w:r>
    </w:p>
    <w:p xmlns:wp14="http://schemas.microsoft.com/office/word/2010/wordml" w14:paraId="007F43AD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decisão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utilizar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sub-redes /24 para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VLAN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justifica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-se pela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simplicidade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gestão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e pela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capacidade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adequada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número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hosts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previstos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segmento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.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tabela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seguinte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apresenta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esquema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segmentação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implementado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2200"/>
        <w:gridCol w:w="1800"/>
        <w:gridCol w:w="2960"/>
      </w:tblGrid>
      <w:tr xmlns:wp14="http://schemas.microsoft.com/office/word/2010/wordml" w:rsidTr="4E52E2A4" w14:paraId="3208D676" wp14:textId="77777777">
        <w:tc>
          <w:tcPr>
            <w:tcW w:w="7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B224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VLAN</w:t>
            </w:r>
          </w:p>
        </w:tc>
        <w:tc>
          <w:tcPr>
            <w:tcW w:w="17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09B8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Nome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6231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Sub-rede</w:t>
            </w:r>
          </w:p>
        </w:tc>
        <w:tc>
          <w:tcPr>
            <w:tcW w:w="1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4ABD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Gateway</w:t>
            </w:r>
          </w:p>
        </w:tc>
        <w:tc>
          <w:tcPr>
            <w:tcW w:w="29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212251CE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Descrição</w:t>
            </w:r>
          </w:p>
        </w:tc>
      </w:tr>
      <w:tr xmlns:wp14="http://schemas.microsoft.com/office/word/2010/wordml" w:rsidTr="4E52E2A4" w14:paraId="42831D22" wp14:textId="77777777">
        <w:tc>
          <w:tcPr>
            <w:tcW w:w="7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69756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w="17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04F10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RH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CC8C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192.168.10.0/24</w:t>
            </w:r>
          </w:p>
        </w:tc>
        <w:tc>
          <w:tcPr>
            <w:tcW w:w="1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4912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192.168.10.1</w:t>
            </w:r>
          </w:p>
        </w:tc>
        <w:tc>
          <w:tcPr>
            <w:tcW w:w="29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858D2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Recursos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Humanos</w:t>
            </w:r>
          </w:p>
        </w:tc>
      </w:tr>
      <w:tr xmlns:wp14="http://schemas.microsoft.com/office/word/2010/wordml" w:rsidTr="4E52E2A4" w14:paraId="32393F95" wp14:textId="77777777">
        <w:tc>
          <w:tcPr>
            <w:tcW w:w="7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7C906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20</w:t>
            </w:r>
          </w:p>
        </w:tc>
        <w:tc>
          <w:tcPr>
            <w:tcW w:w="17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09BC2B7E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  <w:t>Programação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01EA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192.168.20.0/24</w:t>
            </w:r>
          </w:p>
        </w:tc>
        <w:tc>
          <w:tcPr>
            <w:tcW w:w="1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F305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192.168.20.1</w:t>
            </w:r>
          </w:p>
        </w:tc>
        <w:tc>
          <w:tcPr>
            <w:tcW w:w="29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0FFF8373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Dept.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Programação</w:t>
            </w:r>
          </w:p>
        </w:tc>
      </w:tr>
      <w:tr xmlns:wp14="http://schemas.microsoft.com/office/word/2010/wordml" w:rsidTr="4E52E2A4" w14:paraId="73CB52BB" wp14:textId="77777777">
        <w:tc>
          <w:tcPr>
            <w:tcW w:w="7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897CE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30</w:t>
            </w:r>
          </w:p>
        </w:tc>
        <w:tc>
          <w:tcPr>
            <w:tcW w:w="17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1BCA0F25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  <w:t>Suporte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04D5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192.168.30.0/24</w:t>
            </w:r>
          </w:p>
        </w:tc>
        <w:tc>
          <w:tcPr>
            <w:tcW w:w="1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07D9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192.168.30.1</w:t>
            </w:r>
          </w:p>
        </w:tc>
        <w:tc>
          <w:tcPr>
            <w:tcW w:w="29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0FA15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Suporte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Técnico</w:t>
            </w:r>
          </w:p>
        </w:tc>
      </w:tr>
      <w:tr xmlns:wp14="http://schemas.microsoft.com/office/word/2010/wordml" w:rsidTr="4E52E2A4" w14:paraId="0ABD9350" wp14:textId="77777777">
        <w:tc>
          <w:tcPr>
            <w:tcW w:w="7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A35C2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40</w:t>
            </w:r>
          </w:p>
        </w:tc>
        <w:tc>
          <w:tcPr>
            <w:tcW w:w="17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51455FB6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  <w:t>DataCenter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9DA3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192.168.40.0/24</w:t>
            </w:r>
          </w:p>
        </w:tc>
        <w:tc>
          <w:tcPr>
            <w:tcW w:w="1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CD89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192.168.40.1</w:t>
            </w:r>
          </w:p>
        </w:tc>
        <w:tc>
          <w:tcPr>
            <w:tcW w:w="29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41C05087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Servidores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internos</w:t>
            </w:r>
          </w:p>
        </w:tc>
      </w:tr>
      <w:tr xmlns:wp14="http://schemas.microsoft.com/office/word/2010/wordml" w:rsidTr="4E52E2A4" w14:paraId="330E8DA6" wp14:textId="77777777">
        <w:tc>
          <w:tcPr>
            <w:tcW w:w="7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61898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50</w:t>
            </w:r>
          </w:p>
        </w:tc>
        <w:tc>
          <w:tcPr>
            <w:tcW w:w="17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6F77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DMZ-Serviços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FEE6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192.168.50.0/24</w:t>
            </w:r>
          </w:p>
        </w:tc>
        <w:tc>
          <w:tcPr>
            <w:tcW w:w="1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CAB0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192.168.50.1</w:t>
            </w:r>
          </w:p>
        </w:tc>
        <w:tc>
          <w:tcPr>
            <w:tcW w:w="29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78F1438A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Serviços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expostos</w:t>
            </w:r>
          </w:p>
        </w:tc>
      </w:tr>
      <w:tr xmlns:wp14="http://schemas.microsoft.com/office/word/2010/wordml" w:rsidTr="4E52E2A4" w14:paraId="66B30837" wp14:textId="77777777">
        <w:tc>
          <w:tcPr>
            <w:tcW w:w="7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B1212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60</w:t>
            </w:r>
          </w:p>
        </w:tc>
        <w:tc>
          <w:tcPr>
            <w:tcW w:w="17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4DCA3ED3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  <w:t>DMZ-</w:t>
            </w: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  <w:t>Clientes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ACB2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192.168.60.0/24</w:t>
            </w:r>
          </w:p>
        </w:tc>
        <w:tc>
          <w:tcPr>
            <w:tcW w:w="1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3300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192.168.60.1</w:t>
            </w:r>
          </w:p>
        </w:tc>
        <w:tc>
          <w:tcPr>
            <w:tcW w:w="29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298EF85B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Alojamento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clientes</w:t>
            </w:r>
          </w:p>
        </w:tc>
      </w:tr>
      <w:tr xmlns:wp14="http://schemas.microsoft.com/office/word/2010/wordml" w:rsidTr="4E52E2A4" w14:paraId="479C5A4D" wp14:textId="77777777">
        <w:tc>
          <w:tcPr>
            <w:tcW w:w="7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829E2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99</w:t>
            </w:r>
          </w:p>
        </w:tc>
        <w:tc>
          <w:tcPr>
            <w:tcW w:w="17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735C12E7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  <w:t>Gestão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CAEB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192.168.99.0/24</w:t>
            </w:r>
          </w:p>
        </w:tc>
        <w:tc>
          <w:tcPr>
            <w:tcW w:w="1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0605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192.168.99.1</w:t>
            </w:r>
          </w:p>
        </w:tc>
        <w:tc>
          <w:tcPr>
            <w:tcW w:w="29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64BB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Management</w:t>
            </w:r>
          </w:p>
        </w:tc>
      </w:tr>
    </w:tbl>
    <w:p xmlns:wp14="http://schemas.microsoft.com/office/word/2010/wordml" w14:paraId="78E319BC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Tabela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2 — 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Esquema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segmentação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por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VLANs.</w:t>
      </w:r>
    </w:p>
    <w:p xmlns:wp14="http://schemas.microsoft.com/office/word/2010/wordml" w14:paraId="463E0552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A VLAN 99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foi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definida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como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VLAN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gestão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configurada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como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native VLAN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todos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trunks,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substituindo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 VLAN 1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por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defeito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. Esta é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uma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prática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recomendada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segurança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uma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vez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que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 VLAN 1 é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frequentemente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alvo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ataques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como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VLAN hopping.</w:t>
      </w:r>
    </w:p>
    <w:p xmlns:wp14="http://schemas.microsoft.com/office/word/2010/wordml" w14:paraId="080772F6" wp14:textId="77777777">
      <w:pPr>
        <w:pStyle w:val="Heading2"/>
      </w:pPr>
      <w:r w:rsidRPr="4E52E2A4" w:rsidR="4E52E2A4">
        <w:rPr>
          <w:lang w:val="en-US"/>
        </w:rPr>
        <w:t xml:space="preserve">2.3 </w:t>
      </w:r>
      <w:r w:rsidRPr="4E52E2A4" w:rsidR="4E52E2A4">
        <w:rPr>
          <w:lang w:val="en-US"/>
        </w:rPr>
        <w:t>Equipamentos</w:t>
      </w:r>
      <w:r w:rsidRPr="4E52E2A4" w:rsidR="4E52E2A4">
        <w:rPr>
          <w:lang w:val="en-US"/>
        </w:rPr>
        <w:t xml:space="preserve"> de Rede</w:t>
      </w:r>
    </w:p>
    <w:p xmlns:wp14="http://schemas.microsoft.com/office/word/2010/wordml" w14:paraId="1004F346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infraestrutura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rede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foi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implementada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com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seguintes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equipamentos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no Packet Tracer: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 xmlns:wp14="http://schemas.microsoft.com/office/word/2010/wordml" w:rsidTr="4E52E2A4" w14:paraId="775870F6" wp14:textId="77777777"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4265672B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Equipamento</w:t>
            </w:r>
          </w:p>
        </w:tc>
        <w:tc>
          <w:tcPr>
            <w:tcW w:w="1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3594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Modelo</w:t>
            </w:r>
          </w:p>
        </w:tc>
        <w:tc>
          <w:tcPr>
            <w:tcW w:w="47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310EB7CC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Função</w:t>
            </w:r>
          </w:p>
        </w:tc>
      </w:tr>
      <w:tr xmlns:wp14="http://schemas.microsoft.com/office/word/2010/wordml" w:rsidTr="4E52E2A4" w14:paraId="254D588B" wp14:textId="77777777"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32E0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ISP</w:t>
            </w:r>
          </w:p>
        </w:tc>
        <w:tc>
          <w:tcPr>
            <w:tcW w:w="1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3A8F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Router 2911</w:t>
            </w:r>
          </w:p>
        </w:tc>
        <w:tc>
          <w:tcPr>
            <w:tcW w:w="47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4EB48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Simulação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da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ligação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Internet</w:t>
            </w:r>
          </w:p>
        </w:tc>
      </w:tr>
      <w:tr xmlns:wp14="http://schemas.microsoft.com/office/word/2010/wordml" w:rsidTr="4E52E2A4" w14:paraId="527A3875" wp14:textId="77777777"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FE03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Firewall Principal</w:t>
            </w:r>
          </w:p>
        </w:tc>
        <w:tc>
          <w:tcPr>
            <w:tcW w:w="1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BE3C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Router 2911</w:t>
            </w:r>
          </w:p>
        </w:tc>
        <w:tc>
          <w:tcPr>
            <w:tcW w:w="47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2FBBC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Firewall, NAT/PAT, ACLs,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fronteira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de rede</w:t>
            </w:r>
          </w:p>
        </w:tc>
      </w:tr>
      <w:tr xmlns:wp14="http://schemas.microsoft.com/office/word/2010/wordml" w:rsidTr="4E52E2A4" w14:paraId="164E0978" wp14:textId="77777777"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92AB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Core-SW1</w:t>
            </w:r>
          </w:p>
        </w:tc>
        <w:tc>
          <w:tcPr>
            <w:tcW w:w="1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01A81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pt-PT"/>
              </w:rPr>
              <w:t>Switch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pt-PT"/>
              </w:rPr>
              <w:t xml:space="preserve"> 3560</w:t>
            </w:r>
          </w:p>
        </w:tc>
        <w:tc>
          <w:tcPr>
            <w:tcW w:w="47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7B76B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Core switch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primário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, HSRP Active, Root Primary</w:t>
            </w:r>
          </w:p>
        </w:tc>
      </w:tr>
      <w:tr xmlns:wp14="http://schemas.microsoft.com/office/word/2010/wordml" w:rsidTr="4E52E2A4" w14:paraId="2C4D45C4" wp14:textId="77777777"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E2AB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Core-SW2</w:t>
            </w:r>
          </w:p>
        </w:tc>
        <w:tc>
          <w:tcPr>
            <w:tcW w:w="1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9E3C3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pt-PT"/>
              </w:rPr>
              <w:t>Switch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pt-PT"/>
              </w:rPr>
              <w:t xml:space="preserve"> 3560</w:t>
            </w:r>
          </w:p>
        </w:tc>
        <w:tc>
          <w:tcPr>
            <w:tcW w:w="47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6B61F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Core switch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secundário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, HSRP Standby, Root Secondary</w:t>
            </w:r>
          </w:p>
        </w:tc>
      </w:tr>
      <w:tr xmlns:wp14="http://schemas.microsoft.com/office/word/2010/wordml" w:rsidTr="4E52E2A4" w14:paraId="5C31A0DF" wp14:textId="77777777"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F36B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SW-RH</w:t>
            </w:r>
          </w:p>
        </w:tc>
        <w:tc>
          <w:tcPr>
            <w:tcW w:w="1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3C735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pt-PT"/>
              </w:rPr>
              <w:t>Switch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pt-PT"/>
              </w:rPr>
              <w:t xml:space="preserve"> 2960</w:t>
            </w:r>
          </w:p>
        </w:tc>
        <w:tc>
          <w:tcPr>
            <w:tcW w:w="47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1A5BD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Acesso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departamento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RH (VLAN 10)</w:t>
            </w:r>
          </w:p>
        </w:tc>
      </w:tr>
      <w:tr xmlns:wp14="http://schemas.microsoft.com/office/word/2010/wordml" w:rsidTr="4E52E2A4" w14:paraId="3C8E826E" wp14:textId="77777777"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1A92B208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pt-PT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pt-PT"/>
              </w:rPr>
              <w:t>SW-</w:t>
            </w: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pt-PT"/>
              </w:rPr>
              <w:t>Prog</w:t>
            </w:r>
          </w:p>
        </w:tc>
        <w:tc>
          <w:tcPr>
            <w:tcW w:w="1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7C1EB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pt-PT"/>
              </w:rPr>
              <w:t>Switch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pt-PT"/>
              </w:rPr>
              <w:t xml:space="preserve"> 2960</w:t>
            </w:r>
          </w:p>
        </w:tc>
        <w:tc>
          <w:tcPr>
            <w:tcW w:w="47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BF6F7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Acesso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departamento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Programação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(VLAN 20)</w:t>
            </w:r>
          </w:p>
        </w:tc>
      </w:tr>
      <w:tr xmlns:wp14="http://schemas.microsoft.com/office/word/2010/wordml" w:rsidTr="4E52E2A4" w14:paraId="193725C8" wp14:textId="77777777"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1678FE07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  <w:t>SW-</w:t>
            </w: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  <w:t>Suporte</w:t>
            </w:r>
          </w:p>
        </w:tc>
        <w:tc>
          <w:tcPr>
            <w:tcW w:w="1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06D0E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pt-PT"/>
              </w:rPr>
              <w:t>Switch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pt-PT"/>
              </w:rPr>
              <w:t xml:space="preserve"> 2960</w:t>
            </w:r>
          </w:p>
        </w:tc>
        <w:tc>
          <w:tcPr>
            <w:tcW w:w="47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06FB8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Acesso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departamento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Suporte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(VLAN 30)</w:t>
            </w:r>
          </w:p>
        </w:tc>
      </w:tr>
      <w:tr xmlns:wp14="http://schemas.microsoft.com/office/word/2010/wordml" w:rsidTr="4E52E2A4" w14:paraId="59CF8E19" wp14:textId="77777777"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6C493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pt-PT"/>
              </w:rPr>
              <w:t>Switch</w:t>
            </w: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pt-PT"/>
              </w:rPr>
              <w:t>-DMZ</w:t>
            </w:r>
          </w:p>
        </w:tc>
        <w:tc>
          <w:tcPr>
            <w:tcW w:w="1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3F7F4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pt-PT"/>
              </w:rPr>
              <w:t>Switch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pt-PT"/>
              </w:rPr>
              <w:t xml:space="preserve"> 2960</w:t>
            </w:r>
          </w:p>
        </w:tc>
        <w:tc>
          <w:tcPr>
            <w:tcW w:w="47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62A24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Zona DMZ de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serviços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(VLAN 50)</w:t>
            </w:r>
          </w:p>
        </w:tc>
      </w:tr>
      <w:tr xmlns:wp14="http://schemas.microsoft.com/office/word/2010/wordml" w:rsidTr="4E52E2A4" w14:paraId="2D421061" wp14:textId="77777777"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EEE90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Switch0</w:t>
            </w:r>
          </w:p>
        </w:tc>
        <w:tc>
          <w:tcPr>
            <w:tcW w:w="1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4F497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pt-PT"/>
              </w:rPr>
              <w:t>Switch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pt-PT"/>
              </w:rPr>
              <w:t xml:space="preserve"> 2960</w:t>
            </w:r>
          </w:p>
        </w:tc>
        <w:tc>
          <w:tcPr>
            <w:tcW w:w="47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3DC24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VMs de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clientes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(VLAN 60)</w:t>
            </w:r>
          </w:p>
        </w:tc>
      </w:tr>
      <w:tr xmlns:wp14="http://schemas.microsoft.com/office/word/2010/wordml" w:rsidTr="4E52E2A4" w14:paraId="561075A0" wp14:textId="77777777"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DE16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Switch1</w:t>
            </w:r>
          </w:p>
        </w:tc>
        <w:tc>
          <w:tcPr>
            <w:tcW w:w="1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C22AF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pt-PT"/>
              </w:rPr>
              <w:t>Switch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pt-PT"/>
              </w:rPr>
              <w:t xml:space="preserve"> 2960</w:t>
            </w:r>
          </w:p>
        </w:tc>
        <w:tc>
          <w:tcPr>
            <w:tcW w:w="47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4C14B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pt-PT"/>
              </w:rPr>
              <w:t xml:space="preserve">Data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pt-PT"/>
              </w:rPr>
              <w:t>Center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pt-PT"/>
              </w:rPr>
              <w:t xml:space="preserve"> (VLAN 40)</w:t>
            </w:r>
          </w:p>
        </w:tc>
      </w:tr>
    </w:tbl>
    <w:p xmlns:wp14="http://schemas.microsoft.com/office/word/2010/wordml" w14:paraId="0363F3FC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Tabela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3 — 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Equipamentos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de rede 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utilizados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na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infraestrutura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.</w:t>
      </w:r>
    </w:p>
    <w:p xmlns:wp14="http://schemas.microsoft.com/office/word/2010/wordml" w14:paraId="634F1FE9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escolha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de switches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Layer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3 (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modelo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3560) para o core da rede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permitiu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realização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inter-VLAN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routing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sem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necessidade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recorrer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ao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router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principal,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melhorando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a performance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reduzindo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latência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.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switches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acesso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(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modelo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2960)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foram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utilizados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nas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camadas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distribuição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departamental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proporcionando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funcionalidades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adequadas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como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port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bookmarkStart w:name="_Int_lswUdZX8" w:id="1219965697"/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security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e</w:t>
      </w:r>
      <w:bookmarkEnd w:id="1219965697"/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spanning-tree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portfast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.</w:t>
      </w:r>
    </w:p>
    <w:p xmlns:wp14="http://schemas.microsoft.com/office/word/2010/wordml" w14:paraId="1AAE368F" wp14:textId="77777777">
      <w:pPr>
        <w:pStyle w:val="Heading2"/>
      </w:pPr>
      <w:r w:rsidRPr="4E52E2A4" w:rsidR="4E52E2A4">
        <w:rPr>
          <w:lang w:val="en-US"/>
        </w:rPr>
        <w:t xml:space="preserve">2.4 </w:t>
      </w:r>
      <w:r w:rsidRPr="4E52E2A4" w:rsidR="4E52E2A4">
        <w:rPr>
          <w:lang w:val="en-US"/>
        </w:rPr>
        <w:t>Redundância</w:t>
      </w:r>
      <w:r w:rsidRPr="4E52E2A4" w:rsidR="4E52E2A4">
        <w:rPr>
          <w:lang w:val="en-US"/>
        </w:rPr>
        <w:t xml:space="preserve"> (HSRP e Spanning-Tree)</w:t>
      </w:r>
    </w:p>
    <w:p xmlns:wp14="http://schemas.microsoft.com/office/word/2010/wordml" w14:paraId="69AFC8B4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redundância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foi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um dos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requisitos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fundamentais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projeto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.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Foram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implementados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múltiplos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mecanismos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para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garantir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continuidade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serviço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caso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falha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:</w:t>
      </w:r>
    </w:p>
    <w:p xmlns:wp14="http://schemas.microsoft.com/office/word/2010/wordml" w14:paraId="460904B7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No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que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diz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respeito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à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redundância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de gateway,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foi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configurado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protocolo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HSRP (Hot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Standby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Router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Protocol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)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todas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as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SVIs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dos Core Switches. O Core-SW1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foi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definido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como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router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ativo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(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priority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110) e o Core-SW2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como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standby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(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priority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100), com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preempt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ativado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. Desta </w:t>
      </w:r>
      <w:bookmarkStart w:name="_Int_1thAd7z8" w:id="1535519342"/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forma</w:t>
      </w:r>
      <w:bookmarkEnd w:id="1535519342"/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, 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gateway virtual (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ex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: 192.168.10.1) é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partilhado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entre ambos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switches,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assegurando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failover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automático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caso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o switch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primário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fique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indisponível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.</w:t>
      </w:r>
    </w:p>
    <w:p xmlns:wp14="http://schemas.microsoft.com/office/word/2010/wordml" w14:paraId="775106EA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Relativamente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à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redundância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caminhos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todos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switches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acesso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possuem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ligações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trunk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duplas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uma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para o Core-SW1 (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primária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)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outra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para o Core-SW2 (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secundária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). O Spanning-Tree Protocol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foi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configurado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com o Core-SW1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como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root primary e o Core-SW2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como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root secondary para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todas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as VLANs,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garantindo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prevenção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loops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uma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convergência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rápida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caso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falha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.</w:t>
      </w:r>
    </w:p>
    <w:p xmlns:wp14="http://schemas.microsoft.com/office/word/2010/wordml" w14:paraId="3ADB6622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Adicionalmente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o Firewall Principal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possui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duas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ligações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ponto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-a-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ponto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uma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para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Core Switch, com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rotas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estáticas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backup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configuradas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através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métricas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diferenciadas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.</w:t>
      </w:r>
    </w:p>
    <w:p xmlns:wp14="http://schemas.microsoft.com/office/word/2010/wordml" w:rsidP="4E52E2A4" w14:paraId="606E90F0" wp14:textId="0CF75235">
      <w:pPr>
        <w:shd w:val="clear" w:color="auto" w:fill="F0F0F0"/>
        <w:spacing w:before="200" w:after="80"/>
        <w:jc w:val="center"/>
        <w:rPr>
          <w:rFonts w:ascii="Arial" w:hAnsi="Arial" w:eastAsia="Arial" w:cs="Arial"/>
          <w:i w:val="1"/>
          <w:iCs w:val="1"/>
          <w:color w:val="999999"/>
          <w:sz w:val="22"/>
          <w:szCs w:val="22"/>
          <w:lang w:val="pt-BR"/>
        </w:rPr>
      </w:pPr>
      <w:r w:rsidR="5487EC15">
        <w:drawing>
          <wp:inline xmlns:wp14="http://schemas.microsoft.com/office/word/2010/wordprocessingDrawing" wp14:editId="445886BB" wp14:anchorId="2CFB5664">
            <wp:extent cx="5943600" cy="1666875"/>
            <wp:effectExtent l="0" t="0" r="0" b="0"/>
            <wp:docPr id="1520420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0420815" name="Picture 1520420815"/>
                    <pic:cNvPicPr/>
                  </pic:nvPicPr>
                  <pic:blipFill>
                    <a:blip xmlns:r="http://schemas.openxmlformats.org/officeDocument/2006/relationships" r:embed="rId221721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41B66EE" wp14:textId="77777777">
      <w:pPr>
        <w:spacing w:after="200"/>
        <w:jc w:val="center"/>
      </w:pP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Figura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2 —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Verificação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do HSRP no Core-SW1 (show standby brief).</w:t>
      </w:r>
    </w:p>
    <w:p xmlns:wp14="http://schemas.microsoft.com/office/word/2010/wordml" w14:paraId="5AD587AE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Conforme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observado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na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Figura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2, o Core-SW1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encontra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-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no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estado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Active para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todas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as VLANs,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confirmando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correto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funcionamento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do HSRP e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disponibilidade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do gateway virtual para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utilizadores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.</w:t>
      </w:r>
    </w:p>
    <w:p xmlns:wp14="http://schemas.microsoft.com/office/word/2010/wordml" w14:paraId="7AE670B5" wp14:textId="77777777">
      <w:pPr>
        <w:pStyle w:val="Heading2"/>
      </w:pPr>
      <w:r>
        <w:t xml:space="preserve">2.5 Serviços de Rede (DHCP, DNS, HTTP, Email)</w:t>
      </w:r>
    </w:p>
    <w:p xmlns:wp14="http://schemas.microsoft.com/office/word/2010/wordml" w14:paraId="4742465A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Foram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configurados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diversos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serviços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rede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essenciais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funcionamento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empresa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de forma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simular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um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ambiente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produção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realista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.</w:t>
      </w:r>
    </w:p>
    <w:p xmlns:wp14="http://schemas.microsoft.com/office/word/2010/wordml" w14:paraId="1DA64344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serviço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DHCP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foi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configurado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no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servidor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AD-DC01 (192.168.40.10), com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três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pools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distintas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para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departamentos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: VLAN 10 (RH), VLAN 20 (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Programação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) e VLAN 30 (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Suporte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).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reencaminhamento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dos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pedidos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DHCP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foi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garantido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através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ip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helper-address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configurado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nas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SVIs dos Core Switches,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permitindo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que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clientes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VLAN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obtenham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endereçamento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automático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partir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servidor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central.</w:t>
      </w:r>
    </w:p>
    <w:p xmlns:wp14="http://schemas.microsoft.com/office/word/2010/wordml" w:rsidP="4E52E2A4" w14:paraId="312CC878" wp14:textId="2504BD95">
      <w:pPr>
        <w:shd w:val="clear" w:color="auto" w:fill="F0F0F0"/>
        <w:spacing w:before="200" w:after="80"/>
        <w:jc w:val="center"/>
        <w:rPr>
          <w:rFonts w:ascii="Arial" w:hAnsi="Arial" w:eastAsia="Arial" w:cs="Arial"/>
          <w:i w:val="1"/>
          <w:iCs w:val="1"/>
          <w:color w:val="999999"/>
          <w:sz w:val="22"/>
          <w:szCs w:val="22"/>
          <w:lang w:val="en-US"/>
        </w:rPr>
      </w:pPr>
      <w:r w:rsidR="053B8D4F">
        <w:drawing>
          <wp:inline xmlns:wp14="http://schemas.microsoft.com/office/word/2010/wordprocessingDrawing" wp14:editId="41591DFD" wp14:anchorId="7679903A">
            <wp:extent cx="5943600" cy="2695575"/>
            <wp:effectExtent l="0" t="0" r="0" b="0"/>
            <wp:docPr id="1145535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5535307" name="Picture 1145535307"/>
                    <pic:cNvPicPr/>
                  </pic:nvPicPr>
                  <pic:blipFill>
                    <a:blip xmlns:r="http://schemas.openxmlformats.org/officeDocument/2006/relationships" r:embed="rId20139728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9F56D3A" wp14:textId="77777777">
      <w:pPr>
        <w:spacing w:after="200"/>
        <w:jc w:val="center"/>
      </w:pP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Figura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3 — Laptop a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receber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IP via DHCP com gateway e DNS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corretos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.</w:t>
      </w:r>
    </w:p>
    <w:p xmlns:wp14="http://schemas.microsoft.com/office/word/2010/wordml" w14:paraId="2A3E391C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Figura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3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demonstra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que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serviço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DHCP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está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operacional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com o laptop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receber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um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endereço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IP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dentro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gama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esperada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juntamente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com o gateway e DNS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corretos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.</w:t>
      </w:r>
    </w:p>
    <w:p xmlns:wp14="http://schemas.microsoft.com/office/word/2010/wordml" w14:paraId="15F8E74E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serviço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DNS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foi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implementado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dois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níveis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: um DNS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público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(192.168.50.11) com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registos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para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domínios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expostos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à Internet (codesecure.pt, www.codesecure.pt, mail.codesecure.pt) e um DNS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interno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no AD-DC01 (192.168.40.10) com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registos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para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servidores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internos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(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codesecure.local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). Esta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separação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permite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resolver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nomes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tanto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internamente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como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externamente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forma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independente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.</w:t>
      </w:r>
    </w:p>
    <w:p xmlns:wp14="http://schemas.microsoft.com/office/word/2010/wordml" w14:paraId="514712EE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serviço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HTTP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foi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ativado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no Web-Server-DMZ (192.168.50.10) e no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servidor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alojamento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clientes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(192.168.60.10),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simulando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presença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web da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empresa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e dos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clientes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alojados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.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serviço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email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foi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configurado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no Mail-Gateway (192.168.50.12) com SMTP e POP3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ativos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utilizando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domínio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codesecure.pt.</w:t>
      </w:r>
    </w:p>
    <w:p xmlns:wp14="http://schemas.microsoft.com/office/word/2010/wordml" w:rsidP="4E52E2A4" w14:paraId="06682F5A" wp14:textId="4C53DE21">
      <w:pPr>
        <w:shd w:val="clear" w:color="auto" w:fill="F0F0F0"/>
        <w:spacing w:before="200" w:after="80"/>
        <w:jc w:val="center"/>
        <w:rPr>
          <w:rFonts w:ascii="Arial" w:hAnsi="Arial" w:eastAsia="Arial" w:cs="Arial"/>
          <w:i w:val="1"/>
          <w:iCs w:val="1"/>
          <w:color w:val="999999"/>
          <w:sz w:val="22"/>
          <w:szCs w:val="22"/>
          <w:lang w:val="en-US"/>
        </w:rPr>
      </w:pPr>
      <w:r w:rsidR="36062834">
        <w:drawing>
          <wp:inline xmlns:wp14="http://schemas.microsoft.com/office/word/2010/wordprocessingDrawing" wp14:editId="6A47640A" wp14:anchorId="401F8B74">
            <wp:extent cx="5943600" cy="3943350"/>
            <wp:effectExtent l="0" t="0" r="0" b="0"/>
            <wp:docPr id="13140609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4060918" name="Picture 1314060918"/>
                    <pic:cNvPicPr/>
                  </pic:nvPicPr>
                  <pic:blipFill>
                    <a:blip xmlns:r="http://schemas.openxmlformats.org/officeDocument/2006/relationships" r:embed="rId900751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7CF88FA" wp14:textId="77777777">
      <w:pPr>
        <w:spacing w:after="200"/>
        <w:jc w:val="center"/>
      </w:pP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Figura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4 —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Acesso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ao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website da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CodeSecure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através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do browser de um laptop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interno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(www.codesecure.pt).</w:t>
      </w:r>
    </w:p>
    <w:p xmlns:wp14="http://schemas.microsoft.com/office/word/2010/wordml" w14:paraId="0AB390B6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Figura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4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confirma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que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resolução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DNS e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serviço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web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estão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funcionar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corretamente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permitindo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acesso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website da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empresa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partir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da rede interna.</w:t>
      </w:r>
    </w:p>
    <w:p xmlns:wp14="http://schemas.microsoft.com/office/word/2010/wordml" w14:paraId="614667AD" wp14:textId="77777777">
      <w:pPr>
        <w:pStyle w:val="Heading2"/>
      </w:pPr>
      <w:r w:rsidRPr="4E52E2A4" w:rsidR="4E52E2A4">
        <w:rPr>
          <w:lang w:val="en-US"/>
        </w:rPr>
        <w:t xml:space="preserve">2.6 NAT/PAT e </w:t>
      </w:r>
      <w:r w:rsidRPr="4E52E2A4" w:rsidR="4E52E2A4">
        <w:rPr>
          <w:lang w:val="en-US"/>
        </w:rPr>
        <w:t>Acesso</w:t>
      </w:r>
      <w:r w:rsidRPr="4E52E2A4" w:rsidR="4E52E2A4">
        <w:rPr>
          <w:lang w:val="en-US"/>
        </w:rPr>
        <w:t xml:space="preserve"> à Internet</w:t>
      </w:r>
    </w:p>
    <w:p xmlns:wp14="http://schemas.microsoft.com/office/word/2010/wordml" w14:paraId="444F51C5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tradução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endereços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foi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implementada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no Firewall Principal com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dois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mecanismos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distintos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. O NAT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estático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foi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configurado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para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servidores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da DMZ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que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necessitam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ser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acessíveis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partir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da Internet,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mapeando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endereços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privados para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endereços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públicos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simulados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. O PAT (Port Address Translation)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foi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configurado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para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departamentos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internos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permitindo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que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múltiplos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utilizadores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acedam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à Internet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através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um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único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endereço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público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 xmlns:wp14="http://schemas.microsoft.com/office/word/2010/wordml" w:rsidTr="4E52E2A4" w14:paraId="57BE3FB0" wp14:textId="77777777">
        <w:tc>
          <w:tcPr>
            <w:tcW w:w="3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780DD320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Servidor</w:t>
            </w:r>
          </w:p>
        </w:tc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B6C8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IP Privado</w:t>
            </w:r>
          </w:p>
        </w:tc>
        <w:tc>
          <w:tcPr>
            <w:tcW w:w="35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3057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IP Público (NAT)</w:t>
            </w:r>
          </w:p>
        </w:tc>
      </w:tr>
      <w:tr xmlns:wp14="http://schemas.microsoft.com/office/word/2010/wordml" w:rsidTr="4E52E2A4" w14:paraId="361F26C6" wp14:textId="77777777">
        <w:tc>
          <w:tcPr>
            <w:tcW w:w="3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390C0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Web-Server-DMZ</w:t>
            </w:r>
          </w:p>
        </w:tc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16F4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192.168.50.10</w:t>
            </w:r>
          </w:p>
        </w:tc>
        <w:tc>
          <w:tcPr>
            <w:tcW w:w="35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B392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200.200.200.10</w:t>
            </w:r>
          </w:p>
        </w:tc>
      </w:tr>
      <w:tr xmlns:wp14="http://schemas.microsoft.com/office/word/2010/wordml" w:rsidTr="4E52E2A4" w14:paraId="46AEF786" wp14:textId="77777777">
        <w:tc>
          <w:tcPr>
            <w:tcW w:w="3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AC81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DNS-Público</w:t>
            </w:r>
          </w:p>
        </w:tc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AA2F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192.168.50.11</w:t>
            </w:r>
          </w:p>
        </w:tc>
        <w:tc>
          <w:tcPr>
            <w:tcW w:w="35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5507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200.200.200.11</w:t>
            </w:r>
          </w:p>
        </w:tc>
      </w:tr>
      <w:tr xmlns:wp14="http://schemas.microsoft.com/office/word/2010/wordml" w:rsidTr="4E52E2A4" w14:paraId="128CCBFC" wp14:textId="77777777">
        <w:tc>
          <w:tcPr>
            <w:tcW w:w="3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4907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Mail-Gateway</w:t>
            </w:r>
          </w:p>
        </w:tc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E4E3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192.168.50.12</w:t>
            </w:r>
          </w:p>
        </w:tc>
        <w:tc>
          <w:tcPr>
            <w:tcW w:w="35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01ED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200.200.200.12</w:t>
            </w:r>
          </w:p>
        </w:tc>
      </w:tr>
      <w:tr xmlns:wp14="http://schemas.microsoft.com/office/word/2010/wordml" w:rsidTr="4E52E2A4" w14:paraId="4B3F6306" wp14:textId="77777777">
        <w:tc>
          <w:tcPr>
            <w:tcW w:w="3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47F83880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  <w:t xml:space="preserve">Web Servers </w:t>
            </w: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  <w:t>Clientes</w:t>
            </w:r>
          </w:p>
        </w:tc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6DD7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192.168.60.10</w:t>
            </w:r>
          </w:p>
        </w:tc>
        <w:tc>
          <w:tcPr>
            <w:tcW w:w="35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B5AD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200.200.200.20</w:t>
            </w:r>
          </w:p>
        </w:tc>
      </w:tr>
      <w:tr xmlns:wp14="http://schemas.microsoft.com/office/word/2010/wordml" w:rsidTr="4E52E2A4" w14:paraId="52D7BFC0" wp14:textId="77777777">
        <w:tc>
          <w:tcPr>
            <w:tcW w:w="3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6A68D058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pt-PT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pt-PT"/>
              </w:rPr>
              <w:t>VMs</w:t>
            </w: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pt-PT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pt-PT"/>
              </w:rPr>
              <w:t>RedHat</w:t>
            </w:r>
          </w:p>
        </w:tc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DAFA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192.168.60.11</w:t>
            </w:r>
          </w:p>
        </w:tc>
        <w:tc>
          <w:tcPr>
            <w:tcW w:w="35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2FDC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200.200.200.21</w:t>
            </w:r>
          </w:p>
        </w:tc>
      </w:tr>
    </w:tbl>
    <w:p xmlns:wp14="http://schemas.microsoft.com/office/word/2010/wordml" w14:paraId="19BEFBAE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Tabela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4 — 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Mapeamento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NAT 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estático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para 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servidores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expostos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.</w:t>
      </w:r>
    </w:p>
    <w:p xmlns:wp14="http://schemas.microsoft.com/office/word/2010/wordml" w:rsidP="4E52E2A4" w14:paraId="791349B8" wp14:textId="7838239A">
      <w:pPr>
        <w:pStyle w:val="Normal"/>
        <w:shd w:val="clear" w:color="auto" w:fill="F0F0F0"/>
        <w:spacing w:before="200" w:after="80"/>
        <w:jc w:val="center"/>
        <w:rPr>
          <w:rFonts w:ascii="Arial" w:hAnsi="Arial" w:eastAsia="Arial" w:cs="Arial"/>
          <w:i w:val="1"/>
          <w:iCs w:val="1"/>
          <w:color w:val="999999"/>
          <w:sz w:val="22"/>
          <w:szCs w:val="22"/>
          <w:lang w:val="pt-BR"/>
        </w:rPr>
      </w:pPr>
      <w:r w:rsidR="74CE1784">
        <w:drawing>
          <wp:inline xmlns:wp14="http://schemas.microsoft.com/office/word/2010/wordprocessingDrawing" wp14:editId="16650327" wp14:anchorId="79D82EF6">
            <wp:extent cx="5943600" cy="3305175"/>
            <wp:effectExtent l="0" t="0" r="0" b="0"/>
            <wp:docPr id="912698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269846" name="Picture 91269846"/>
                    <pic:cNvPicPr/>
                  </pic:nvPicPr>
                  <pic:blipFill>
                    <a:blip xmlns:r="http://schemas.openxmlformats.org/officeDocument/2006/relationships" r:embed="rId11450712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96134F7" wp14:textId="77777777">
      <w:pPr>
        <w:spacing w:after="200"/>
        <w:jc w:val="center"/>
      </w:pP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Figura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5 — Teste de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conectividade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de um laptop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interno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para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a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Internet (ping 200.200.200.1).</w:t>
      </w:r>
    </w:p>
    <w:p xmlns:wp14="http://schemas.microsoft.com/office/word/2010/wordml" w14:paraId="4EA5A76E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Figura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5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comprova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que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o PAT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está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funcionar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corretamente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permitindo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que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dispositivos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internos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acedam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à Internet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através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do Firewall Principal.</w:t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14:paraId="38485C4B" wp14:textId="77777777">
      <w:pPr>
        <w:pStyle w:val="Heading1"/>
      </w:pPr>
      <w:r w:rsidRPr="4E52E2A4" w:rsidR="4E52E2A4">
        <w:rPr>
          <w:lang w:val="en-US"/>
        </w:rPr>
        <w:t xml:space="preserve">3. </w:t>
      </w:r>
      <w:r w:rsidRPr="4E52E2A4" w:rsidR="4E52E2A4">
        <w:rPr>
          <w:lang w:val="en-US"/>
        </w:rPr>
        <w:t>Segurança</w:t>
      </w:r>
      <w:r w:rsidRPr="4E52E2A4" w:rsidR="4E52E2A4">
        <w:rPr>
          <w:lang w:val="en-US"/>
        </w:rPr>
        <w:t xml:space="preserve"> da </w:t>
      </w:r>
      <w:r w:rsidRPr="4E52E2A4" w:rsidR="4E52E2A4">
        <w:rPr>
          <w:lang w:val="en-US"/>
        </w:rPr>
        <w:t>Infraestrutura</w:t>
      </w:r>
      <w:r w:rsidRPr="4E52E2A4" w:rsidR="4E52E2A4">
        <w:rPr>
          <w:lang w:val="en-US"/>
        </w:rPr>
        <w:t xml:space="preserve"> de Rede</w:t>
      </w:r>
    </w:p>
    <w:p xmlns:wp14="http://schemas.microsoft.com/office/word/2010/wordml" w14:paraId="0A842271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segurança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da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infraestrutura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foi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implementada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múltiplas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camadas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seguindo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princípio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de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defesa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profundidade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.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Foram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aplicadas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ACLs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no Firewall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nos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Core Switches,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hardening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todos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equipamentos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port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security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nos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</w:t>
      </w:r>
      <w:bookmarkStart w:name="_Int_Gfen2wm1" w:id="445012741"/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switches</w:t>
      </w:r>
      <w:bookmarkEnd w:id="445012741"/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acesso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.</w:t>
      </w:r>
    </w:p>
    <w:p xmlns:wp14="http://schemas.microsoft.com/office/word/2010/wordml" w14:paraId="358D00E7" wp14:textId="77777777">
      <w:pPr>
        <w:pStyle w:val="Heading2"/>
      </w:pPr>
      <w:r w:rsidRPr="4E52E2A4" w:rsidR="4E52E2A4">
        <w:rPr>
          <w:lang w:val="en-US"/>
        </w:rPr>
        <w:t xml:space="preserve">3.1 ACLs e </w:t>
      </w:r>
      <w:r w:rsidRPr="4E52E2A4" w:rsidR="4E52E2A4">
        <w:rPr>
          <w:lang w:val="en-US"/>
        </w:rPr>
        <w:t>Políticas</w:t>
      </w:r>
      <w:r w:rsidRPr="4E52E2A4" w:rsidR="4E52E2A4">
        <w:rPr>
          <w:lang w:val="en-US"/>
        </w:rPr>
        <w:t xml:space="preserve"> de Firewall</w:t>
      </w:r>
    </w:p>
    <w:p xmlns:wp14="http://schemas.microsoft.com/office/word/2010/wordml" w14:paraId="31E606FE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As Access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Control Lists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foram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implementadas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com base no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princípio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least privilege,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ou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seja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apenas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tráfego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estritamente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necessário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é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permitido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.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Foram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definidas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três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ACLs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distintas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no Firewall Principal,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uma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aplicada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na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interface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correspondente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à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sua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zona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origem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.</w:t>
      </w:r>
    </w:p>
    <w:p xmlns:wp14="http://schemas.microsoft.com/office/word/2010/wordml" w14:paraId="57A922F4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ACL INTERNET-IN,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aplicada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na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interface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voltada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para o ISP,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permite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apenas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acesso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serviços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públicos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da DMZ (HTTP, HTTPS, DNS, SMTP, POP3)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bloqueia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qualquer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tentativa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acesso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à rede interna.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ACL INTERNA-IN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controla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tráfego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originado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nos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departamentos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definindo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que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zonas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departamento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pode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aceder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.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ACL DMZ-IN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restringe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tráfego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da DMZ,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permitindo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apenas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envio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logs para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servidores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monitorização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(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Wazuh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e ELK Stack) e a consulta DNS interna.</w:t>
      </w:r>
    </w:p>
    <w:p xmlns:wp14="http://schemas.microsoft.com/office/word/2010/wordml" w14:paraId="3037893A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Adicionalmente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foi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detetado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durante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testes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que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tráfego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entre VLANs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internas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não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passava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pelo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Firewall (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encaminhado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diretamente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pelos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Core Switches),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que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exigiu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criação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uma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ACL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específica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nos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Core Switches para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bloquear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acesso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departamento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RH à DMZ.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700"/>
        <w:gridCol w:w="3260"/>
      </w:tblGrid>
      <w:tr xmlns:wp14="http://schemas.microsoft.com/office/word/2010/wordml" w:rsidTr="4E52E2A4" w14:paraId="3D0FBB5D" wp14:textId="77777777"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3E320D8A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Origem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8CAD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Destino</w:t>
            </w:r>
          </w:p>
        </w:tc>
        <w:tc>
          <w:tcPr>
            <w:tcW w:w="17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2EA4B71C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Resultado</w:t>
            </w:r>
          </w:p>
        </w:tc>
        <w:tc>
          <w:tcPr>
            <w:tcW w:w="32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4DC78096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Justificação</w:t>
            </w:r>
          </w:p>
        </w:tc>
      </w:tr>
      <w:tr xmlns:wp14="http://schemas.microsoft.com/office/word/2010/wordml" w:rsidTr="4E52E2A4" w14:paraId="27465559" wp14:textId="77777777"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39A6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Internet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86A80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DMZ (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serviços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17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4D171A7C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  <w:t>Permitido</w:t>
            </w:r>
          </w:p>
        </w:tc>
        <w:tc>
          <w:tcPr>
            <w:tcW w:w="32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13911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Serviços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públicos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(HTTP, DNS, Mail)</w:t>
            </w:r>
          </w:p>
        </w:tc>
      </w:tr>
      <w:tr xmlns:wp14="http://schemas.microsoft.com/office/word/2010/wordml" w:rsidTr="4E52E2A4" w14:paraId="41E595C3" wp14:textId="77777777"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2A34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Internet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2478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Rede Interna</w:t>
            </w:r>
          </w:p>
        </w:tc>
        <w:tc>
          <w:tcPr>
            <w:tcW w:w="17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7383768B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  <w:t>Bloqueado</w:t>
            </w:r>
          </w:p>
        </w:tc>
        <w:tc>
          <w:tcPr>
            <w:tcW w:w="32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4F7B4BD9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Proteção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da rede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corporativa</w:t>
            </w:r>
          </w:p>
        </w:tc>
      </w:tr>
      <w:tr xmlns:wp14="http://schemas.microsoft.com/office/word/2010/wordml" w:rsidTr="4E52E2A4" w14:paraId="25EEBB73" wp14:textId="77777777"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12C9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RH (VLAN 10)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2A33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DMZ</w:t>
            </w:r>
          </w:p>
        </w:tc>
        <w:tc>
          <w:tcPr>
            <w:tcW w:w="17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59465EC7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  <w:t>Bloqueado</w:t>
            </w:r>
          </w:p>
        </w:tc>
        <w:tc>
          <w:tcPr>
            <w:tcW w:w="32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748CCC78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Sem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necessidade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funcional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de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acesso</w:t>
            </w:r>
          </w:p>
        </w:tc>
      </w:tr>
      <w:tr xmlns:wp14="http://schemas.microsoft.com/office/word/2010/wordml" w:rsidTr="4E52E2A4" w14:paraId="751FF80A" wp14:textId="77777777"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8622E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Programação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(VLAN 20)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7F33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DMZ</w:t>
            </w:r>
          </w:p>
        </w:tc>
        <w:tc>
          <w:tcPr>
            <w:tcW w:w="17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064F88B7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  <w:t>Permitido</w:t>
            </w:r>
          </w:p>
        </w:tc>
        <w:tc>
          <w:tcPr>
            <w:tcW w:w="32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55EDB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Necessidade de deploy e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gestão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de sites</w:t>
            </w:r>
          </w:p>
        </w:tc>
      </w:tr>
      <w:tr xmlns:wp14="http://schemas.microsoft.com/office/word/2010/wordml" w:rsidTr="4E52E2A4" w14:paraId="7C337C43" wp14:textId="77777777"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C4B92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Suporte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(VLAN 30)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AE04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DMZ</w:t>
            </w:r>
          </w:p>
        </w:tc>
        <w:tc>
          <w:tcPr>
            <w:tcW w:w="17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4E7F99E3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  <w:t>Permitido</w:t>
            </w:r>
          </w:p>
        </w:tc>
        <w:tc>
          <w:tcPr>
            <w:tcW w:w="32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1514F048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Suporte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técnico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e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manutenção</w:t>
            </w:r>
          </w:p>
        </w:tc>
      </w:tr>
      <w:tr xmlns:wp14="http://schemas.microsoft.com/office/word/2010/wordml" w:rsidTr="4E52E2A4" w14:paraId="0F345BAB" wp14:textId="77777777"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48899D02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Todos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os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internos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18AC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Internet</w:t>
            </w:r>
          </w:p>
        </w:tc>
        <w:tc>
          <w:tcPr>
            <w:tcW w:w="17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07264161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  <w:t>Permitido</w:t>
            </w:r>
          </w:p>
        </w:tc>
        <w:tc>
          <w:tcPr>
            <w:tcW w:w="32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CD17F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Navegação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via PAT</w:t>
            </w:r>
          </w:p>
        </w:tc>
      </w:tr>
      <w:tr xmlns:wp14="http://schemas.microsoft.com/office/word/2010/wordml" w:rsidTr="4E52E2A4" w14:paraId="417D6B65" wp14:textId="77777777"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ADBB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DMZ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189B3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pt-PT"/>
              </w:rPr>
              <w:t>DC (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pt-PT"/>
              </w:rPr>
              <w:t>logs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pt-PT"/>
              </w:rPr>
              <w:t>)</w:t>
            </w:r>
          </w:p>
        </w:tc>
        <w:tc>
          <w:tcPr>
            <w:tcW w:w="17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1A947EAE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  <w:t>Permitido</w:t>
            </w:r>
          </w:p>
        </w:tc>
        <w:tc>
          <w:tcPr>
            <w:tcW w:w="32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6F605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Envio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de logs para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Wazuh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e ELK Stack</w:t>
            </w:r>
          </w:p>
        </w:tc>
      </w:tr>
      <w:tr xmlns:wp14="http://schemas.microsoft.com/office/word/2010/wordml" w:rsidTr="4E52E2A4" w14:paraId="5CDF42A2" wp14:textId="77777777"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8112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DMZ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D795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Rede Interna</w:t>
            </w:r>
          </w:p>
        </w:tc>
        <w:tc>
          <w:tcPr>
            <w:tcW w:w="17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1713EA96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  <w:t>Bloqueado</w:t>
            </w:r>
          </w:p>
        </w:tc>
        <w:tc>
          <w:tcPr>
            <w:tcW w:w="32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394D0D4C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Isolamento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da DMZ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comprometida</w:t>
            </w:r>
          </w:p>
        </w:tc>
      </w:tr>
    </w:tbl>
    <w:p xmlns:wp14="http://schemas.microsoft.com/office/word/2010/wordml" w14:paraId="0124D2CC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Tabela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5 — 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Políticas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segurança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implementadas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e 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respetiva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justificação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.</w:t>
      </w:r>
    </w:p>
    <w:p xmlns:wp14="http://schemas.microsoft.com/office/word/2010/wordml" w:rsidP="4E52E2A4" w14:paraId="17A1D976" wp14:textId="65F2735F">
      <w:pPr>
        <w:pStyle w:val="Normal"/>
        <w:shd w:val="clear" w:color="auto" w:fill="F0F0F0"/>
        <w:spacing w:before="200" w:after="80"/>
        <w:jc w:val="center"/>
        <w:rPr>
          <w:rFonts w:ascii="Arial" w:hAnsi="Arial" w:eastAsia="Arial" w:cs="Arial"/>
          <w:i w:val="1"/>
          <w:iCs w:val="1"/>
          <w:color w:val="999999"/>
          <w:sz w:val="22"/>
          <w:szCs w:val="22"/>
          <w:lang w:val="en-US"/>
        </w:rPr>
      </w:pPr>
      <w:r w:rsidR="32844C92">
        <w:drawing>
          <wp:inline xmlns:wp14="http://schemas.microsoft.com/office/word/2010/wordprocessingDrawing" wp14:editId="0A2BB87B" wp14:anchorId="3EF8BEC7">
            <wp:extent cx="5943600" cy="2152650"/>
            <wp:effectExtent l="0" t="0" r="0" b="0"/>
            <wp:docPr id="225574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5574540" name="Picture 225574540"/>
                    <pic:cNvPicPr/>
                  </pic:nvPicPr>
                  <pic:blipFill>
                    <a:blip xmlns:r="http://schemas.openxmlformats.org/officeDocument/2006/relationships" r:embed="rId2372056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B41E037" wp14:textId="77777777">
      <w:pPr>
        <w:spacing w:after="200"/>
        <w:jc w:val="center"/>
      </w:pP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Figura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6 — Teste: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Laptop do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RH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bloqueado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ao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tentar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aceder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à DMZ (ping 192.168.50.10 — Destination host unreachable).</w:t>
      </w:r>
    </w:p>
    <w:p xmlns:wp14="http://schemas.microsoft.com/office/word/2010/wordml" w:rsidP="4E52E2A4" w14:paraId="0C080C46" wp14:textId="34F0D910">
      <w:pPr>
        <w:pStyle w:val="Normal"/>
        <w:shd w:val="clear" w:color="auto" w:fill="F0F0F0"/>
        <w:spacing w:before="200" w:after="80"/>
        <w:jc w:val="center"/>
        <w:rPr>
          <w:rFonts w:ascii="Arial" w:hAnsi="Arial" w:eastAsia="Arial" w:cs="Arial"/>
          <w:i w:val="1"/>
          <w:iCs w:val="1"/>
          <w:color w:val="999999"/>
          <w:sz w:val="22"/>
          <w:szCs w:val="22"/>
          <w:lang w:val="en-US"/>
        </w:rPr>
      </w:pPr>
      <w:r w:rsidR="2EE37C6D">
        <w:drawing>
          <wp:inline xmlns:wp14="http://schemas.microsoft.com/office/word/2010/wordprocessingDrawing" wp14:editId="1E3E1DA9" wp14:anchorId="7359CB08">
            <wp:extent cx="5943600" cy="2466975"/>
            <wp:effectExtent l="0" t="0" r="0" b="0"/>
            <wp:docPr id="16601293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0129379" name="Picture 1660129379"/>
                    <pic:cNvPicPr/>
                  </pic:nvPicPr>
                  <pic:blipFill>
                    <a:blip xmlns:r="http://schemas.openxmlformats.org/officeDocument/2006/relationships" r:embed="rId1555583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4BFE8BF" wp14:textId="77777777">
      <w:pPr>
        <w:spacing w:after="200"/>
        <w:jc w:val="center"/>
      </w:pP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Figura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7 — Teste: Laptop da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Programação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com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acesso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à DMZ (ping 192.168.50.10 — Reply).</w:t>
      </w:r>
    </w:p>
    <w:p xmlns:wp14="http://schemas.microsoft.com/office/word/2010/wordml" w14:paraId="28DD9053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As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Figuras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6 e 7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demonstram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correto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funcionamento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das ACLs.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departamento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RH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não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consegue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aceder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à DMZ (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conforme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política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definida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),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enquanto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departamento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Programação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tem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acesso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permitido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para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efeitos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bookmarkStart w:name="_Int_2jaPZQSH" w:id="1190242877"/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 deploy</w:t>
      </w:r>
      <w:bookmarkEnd w:id="1190242877"/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gestão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.</w:t>
      </w:r>
    </w:p>
    <w:p xmlns:wp14="http://schemas.microsoft.com/office/word/2010/wordml" w:rsidP="4E52E2A4" w14:paraId="1A271FC9" wp14:textId="77777777">
      <w:pPr>
        <w:pStyle w:val="Heading2"/>
        <w:rPr>
          <w:lang w:val="en-US"/>
        </w:rPr>
      </w:pPr>
      <w:r w:rsidRPr="4E52E2A4" w:rsidR="4E52E2A4">
        <w:rPr>
          <w:lang w:val="en-US"/>
        </w:rPr>
        <w:t xml:space="preserve">3.2 Hardening dos </w:t>
      </w:r>
      <w:r w:rsidRPr="4E52E2A4" w:rsidR="4E52E2A4">
        <w:rPr>
          <w:lang w:val="en-US"/>
        </w:rPr>
        <w:t>Equipamentos</w:t>
      </w:r>
    </w:p>
    <w:p xmlns:wp14="http://schemas.microsoft.com/office/word/2010/wordml" w14:paraId="025BE41C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Foi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aplicado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um conjunto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medidas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hardening transversal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todos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equipamentos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rede,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visando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reduzir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superfície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ataque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garantir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integridade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acesso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administrativo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 xmlns:wp14="http://schemas.microsoft.com/office/word/2010/wordml" w:rsidTr="4E52E2A4" w14:paraId="554A3ADC" wp14:textId="77777777">
        <w:tc>
          <w:tcPr>
            <w:tcW w:w="3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2D245D9C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Medida</w:t>
            </w:r>
          </w:p>
        </w:tc>
        <w:tc>
          <w:tcPr>
            <w:tcW w:w="63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29FCE41E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Descrição</w:t>
            </w:r>
          </w:p>
        </w:tc>
      </w:tr>
      <w:tr xmlns:wp14="http://schemas.microsoft.com/office/word/2010/wordml" w:rsidTr="4E52E2A4" w14:paraId="73C5692F" wp14:textId="77777777">
        <w:tc>
          <w:tcPr>
            <w:tcW w:w="3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F596C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  <w:t>Acesso</w:t>
            </w: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  <w:t xml:space="preserve"> SSH</w:t>
            </w:r>
          </w:p>
        </w:tc>
        <w:tc>
          <w:tcPr>
            <w:tcW w:w="63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48A55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Ativado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com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chaves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RSA 2048 bits; Telnet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desativado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em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todas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as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linhas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VTY</w:t>
            </w:r>
          </w:p>
        </w:tc>
      </w:tr>
      <w:tr xmlns:wp14="http://schemas.microsoft.com/office/word/2010/wordml" w:rsidTr="4E52E2A4" w14:paraId="2BF5FC20" wp14:textId="77777777">
        <w:tc>
          <w:tcPr>
            <w:tcW w:w="3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83E0D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  <w:t>Autenticação</w:t>
            </w: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  <w:t xml:space="preserve"> local</w:t>
            </w:r>
          </w:p>
        </w:tc>
        <w:tc>
          <w:tcPr>
            <w:tcW w:w="63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7BCA48DB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Username e password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encriptada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(enable secret)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em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todos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os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equipamentos</w:t>
            </w:r>
          </w:p>
        </w:tc>
      </w:tr>
      <w:tr xmlns:wp14="http://schemas.microsoft.com/office/word/2010/wordml" w:rsidTr="4E52E2A4" w14:paraId="63FB85DE" wp14:textId="77777777">
        <w:tc>
          <w:tcPr>
            <w:tcW w:w="3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4B6D41BB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  <w:t xml:space="preserve">Timeout de </w:t>
            </w: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  <w:t>sessão</w:t>
            </w:r>
          </w:p>
        </w:tc>
        <w:tc>
          <w:tcPr>
            <w:tcW w:w="63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85F5B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5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minutos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de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inatividade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na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consola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e VTY</w:t>
            </w:r>
          </w:p>
        </w:tc>
      </w:tr>
      <w:tr xmlns:wp14="http://schemas.microsoft.com/office/word/2010/wordml" w:rsidTr="4E52E2A4" w14:paraId="091BD2F8" wp14:textId="77777777">
        <w:tc>
          <w:tcPr>
            <w:tcW w:w="3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13A29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pt-PT"/>
              </w:rPr>
              <w:t>Banner</w:t>
            </w: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pt-PT"/>
              </w:rPr>
              <w:t xml:space="preserve"> MOTD</w:t>
            </w:r>
          </w:p>
        </w:tc>
        <w:tc>
          <w:tcPr>
            <w:tcW w:w="63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2DD7F3A1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Mensagem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de aviso legal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sobre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acesso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restrito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e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monitorização</w:t>
            </w:r>
          </w:p>
        </w:tc>
      </w:tr>
      <w:tr xmlns:wp14="http://schemas.microsoft.com/office/word/2010/wordml" w:rsidTr="4E52E2A4" w14:paraId="74748831" wp14:textId="77777777">
        <w:tc>
          <w:tcPr>
            <w:tcW w:w="3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AC852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  <w:t>Encriptação</w:t>
            </w: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  <w:t xml:space="preserve"> de passwords</w:t>
            </w:r>
          </w:p>
        </w:tc>
        <w:tc>
          <w:tcPr>
            <w:tcW w:w="63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52047A5D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service password-encryption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ativado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em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todos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os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equipamentos</w:t>
            </w:r>
          </w:p>
        </w:tc>
      </w:tr>
      <w:tr xmlns:wp14="http://schemas.microsoft.com/office/word/2010/wordml" w:rsidTr="4E52E2A4" w14:paraId="3483FD4B" wp14:textId="77777777">
        <w:tc>
          <w:tcPr>
            <w:tcW w:w="3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713BB38B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  <w:t xml:space="preserve">Portas </w:t>
            </w: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  <w:t>não</w:t>
            </w: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  <w:t>utilizadas</w:t>
            </w:r>
          </w:p>
        </w:tc>
        <w:tc>
          <w:tcPr>
            <w:tcW w:w="63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75264FC5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Desativadas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(shutdown)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em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todos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os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switches de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acesso</w:t>
            </w:r>
          </w:p>
        </w:tc>
      </w:tr>
      <w:tr xmlns:wp14="http://schemas.microsoft.com/office/word/2010/wordml" w:rsidTr="4E52E2A4" w14:paraId="34EEEECC" wp14:textId="77777777">
        <w:tc>
          <w:tcPr>
            <w:tcW w:w="3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44E9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pt-PT"/>
              </w:rPr>
              <w:t>Native</w:t>
            </w: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pt-PT"/>
              </w:rPr>
              <w:t xml:space="preserve"> VLAN</w:t>
            </w:r>
          </w:p>
        </w:tc>
        <w:tc>
          <w:tcPr>
            <w:tcW w:w="63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E0A38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Alterada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de VLAN 1 para VLAN 99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em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todos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os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trunks (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prevenção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VLAN hopping)</w:t>
            </w:r>
          </w:p>
        </w:tc>
      </w:tr>
    </w:tbl>
    <w:p xmlns:wp14="http://schemas.microsoft.com/office/word/2010/wordml" w14:paraId="39DA4AAC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Tabela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6 — 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Medidas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de hardening 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aplicadas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aos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equipamentos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de rede.</w:t>
      </w:r>
    </w:p>
    <w:p xmlns:wp14="http://schemas.microsoft.com/office/word/2010/wordml" w:rsidP="4E52E2A4" w14:paraId="5D483B2D" wp14:textId="6E0497FC">
      <w:pPr>
        <w:pStyle w:val="Normal"/>
        <w:shd w:val="clear" w:color="auto" w:fill="F0F0F0"/>
        <w:spacing w:before="200" w:after="80"/>
        <w:jc w:val="center"/>
        <w:rPr>
          <w:rFonts w:ascii="Arial" w:hAnsi="Arial" w:eastAsia="Arial" w:cs="Arial"/>
          <w:i w:val="1"/>
          <w:iCs w:val="1"/>
          <w:color w:val="999999"/>
          <w:sz w:val="22"/>
          <w:szCs w:val="22"/>
          <w:lang w:val="en-US"/>
        </w:rPr>
      </w:pPr>
      <w:r w:rsidR="7CC9DE5A">
        <w:drawing>
          <wp:inline xmlns:wp14="http://schemas.microsoft.com/office/word/2010/wordprocessingDrawing" wp14:editId="2EACDCD1" wp14:anchorId="054E9778">
            <wp:extent cx="5943600" cy="866775"/>
            <wp:effectExtent l="0" t="0" r="0" b="0"/>
            <wp:docPr id="1586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6412" name="Picture 1586412"/>
                    <pic:cNvPicPr/>
                  </pic:nvPicPr>
                  <pic:blipFill>
                    <a:blip xmlns:r="http://schemas.openxmlformats.org/officeDocument/2006/relationships" r:embed="rId4557376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A254C70" wp14:textId="77777777">
      <w:pPr>
        <w:spacing w:after="200"/>
        <w:jc w:val="center"/>
      </w:pP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Figura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8 — Banner MOTD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ao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aceder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a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um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equipamento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de rede via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consola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.</w:t>
      </w:r>
    </w:p>
    <w:p xmlns:wp14="http://schemas.microsoft.com/office/word/2010/wordml" w14:paraId="19023283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Figura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8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mostra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que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acesso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administrativo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requer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autenticação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que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o banner de aviso legal é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apresentado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antes do login,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conformidade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com as boas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práticas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segurança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.</w:t>
      </w:r>
    </w:p>
    <w:p xmlns:wp14="http://schemas.microsoft.com/office/word/2010/wordml" w14:paraId="03AAF585" wp14:textId="77777777">
      <w:pPr>
        <w:pStyle w:val="Heading2"/>
      </w:pPr>
      <w:r>
        <w:t xml:space="preserve">3.3 Port Security</w:t>
      </w:r>
    </w:p>
    <w:p xmlns:wp14="http://schemas.microsoft.com/office/word/2010/wordml" w14:paraId="359CFEB9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Nos switches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acesso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dos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departamentos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(SW-RH, SW-Prog e SW-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Suporte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)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foi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configurado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port security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nas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portas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utilizadas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pelos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utilizadores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finais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. Esta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funcionalidade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limita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número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máximo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endereços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MAC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por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porta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dois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utiliza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o modo sticky para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aprender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dinamicamente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MACs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legítimos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e define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shutdown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caso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violação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desativando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automaticamente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 porta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caso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seja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detetado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um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dispositivo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não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autorizado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.</w:t>
      </w:r>
    </w:p>
    <w:p xmlns:wp14="http://schemas.microsoft.com/office/word/2010/wordml" w:rsidP="4E52E2A4" w14:paraId="5036F66A" wp14:textId="5523C1B1">
      <w:pPr>
        <w:pStyle w:val="Normal"/>
        <w:shd w:val="clear" w:color="auto" w:fill="F0F0F0"/>
        <w:spacing w:before="200" w:after="80"/>
        <w:jc w:val="center"/>
        <w:rPr>
          <w:rFonts w:ascii="Arial" w:hAnsi="Arial" w:eastAsia="Arial" w:cs="Arial"/>
          <w:i w:val="1"/>
          <w:iCs w:val="1"/>
          <w:color w:val="999999"/>
          <w:sz w:val="22"/>
          <w:szCs w:val="22"/>
          <w:lang w:val="en-US"/>
        </w:rPr>
      </w:pPr>
      <w:r w:rsidR="0CAF46E2">
        <w:drawing>
          <wp:inline xmlns:wp14="http://schemas.microsoft.com/office/word/2010/wordprocessingDrawing" wp14:editId="7A51B7DD" wp14:anchorId="0409064B">
            <wp:extent cx="5943600" cy="1504950"/>
            <wp:effectExtent l="0" t="0" r="0" b="0"/>
            <wp:docPr id="1629066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9066595" name="Picture 1629066595"/>
                    <pic:cNvPicPr/>
                  </pic:nvPicPr>
                  <pic:blipFill>
                    <a:blip xmlns:r="http://schemas.openxmlformats.org/officeDocument/2006/relationships" r:embed="rId402686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D1E64D6" wp14:textId="77777777">
      <w:pPr>
        <w:spacing w:after="200"/>
        <w:jc w:val="center"/>
      </w:pP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Figura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9 —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Resultado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do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comando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show port-security no SW-RH.</w:t>
      </w:r>
    </w:p>
    <w:p xmlns:wp14="http://schemas.microsoft.com/office/word/2010/wordml" w14:paraId="2019D789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Figura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9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confirma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que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o port security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está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ativo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nas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portas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Fa0/2 e Fa0/3, com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máximo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2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endereços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MAC e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shutdown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configurada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prevenindo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ataques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MAC flooding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ligações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não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autorizadas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.</w:t>
      </w:r>
    </w:p>
    <w:p xmlns:wp14="http://schemas.microsoft.com/office/word/2010/wordml" w14:paraId="6A05A809" wp14:textId="77777777">
      <w:r>
        <w:br w:type="page"/>
      </w:r>
    </w:p>
    <w:p xmlns:wp14="http://schemas.microsoft.com/office/word/2010/wordml" w14:paraId="05AFC6B8" wp14:textId="77777777">
      <w:pPr>
        <w:pStyle w:val="Heading1"/>
      </w:pPr>
      <w:r w:rsidRPr="4E52E2A4" w:rsidR="4E52E2A4">
        <w:rPr>
          <w:lang w:val="en-US"/>
        </w:rPr>
        <w:t xml:space="preserve">4. </w:t>
      </w:r>
      <w:r w:rsidRPr="4E52E2A4" w:rsidR="4E52E2A4">
        <w:rPr>
          <w:lang w:val="en-US"/>
        </w:rPr>
        <w:t>Servidor</w:t>
      </w:r>
      <w:r w:rsidRPr="4E52E2A4" w:rsidR="4E52E2A4">
        <w:rPr>
          <w:lang w:val="en-US"/>
        </w:rPr>
        <w:t xml:space="preserve"> de </w:t>
      </w:r>
      <w:r w:rsidRPr="4E52E2A4" w:rsidR="4E52E2A4">
        <w:rPr>
          <w:lang w:val="en-US"/>
        </w:rPr>
        <w:t>Partilha</w:t>
      </w:r>
      <w:r w:rsidRPr="4E52E2A4" w:rsidR="4E52E2A4">
        <w:rPr>
          <w:lang w:val="en-US"/>
        </w:rPr>
        <w:t xml:space="preserve"> de </w:t>
      </w:r>
      <w:r w:rsidRPr="4E52E2A4" w:rsidR="4E52E2A4">
        <w:rPr>
          <w:lang w:val="en-US"/>
        </w:rPr>
        <w:t>Ficheiros</w:t>
      </w:r>
      <w:r w:rsidRPr="4E52E2A4" w:rsidR="4E52E2A4">
        <w:rPr>
          <w:lang w:val="en-US"/>
        </w:rPr>
        <w:t xml:space="preserve"> (Ubuntu Server + Samba)</w:t>
      </w:r>
    </w:p>
    <w:p xmlns:wp14="http://schemas.microsoft.com/office/word/2010/wordml" w14:paraId="200D9255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Para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dar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resposta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à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necessidade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partilha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ficheiros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entre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departamentos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CodeSecure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foi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implementado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um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servidor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dedicado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baseado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Ubuntu Server 22.04 LTS com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serviço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Samba. Este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servidor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foi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posicionado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na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VLAN 40 (Data Center)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configurado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com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partilhas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segmentadas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por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departamento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.</w:t>
      </w:r>
    </w:p>
    <w:p xmlns:wp14="http://schemas.microsoft.com/office/word/2010/wordml" w14:paraId="22D9E2E8" wp14:textId="77777777">
      <w:pPr>
        <w:pStyle w:val="Heading2"/>
      </w:pPr>
      <w:r w:rsidRPr="4E52E2A4" w:rsidR="4E52E2A4">
        <w:rPr>
          <w:lang w:val="en-US"/>
        </w:rPr>
        <w:t xml:space="preserve">4.1 </w:t>
      </w:r>
      <w:r w:rsidRPr="4E52E2A4" w:rsidR="4E52E2A4">
        <w:rPr>
          <w:lang w:val="en-US"/>
        </w:rPr>
        <w:t>Criação</w:t>
      </w:r>
      <w:r w:rsidRPr="4E52E2A4" w:rsidR="4E52E2A4">
        <w:rPr>
          <w:lang w:val="en-US"/>
        </w:rPr>
        <w:t xml:space="preserve"> e </w:t>
      </w:r>
      <w:r w:rsidRPr="4E52E2A4" w:rsidR="4E52E2A4">
        <w:rPr>
          <w:lang w:val="en-US"/>
        </w:rPr>
        <w:t>Configuração</w:t>
      </w:r>
      <w:r w:rsidRPr="4E52E2A4" w:rsidR="4E52E2A4">
        <w:rPr>
          <w:lang w:val="en-US"/>
        </w:rPr>
        <w:t xml:space="preserve"> da </w:t>
      </w:r>
      <w:r w:rsidRPr="4E52E2A4" w:rsidR="4E52E2A4">
        <w:rPr>
          <w:lang w:val="en-US"/>
        </w:rPr>
        <w:t>Máquina</w:t>
      </w:r>
      <w:r w:rsidRPr="4E52E2A4" w:rsidR="4E52E2A4">
        <w:rPr>
          <w:lang w:val="en-US"/>
        </w:rPr>
        <w:t xml:space="preserve"> Virtual</w:t>
      </w:r>
    </w:p>
    <w:p xmlns:wp14="http://schemas.microsoft.com/office/word/2010/wordml" w14:paraId="7F40E607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máquina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virtual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foi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criada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no Oracle VirtualBox com as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seguintes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especificações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: 4 GB de RAM, 2 CPUs, disco de 30 GB (VDI,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dinamicamente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alocado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)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adaptador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rede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modo Internal Network.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sistema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operativo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escolhido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foi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o Ubuntu Server 22.04.5 LTS, pela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sua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estabilidade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suporte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longo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prazo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ampla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documentação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.</w:t>
      </w:r>
    </w:p>
    <w:p xmlns:wp14="http://schemas.microsoft.com/office/word/2010/wordml" w14:paraId="3C7109B4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Durante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instalação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foi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definido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o hostname samba-server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foi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ativado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serviço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OpenSSH para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permitir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acesso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remoto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seguro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.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Não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foi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instalado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ambiente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gráfico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conformidade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com as boas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práticas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para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servidores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ambientes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produção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.</w:t>
      </w:r>
    </w:p>
    <w:p xmlns:wp14="http://schemas.microsoft.com/office/word/2010/wordml" w14:paraId="5BBC97D9" wp14:textId="77777777">
      <w:pPr>
        <w:pStyle w:val="Heading2"/>
      </w:pPr>
      <w:r w:rsidRPr="4E52E2A4" w:rsidR="4E52E2A4">
        <w:rPr>
          <w:lang w:val="en-US"/>
        </w:rPr>
        <w:t xml:space="preserve">4.2 </w:t>
      </w:r>
      <w:r w:rsidRPr="4E52E2A4" w:rsidR="4E52E2A4">
        <w:rPr>
          <w:lang w:val="en-US"/>
        </w:rPr>
        <w:t>Configuração</w:t>
      </w:r>
      <w:r w:rsidRPr="4E52E2A4" w:rsidR="4E52E2A4">
        <w:rPr>
          <w:lang w:val="en-US"/>
        </w:rPr>
        <w:t xml:space="preserve"> de Rede</w:t>
      </w:r>
    </w:p>
    <w:p xmlns:wp14="http://schemas.microsoft.com/office/word/2010/wordml" w14:paraId="5C5FA204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Após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instalação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foi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configurado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um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endereço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IP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estático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através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Netplan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conformidade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com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esquema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endereçamento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definido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para o Data Center: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 xmlns:wp14="http://schemas.microsoft.com/office/word/2010/wordml" w:rsidTr="4E52E2A4" w14:paraId="3F3918D5" wp14:textId="77777777">
        <w:tc>
          <w:tcPr>
            <w:tcW w:w="3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329A9AA7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Parâmetro</w:t>
            </w:r>
          </w:p>
        </w:tc>
        <w:tc>
          <w:tcPr>
            <w:tcW w:w="58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2781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 xmlns:wp14="http://schemas.microsoft.com/office/word/2010/wordml" w:rsidTr="4E52E2A4" w14:paraId="604FB7D2" wp14:textId="77777777">
        <w:tc>
          <w:tcPr>
            <w:tcW w:w="3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051AE4FF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pt-PT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pt-PT"/>
              </w:rPr>
              <w:t xml:space="preserve">IP </w:t>
            </w: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pt-PT"/>
              </w:rPr>
              <w:t>Address</w:t>
            </w:r>
          </w:p>
        </w:tc>
        <w:tc>
          <w:tcPr>
            <w:tcW w:w="58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04AE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192.168.40.13/24</w:t>
            </w:r>
          </w:p>
        </w:tc>
      </w:tr>
      <w:tr xmlns:wp14="http://schemas.microsoft.com/office/word/2010/wordml" w:rsidTr="4E52E2A4" w14:paraId="73BD4106" wp14:textId="77777777">
        <w:tc>
          <w:tcPr>
            <w:tcW w:w="3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64C92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pt-PT"/>
              </w:rPr>
              <w:t>Default</w:t>
            </w: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pt-PT"/>
              </w:rPr>
              <w:t xml:space="preserve"> Gateway</w:t>
            </w:r>
          </w:p>
        </w:tc>
        <w:tc>
          <w:tcPr>
            <w:tcW w:w="58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AA19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192.168.40.1</w:t>
            </w:r>
          </w:p>
        </w:tc>
      </w:tr>
      <w:tr xmlns:wp14="http://schemas.microsoft.com/office/word/2010/wordml" w:rsidTr="4E52E2A4" w14:paraId="1A935413" wp14:textId="77777777">
        <w:tc>
          <w:tcPr>
            <w:tcW w:w="3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B09F0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DNS Server</w:t>
            </w:r>
          </w:p>
        </w:tc>
        <w:tc>
          <w:tcPr>
            <w:tcW w:w="58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93AB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192.168.40.10 (AD-DC01)</w:t>
            </w:r>
          </w:p>
        </w:tc>
      </w:tr>
      <w:tr xmlns:wp14="http://schemas.microsoft.com/office/word/2010/wordml" w:rsidTr="4E52E2A4" w14:paraId="0EA61A3C" wp14:textId="77777777">
        <w:tc>
          <w:tcPr>
            <w:tcW w:w="3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771D54BE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  <w:t>Domínio</w:t>
            </w: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  <w:t xml:space="preserve"> de </w:t>
            </w: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  <w:t>pesquisa</w:t>
            </w:r>
          </w:p>
        </w:tc>
        <w:tc>
          <w:tcPr>
            <w:tcW w:w="58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544CDD0A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codesecure.local</w:t>
            </w:r>
          </w:p>
        </w:tc>
      </w:tr>
    </w:tbl>
    <w:p xmlns:wp14="http://schemas.microsoft.com/office/word/2010/wordml" w14:paraId="6A0F44C8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Tabela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7 — 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Configuração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rede do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servidor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Samba.</w:t>
      </w:r>
    </w:p>
    <w:p xmlns:wp14="http://schemas.microsoft.com/office/word/2010/wordml" w:rsidP="4E52E2A4" w14:paraId="7449F48F" wp14:textId="2C233637">
      <w:pPr>
        <w:pStyle w:val="Normal"/>
        <w:shd w:val="clear" w:color="auto" w:fill="F0F0F0"/>
        <w:spacing w:before="200" w:after="80"/>
        <w:jc w:val="center"/>
        <w:rPr>
          <w:rFonts w:ascii="Arial" w:hAnsi="Arial" w:eastAsia="Arial" w:cs="Arial"/>
          <w:i w:val="1"/>
          <w:iCs w:val="1"/>
          <w:color w:val="999999"/>
          <w:sz w:val="22"/>
          <w:szCs w:val="22"/>
          <w:lang w:val="en-US"/>
        </w:rPr>
      </w:pPr>
      <w:r w:rsidR="11B8D4CA">
        <w:drawing>
          <wp:inline xmlns:wp14="http://schemas.microsoft.com/office/word/2010/wordprocessingDrawing" wp14:editId="627DDA54" wp14:anchorId="0FB5C82A">
            <wp:extent cx="5943600" cy="1104900"/>
            <wp:effectExtent l="0" t="0" r="0" b="0"/>
            <wp:docPr id="2028590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8590369" name="Picture 2028590369"/>
                    <pic:cNvPicPr/>
                  </pic:nvPicPr>
                  <pic:blipFill>
                    <a:blip xmlns:r="http://schemas.openxmlformats.org/officeDocument/2006/relationships" r:embed="rId19004710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E876B21" wp14:textId="77777777">
      <w:pPr>
        <w:spacing w:after="200"/>
        <w:jc w:val="center"/>
      </w:pP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Figura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10 —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Resultado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do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comando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ip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a no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servidor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Samba,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mostrando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o IP 192.168.40.13.</w:t>
      </w:r>
    </w:p>
    <w:p xmlns:wp14="http://schemas.microsoft.com/office/word/2010/wordml" w14:paraId="4F839E24" wp14:textId="77777777">
      <w:pPr>
        <w:pStyle w:val="Heading2"/>
      </w:pPr>
      <w:r w:rsidRPr="4E52E2A4" w:rsidR="4E52E2A4">
        <w:rPr>
          <w:lang w:val="en-US"/>
        </w:rPr>
        <w:t xml:space="preserve">4.3 </w:t>
      </w:r>
      <w:r w:rsidRPr="4E52E2A4" w:rsidR="4E52E2A4">
        <w:rPr>
          <w:lang w:val="en-US"/>
        </w:rPr>
        <w:t>Instalação</w:t>
      </w:r>
      <w:r w:rsidRPr="4E52E2A4" w:rsidR="4E52E2A4">
        <w:rPr>
          <w:lang w:val="en-US"/>
        </w:rPr>
        <w:t xml:space="preserve"> e </w:t>
      </w:r>
      <w:r w:rsidRPr="4E52E2A4" w:rsidR="4E52E2A4">
        <w:rPr>
          <w:lang w:val="en-US"/>
        </w:rPr>
        <w:t>Configuração</w:t>
      </w:r>
      <w:r w:rsidRPr="4E52E2A4" w:rsidR="4E52E2A4">
        <w:rPr>
          <w:lang w:val="en-US"/>
        </w:rPr>
        <w:t xml:space="preserve"> do Samba</w:t>
      </w:r>
    </w:p>
    <w:p xmlns:wp14="http://schemas.microsoft.com/office/word/2010/wordml" w14:paraId="59D4E281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O Samba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foi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instalado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configurado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no modo standalone server com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autenticação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por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utilizador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(security = user).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Foram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criadas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quatro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partilhas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rede,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uma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associada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um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departamento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específico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560"/>
      </w:tblGrid>
      <w:tr xmlns:wp14="http://schemas.microsoft.com/office/word/2010/wordml" w:rsidTr="4E52E2A4" w14:paraId="11470424" wp14:textId="77777777">
        <w:tc>
          <w:tcPr>
            <w:tcW w:w="1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5778C1F8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Partilha</w:t>
            </w:r>
          </w:p>
        </w:tc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0BB747DF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Caminho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51C8072E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Acesso</w:t>
            </w:r>
            <w:r w:rsidRPr="4E52E2A4" w:rsidR="4E52E2A4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Restrito</w:t>
            </w:r>
          </w:p>
        </w:tc>
        <w:tc>
          <w:tcPr>
            <w:tcW w:w="25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0441696D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Permissões</w:t>
            </w:r>
          </w:p>
        </w:tc>
      </w:tr>
      <w:tr xmlns:wp14="http://schemas.microsoft.com/office/word/2010/wordml" w:rsidTr="4E52E2A4" w14:paraId="50CAE191" wp14:textId="77777777">
        <w:tc>
          <w:tcPr>
            <w:tcW w:w="1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8346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RH</w:t>
            </w:r>
          </w:p>
        </w:tc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2EE50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/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srv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/samba/rh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5F7BDA12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pt-PT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pt-PT"/>
              </w:rPr>
              <w:t xml:space="preserve">Grupo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pt-PT"/>
              </w:rPr>
              <w:t>rh</w:t>
            </w:r>
          </w:p>
        </w:tc>
        <w:tc>
          <w:tcPr>
            <w:tcW w:w="25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DEA01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Leitura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+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Escrita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(770)</w:t>
            </w:r>
          </w:p>
        </w:tc>
      </w:tr>
      <w:tr xmlns:wp14="http://schemas.microsoft.com/office/word/2010/wordml" w:rsidTr="4E52E2A4" w14:paraId="63E21216" wp14:textId="77777777">
        <w:tc>
          <w:tcPr>
            <w:tcW w:w="1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0A4F5A46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  <w:t>Programacao</w:t>
            </w:r>
          </w:p>
        </w:tc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33E51E12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/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srv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/samba/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programacao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138E1C7B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Grupo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programacao</w:t>
            </w:r>
          </w:p>
        </w:tc>
        <w:tc>
          <w:tcPr>
            <w:tcW w:w="25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27596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Leitura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+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Escrita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(770)</w:t>
            </w:r>
          </w:p>
        </w:tc>
      </w:tr>
      <w:tr xmlns:wp14="http://schemas.microsoft.com/office/word/2010/wordml" w:rsidTr="4E52E2A4" w14:paraId="01F7B238" wp14:textId="77777777">
        <w:tc>
          <w:tcPr>
            <w:tcW w:w="1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37AA909C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  <w:t>Suporte</w:t>
            </w:r>
          </w:p>
        </w:tc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7C1BA3D1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/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srv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/samba/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suporte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245806B4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Grupo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suporte</w:t>
            </w:r>
          </w:p>
        </w:tc>
        <w:tc>
          <w:tcPr>
            <w:tcW w:w="25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A761C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Leitura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+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Escrita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(770)</w:t>
            </w:r>
          </w:p>
        </w:tc>
      </w:tr>
      <w:tr xmlns:wp14="http://schemas.microsoft.com/office/word/2010/wordml" w:rsidTr="4E52E2A4" w14:paraId="618E6B4A" wp14:textId="77777777">
        <w:tc>
          <w:tcPr>
            <w:tcW w:w="1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54861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Comum</w:t>
            </w:r>
          </w:p>
        </w:tc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0A9912B5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/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srv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/samba/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comum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57CD881F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Todos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os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grupos</w:t>
            </w:r>
          </w:p>
        </w:tc>
        <w:tc>
          <w:tcPr>
            <w:tcW w:w="25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2B648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Leitura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+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Escrita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(775)</w:t>
            </w:r>
          </w:p>
        </w:tc>
      </w:tr>
    </w:tbl>
    <w:p xmlns:wp14="http://schemas.microsoft.com/office/word/2010/wordml" w14:paraId="2B884249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Tabela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8 — 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Partilhas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Samba 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configuradas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e 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respetivas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permissões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.</w:t>
      </w:r>
    </w:p>
    <w:p xmlns:wp14="http://schemas.microsoft.com/office/word/2010/wordml" w14:paraId="697B8F3D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configuração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do Samba impede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que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utilizadores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um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departamento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acedam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às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partilhas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outros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departamentos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através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diretiva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valid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users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que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restringe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acesso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grupo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correspondente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.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partilha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Comum é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única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acessível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por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todos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utilizadores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autenticados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servindo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como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espaço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troca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ficheiros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interdepartamental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.</w:t>
      </w:r>
    </w:p>
    <w:p xmlns:wp14="http://schemas.microsoft.com/office/word/2010/wordml" w14:paraId="5A815A4C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Por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questões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segurança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foram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desativados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protocolos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SMBv1,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permitindo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apenas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SMB2 e SMB3,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prevenindo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vulnerabilidades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conhecidas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como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EternalBlue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(CVE-2017-0144).</w:t>
      </w:r>
    </w:p>
    <w:p xmlns:wp14="http://schemas.microsoft.com/office/word/2010/wordml" w:rsidP="4E52E2A4" w14:paraId="507EA803" wp14:textId="77777777">
      <w:pPr>
        <w:pStyle w:val="Heading2"/>
        <w:rPr>
          <w:lang w:val="en-US"/>
        </w:rPr>
      </w:pPr>
      <w:r w:rsidRPr="4E52E2A4" w:rsidR="4E52E2A4">
        <w:rPr>
          <w:lang w:val="en-US"/>
        </w:rPr>
        <w:t xml:space="preserve">4.4 </w:t>
      </w:r>
      <w:r w:rsidRPr="4E52E2A4" w:rsidR="4E52E2A4">
        <w:rPr>
          <w:lang w:val="en-US"/>
        </w:rPr>
        <w:t>Grupos</w:t>
      </w:r>
      <w:r w:rsidRPr="4E52E2A4" w:rsidR="4E52E2A4">
        <w:rPr>
          <w:lang w:val="en-US"/>
        </w:rPr>
        <w:t xml:space="preserve">, </w:t>
      </w:r>
      <w:r w:rsidRPr="4E52E2A4" w:rsidR="4E52E2A4">
        <w:rPr>
          <w:lang w:val="en-US"/>
        </w:rPr>
        <w:t>Utilizadores</w:t>
      </w:r>
      <w:r w:rsidRPr="4E52E2A4" w:rsidR="4E52E2A4">
        <w:rPr>
          <w:lang w:val="en-US"/>
        </w:rPr>
        <w:t xml:space="preserve"> e </w:t>
      </w:r>
      <w:r w:rsidRPr="4E52E2A4" w:rsidR="4E52E2A4">
        <w:rPr>
          <w:lang w:val="en-US"/>
        </w:rPr>
        <w:t>Permissões</w:t>
      </w:r>
    </w:p>
    <w:p xmlns:wp14="http://schemas.microsoft.com/office/word/2010/wordml" w14:paraId="5E326A0E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Foram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criados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três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grupos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no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sistema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Linux,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correspondentes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departamentos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empresa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nove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utilizadores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teste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distribuídos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uniformemente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 xmlns:wp14="http://schemas.microsoft.com/office/word/2010/wordml" w:rsidTr="4E52E2A4" w14:paraId="7E3793D8" wp14:textId="77777777">
        <w:tc>
          <w:tcPr>
            <w:tcW w:w="2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0232BDB5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Utilizador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A7EB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Grupo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BFE5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Departamento</w:t>
            </w:r>
          </w:p>
        </w:tc>
        <w:tc>
          <w:tcPr>
            <w:tcW w:w="24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556E03A2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Acesso</w:t>
            </w:r>
            <w:r w:rsidRPr="4E52E2A4" w:rsidR="4E52E2A4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às</w:t>
            </w:r>
            <w:r w:rsidRPr="4E52E2A4" w:rsidR="4E52E2A4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Partilhas</w:t>
            </w:r>
          </w:p>
        </w:tc>
      </w:tr>
      <w:tr xmlns:wp14="http://schemas.microsoft.com/office/word/2010/wordml" w:rsidTr="4E52E2A4" w14:paraId="1D7033BD" wp14:textId="77777777">
        <w:tc>
          <w:tcPr>
            <w:tcW w:w="2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0F183ED7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maria.silva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7FEB3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pt-PT"/>
              </w:rPr>
              <w:t>rh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7BA37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Recursos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Humanos</w:t>
            </w:r>
          </w:p>
        </w:tc>
        <w:tc>
          <w:tcPr>
            <w:tcW w:w="24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4902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RH + Comum</w:t>
            </w:r>
          </w:p>
        </w:tc>
      </w:tr>
      <w:tr xmlns:wp14="http://schemas.microsoft.com/office/word/2010/wordml" w:rsidTr="4E52E2A4" w14:paraId="7718CAEB" wp14:textId="77777777">
        <w:tc>
          <w:tcPr>
            <w:tcW w:w="2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3122F635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joao.costa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49059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pt-PT"/>
              </w:rPr>
              <w:t>rh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D2001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Recursos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Humanos</w:t>
            </w:r>
          </w:p>
        </w:tc>
        <w:tc>
          <w:tcPr>
            <w:tcW w:w="24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1853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RH + Comum</w:t>
            </w:r>
          </w:p>
        </w:tc>
      </w:tr>
      <w:tr xmlns:wp14="http://schemas.microsoft.com/office/word/2010/wordml" w:rsidTr="4E52E2A4" w14:paraId="3AF9963D" wp14:textId="77777777">
        <w:tc>
          <w:tcPr>
            <w:tcW w:w="2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25AC8CEC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ana.santos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E808D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pt-PT"/>
              </w:rPr>
              <w:t>rh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5AC17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Recursos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Humanos</w:t>
            </w:r>
          </w:p>
        </w:tc>
        <w:tc>
          <w:tcPr>
            <w:tcW w:w="24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4D64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</w:rPr>
              <w:t xml:space="preserve">RH + Comum</w:t>
            </w:r>
          </w:p>
        </w:tc>
      </w:tr>
      <w:tr xmlns:wp14="http://schemas.microsoft.com/office/word/2010/wordml" w:rsidTr="4E52E2A4" w14:paraId="14F1180A" wp14:textId="77777777">
        <w:tc>
          <w:tcPr>
            <w:tcW w:w="2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16C89919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pedro.dev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5B9D9700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programacao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493E2ABA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Programação</w:t>
            </w:r>
          </w:p>
        </w:tc>
        <w:tc>
          <w:tcPr>
            <w:tcW w:w="24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D4A13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Programacao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+ Comum</w:t>
            </w:r>
          </w:p>
        </w:tc>
      </w:tr>
      <w:tr xmlns:wp14="http://schemas.microsoft.com/office/word/2010/wordml" w:rsidTr="4E52E2A4" w14:paraId="4837DB7A" wp14:textId="77777777">
        <w:tc>
          <w:tcPr>
            <w:tcW w:w="2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3C2A9537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sara.code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0D0DDF74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programacao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7425204A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Programação</w:t>
            </w:r>
          </w:p>
        </w:tc>
        <w:tc>
          <w:tcPr>
            <w:tcW w:w="24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FCACB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Programacao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+ Comum</w:t>
            </w:r>
          </w:p>
        </w:tc>
      </w:tr>
      <w:tr xmlns:wp14="http://schemas.microsoft.com/office/word/2010/wordml" w:rsidTr="4E52E2A4" w14:paraId="254594F0" wp14:textId="77777777">
        <w:tc>
          <w:tcPr>
            <w:tcW w:w="2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5759A7D0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bruno.web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2A95000D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programacao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45BE7650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Programação</w:t>
            </w:r>
          </w:p>
        </w:tc>
        <w:tc>
          <w:tcPr>
            <w:tcW w:w="24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2620F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Programacao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+ Comum</w:t>
            </w:r>
          </w:p>
        </w:tc>
      </w:tr>
      <w:tr xmlns:wp14="http://schemas.microsoft.com/office/word/2010/wordml" w:rsidTr="4E52E2A4" w14:paraId="2B92C4BA" wp14:textId="77777777">
        <w:tc>
          <w:tcPr>
            <w:tcW w:w="2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2DA61497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luis.tech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06069351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suporte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F22D8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Suporte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Técnico</w:t>
            </w:r>
          </w:p>
        </w:tc>
        <w:tc>
          <w:tcPr>
            <w:tcW w:w="24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36628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Suporte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+ Comum</w:t>
            </w:r>
          </w:p>
        </w:tc>
      </w:tr>
      <w:tr xmlns:wp14="http://schemas.microsoft.com/office/word/2010/wordml" w:rsidTr="4E52E2A4" w14:paraId="4D222296" wp14:textId="77777777">
        <w:tc>
          <w:tcPr>
            <w:tcW w:w="2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69D5DBF0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carla.help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0C61C71A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suporte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B1200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Suporte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Técnico</w:t>
            </w:r>
          </w:p>
        </w:tc>
        <w:tc>
          <w:tcPr>
            <w:tcW w:w="24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72413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Suporte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+ Comum</w:t>
            </w:r>
          </w:p>
        </w:tc>
      </w:tr>
      <w:tr xmlns:wp14="http://schemas.microsoft.com/office/word/2010/wordml" w:rsidTr="4E52E2A4" w14:paraId="7BFEDD11" wp14:textId="77777777">
        <w:tc>
          <w:tcPr>
            <w:tcW w:w="2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09111359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tiago.fix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49EB6C3E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suporte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59E63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Suporte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Técnico</w:t>
            </w:r>
          </w:p>
        </w:tc>
        <w:tc>
          <w:tcPr>
            <w:tcW w:w="24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6286A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Suporte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+ Comum</w:t>
            </w:r>
          </w:p>
        </w:tc>
      </w:tr>
    </w:tbl>
    <w:p xmlns:wp14="http://schemas.microsoft.com/office/word/2010/wordml" w14:paraId="624A84DB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Tabela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9 — 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Utilizadores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criados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e 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respetivos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acessos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.</w:t>
      </w:r>
    </w:p>
    <w:p xmlns:wp14="http://schemas.microsoft.com/office/word/2010/wordml" w:rsidP="4E52E2A4" w14:paraId="27B4F89A" wp14:textId="77777777">
      <w:pPr>
        <w:pStyle w:val="Heading2"/>
        <w:rPr>
          <w:lang w:val="en-US"/>
        </w:rPr>
      </w:pPr>
      <w:r w:rsidRPr="4E52E2A4" w:rsidR="4E52E2A4">
        <w:rPr>
          <w:lang w:val="en-US"/>
        </w:rPr>
        <w:t xml:space="preserve">4.5 Testes de </w:t>
      </w:r>
      <w:r w:rsidRPr="4E52E2A4" w:rsidR="4E52E2A4">
        <w:rPr>
          <w:lang w:val="en-US"/>
        </w:rPr>
        <w:t>Acesso</w:t>
      </w:r>
      <w:r w:rsidRPr="4E52E2A4" w:rsidR="4E52E2A4">
        <w:rPr>
          <w:lang w:val="en-US"/>
        </w:rPr>
        <w:t xml:space="preserve"> </w:t>
      </w:r>
      <w:r w:rsidRPr="4E52E2A4" w:rsidR="4E52E2A4">
        <w:rPr>
          <w:lang w:val="en-US"/>
        </w:rPr>
        <w:t>às</w:t>
      </w:r>
      <w:r w:rsidRPr="4E52E2A4" w:rsidR="4E52E2A4">
        <w:rPr>
          <w:lang w:val="en-US"/>
        </w:rPr>
        <w:t xml:space="preserve"> </w:t>
      </w:r>
      <w:r w:rsidRPr="4E52E2A4" w:rsidR="4E52E2A4">
        <w:rPr>
          <w:lang w:val="en-US"/>
        </w:rPr>
        <w:t>Partilhas</w:t>
      </w:r>
    </w:p>
    <w:p xmlns:wp14="http://schemas.microsoft.com/office/word/2010/wordml" w14:paraId="19CD4953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Foram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realizados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testes para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validar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correto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funcionamento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das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permissões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acesso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às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partilhas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Samba.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primeiro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teste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consistiu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verificar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que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um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utilizador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departamento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RH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consegue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aceder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à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partilha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Comum com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sucesso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.</w:t>
      </w:r>
    </w:p>
    <w:p xmlns:wp14="http://schemas.microsoft.com/office/word/2010/wordml" w:rsidP="4E52E2A4" w14:paraId="630E25F7" wp14:textId="0B2A9426">
      <w:pPr>
        <w:pStyle w:val="Normal"/>
        <w:shd w:val="clear" w:color="auto" w:fill="F0F0F0"/>
        <w:spacing w:before="200" w:after="80"/>
        <w:jc w:val="center"/>
        <w:rPr>
          <w:rFonts w:ascii="Arial" w:hAnsi="Arial" w:eastAsia="Arial" w:cs="Arial"/>
          <w:i w:val="1"/>
          <w:iCs w:val="1"/>
          <w:color w:val="999999"/>
          <w:sz w:val="22"/>
          <w:szCs w:val="22"/>
          <w:lang w:val="en-US"/>
        </w:rPr>
      </w:pPr>
      <w:r w:rsidR="247A50B6">
        <w:drawing>
          <wp:inline xmlns:wp14="http://schemas.microsoft.com/office/word/2010/wordprocessingDrawing" wp14:editId="0E0A9A2E" wp14:anchorId="3106EFFA">
            <wp:extent cx="5943600" cy="790575"/>
            <wp:effectExtent l="0" t="0" r="0" b="0"/>
            <wp:docPr id="223641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3641410" name="Picture 223641410"/>
                    <pic:cNvPicPr/>
                  </pic:nvPicPr>
                  <pic:blipFill>
                    <a:blip xmlns:r="http://schemas.openxmlformats.org/officeDocument/2006/relationships" r:embed="rId14764113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63C1D09" wp14:textId="77777777">
      <w:pPr>
        <w:spacing w:after="200"/>
        <w:jc w:val="center"/>
      </w:pP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Figura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11 —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Utilizador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maria.silva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a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aceder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com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sucesso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à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partilha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Comum (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smbclient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//localhost/Comum -U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maria.silva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).</w:t>
      </w:r>
    </w:p>
    <w:p xmlns:wp14="http://schemas.microsoft.com/office/word/2010/wordml" w14:paraId="276139AD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Figura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11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confirma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que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utilizador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maria.silva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(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grupo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RH)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consegue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aceder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à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partilha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Comum,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conforme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esperado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.</w:t>
      </w:r>
    </w:p>
    <w:p xmlns:wp14="http://schemas.microsoft.com/office/word/2010/wordml" w14:paraId="5FE246C8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segundo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teste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validou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que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um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utilizador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não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consegue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aceder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uma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partilha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outro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departamento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. Foi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tentado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acesso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utilizadora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maria.silva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(RH) à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partilha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Programacao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tendo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sido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obtida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uma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negação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acesso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.</w:t>
      </w:r>
    </w:p>
    <w:p xmlns:wp14="http://schemas.microsoft.com/office/word/2010/wordml" w:rsidP="4E52E2A4" w14:paraId="7A979CDF" wp14:textId="38ED2920">
      <w:pPr>
        <w:pStyle w:val="Normal"/>
        <w:shd w:val="clear" w:color="auto" w:fill="F0F0F0"/>
        <w:spacing w:before="200" w:after="80"/>
        <w:jc w:val="center"/>
        <w:rPr>
          <w:rFonts w:ascii="Arial" w:hAnsi="Arial" w:eastAsia="Arial" w:cs="Arial"/>
          <w:i w:val="1"/>
          <w:iCs w:val="1"/>
          <w:color w:val="999999"/>
          <w:sz w:val="22"/>
          <w:szCs w:val="22"/>
          <w:lang w:val="en-US"/>
        </w:rPr>
      </w:pPr>
      <w:r w:rsidR="4ADC0D0E">
        <w:drawing>
          <wp:inline xmlns:wp14="http://schemas.microsoft.com/office/word/2010/wordprocessingDrawing" wp14:editId="06E455AD" wp14:anchorId="59AE7C63">
            <wp:extent cx="5943600" cy="942975"/>
            <wp:effectExtent l="0" t="0" r="0" b="0"/>
            <wp:docPr id="1810150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0150845" name="Picture 1810150845"/>
                    <pic:cNvPicPr/>
                  </pic:nvPicPr>
                  <pic:blipFill>
                    <a:blip xmlns:r="http://schemas.openxmlformats.org/officeDocument/2006/relationships" r:embed="rId16686234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6880152" wp14:textId="77777777">
      <w:pPr>
        <w:spacing w:after="200"/>
        <w:jc w:val="center"/>
      </w:pP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Figura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12 —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Utilizador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maria.silva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sem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acesso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à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partilha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Programacao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(NT_STATUS_ACCESS_DENIED).</w:t>
      </w:r>
    </w:p>
    <w:p xmlns:wp14="http://schemas.microsoft.com/office/word/2010/wordml" w14:paraId="459A5A79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Figura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12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demonstra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que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permissões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estão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corretamente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implementadas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impedindo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acesso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cruzado entre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departamentos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.</w:t>
      </w:r>
    </w:p>
    <w:p xmlns:wp14="http://schemas.microsoft.com/office/word/2010/wordml" w14:paraId="00F36638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Foi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igualmente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testada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listagem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todas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partilhas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disponíveis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no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servidor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:</w:t>
      </w:r>
    </w:p>
    <w:p xmlns:wp14="http://schemas.microsoft.com/office/word/2010/wordml" w:rsidP="4E52E2A4" w14:paraId="59A2070D" wp14:textId="1E97129B">
      <w:pPr>
        <w:pStyle w:val="Normal"/>
        <w:shd w:val="clear" w:color="auto" w:fill="F0F0F0"/>
        <w:spacing w:before="200" w:after="80"/>
        <w:jc w:val="center"/>
        <w:rPr>
          <w:rFonts w:ascii="Arial" w:hAnsi="Arial" w:eastAsia="Arial" w:cs="Arial"/>
          <w:i w:val="1"/>
          <w:iCs w:val="1"/>
          <w:color w:val="999999"/>
          <w:sz w:val="22"/>
          <w:szCs w:val="22"/>
          <w:lang w:val="en-US"/>
        </w:rPr>
      </w:pPr>
      <w:r w:rsidR="5ADA3DD6">
        <w:drawing>
          <wp:inline xmlns:wp14="http://schemas.microsoft.com/office/word/2010/wordprocessingDrawing" wp14:editId="4D5EB059" wp14:anchorId="21E7B94F">
            <wp:extent cx="5943600" cy="2000250"/>
            <wp:effectExtent l="0" t="0" r="0" b="0"/>
            <wp:docPr id="1871730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1730052" name="Picture 1871730052"/>
                    <pic:cNvPicPr/>
                  </pic:nvPicPr>
                  <pic:blipFill>
                    <a:blip xmlns:r="http://schemas.openxmlformats.org/officeDocument/2006/relationships" r:embed="rId17156193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ACCE631" wp14:textId="77777777">
      <w:pPr>
        <w:spacing w:after="200"/>
        <w:jc w:val="center"/>
      </w:pP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Figura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13 —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Listagem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das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partilhas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disponíveis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(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smbclient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-L localhost -U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maria.silva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).</w:t>
      </w:r>
    </w:p>
    <w:p xmlns:wp14="http://schemas.microsoft.com/office/word/2010/wordml" w14:paraId="54080356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Figura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13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mostra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quatro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partilhas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configuradas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(RH,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Programacao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Suporte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e Comum),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confirmando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que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configuração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do Samba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está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completa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funcional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.</w:t>
      </w:r>
    </w:p>
    <w:p xmlns:wp14="http://schemas.microsoft.com/office/word/2010/wordml" w:rsidP="4E52E2A4" w14:paraId="41850829" wp14:textId="77777777">
      <w:pPr>
        <w:pStyle w:val="Heading2"/>
        <w:rPr>
          <w:lang w:val="en-US"/>
        </w:rPr>
      </w:pPr>
      <w:r w:rsidRPr="4E52E2A4" w:rsidR="4E52E2A4">
        <w:rPr>
          <w:lang w:val="en-US"/>
        </w:rPr>
        <w:t xml:space="preserve">4.6 Hardening do </w:t>
      </w:r>
      <w:r w:rsidRPr="4E52E2A4" w:rsidR="4E52E2A4">
        <w:rPr>
          <w:lang w:val="en-US"/>
        </w:rPr>
        <w:t>Servidor</w:t>
      </w:r>
    </w:p>
    <w:p xmlns:wp14="http://schemas.microsoft.com/office/word/2010/wordml" w14:paraId="70B3FE5E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Foram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aplicadas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diversas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medidas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hardening no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servidor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Ubuntu para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reduzir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superfície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ataque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reforçar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segurança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 xmlns:wp14="http://schemas.microsoft.com/office/word/2010/wordml" w:rsidTr="4E52E2A4" w14:paraId="293E5067" wp14:textId="77777777">
        <w:tc>
          <w:tcPr>
            <w:tcW w:w="3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4C472A0A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Medida</w:t>
            </w:r>
          </w:p>
        </w:tc>
        <w:tc>
          <w:tcPr>
            <w:tcW w:w="63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07DD280C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Descrição</w:t>
            </w:r>
          </w:p>
        </w:tc>
      </w:tr>
      <w:tr xmlns:wp14="http://schemas.microsoft.com/office/word/2010/wordml" w:rsidTr="4E52E2A4" w14:paraId="1FC50E74" wp14:textId="77777777">
        <w:tc>
          <w:tcPr>
            <w:tcW w:w="3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D0D1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UFW Firewall</w:t>
            </w:r>
          </w:p>
        </w:tc>
        <w:tc>
          <w:tcPr>
            <w:tcW w:w="63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08D1BD92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Política deny all incoming;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permitido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apenas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SSH, Samba e sub-redes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internas</w:t>
            </w:r>
          </w:p>
        </w:tc>
      </w:tr>
      <w:tr xmlns:wp14="http://schemas.microsoft.com/office/word/2010/wordml" w:rsidTr="4E52E2A4" w14:paraId="3D7A3885" wp14:textId="77777777">
        <w:tc>
          <w:tcPr>
            <w:tcW w:w="3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7D291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Fail2Ban</w:t>
            </w:r>
          </w:p>
        </w:tc>
        <w:tc>
          <w:tcPr>
            <w:tcW w:w="63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402DF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Proteção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contra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ataques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de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força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bruta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ao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SSH</w:t>
            </w:r>
          </w:p>
        </w:tc>
      </w:tr>
      <w:tr xmlns:wp14="http://schemas.microsoft.com/office/word/2010/wordml" w:rsidTr="4E52E2A4" w14:paraId="132174BF" wp14:textId="77777777">
        <w:tc>
          <w:tcPr>
            <w:tcW w:w="3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1E93D725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pt-PT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pt-PT"/>
              </w:rPr>
              <w:t xml:space="preserve">SSH </w:t>
            </w: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pt-PT"/>
              </w:rPr>
              <w:t>Hardening</w:t>
            </w:r>
          </w:p>
        </w:tc>
        <w:tc>
          <w:tcPr>
            <w:tcW w:w="63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6C934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Login root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desativado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;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apenas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acesso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por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utilizador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local</w:t>
            </w:r>
          </w:p>
        </w:tc>
      </w:tr>
      <w:tr xmlns:wp14="http://schemas.microsoft.com/office/word/2010/wordml" w:rsidTr="4E52E2A4" w14:paraId="11276408" wp14:textId="77777777">
        <w:tc>
          <w:tcPr>
            <w:tcW w:w="3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A65D2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  <w:t>Protocolo</w:t>
            </w: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en-US"/>
              </w:rPr>
              <w:t xml:space="preserve"> Samba</w:t>
            </w:r>
          </w:p>
        </w:tc>
        <w:tc>
          <w:tcPr>
            <w:tcW w:w="63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20B95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Apenas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SMB2/SMB3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permitidos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; SMBv1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desativado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(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prevenção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EternalBlue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)</w:t>
            </w:r>
          </w:p>
        </w:tc>
      </w:tr>
      <w:tr xmlns:wp14="http://schemas.microsoft.com/office/word/2010/wordml" w:rsidTr="4E52E2A4" w14:paraId="0D98DCE0" wp14:textId="77777777">
        <w:tc>
          <w:tcPr>
            <w:tcW w:w="3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E52E2A4" w14:paraId="7C04BB4E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pt-PT"/>
              </w:rPr>
            </w:pP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pt-PT"/>
              </w:rPr>
              <w:t>Syslog</w:t>
            </w: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pt-PT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val="pt-PT"/>
              </w:rPr>
              <w:t>Forwarding</w:t>
            </w:r>
          </w:p>
        </w:tc>
        <w:tc>
          <w:tcPr>
            <w:tcW w:w="63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E5A18" wp14:textId="77777777">
            <w:pPr>
              <w:jc w:val="left"/>
            </w:pP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Logs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enviados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para ELK</w:t>
            </w:r>
            <w:r w:rsidRPr="4E52E2A4" w:rsidR="4E52E2A4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Stack (192.168.40.12) via porta 5514/UDP</w:t>
            </w:r>
          </w:p>
        </w:tc>
      </w:tr>
    </w:tbl>
    <w:p xmlns:wp14="http://schemas.microsoft.com/office/word/2010/wordml" w14:paraId="33EBF48E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Tabela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10 — 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Medidas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de hardening 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aplicadas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ao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>servidor</w:t>
      </w:r>
      <w:r w:rsidRPr="4E52E2A4" w:rsidR="4E52E2A4">
        <w:rPr>
          <w:rFonts w:ascii="Arial" w:hAnsi="Arial" w:eastAsia="Arial" w:cs="Arial"/>
          <w:b w:val="0"/>
          <w:bCs w:val="0"/>
          <w:i w:val="1"/>
          <w:iCs w:val="1"/>
          <w:color w:val="000000"/>
          <w:sz w:val="24"/>
          <w:szCs w:val="24"/>
          <w:lang w:val="en-US"/>
        </w:rPr>
        <w:t xml:space="preserve"> Ubuntu.</w:t>
      </w:r>
    </w:p>
    <w:p xmlns:wp14="http://schemas.microsoft.com/office/word/2010/wordml" w:rsidP="4E52E2A4" w14:paraId="6AE5663C" wp14:textId="3BE5C7CE">
      <w:pPr>
        <w:pStyle w:val="Normal"/>
        <w:shd w:val="clear" w:color="auto" w:fill="F0F0F0"/>
        <w:spacing w:before="200" w:after="80"/>
        <w:jc w:val="center"/>
        <w:rPr>
          <w:rFonts w:ascii="Arial" w:hAnsi="Arial" w:eastAsia="Arial" w:cs="Arial"/>
          <w:i w:val="1"/>
          <w:iCs w:val="1"/>
          <w:color w:val="999999"/>
          <w:sz w:val="22"/>
          <w:szCs w:val="22"/>
          <w:lang w:val="en-US"/>
        </w:rPr>
      </w:pPr>
      <w:r w:rsidR="0F84C69D">
        <w:drawing>
          <wp:inline xmlns:wp14="http://schemas.microsoft.com/office/word/2010/wordprocessingDrawing" wp14:editId="3E343EDD" wp14:anchorId="0ACFA506">
            <wp:extent cx="5943600" cy="866775"/>
            <wp:effectExtent l="0" t="0" r="0" b="0"/>
            <wp:docPr id="3872152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7215232" name="Picture 387215232"/>
                    <pic:cNvPicPr/>
                  </pic:nvPicPr>
                  <pic:blipFill>
                    <a:blip xmlns:r="http://schemas.openxmlformats.org/officeDocument/2006/relationships" r:embed="rId597346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0B58FAE" wp14:textId="77777777">
      <w:pPr>
        <w:spacing w:after="200"/>
        <w:jc w:val="center"/>
      </w:pP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Figura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14 — Estado do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firewall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UFW (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sudo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ufw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status).</w:t>
      </w:r>
    </w:p>
    <w:p xmlns:wp14="http://schemas.microsoft.com/office/word/2010/wordml" w:rsidP="4E52E2A4" w14:paraId="07CF1331" wp14:textId="5D2AB378">
      <w:pPr>
        <w:pStyle w:val="Normal"/>
        <w:shd w:val="clear" w:color="auto" w:fill="F0F0F0"/>
        <w:spacing w:before="200" w:after="80"/>
        <w:jc w:val="center"/>
        <w:rPr>
          <w:rFonts w:ascii="Arial" w:hAnsi="Arial" w:eastAsia="Arial" w:cs="Arial"/>
          <w:i w:val="1"/>
          <w:iCs w:val="1"/>
          <w:color w:val="999999"/>
          <w:sz w:val="22"/>
          <w:szCs w:val="22"/>
          <w:lang w:val="en-US"/>
        </w:rPr>
      </w:pPr>
      <w:r w:rsidR="3B315FF8">
        <w:drawing>
          <wp:inline xmlns:wp14="http://schemas.microsoft.com/office/word/2010/wordprocessingDrawing" wp14:editId="4010001E" wp14:anchorId="3697E4A5">
            <wp:extent cx="5943600" cy="1419225"/>
            <wp:effectExtent l="0" t="0" r="0" b="0"/>
            <wp:docPr id="6271309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7130940" name="Picture 627130940"/>
                    <pic:cNvPicPr/>
                  </pic:nvPicPr>
                  <pic:blipFill>
                    <a:blip xmlns:r="http://schemas.openxmlformats.org/officeDocument/2006/relationships" r:embed="rId20067288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E65A9C4" wp14:textId="77777777">
      <w:pPr>
        <w:spacing w:after="200"/>
        <w:jc w:val="center"/>
      </w:pP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Figura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15 — </w:t>
      </w:r>
      <w:bookmarkStart w:name="_Int_ZxHtcnkg" w:id="630447773"/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Estado do</w:t>
      </w:r>
      <w:bookmarkEnd w:id="630447773"/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serviço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Fail2Ban (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sudo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systemctl</w:t>
      </w:r>
      <w:r w:rsidRPr="4E52E2A4" w:rsidR="4E52E2A4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status fail2ban).</w:t>
      </w:r>
    </w:p>
    <w:p xmlns:wp14="http://schemas.microsoft.com/office/word/2010/wordml" w14:paraId="7BDDBA33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As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Figuras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14 e 15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confirmam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que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firewall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está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ativo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com as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regras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definidas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que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Fail2Ban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está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funcionamento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protegendo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servidor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contra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tentativas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acesso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não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autorizado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.</w:t>
      </w:r>
    </w:p>
    <w:p xmlns:wp14="http://schemas.microsoft.com/office/word/2010/wordml" w14:paraId="5A39BBE3" wp14:textId="77777777">
      <w:r>
        <w:br w:type="page"/>
      </w:r>
    </w:p>
    <w:p/>
    <w:p>
      <w:pPr>
        <w:jc w:val="center"/>
        <w:spacing w:after="200"/>
      </w:pPr>
      <w:r>
        <w:rPr>
          <w:rFonts w:ascii="Arial" w:hAnsi="Arial"/>
          <w:sz w:val="20"/>
          <w:i/>
          <w:color w:val="666666"/>
        </w:rPr>
        <w:t xml:space="preserve">Figura X – Estado das diferentes configurações efetuadas no servidor seguro</w:t>
      </w:r>
    </w:p>
    <w:p w:rsidR="005D35EB" w:rsidP="005D35EB" w:rsidRDefault="005D35EB" w14:paraId="2A787F7B" w14:textId="204F2965">
      <w:pPr>
        <w:jc w:val="center"/>
      </w:pPr>
      <w:r w:rsidRPr="005D35EB">
        <w:drawing>
          <wp:inline distT="0" distB="0" distL="0" distR="0" wp14:anchorId="17F3B986" wp14:editId="7B8E0C3F">
            <wp:extent cx="5943600" cy="3338830"/>
            <wp:effectExtent l="0" t="0" r="0" b="0"/>
            <wp:docPr id="578177185" name="Imagem 1" descr="Uma imagem com captura de ecrã, texto, preto&#10;&#10;Os conteúdos gerados por IA podem estar incorre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8177185" name="Imagem 1" descr="Uma imagem com captura de ecrã, texto, preto&#10;&#10;Os conteúdos gerados por IA podem estar incorretos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A Figura X mostra o estado das diferentes configurações </w:t>
      </w:r>
      <w:r>
        <w:rPr>
          <w:rFonts w:ascii="Arial" w:hAnsi="Arial"/>
          <w:sz w:val="24"/>
          <w:szCs w:val="24"/>
          <w:color w:val="000000"/>
        </w:rPr>
        <w:t xml:space="preserve">que foram adicionadas</w:t>
      </w:r>
      <w:r>
        <w:rPr>
          <w:rFonts w:ascii="Arial" w:hAnsi="Arial"/>
          <w:sz w:val="24"/>
          <w:szCs w:val="24"/>
          <w:color w:val="000000"/>
        </w:rPr>
        <w:t xml:space="preserve">, como </w:t>
      </w:r>
      <w:r>
        <w:rPr>
          <w:rFonts w:ascii="Arial" w:hAnsi="Arial"/>
          <w:sz w:val="24"/>
          <w:szCs w:val="24"/>
          <w:color w:val="000000"/>
        </w:rPr>
        <w:t xml:space="preserve">a </w:t>
      </w:r>
      <w:r>
        <w:rPr>
          <w:rFonts w:ascii="Arial" w:hAnsi="Arial"/>
          <w:sz w:val="24"/>
          <w:szCs w:val="24"/>
          <w:color w:val="000000"/>
          <w:i/>
        </w:rPr>
        <w:t xml:space="preserve">firewall</w:t>
      </w:r>
      <w:r>
        <w:rPr>
          <w:rFonts w:ascii="Arial" w:hAnsi="Arial"/>
          <w:sz w:val="24"/>
          <w:szCs w:val="24"/>
          <w:color w:val="000000"/>
        </w:rPr>
        <w:t xml:space="preserve">, o </w:t>
      </w:r>
      <w:r>
        <w:rPr>
          <w:rFonts w:ascii="Arial" w:hAnsi="Arial"/>
          <w:sz w:val="24"/>
          <w:szCs w:val="24"/>
          <w:color w:val="000000"/>
          <w:i/>
        </w:rPr>
        <w:t xml:space="preserve">fail2ban</w:t>
      </w:r>
      <w:r>
        <w:rPr>
          <w:rFonts w:ascii="Arial" w:hAnsi="Arial"/>
          <w:sz w:val="24"/>
          <w:szCs w:val="24"/>
          <w:color w:val="000000"/>
        </w:rPr>
        <w:t xml:space="preserve">, </w:t>
      </w:r>
      <w:r>
        <w:rPr>
          <w:rFonts w:ascii="Arial" w:hAnsi="Arial"/>
          <w:sz w:val="24"/>
          <w:szCs w:val="24"/>
          <w:color w:val="000000"/>
        </w:rPr>
        <w:t xml:space="preserve">a WAF</w:t>
      </w:r>
      <w:r>
        <w:rPr>
          <w:rFonts w:ascii="Arial" w:hAnsi="Arial"/>
          <w:sz w:val="24"/>
          <w:szCs w:val="24"/>
          <w:color w:val="000000"/>
        </w:rPr>
        <w:t xml:space="preserve"> no servidor </w:t>
      </w:r>
      <w:r>
        <w:rPr>
          <w:rFonts w:ascii="Arial" w:hAnsi="Arial"/>
          <w:sz w:val="24"/>
          <w:szCs w:val="24"/>
          <w:color w:val="000000"/>
        </w:rPr>
        <w:t xml:space="preserve">HTTPs</w:t>
      </w:r>
      <w:r>
        <w:rPr>
          <w:rFonts w:ascii="Arial" w:hAnsi="Arial"/>
          <w:sz w:val="24"/>
          <w:szCs w:val="24"/>
          <w:color w:val="000000"/>
        </w:rPr>
        <w:t xml:space="preserve">, </w:t>
      </w:r>
      <w:r>
        <w:rPr>
          <w:rFonts w:ascii="Arial" w:hAnsi="Arial"/>
          <w:sz w:val="24"/>
          <w:szCs w:val="24"/>
          <w:color w:val="000000"/>
        </w:rPr>
        <w:t xml:space="preserve">as regras da WAF, </w:t>
      </w:r>
      <w:r>
        <w:rPr>
          <w:rFonts w:ascii="Arial" w:hAnsi="Arial"/>
          <w:sz w:val="24"/>
          <w:szCs w:val="24"/>
          <w:color w:val="000000"/>
        </w:rPr>
        <w:t xml:space="preserve">o </w:t>
      </w:r>
      <w:r>
        <w:rPr>
          <w:rFonts w:ascii="Arial" w:hAnsi="Arial"/>
          <w:sz w:val="24"/>
          <w:szCs w:val="24"/>
          <w:color w:val="000000"/>
          <w:i/>
        </w:rPr>
        <w:t xml:space="preserve">rsnapshot</w:t>
      </w:r>
      <w:r>
        <w:rPr>
          <w:rFonts w:ascii="Arial" w:hAnsi="Arial"/>
          <w:sz w:val="24"/>
          <w:szCs w:val="24"/>
          <w:color w:val="000000"/>
        </w:rPr>
        <w:t xml:space="preserve"> e o </w:t>
      </w:r>
      <w:r>
        <w:rPr>
          <w:rFonts w:ascii="Arial" w:hAnsi="Arial"/>
          <w:sz w:val="24"/>
          <w:szCs w:val="24"/>
          <w:color w:val="000000"/>
          <w:i/>
        </w:rPr>
        <w:t xml:space="preserve">AppArmor</w:t>
      </w:r>
      <w:r>
        <w:rPr>
          <w:rFonts w:ascii="Arial" w:hAnsi="Arial"/>
          <w:sz w:val="24"/>
          <w:szCs w:val="24"/>
          <w:color w:val="000000"/>
        </w:rPr>
        <w:t xml:space="preserve">, respetivamente.</w:t>
      </w:r>
    </w:p>
    <w:p/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Backups automáticos. Ferramenta utilizada:</w:t>
      </w:r>
      <w:r>
        <w:rPr>
          <w:rFonts w:ascii="Arial" w:hAnsi="Arial"/>
          <w:sz w:val="24"/>
          <w:szCs w:val="24"/>
          <w:color w:val="000000"/>
          <w:i/>
        </w:rPr>
        <w:t xml:space="preserve"> </w:t>
      </w:r>
      <w:r>
        <w:rPr>
          <w:rFonts w:ascii="Arial" w:hAnsi="Arial"/>
          <w:sz w:val="24"/>
          <w:szCs w:val="24"/>
          <w:color w:val="000000"/>
          <w:i/>
        </w:rPr>
        <w:t xml:space="preserve">rsnapshot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Aplicado um módulo de segurança Linux </w:t>
      </w:r>
      <w:r>
        <w:rPr>
          <w:rFonts w:ascii="Arial" w:hAnsi="Arial"/>
          <w:sz w:val="24"/>
          <w:szCs w:val="24"/>
          <w:color w:val="000000"/>
        </w:rPr>
        <w:t xml:space="preserve">que permite definir as permissões que cada </w:t>
      </w:r>
      <w:r>
        <w:rPr>
          <w:rFonts w:ascii="Arial" w:hAnsi="Arial"/>
          <w:sz w:val="24"/>
          <w:szCs w:val="24"/>
          <w:color w:val="000000"/>
        </w:rPr>
        <w:t xml:space="preserve">programa pode ter, aplicando o princípio de menor privilégio </w:t>
      </w:r>
      <w:r>
        <w:rPr>
          <w:rFonts w:ascii="Arial" w:hAnsi="Arial"/>
          <w:sz w:val="24"/>
          <w:szCs w:val="24"/>
          <w:color w:val="000000"/>
        </w:rPr>
        <w:t xml:space="preserve">aos mesmos. Ferramenta utilizada: </w:t>
      </w:r>
      <w:r>
        <w:rPr>
          <w:rFonts w:ascii="Arial" w:hAnsi="Arial"/>
          <w:sz w:val="24"/>
          <w:szCs w:val="24"/>
          <w:color w:val="000000"/>
          <w:i/>
        </w:rPr>
        <w:t xml:space="preserve">AppArmor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Insta</w:t>
      </w:r>
      <w:r>
        <w:rPr>
          <w:rFonts w:ascii="Arial" w:hAnsi="Arial"/>
          <w:sz w:val="24"/>
          <w:szCs w:val="24"/>
          <w:color w:val="000000"/>
        </w:rPr>
        <w:t xml:space="preserve">lação </w:t>
      </w:r>
      <w:r>
        <w:rPr>
          <w:rFonts w:ascii="Arial" w:hAnsi="Arial"/>
          <w:sz w:val="24"/>
          <w:szCs w:val="24"/>
          <w:color w:val="000000"/>
        </w:rPr>
        <w:t xml:space="preserve">de um </w:t>
      </w:r>
      <w:r>
        <w:rPr>
          <w:rFonts w:ascii="Arial" w:hAnsi="Arial"/>
          <w:sz w:val="24"/>
          <w:szCs w:val="24"/>
          <w:color w:val="000000"/>
        </w:rPr>
        <w:t xml:space="preserve">Intrusion</w:t>
      </w:r>
      <w:r>
        <w:rPr>
          <w:rFonts w:ascii="Arial" w:hAnsi="Arial"/>
          <w:sz w:val="24"/>
          <w:szCs w:val="24"/>
          <w:color w:val="000000"/>
        </w:rPr>
        <w:t xml:space="preserve"> </w:t>
      </w:r>
      <w:r>
        <w:rPr>
          <w:rFonts w:ascii="Arial" w:hAnsi="Arial"/>
          <w:sz w:val="24"/>
          <w:szCs w:val="24"/>
          <w:color w:val="000000"/>
        </w:rPr>
        <w:t xml:space="preserve">Prevention</w:t>
      </w:r>
      <w:r>
        <w:rPr>
          <w:rFonts w:ascii="Arial" w:hAnsi="Arial"/>
          <w:sz w:val="24"/>
          <w:szCs w:val="24"/>
          <w:color w:val="000000"/>
        </w:rPr>
        <w:t xml:space="preserve"> </w:t>
      </w:r>
      <w:r>
        <w:rPr>
          <w:rFonts w:ascii="Arial" w:hAnsi="Arial"/>
          <w:sz w:val="24"/>
          <w:szCs w:val="24"/>
          <w:color w:val="000000"/>
        </w:rPr>
        <w:t xml:space="preserve">System</w:t>
      </w:r>
      <w:r>
        <w:rPr>
          <w:rFonts w:ascii="Arial" w:hAnsi="Arial"/>
          <w:sz w:val="24"/>
          <w:szCs w:val="24"/>
          <w:color w:val="000000"/>
        </w:rPr>
        <w:t xml:space="preserve"> (IPS) </w:t>
      </w:r>
      <w:r>
        <w:rPr>
          <w:rFonts w:ascii="Arial" w:hAnsi="Arial"/>
          <w:sz w:val="24"/>
          <w:szCs w:val="24"/>
          <w:color w:val="000000"/>
        </w:rPr>
        <w:t xml:space="preserve">para prevenir ataques de </w:t>
      </w:r>
      <w:r>
        <w:rPr>
          <w:rFonts w:ascii="Arial" w:hAnsi="Arial"/>
          <w:sz w:val="24"/>
          <w:szCs w:val="24"/>
          <w:color w:val="000000"/>
          <w:i/>
        </w:rPr>
        <w:t xml:space="preserve">brute</w:t>
      </w:r>
      <w:r>
        <w:rPr>
          <w:rFonts w:ascii="Arial" w:hAnsi="Arial"/>
          <w:sz w:val="24"/>
          <w:szCs w:val="24"/>
          <w:color w:val="000000"/>
          <w:i/>
        </w:rPr>
        <w:t xml:space="preserve">-force</w:t>
      </w:r>
      <w:r>
        <w:rPr>
          <w:rFonts w:ascii="Arial" w:hAnsi="Arial"/>
          <w:sz w:val="24"/>
          <w:szCs w:val="24"/>
          <w:color w:val="000000"/>
        </w:rPr>
        <w:t xml:space="preserve"> no serviço SSH</w:t>
      </w:r>
      <w:r>
        <w:rPr>
          <w:rFonts w:ascii="Arial" w:hAnsi="Arial"/>
          <w:sz w:val="24"/>
          <w:szCs w:val="24"/>
          <w:color w:val="000000"/>
        </w:rPr>
        <w:t xml:space="preserve">. Ferramenta utilizada: </w:t>
      </w:r>
      <w:r>
        <w:rPr>
          <w:rFonts w:ascii="Arial" w:hAnsi="Arial"/>
          <w:sz w:val="24"/>
          <w:szCs w:val="24"/>
          <w:color w:val="000000"/>
          <w:i/>
        </w:rPr>
        <w:t xml:space="preserve">fail2ban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Instalação e configuração de uma Web </w:t>
      </w:r>
      <w:r>
        <w:rPr>
          <w:rFonts w:ascii="Arial" w:hAnsi="Arial"/>
          <w:sz w:val="24"/>
          <w:szCs w:val="24"/>
          <w:color w:val="000000"/>
        </w:rPr>
        <w:t xml:space="preserve">Application</w:t>
      </w:r>
      <w:r>
        <w:rPr>
          <w:rFonts w:ascii="Arial" w:hAnsi="Arial"/>
          <w:sz w:val="24"/>
          <w:szCs w:val="24"/>
          <w:color w:val="000000"/>
        </w:rPr>
        <w:t xml:space="preserve"> Firewall (WAF) para detetar ataques </w:t>
      </w:r>
      <w:r>
        <w:rPr>
          <w:rFonts w:ascii="Arial" w:hAnsi="Arial"/>
          <w:sz w:val="24"/>
          <w:szCs w:val="24"/>
          <w:color w:val="000000"/>
        </w:rPr>
        <w:t xml:space="preserve">web direcionados à aplicação disponível</w:t>
      </w:r>
      <w:r>
        <w:rPr>
          <w:rFonts w:ascii="Arial" w:hAnsi="Arial"/>
          <w:sz w:val="24"/>
          <w:szCs w:val="24"/>
          <w:color w:val="000000"/>
        </w:rPr>
        <w:t xml:space="preserve">. </w:t>
      </w:r>
      <w:r>
        <w:rPr>
          <w:rFonts w:ascii="Arial" w:hAnsi="Arial"/>
          <w:sz w:val="24"/>
          <w:szCs w:val="24"/>
          <w:color w:val="000000"/>
        </w:rPr>
        <w:t xml:space="preserve">Ferramenta</w:t>
      </w:r>
      <w:r>
        <w:rPr>
          <w:rFonts w:ascii="Arial" w:hAnsi="Arial"/>
          <w:sz w:val="24"/>
          <w:szCs w:val="24"/>
          <w:color w:val="000000"/>
        </w:rPr>
        <w:t xml:space="preserve">/serviço</w:t>
      </w:r>
      <w:r>
        <w:rPr>
          <w:rFonts w:ascii="Arial" w:hAnsi="Arial"/>
          <w:sz w:val="24"/>
          <w:szCs w:val="24"/>
          <w:color w:val="000000"/>
        </w:rPr>
        <w:t xml:space="preserve"> utilizada</w:t>
      </w:r>
      <w:r>
        <w:rPr>
          <w:rFonts w:ascii="Arial" w:hAnsi="Arial"/>
          <w:sz w:val="24"/>
          <w:szCs w:val="24"/>
          <w:color w:val="000000"/>
        </w:rPr>
        <w:t xml:space="preserve">: </w:t>
      </w:r>
      <w:r>
        <w:rPr>
          <w:rFonts w:ascii="Arial" w:hAnsi="Arial"/>
          <w:sz w:val="24"/>
          <w:szCs w:val="24"/>
          <w:color w:val="000000"/>
        </w:rPr>
        <w:t xml:space="preserve">ModSecurity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Instalação e configuração de </w:t>
      </w:r>
      <w:r>
        <w:rPr>
          <w:rFonts w:ascii="Arial" w:hAnsi="Arial"/>
          <w:sz w:val="24"/>
          <w:szCs w:val="24"/>
          <w:color w:val="000000"/>
        </w:rPr>
        <w:t xml:space="preserve">uma </w:t>
      </w:r>
      <w:r>
        <w:rPr>
          <w:rFonts w:ascii="Arial" w:hAnsi="Arial"/>
          <w:sz w:val="24"/>
          <w:szCs w:val="24"/>
          <w:color w:val="000000"/>
        </w:rPr>
        <w:t xml:space="preserve">firewall </w:t>
      </w:r>
      <w:r>
        <w:rPr>
          <w:rFonts w:ascii="Arial" w:hAnsi="Arial"/>
          <w:sz w:val="24"/>
          <w:szCs w:val="24"/>
          <w:color w:val="000000"/>
        </w:rPr>
        <w:t xml:space="preserve">para permitir o acesso apenas aos serviços configurados e negar tudo o resto</w:t>
      </w:r>
      <w:r>
        <w:rPr>
          <w:rFonts w:ascii="Arial" w:hAnsi="Arial"/>
          <w:sz w:val="24"/>
          <w:szCs w:val="24"/>
          <w:color w:val="000000"/>
        </w:rPr>
        <w:t xml:space="preserve">. Ferramenta</w:t>
      </w:r>
      <w:r>
        <w:rPr>
          <w:rFonts w:ascii="Arial" w:hAnsi="Arial"/>
          <w:sz w:val="24"/>
          <w:szCs w:val="24"/>
          <w:color w:val="000000"/>
        </w:rPr>
        <w:t xml:space="preserve">/serviço</w:t>
      </w:r>
      <w:r>
        <w:rPr>
          <w:rFonts w:ascii="Arial" w:hAnsi="Arial"/>
          <w:sz w:val="24"/>
          <w:szCs w:val="24"/>
          <w:color w:val="000000"/>
        </w:rPr>
        <w:t xml:space="preserve"> utilizada</w:t>
      </w:r>
      <w:r>
        <w:rPr>
          <w:rFonts w:ascii="Arial" w:hAnsi="Arial"/>
          <w:sz w:val="24"/>
          <w:szCs w:val="24"/>
          <w:color w:val="000000"/>
        </w:rPr>
        <w:t xml:space="preserve">: </w:t>
      </w:r>
      <w:r>
        <w:rPr>
          <w:rFonts w:ascii="Arial" w:hAnsi="Arial"/>
          <w:sz w:val="24"/>
          <w:szCs w:val="24"/>
          <w:color w:val="000000"/>
          <w:i/>
        </w:rPr>
        <w:t xml:space="preserve">ufw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Essas configurações </w:t>
      </w:r>
      <w:r>
        <w:rPr>
          <w:rFonts w:ascii="Arial" w:hAnsi="Arial"/>
          <w:sz w:val="24"/>
          <w:szCs w:val="24"/>
          <w:color w:val="000000"/>
        </w:rPr>
        <w:t xml:space="preserve">incluem: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Juntamente com os serviços </w:t>
      </w:r>
      <w:r>
        <w:rPr>
          <w:rFonts w:ascii="Arial" w:hAnsi="Arial"/>
          <w:sz w:val="24"/>
          <w:szCs w:val="24"/>
          <w:color w:val="000000"/>
        </w:rPr>
        <w:t xml:space="preserve">do ponto 5.6.1, foram adicionadas configurações adicionais para que o sistema esteja totalmente seguro.</w:t>
      </w:r>
    </w:p>
    <w:p>
      <w:pPr>
        <w:pStyle w:val="Heading2"/>
      </w:pPr>
      <w:r>
        <w:t xml:space="preserve">5.6.2 Configurações adicionais</w:t>
      </w:r>
    </w:p>
    <w:p/>
    <w:p/>
    <w:p>
      <w:pPr>
        <w:jc w:val="center"/>
        <w:spacing w:after="200"/>
      </w:pPr>
      <w:r>
        <w:rPr>
          <w:rFonts w:ascii="Arial" w:hAnsi="Arial"/>
          <w:sz w:val="20"/>
          <w:i/>
          <w:color w:val="666666"/>
        </w:rPr>
        <w:t xml:space="preserve">Figura X – Página inicial do Drupal 11.3.3</w:t>
      </w:r>
    </w:p>
    <w:p w:rsidR="00B50B0F" w:rsidP="002625FC" w:rsidRDefault="00B50B0F" w14:paraId="61F33E0F" w14:textId="42C72964">
      <w:pPr>
        <w:jc w:val="center"/>
      </w:pPr>
      <w:r w:rsidRPr="00B50B0F">
        <w:drawing>
          <wp:inline distT="0" distB="0" distL="0" distR="0" wp14:anchorId="6D8BC1D5" wp14:editId="055BB7D2">
            <wp:extent cx="5943600" cy="4220210"/>
            <wp:effectExtent l="0" t="0" r="0" b="8890"/>
            <wp:docPr id="1239437436" name="Imagem 1" descr="Uma imagem com texto, captura de ecrã, Página web, software&#10;&#10;Os conteúdos gerados por IA podem estar incorre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9437436" name="Imagem 1" descr="Uma imagem com texto, captura de ecrã, Página web, software&#10;&#10;Os conteúdos gerados por IA podem estar incorretos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A Figura </w:t>
      </w:r>
      <w:r>
        <w:rPr>
          <w:rFonts w:ascii="Arial" w:hAnsi="Arial"/>
          <w:sz w:val="24"/>
          <w:szCs w:val="24"/>
          <w:color w:val="000000"/>
        </w:rPr>
        <w:t xml:space="preserve">X apresenta a página principal do servidor </w:t>
      </w:r>
      <w:r>
        <w:rPr>
          <w:rFonts w:ascii="Arial" w:hAnsi="Arial"/>
          <w:sz w:val="24"/>
          <w:szCs w:val="24"/>
          <w:color w:val="000000"/>
        </w:rPr>
        <w:t xml:space="preserve">HTTPs</w:t>
      </w:r>
      <w:r>
        <w:rPr>
          <w:rFonts w:ascii="Arial" w:hAnsi="Arial"/>
          <w:sz w:val="24"/>
          <w:szCs w:val="24"/>
          <w:color w:val="000000"/>
        </w:rPr>
        <w:t xml:space="preserve"> configurado com </w:t>
      </w:r>
      <w:r>
        <w:rPr>
          <w:rFonts w:ascii="Arial" w:hAnsi="Arial"/>
          <w:sz w:val="24"/>
          <w:szCs w:val="24"/>
          <w:color w:val="000000"/>
        </w:rPr>
        <w:t xml:space="preserve">Drupal</w:t>
      </w:r>
      <w:r>
        <w:rPr>
          <w:rFonts w:ascii="Arial" w:hAnsi="Arial"/>
          <w:sz w:val="24"/>
          <w:szCs w:val="24"/>
          <w:color w:val="000000"/>
        </w:rPr>
        <w:t xml:space="preserve"> 10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MariaDB</w:t>
      </w:r>
      <w:r>
        <w:rPr>
          <w:rFonts w:ascii="Arial" w:hAnsi="Arial"/>
          <w:sz w:val="24"/>
          <w:szCs w:val="24"/>
          <w:color w:val="000000"/>
        </w:rPr>
        <w:t xml:space="preserve"> 11.8.3 para integrar com o </w:t>
      </w:r>
      <w:r>
        <w:rPr>
          <w:rFonts w:ascii="Arial" w:hAnsi="Arial"/>
          <w:sz w:val="24"/>
          <w:szCs w:val="24"/>
          <w:color w:val="000000"/>
        </w:rPr>
        <w:t xml:space="preserve">Drupal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RPCbin</w:t>
      </w:r>
      <w:r>
        <w:rPr>
          <w:rFonts w:ascii="Arial" w:hAnsi="Arial"/>
          <w:sz w:val="24"/>
          <w:szCs w:val="24"/>
          <w:color w:val="000000"/>
        </w:rPr>
        <w:t xml:space="preserve">d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OpenSSH</w:t>
      </w:r>
      <w:r>
        <w:rPr>
          <w:rFonts w:ascii="Arial" w:hAnsi="Arial"/>
          <w:sz w:val="24"/>
          <w:szCs w:val="24"/>
          <w:color w:val="000000"/>
        </w:rPr>
        <w:t xml:space="preserve"> 10.</w:t>
      </w:r>
      <w:r>
        <w:rPr>
          <w:rFonts w:ascii="Arial" w:hAnsi="Arial"/>
          <w:sz w:val="24"/>
          <w:szCs w:val="24"/>
          <w:color w:val="000000"/>
        </w:rPr>
        <w:t xml:space="preserve">0p2</w:t>
      </w:r>
      <w:r>
        <w:rPr>
          <w:rFonts w:ascii="Arial" w:hAnsi="Arial"/>
          <w:sz w:val="24"/>
          <w:szCs w:val="24"/>
          <w:color w:val="000000"/>
        </w:rPr>
        <w:t xml:space="preserve">
</w:t>
      </w:r>
      <w:r>
        <w:rPr>
          <w:rFonts w:ascii="Arial" w:hAnsi="Arial"/>
          <w:sz w:val="24"/>
          <w:szCs w:val="24"/>
          <w:color w:val="000000"/>
        </w:rPr>
        <w:t xml:space="preserve">Foi limitado o acesso a </w:t>
      </w:r>
      <w:r>
        <w:rPr>
          <w:rFonts w:ascii="Arial" w:hAnsi="Arial"/>
          <w:sz w:val="24"/>
          <w:szCs w:val="24"/>
          <w:color w:val="000000"/>
        </w:rPr>
        <w:t xml:space="preserve">IPs</w:t>
      </w:r>
      <w:r>
        <w:rPr>
          <w:rFonts w:ascii="Arial" w:hAnsi="Arial"/>
          <w:sz w:val="24"/>
          <w:szCs w:val="24"/>
          <w:color w:val="000000"/>
        </w:rPr>
        <w:t xml:space="preserve"> autorizados que pertencem à equipa de I</w:t>
      </w:r>
      <w:r>
        <w:rPr>
          <w:rFonts w:ascii="Arial" w:hAnsi="Arial"/>
          <w:sz w:val="24"/>
          <w:szCs w:val="24"/>
          <w:color w:val="000000"/>
        </w:rPr>
        <w:t xml:space="preserve">nformática da empresa </w:t>
      </w:r>
      <w:r>
        <w:rPr>
          <w:rFonts w:ascii="Arial" w:hAnsi="Arial"/>
          <w:sz w:val="24"/>
          <w:szCs w:val="24"/>
          <w:color w:val="000000"/>
        </w:rPr>
        <w:t xml:space="preserve">CodeSecure</w:t>
      </w:r>
      <w:r>
        <w:rPr>
          <w:rFonts w:ascii="Arial" w:hAnsi="Arial"/>
          <w:sz w:val="24"/>
          <w:szCs w:val="24"/>
          <w:color w:val="000000"/>
        </w:rPr>
        <w:t xml:space="preserve"> e foi apenas permitido a utilização de algoritmos criptográficos fortes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Drupal</w:t>
      </w:r>
      <w:r>
        <w:rPr>
          <w:rFonts w:ascii="Arial" w:hAnsi="Arial"/>
          <w:sz w:val="24"/>
          <w:szCs w:val="24"/>
          <w:color w:val="000000"/>
        </w:rPr>
        <w:t xml:space="preserve"> </w:t>
      </w:r>
      <w:r>
        <w:rPr>
          <w:rFonts w:ascii="Arial" w:hAnsi="Arial"/>
          <w:sz w:val="24"/>
          <w:szCs w:val="24"/>
          <w:color w:val="000000"/>
        </w:rPr>
        <w:t xml:space="preserve">11.3.3</w:t>
      </w:r>
      <w:r>
        <w:rPr>
          <w:rFonts w:ascii="Arial" w:hAnsi="Arial"/>
          <w:sz w:val="24"/>
          <w:szCs w:val="24"/>
          <w:color w:val="000000"/>
        </w:rPr>
        <w:t xml:space="preserve"> </w:t>
      </w:r>
      <w:r>
        <w:rPr>
          <w:rFonts w:ascii="Arial" w:hAnsi="Arial"/>
          <w:sz w:val="24"/>
          <w:szCs w:val="24"/>
          <w:color w:val="000000"/>
        </w:rPr>
        <w:t xml:space="preserve">com Apache/2.4.66 e PHP 8.4.16 </w:t>
      </w:r>
      <w:r>
        <w:rPr>
          <w:rFonts w:ascii="Arial" w:hAnsi="Arial"/>
          <w:sz w:val="24"/>
          <w:szCs w:val="24"/>
          <w:color w:val="000000"/>
        </w:rPr>
        <w:t xml:space="preserve">para acesso </w:t>
      </w:r>
      <w:r>
        <w:rPr>
          <w:rFonts w:ascii="Arial" w:hAnsi="Arial"/>
          <w:sz w:val="24"/>
          <w:szCs w:val="24"/>
          <w:color w:val="000000"/>
        </w:rPr>
        <w:t xml:space="preserve">HTTP</w:t>
      </w:r>
      <w:r>
        <w:rPr>
          <w:rFonts w:ascii="Arial" w:hAnsi="Arial"/>
          <w:sz w:val="24"/>
          <w:szCs w:val="24"/>
          <w:color w:val="000000"/>
        </w:rPr>
        <w:t xml:space="preserve">s</w:t>
      </w:r>
      <w:r>
        <w:rPr>
          <w:rFonts w:ascii="Arial" w:hAnsi="Arial"/>
          <w:sz w:val="24"/>
          <w:szCs w:val="24"/>
          <w:color w:val="000000"/>
        </w:rPr>
        <w:t xml:space="preserve">
</w:t>
      </w:r>
      <w:r>
        <w:rPr>
          <w:rFonts w:ascii="Arial" w:hAnsi="Arial"/>
          <w:sz w:val="24"/>
          <w:szCs w:val="24"/>
          <w:color w:val="000000"/>
        </w:rPr>
        <w:t xml:space="preserve">Foi </w:t>
      </w:r>
      <w:r>
        <w:rPr>
          <w:rFonts w:ascii="Arial" w:hAnsi="Arial"/>
          <w:sz w:val="24"/>
          <w:szCs w:val="24"/>
          <w:color w:val="000000"/>
        </w:rPr>
        <w:t xml:space="preserve">forçado a utilização de </w:t>
      </w:r>
      <w:r>
        <w:rPr>
          <w:rFonts w:ascii="Arial" w:hAnsi="Arial"/>
          <w:sz w:val="24"/>
          <w:szCs w:val="24"/>
          <w:color w:val="000000"/>
        </w:rPr>
        <w:t xml:space="preserve">HTTPs</w:t>
      </w:r>
      <w:r>
        <w:rPr>
          <w:rFonts w:ascii="Arial" w:hAnsi="Arial"/>
          <w:sz w:val="24"/>
          <w:szCs w:val="24"/>
          <w:color w:val="000000"/>
        </w:rPr>
        <w:t xml:space="preserve"> de modo a encriptar todo o tráfego ao website</w:t>
      </w:r>
      <w:r>
        <w:rPr>
          <w:rFonts w:ascii="Arial" w:hAnsi="Arial"/>
          <w:sz w:val="24"/>
          <w:szCs w:val="24"/>
          <w:color w:val="000000"/>
        </w:rPr>
        <w:t xml:space="preserve"> e também foi ativado as atualizações automáticas da aplicação, juntamente com o princípio do menor privilégio aos utilizadores da aplicação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Foram mantidos os serviços</w:t>
      </w:r>
      <w:r>
        <w:rPr>
          <w:rFonts w:ascii="Arial" w:hAnsi="Arial"/>
          <w:sz w:val="24"/>
          <w:szCs w:val="24"/>
          <w:color w:val="000000"/>
        </w:rPr>
        <w:t xml:space="preserve"> e </w:t>
      </w:r>
      <w:r>
        <w:rPr>
          <w:rFonts w:ascii="Arial" w:hAnsi="Arial"/>
          <w:sz w:val="24"/>
          <w:szCs w:val="24"/>
          <w:color w:val="000000"/>
        </w:rPr>
        <w:t xml:space="preserve">frameworks</w:t>
      </w:r>
      <w:r>
        <w:rPr>
          <w:rFonts w:ascii="Arial" w:hAnsi="Arial"/>
          <w:sz w:val="24"/>
          <w:szCs w:val="24"/>
          <w:color w:val="000000"/>
        </w:rPr>
        <w:t xml:space="preserve"> anteriormente configurados, mas com versões mais recentes e seguras</w:t>
      </w:r>
      <w:r>
        <w:rPr>
          <w:rFonts w:ascii="Arial" w:hAnsi="Arial"/>
          <w:sz w:val="24"/>
          <w:szCs w:val="24"/>
          <w:color w:val="000000"/>
        </w:rPr>
        <w:t xml:space="preserve">, nomeadamente:</w:t>
      </w:r>
    </w:p>
    <w:p>
      <w:pPr>
        <w:pStyle w:val="Heading2"/>
      </w:pPr>
      <w:r>
        <w:t xml:space="preserve">5.6.1 Serviços configurados no novo servidor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Juntamente com esta medida, foi seguido o princípio de menor privilégio, onde cada utilizador do sistema apenas tem as permissões necessárias </w:t>
      </w:r>
      <w:r>
        <w:rPr>
          <w:rFonts w:ascii="Arial" w:hAnsi="Arial"/>
          <w:sz w:val="24"/>
          <w:szCs w:val="24"/>
          <w:color w:val="000000"/>
        </w:rPr>
        <w:t xml:space="preserve">para o que for preciso, e também, o </w:t>
      </w:r>
      <w:r>
        <w:rPr>
          <w:rFonts w:ascii="Arial" w:hAnsi="Arial"/>
          <w:sz w:val="24"/>
          <w:szCs w:val="24"/>
          <w:color w:val="000000"/>
          <w:i/>
        </w:rPr>
        <w:t xml:space="preserve">login</w:t>
      </w:r>
      <w:r>
        <w:rPr>
          <w:rFonts w:ascii="Arial" w:hAnsi="Arial"/>
          <w:sz w:val="24"/>
          <w:szCs w:val="24"/>
          <w:color w:val="000000"/>
        </w:rPr>
        <w:t xml:space="preserve"> </w:t>
      </w:r>
      <w:r>
        <w:rPr>
          <w:rFonts w:ascii="Arial" w:hAnsi="Arial"/>
          <w:sz w:val="24"/>
          <w:szCs w:val="24"/>
          <w:color w:val="000000"/>
        </w:rPr>
        <w:t xml:space="preserve">para</w:t>
      </w:r>
      <w:r>
        <w:rPr>
          <w:rFonts w:ascii="Arial" w:hAnsi="Arial"/>
          <w:sz w:val="24"/>
          <w:szCs w:val="24"/>
          <w:color w:val="000000"/>
        </w:rPr>
        <w:t xml:space="preserve"> </w:t>
      </w:r>
      <w:r>
        <w:rPr>
          <w:rFonts w:ascii="Arial" w:hAnsi="Arial"/>
          <w:sz w:val="24"/>
          <w:szCs w:val="24"/>
          <w:color w:val="000000"/>
        </w:rPr>
        <w:t xml:space="preserve">utilizador </w:t>
      </w:r>
      <w:r>
        <w:rPr>
          <w:rFonts w:ascii="Arial" w:hAnsi="Arial"/>
          <w:sz w:val="24"/>
          <w:szCs w:val="24"/>
          <w:color w:val="000000"/>
          <w:i/>
        </w:rPr>
        <w:t xml:space="preserve">root</w:t>
      </w:r>
      <w:r>
        <w:rPr>
          <w:rFonts w:ascii="Arial" w:hAnsi="Arial"/>
          <w:sz w:val="24"/>
          <w:szCs w:val="24"/>
          <w:color w:val="000000"/>
        </w:rPr>
        <w:t xml:space="preserve"> </w:t>
      </w:r>
      <w:r>
        <w:rPr>
          <w:rFonts w:ascii="Arial" w:hAnsi="Arial"/>
          <w:sz w:val="24"/>
          <w:szCs w:val="24"/>
          <w:color w:val="000000"/>
        </w:rPr>
        <w:t xml:space="preserve">foi desabilitado.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Logo de imediato, foi ativado as atualizações de segurança automáticas, assim existe a garantia de que o servidor esteja sempre atualizado à última versão estável suportada.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Para este efeito, foi escolhido o Sistema Operativo Debian 1</w:t>
      </w:r>
      <w:r>
        <w:rPr>
          <w:rFonts w:ascii="Arial" w:hAnsi="Arial"/>
          <w:sz w:val="24"/>
          <w:szCs w:val="24"/>
          <w:color w:val="000000"/>
        </w:rPr>
        <w:t xml:space="preserve">3.3.0</w:t>
      </w:r>
      <w:r>
        <w:rPr>
          <w:rFonts w:ascii="Arial" w:hAnsi="Arial"/>
          <w:sz w:val="24"/>
          <w:szCs w:val="24"/>
          <w:color w:val="000000"/>
        </w:rPr>
        <w:t xml:space="preserve">, onde este </w:t>
      </w:r>
      <w:r>
        <w:rPr>
          <w:rFonts w:ascii="Arial" w:hAnsi="Arial"/>
          <w:sz w:val="24"/>
          <w:szCs w:val="24"/>
          <w:color w:val="000000"/>
        </w:rPr>
        <w:t xml:space="preserve">ainda é suportado de atualizações de segurança e é um</w:t>
      </w:r>
      <w:r>
        <w:rPr>
          <w:rFonts w:ascii="Arial" w:hAnsi="Arial"/>
          <w:sz w:val="24"/>
          <w:szCs w:val="24"/>
          <w:color w:val="000000"/>
        </w:rPr>
        <w:t xml:space="preserve">a distribuição amplamente utilizada em ambiente empresarial.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De modo a </w:t>
      </w:r>
      <w:r>
        <w:rPr>
          <w:rFonts w:ascii="Arial" w:hAnsi="Arial"/>
          <w:sz w:val="24"/>
          <w:szCs w:val="24"/>
          <w:color w:val="000000"/>
        </w:rPr>
        <w:t xml:space="preserve">evitar ter um servidor vulnerável da empresa exposto </w:t>
      </w:r>
      <w:r>
        <w:rPr>
          <w:rFonts w:ascii="Arial" w:hAnsi="Arial"/>
          <w:sz w:val="24"/>
          <w:szCs w:val="24"/>
          <w:color w:val="000000"/>
        </w:rPr>
        <w:t xml:space="preserve">na Internet, foi escolhido a substituição total d</w:t>
      </w:r>
      <w:r>
        <w:rPr>
          <w:rFonts w:ascii="Arial" w:hAnsi="Arial"/>
          <w:sz w:val="24"/>
          <w:szCs w:val="24"/>
          <w:color w:val="000000"/>
        </w:rPr>
        <w:t xml:space="preserve">o</w:t>
      </w:r>
      <w:r>
        <w:rPr>
          <w:rFonts w:ascii="Arial" w:hAnsi="Arial"/>
          <w:sz w:val="24"/>
          <w:szCs w:val="24"/>
          <w:color w:val="000000"/>
        </w:rPr>
        <w:t xml:space="preserve"> </w:t>
      </w:r>
      <w:r>
        <w:rPr>
          <w:rFonts w:ascii="Arial" w:hAnsi="Arial"/>
          <w:sz w:val="24"/>
          <w:szCs w:val="24"/>
          <w:color w:val="000000"/>
        </w:rPr>
        <w:t xml:space="preserve">mesmo por um muito mais seguro e com versões mais recentes dos serviços</w:t>
      </w:r>
      <w:r>
        <w:rPr>
          <w:rFonts w:ascii="Arial" w:hAnsi="Arial"/>
          <w:sz w:val="24"/>
          <w:szCs w:val="24"/>
          <w:color w:val="000000"/>
        </w:rPr>
        <w:t xml:space="preserve"> previamente configurados</w:t>
      </w:r>
      <w:r>
        <w:rPr>
          <w:rFonts w:ascii="Arial" w:hAnsi="Arial"/>
          <w:sz w:val="24"/>
          <w:szCs w:val="24"/>
          <w:color w:val="000000"/>
        </w:rPr>
        <w:t xml:space="preserve">.</w:t>
      </w:r>
    </w:p>
    <w:p>
      <w:pPr>
        <w:pStyle w:val="Heading2"/>
      </w:pPr>
      <w:r>
        <w:t xml:space="preserve">5.6 Proposta de Novo Servidor Seguro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Monitorização e deteção de intrusões.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  <w:i/>
        </w:rPr>
        <w:t xml:space="preserve">Hardening</w:t>
      </w:r>
      <w:r>
        <w:rPr>
          <w:rFonts w:ascii="Arial" w:hAnsi="Arial"/>
          <w:sz w:val="24"/>
          <w:szCs w:val="24"/>
          <w:color w:val="000000"/>
        </w:rPr>
        <w:t xml:space="preserve"> do sistema;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Gestão de atualizações;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Este cenário evidencia falhas graves ao nível de: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Escalada de privilégios para </w:t>
      </w:r>
      <w:r>
        <w:rPr>
          <w:rFonts w:ascii="Arial" w:hAnsi="Arial"/>
          <w:sz w:val="24"/>
          <w:szCs w:val="24"/>
          <w:color w:val="000000"/>
          <w:i/>
        </w:rPr>
        <w:t xml:space="preserve">root</w:t>
      </w:r>
      <w:r>
        <w:rPr>
          <w:rFonts w:ascii="Arial" w:hAnsi="Arial"/>
          <w:sz w:val="24"/>
          <w:szCs w:val="24"/>
          <w:color w:val="000000"/>
        </w:rPr>
        <w:t xml:space="preserve">.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Execução remota de código;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Vulnerabilidade crítica com </w:t>
      </w:r>
      <w:r>
        <w:rPr>
          <w:rFonts w:ascii="Arial" w:hAnsi="Arial"/>
          <w:sz w:val="24"/>
          <w:szCs w:val="24"/>
          <w:color w:val="000000"/>
          <w:i/>
        </w:rPr>
        <w:t xml:space="preserve">exploit</w:t>
      </w:r>
      <w:r>
        <w:rPr>
          <w:rFonts w:ascii="Arial" w:hAnsi="Arial"/>
          <w:sz w:val="24"/>
          <w:szCs w:val="24"/>
          <w:color w:val="000000"/>
        </w:rPr>
        <w:t xml:space="preserve"> público;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Serviço </w:t>
      </w:r>
      <w:r>
        <w:rPr>
          <w:rFonts w:ascii="Arial" w:hAnsi="Arial"/>
          <w:sz w:val="24"/>
          <w:szCs w:val="24"/>
          <w:color w:val="000000"/>
          <w:i/>
        </w:rPr>
        <w:t xml:space="preserve">web</w:t>
      </w:r>
      <w:r>
        <w:rPr>
          <w:rFonts w:ascii="Arial" w:hAnsi="Arial"/>
          <w:sz w:val="24"/>
          <w:szCs w:val="24"/>
          <w:color w:val="000000"/>
        </w:rPr>
        <w:t xml:space="preserve"> exposto e desatualizado;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A combinação das vulnerabilidades identificadas demonstra uma cadeia de ataque completa, desde o acesso inicial até ao controlo total do sistema:</w:t>
      </w:r>
    </w:p>
    <w:p>
      <w:pPr>
        <w:pStyle w:val="Heading2"/>
      </w:pPr>
      <w:r>
        <w:t xml:space="preserve">5.5 Análise Global de Risco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T1548 – Abuse </w:t>
      </w:r>
      <w:r>
        <w:rPr>
          <w:rFonts w:ascii="Arial" w:hAnsi="Arial"/>
          <w:sz w:val="24"/>
          <w:szCs w:val="24"/>
          <w:color w:val="000000"/>
        </w:rPr>
        <w:t xml:space="preserve">Elevation</w:t>
      </w:r>
      <w:r>
        <w:rPr>
          <w:rFonts w:ascii="Arial" w:hAnsi="Arial"/>
          <w:sz w:val="24"/>
          <w:szCs w:val="24"/>
          <w:color w:val="000000"/>
        </w:rPr>
        <w:t xml:space="preserve"> </w:t>
      </w:r>
      <w:r>
        <w:rPr>
          <w:rFonts w:ascii="Arial" w:hAnsi="Arial"/>
          <w:sz w:val="24"/>
          <w:szCs w:val="24"/>
          <w:color w:val="000000"/>
        </w:rPr>
        <w:t xml:space="preserve">Control</w:t>
      </w:r>
      <w:r>
        <w:rPr>
          <w:rFonts w:ascii="Arial" w:hAnsi="Arial"/>
          <w:sz w:val="24"/>
          <w:szCs w:val="24"/>
          <w:color w:val="000000"/>
        </w:rPr>
        <w:t xml:space="preserve"> </w:t>
      </w:r>
      <w:r>
        <w:rPr>
          <w:rFonts w:ascii="Arial" w:hAnsi="Arial"/>
          <w:sz w:val="24"/>
          <w:szCs w:val="24"/>
          <w:color w:val="000000"/>
        </w:rPr>
        <w:t xml:space="preserve">Mechanism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T1068 – </w:t>
      </w:r>
      <w:r>
        <w:rPr>
          <w:rFonts w:ascii="Arial" w:hAnsi="Arial"/>
          <w:sz w:val="24"/>
          <w:szCs w:val="24"/>
          <w:color w:val="000000"/>
        </w:rPr>
        <w:t xml:space="preserve">Privilege</w:t>
      </w:r>
      <w:r>
        <w:rPr>
          <w:rFonts w:ascii="Arial" w:hAnsi="Arial"/>
          <w:sz w:val="24"/>
          <w:szCs w:val="24"/>
          <w:color w:val="000000"/>
        </w:rPr>
        <w:t xml:space="preserve"> </w:t>
      </w:r>
      <w:r>
        <w:rPr>
          <w:rFonts w:ascii="Arial" w:hAnsi="Arial"/>
          <w:sz w:val="24"/>
          <w:szCs w:val="24"/>
          <w:color w:val="000000"/>
        </w:rPr>
        <w:t xml:space="preserve">Escalation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Técnicas do MITRE ATT&amp;CK associadas: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Este acesso confirmou o comprometimento total do sistema</w:t>
      </w:r>
      <w:r>
        <w:rPr>
          <w:rFonts w:ascii="Arial" w:hAnsi="Arial"/>
          <w:sz w:val="24"/>
          <w:szCs w:val="24"/>
          <w:color w:val="000000"/>
        </w:rPr>
        <w:t xml:space="preserve">.</w:t>
      </w:r>
    </w:p>
    <w:p/>
    <w:p>
      <w:pPr>
        <w:jc w:val="center"/>
        <w:spacing w:after="200"/>
      </w:pPr>
      <w:r>
        <w:rPr>
          <w:rFonts w:ascii="Arial" w:hAnsi="Arial"/>
          <w:sz w:val="20"/>
          <w:i/>
          <w:color w:val="666666"/>
        </w:rPr>
        <w:t xml:space="preserve">Figura X – Execução do binário find e acesso à máquina com privilégios root</w:t>
      </w:r>
    </w:p>
    <w:p w:rsidR="007B59F6" w:rsidP="001E208E" w:rsidRDefault="00203234" w14:paraId="5478C4D0" w14:textId="5DE481E0">
      <w:pPr>
        <w:jc w:val="center"/>
      </w:pPr>
      <w:r>
        <w:rPr>
          <w:noProof/>
        </w:rPr>
        <w:drawing>
          <wp:inline distT="0" distB="0" distL="0" distR="0" wp14:anchorId="5F0D156B" wp14:editId="3B0585A3">
            <wp:extent cx="5943600" cy="2733675"/>
            <wp:effectExtent l="0" t="0" r="0" b="9525"/>
            <wp:docPr id="898641334" name="Imagem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Com este efeito, a</w:t>
      </w:r>
      <w:r>
        <w:rPr>
          <w:rFonts w:ascii="Arial" w:hAnsi="Arial"/>
          <w:sz w:val="24"/>
          <w:szCs w:val="24"/>
          <w:color w:val="000000"/>
        </w:rPr>
        <w:t xml:space="preserve">través da execução controlada do binário </w:t>
      </w:r>
      <w:r>
        <w:rPr>
          <w:rFonts w:ascii="Arial" w:hAnsi="Arial"/>
          <w:sz w:val="24"/>
          <w:szCs w:val="24"/>
          <w:color w:val="000000"/>
          <w:i/>
        </w:rPr>
        <w:t xml:space="preserve">find</w:t>
      </w:r>
      <w:r>
        <w:rPr>
          <w:rFonts w:ascii="Arial" w:hAnsi="Arial"/>
          <w:sz w:val="24"/>
          <w:szCs w:val="24"/>
          <w:color w:val="000000"/>
        </w:rPr>
        <w:t xml:space="preserve">, foi possível obter uma </w:t>
      </w:r>
      <w:r>
        <w:rPr>
          <w:rFonts w:ascii="Arial" w:hAnsi="Arial"/>
          <w:sz w:val="24"/>
          <w:szCs w:val="24"/>
          <w:color w:val="000000"/>
        </w:rPr>
        <w:t xml:space="preserve">shell</w:t>
      </w:r>
      <w:r>
        <w:rPr>
          <w:rFonts w:ascii="Arial" w:hAnsi="Arial"/>
          <w:sz w:val="24"/>
          <w:szCs w:val="24"/>
          <w:color w:val="000000"/>
        </w:rPr>
        <w:t xml:space="preserve"> com privilégios elevados, resultando no acesso ao sistema como utilizador </w:t>
      </w:r>
      <w:r>
        <w:rPr>
          <w:rFonts w:ascii="Arial" w:hAnsi="Arial"/>
          <w:sz w:val="24"/>
          <w:szCs w:val="24"/>
          <w:color w:val="000000"/>
          <w:i/>
        </w:rPr>
        <w:t xml:space="preserve">root</w:t>
      </w:r>
      <w:r>
        <w:rPr>
          <w:rFonts w:ascii="Arial" w:hAnsi="Arial"/>
          <w:sz w:val="24"/>
          <w:szCs w:val="24"/>
          <w:color w:val="000000"/>
        </w:rPr>
        <w:t xml:space="preserve">.</w:t>
      </w:r>
      <w:r>
        <w:rPr>
          <w:rFonts w:ascii="Arial" w:hAnsi="Arial"/>
          <w:sz w:val="24"/>
          <w:szCs w:val="24"/>
          <w:color w:val="000000"/>
        </w:rPr>
        <w:t xml:space="preserve"> A Figura X demonstra </w:t>
      </w:r>
      <w:r>
        <w:rPr>
          <w:rFonts w:ascii="Arial" w:hAnsi="Arial"/>
          <w:sz w:val="24"/>
          <w:szCs w:val="24"/>
          <w:color w:val="000000"/>
        </w:rPr>
        <w:t xml:space="preserve">a execução do binário e </w:t>
      </w:r>
      <w:r>
        <w:rPr>
          <w:rFonts w:ascii="Arial" w:hAnsi="Arial"/>
          <w:sz w:val="24"/>
          <w:szCs w:val="24"/>
          <w:color w:val="000000"/>
        </w:rPr>
        <w:t xml:space="preserve">o acesso com privilégios </w:t>
      </w:r>
      <w:r>
        <w:rPr>
          <w:rFonts w:ascii="Arial" w:hAnsi="Arial"/>
          <w:sz w:val="24"/>
          <w:szCs w:val="24"/>
          <w:color w:val="000000"/>
          <w:i/>
        </w:rPr>
        <w:t xml:space="preserve">root</w:t>
      </w:r>
      <w:r>
        <w:rPr>
          <w:rFonts w:ascii="Arial" w:hAnsi="Arial"/>
          <w:sz w:val="24"/>
          <w:szCs w:val="24"/>
          <w:color w:val="000000"/>
          <w:i/>
        </w:rPr>
        <w:t xml:space="preserve"> </w:t>
      </w:r>
      <w:r>
        <w:rPr>
          <w:rFonts w:ascii="Arial" w:hAnsi="Arial"/>
          <w:sz w:val="24"/>
          <w:szCs w:val="24"/>
          <w:color w:val="000000"/>
        </w:rPr>
        <w:t xml:space="preserve">na máquina.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O binário </w:t>
      </w:r>
      <w:r>
        <w:rPr>
          <w:rFonts w:ascii="Arial" w:hAnsi="Arial"/>
          <w:sz w:val="24"/>
          <w:szCs w:val="24"/>
          <w:color w:val="000000"/>
          <w:i/>
        </w:rPr>
        <w:t xml:space="preserve">find</w:t>
      </w:r>
      <w:r>
        <w:rPr>
          <w:rFonts w:ascii="Arial" w:hAnsi="Arial"/>
          <w:sz w:val="24"/>
          <w:szCs w:val="24"/>
          <w:color w:val="000000"/>
          <w:i/>
        </w:rPr>
        <w:t xml:space="preserve"> </w:t>
      </w:r>
      <w:r>
        <w:rPr>
          <w:rFonts w:ascii="Arial" w:hAnsi="Arial"/>
          <w:sz w:val="24"/>
          <w:szCs w:val="24"/>
          <w:color w:val="000000"/>
        </w:rPr>
        <w:t xml:space="preserve">tem uma vulnerabilidade associada quando </w:t>
      </w:r>
      <w:r>
        <w:rPr>
          <w:rFonts w:ascii="Arial" w:hAnsi="Arial"/>
          <w:sz w:val="24"/>
          <w:szCs w:val="24"/>
          <w:color w:val="000000"/>
        </w:rPr>
        <w:t xml:space="preserve">este tem o bit SUID ativo, onde permite a execução do mesmo </w:t>
      </w:r>
      <w:r>
        <w:rPr>
          <w:rFonts w:ascii="Arial" w:hAnsi="Arial"/>
          <w:sz w:val="24"/>
          <w:szCs w:val="24"/>
          <w:color w:val="000000"/>
        </w:rPr>
        <w:t xml:space="preserve">com os privilégios </w:t>
      </w:r>
      <w:r>
        <w:rPr>
          <w:rFonts w:ascii="Arial" w:hAnsi="Arial"/>
          <w:sz w:val="24"/>
          <w:szCs w:val="24"/>
          <w:color w:val="000000"/>
          <w:i/>
        </w:rPr>
        <w:t xml:space="preserve">root</w:t>
      </w:r>
      <w:r>
        <w:rPr>
          <w:rFonts w:ascii="Arial" w:hAnsi="Arial"/>
          <w:sz w:val="24"/>
          <w:szCs w:val="24"/>
          <w:color w:val="000000"/>
        </w:rPr>
        <w:t xml:space="preserve">, mas a sessão permanece </w:t>
      </w:r>
      <w:r>
        <w:rPr>
          <w:rFonts w:ascii="Arial" w:hAnsi="Arial"/>
          <w:sz w:val="24"/>
          <w:szCs w:val="24"/>
          <w:color w:val="000000"/>
          <w:i/>
        </w:rPr>
        <w:t xml:space="preserve">root</w:t>
      </w:r>
      <w:r>
        <w:rPr>
          <w:rFonts w:ascii="Arial" w:hAnsi="Arial"/>
          <w:sz w:val="24"/>
          <w:szCs w:val="24"/>
          <w:color w:val="000000"/>
        </w:rPr>
        <w:t xml:space="preserve"> após o fim da execução do binário.</w:t>
      </w:r>
      <w:r>
        <w:rPr>
          <w:rFonts w:ascii="Arial" w:hAnsi="Arial"/>
          <w:sz w:val="24"/>
          <w:szCs w:val="24"/>
          <w:color w:val="000000"/>
        </w:rPr>
        <w:t xml:space="preserve"> [refer</w:t>
      </w:r>
      <w:r>
        <w:rPr>
          <w:rFonts w:ascii="Arial" w:hAnsi="Arial"/>
          <w:sz w:val="24"/>
          <w:szCs w:val="24"/>
          <w:color w:val="000000"/>
        </w:rPr>
        <w:t xml:space="preserve">ê</w:t>
      </w:r>
      <w:r>
        <w:rPr>
          <w:rFonts w:ascii="Arial" w:hAnsi="Arial"/>
          <w:sz w:val="24"/>
          <w:szCs w:val="24"/>
          <w:color w:val="000000"/>
        </w:rPr>
        <w:t xml:space="preserve">ncia para</w:t>
      </w:r>
      <w:r>
        <w:rPr>
          <w:rFonts w:ascii="Arial" w:hAnsi="Arial"/>
          <w:sz w:val="24"/>
          <w:szCs w:val="24"/>
          <w:color w:val="000000"/>
        </w:rPr>
        <w:t xml:space="preserve"> </w:t>
      </w:r>
      <w:r>
        <w:rPr>
          <w:rFonts w:ascii="Arial" w:hAnsi="Arial"/>
          <w:sz w:val="24"/>
          <w:szCs w:val="24"/>
          <w:color w:val="000000"/>
        </w:rPr>
        <w:t xml:space="preserve">https://gtfobins.org/gtfobins/find/#shell</w:t>
      </w:r>
      <w:r>
        <w:rPr>
          <w:rFonts w:ascii="Arial" w:hAnsi="Arial"/>
          <w:sz w:val="24"/>
          <w:szCs w:val="24"/>
          <w:color w:val="000000"/>
        </w:rPr>
        <w:t xml:space="preserve">]</w:t>
      </w:r>
    </w:p>
    <w:p/>
    <w:p>
      <w:pPr>
        <w:jc w:val="center"/>
        <w:spacing w:after="200"/>
      </w:pPr>
      <w:r>
        <w:rPr>
          <w:rFonts w:ascii="Arial" w:hAnsi="Arial"/>
          <w:sz w:val="20"/>
          <w:i/>
          <w:color w:val="666666"/>
        </w:rPr>
        <w:t xml:space="preserve">Figura X – Lista dos binários com bit SUID ativo</w:t>
      </w:r>
    </w:p>
    <w:p w:rsidR="00E9298E" w:rsidP="00B00DCA" w:rsidRDefault="00B54133" w14:paraId="00E85D10" w14:textId="10713E30">
      <w:pPr>
        <w:jc w:val="center"/>
      </w:pPr>
      <w:r>
        <w:rPr>
          <w:noProof/>
        </w:rPr>
        <w:drawing>
          <wp:inline distT="0" distB="0" distL="0" distR="0" wp14:anchorId="15105A46" wp14:editId="0B81DFBE">
            <wp:extent cx="5934075" cy="2095500"/>
            <wp:effectExtent l="0" t="0" r="9525" b="0"/>
            <wp:docPr id="1890039348" name="Imagem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Durante esta análise, foi identificado o binário </w:t>
      </w:r>
      <w:r>
        <w:rPr>
          <w:rFonts w:ascii="Arial" w:hAnsi="Arial"/>
          <w:sz w:val="24"/>
          <w:szCs w:val="24"/>
          <w:color w:val="000000"/>
        </w:rPr>
        <w:t xml:space="preserve">“</w:t>
      </w:r>
      <w:r>
        <w:rPr>
          <w:rFonts w:ascii="Arial" w:hAnsi="Arial"/>
          <w:sz w:val="24"/>
          <w:szCs w:val="24"/>
          <w:color w:val="000000"/>
        </w:rPr>
        <w:t xml:space="preserve">/</w:t>
      </w:r>
      <w:r>
        <w:rPr>
          <w:rFonts w:ascii="Arial" w:hAnsi="Arial"/>
          <w:sz w:val="24"/>
          <w:szCs w:val="24"/>
          <w:color w:val="000000"/>
        </w:rPr>
        <w:t xml:space="preserve">usr</w:t>
      </w:r>
      <w:r>
        <w:rPr>
          <w:rFonts w:ascii="Arial" w:hAnsi="Arial"/>
          <w:sz w:val="24"/>
          <w:szCs w:val="24"/>
          <w:color w:val="000000"/>
        </w:rPr>
        <w:t xml:space="preserve">/bin/</w:t>
      </w:r>
      <w:r>
        <w:rPr>
          <w:rFonts w:ascii="Arial" w:hAnsi="Arial"/>
          <w:sz w:val="24"/>
          <w:szCs w:val="24"/>
          <w:color w:val="000000"/>
        </w:rPr>
        <w:t xml:space="preserve">find</w:t>
      </w:r>
      <w:r>
        <w:rPr>
          <w:rFonts w:ascii="Arial" w:hAnsi="Arial"/>
          <w:sz w:val="24"/>
          <w:szCs w:val="24"/>
          <w:color w:val="000000"/>
        </w:rPr>
        <w:t xml:space="preserve">”</w:t>
      </w:r>
      <w:r>
        <w:rPr>
          <w:rFonts w:ascii="Arial" w:hAnsi="Arial"/>
          <w:sz w:val="24"/>
          <w:szCs w:val="24"/>
          <w:color w:val="000000"/>
        </w:rPr>
        <w:t xml:space="preserve"> com </w:t>
      </w:r>
      <w:r>
        <w:rPr>
          <w:rFonts w:ascii="Arial" w:hAnsi="Arial"/>
          <w:sz w:val="24"/>
          <w:szCs w:val="24"/>
          <w:color w:val="000000"/>
        </w:rPr>
        <w:t xml:space="preserve">o bit</w:t>
      </w:r>
      <w:r>
        <w:rPr>
          <w:rFonts w:ascii="Arial" w:hAnsi="Arial"/>
          <w:sz w:val="24"/>
          <w:szCs w:val="24"/>
          <w:color w:val="000000"/>
        </w:rPr>
        <w:t xml:space="preserve"> </w:t>
      </w:r>
      <w:r>
        <w:rPr>
          <w:rFonts w:ascii="Arial" w:hAnsi="Arial"/>
          <w:sz w:val="24"/>
          <w:szCs w:val="24"/>
          <w:color w:val="000000"/>
          <w:i/>
        </w:rPr>
        <w:t xml:space="preserve">Set User ID</w:t>
      </w:r>
      <w:r>
        <w:rPr>
          <w:rFonts w:ascii="Arial" w:hAnsi="Arial"/>
          <w:sz w:val="24"/>
          <w:szCs w:val="24"/>
          <w:color w:val="000000"/>
        </w:rPr>
        <w:t xml:space="preserve"> (SUID) </w:t>
      </w:r>
      <w:r>
        <w:rPr>
          <w:rFonts w:ascii="Arial" w:hAnsi="Arial"/>
          <w:sz w:val="24"/>
          <w:szCs w:val="24"/>
          <w:color w:val="000000"/>
        </w:rPr>
        <w:t xml:space="preserve">ativ</w:t>
      </w:r>
      <w:r>
        <w:rPr>
          <w:rFonts w:ascii="Arial" w:hAnsi="Arial"/>
          <w:sz w:val="24"/>
          <w:szCs w:val="24"/>
          <w:color w:val="000000"/>
        </w:rPr>
        <w:t xml:space="preserve">o</w:t>
      </w:r>
      <w:r>
        <w:rPr>
          <w:rFonts w:ascii="Arial" w:hAnsi="Arial"/>
          <w:sz w:val="24"/>
          <w:szCs w:val="24"/>
          <w:color w:val="000000"/>
        </w:rPr>
        <w:t xml:space="preserve">, permitindo a sua execução com privilégios de </w:t>
      </w:r>
      <w:r>
        <w:rPr>
          <w:rFonts w:ascii="Arial" w:hAnsi="Arial"/>
          <w:sz w:val="24"/>
          <w:szCs w:val="24"/>
          <w:color w:val="000000"/>
          <w:i/>
        </w:rPr>
        <w:t xml:space="preserve">root</w:t>
      </w:r>
      <w:r>
        <w:rPr>
          <w:rFonts w:ascii="Arial" w:hAnsi="Arial"/>
          <w:sz w:val="24"/>
          <w:szCs w:val="24"/>
          <w:color w:val="000000"/>
        </w:rPr>
        <w:t xml:space="preserve">, como é possível verificar na Figura X</w:t>
      </w:r>
      <w:r>
        <w:rPr>
          <w:rFonts w:ascii="Arial" w:hAnsi="Arial"/>
          <w:sz w:val="24"/>
          <w:szCs w:val="24"/>
          <w:color w:val="000000"/>
        </w:rPr>
        <w:t xml:space="preserve">.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Após o acesso inicial ao sistema como utilizador </w:t>
      </w:r>
      <w:r>
        <w:rPr>
          <w:rFonts w:ascii="Arial" w:hAnsi="Arial"/>
          <w:sz w:val="24"/>
          <w:szCs w:val="24"/>
          <w:color w:val="000000"/>
          <w:i/>
        </w:rPr>
        <w:t xml:space="preserve">www</w:t>
      </w:r>
      <w:r>
        <w:rPr>
          <w:rFonts w:ascii="Arial" w:hAnsi="Arial"/>
          <w:sz w:val="24"/>
          <w:szCs w:val="24"/>
          <w:color w:val="000000"/>
          <w:i/>
        </w:rPr>
        <w:t xml:space="preserve">-data</w:t>
      </w:r>
      <w:r>
        <w:rPr>
          <w:rFonts w:ascii="Arial" w:hAnsi="Arial"/>
          <w:sz w:val="24"/>
          <w:szCs w:val="24"/>
          <w:color w:val="000000"/>
        </w:rPr>
        <w:t xml:space="preserve">, foi iniciada uma fase de enumeração local, com o objetivo de identificar potenciais vetores de escalada de privilégios.</w:t>
      </w:r>
    </w:p>
    <w:p/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Este passo confirmou que a vulnerabilidade permitia </w:t>
      </w:r>
      <w:r>
        <w:rPr>
          <w:rFonts w:ascii="Arial" w:hAnsi="Arial"/>
          <w:sz w:val="24"/>
          <w:szCs w:val="24"/>
          <w:color w:val="000000"/>
          <w:i/>
        </w:rPr>
        <w:t xml:space="preserve">Remote</w:t>
      </w:r>
      <w:r>
        <w:rPr>
          <w:rFonts w:ascii="Arial" w:hAnsi="Arial"/>
          <w:sz w:val="24"/>
          <w:szCs w:val="24"/>
          <w:color w:val="000000"/>
          <w:i/>
        </w:rPr>
        <w:t xml:space="preserve"> </w:t>
      </w:r>
      <w:r>
        <w:rPr>
          <w:rFonts w:ascii="Arial" w:hAnsi="Arial"/>
          <w:sz w:val="24"/>
          <w:szCs w:val="24"/>
          <w:color w:val="000000"/>
          <w:i/>
        </w:rPr>
        <w:t xml:space="preserve">Code</w:t>
      </w:r>
      <w:r>
        <w:rPr>
          <w:rFonts w:ascii="Arial" w:hAnsi="Arial"/>
          <w:sz w:val="24"/>
          <w:szCs w:val="24"/>
          <w:color w:val="000000"/>
          <w:i/>
        </w:rPr>
        <w:t xml:space="preserve"> </w:t>
      </w:r>
      <w:r>
        <w:rPr>
          <w:rFonts w:ascii="Arial" w:hAnsi="Arial"/>
          <w:sz w:val="24"/>
          <w:szCs w:val="24"/>
          <w:color w:val="000000"/>
          <w:i/>
        </w:rPr>
        <w:t xml:space="preserve">Execution</w:t>
      </w:r>
      <w:r>
        <w:rPr>
          <w:rFonts w:ascii="Arial" w:hAnsi="Arial"/>
          <w:sz w:val="24"/>
          <w:szCs w:val="24"/>
          <w:color w:val="000000"/>
        </w:rPr>
        <w:t xml:space="preserve"> (RCE), o que representa um dos cenários de risco mais elevados num serviço exposto.</w:t>
      </w:r>
    </w:p>
    <w:p>
      <w:pPr>
        <w:jc w:val="center"/>
        <w:spacing w:after="200"/>
      </w:pPr>
      <w:r>
        <w:rPr>
          <w:rFonts w:ascii="Arial" w:hAnsi="Arial"/>
          <w:sz w:val="20"/>
          <w:i/>
          <w:color w:val="666666"/>
        </w:rPr>
        <w:t xml:space="preserve">Figura X – Output do payload da Figura X</w:t>
      </w:r>
    </w:p>
    <w:p w:rsidR="00827B38" w:rsidP="00923069" w:rsidRDefault="00827B38" w14:paraId="3BAA9679" w14:textId="074D72D7">
      <w:pPr>
        <w:jc w:val="center"/>
      </w:pPr>
      <w:r>
        <w:rPr>
          <w:noProof/>
        </w:rPr>
        <w:drawing>
          <wp:inline distT="0" distB="0" distL="0" distR="0" wp14:anchorId="64994B72" wp14:editId="236225B6">
            <wp:extent cx="5943600" cy="1114425"/>
            <wp:effectExtent l="0" t="0" r="0" b="9525"/>
            <wp:docPr id="180524691" name="Imagem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rFonts w:ascii="Arial" w:hAnsi="Arial"/>
          <w:sz w:val="20"/>
          <w:i/>
          <w:color w:val="666666"/>
        </w:rPr>
        <w:t xml:space="preserve">Figura X – Payload utilizado para Remote Code Execution</w:t>
      </w:r>
    </w:p>
    <w:p w:rsidR="00827B38" w:rsidP="00827B38" w:rsidRDefault="00827B38" w14:paraId="2387A5B7" w14:textId="777947FC">
      <w:pPr>
        <w:jc w:val="center"/>
        <w:rPr>
          <w:rFonts w:ascii="Segoe UI Emoji" w:hAnsi="Segoe UI Emoji" w:cs="Segoe UI Emoji"/>
        </w:rPr>
      </w:pPr>
      <w:r>
        <w:rPr>
          <w:rFonts w:ascii="Segoe UI Emoji" w:hAnsi="Segoe UI Emoji" w:cs="Segoe UI Emoji"/>
          <w:noProof/>
        </w:rPr>
        <w:drawing>
          <wp:inline distT="0" distB="0" distL="0" distR="0" wp14:anchorId="69AEEA89" wp14:editId="19040367">
            <wp:extent cx="3172303" cy="3380740"/>
            <wp:effectExtent l="0" t="0" r="9525" b="0"/>
            <wp:docPr id="40227856" name="Imagem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947" cy="338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Esta execução ocorreu com os privilégios do utilizador do servidor web (</w:t>
      </w:r>
      <w:r>
        <w:rPr>
          <w:rFonts w:ascii="Arial" w:hAnsi="Arial"/>
          <w:sz w:val="24"/>
          <w:szCs w:val="24"/>
          <w:color w:val="000000"/>
          <w:i/>
        </w:rPr>
        <w:t xml:space="preserve">www</w:t>
      </w:r>
      <w:r>
        <w:rPr>
          <w:rFonts w:ascii="Arial" w:hAnsi="Arial"/>
          <w:sz w:val="24"/>
          <w:szCs w:val="24"/>
          <w:color w:val="000000"/>
          <w:i/>
        </w:rPr>
        <w:t xml:space="preserve">-data</w:t>
      </w:r>
      <w:r>
        <w:rPr>
          <w:rFonts w:ascii="Arial" w:hAnsi="Arial"/>
          <w:sz w:val="24"/>
          <w:szCs w:val="24"/>
          <w:color w:val="000000"/>
        </w:rPr>
        <w:t xml:space="preserve">), conforme demonstrado pelo comando </w:t>
      </w:r>
      <w:r>
        <w:rPr>
          <w:rFonts w:ascii="Arial" w:hAnsi="Arial"/>
          <w:sz w:val="24"/>
          <w:szCs w:val="24"/>
          <w:color w:val="000000"/>
        </w:rPr>
        <w:t xml:space="preserve">“</w:t>
      </w:r>
      <w:r>
        <w:rPr>
          <w:rFonts w:ascii="Arial" w:hAnsi="Arial"/>
          <w:sz w:val="24"/>
          <w:szCs w:val="24"/>
          <w:color w:val="000000"/>
          <w:i/>
        </w:rPr>
        <w:t xml:space="preserve">id</w:t>
      </w:r>
      <w:r>
        <w:rPr>
          <w:rFonts w:ascii="Arial" w:hAnsi="Arial"/>
          <w:sz w:val="24"/>
          <w:szCs w:val="24"/>
          <w:color w:val="000000"/>
        </w:rPr>
        <w:t xml:space="preserve">”</w:t>
      </w:r>
      <w:r>
        <w:rPr>
          <w:rFonts w:ascii="Arial" w:hAnsi="Arial"/>
          <w:sz w:val="24"/>
          <w:szCs w:val="24"/>
          <w:color w:val="000000"/>
        </w:rPr>
        <w:t xml:space="preserve"> na Figura X</w:t>
      </w:r>
      <w:r>
        <w:rPr>
          <w:rFonts w:ascii="Arial" w:hAnsi="Arial"/>
          <w:sz w:val="24"/>
          <w:szCs w:val="24"/>
          <w:color w:val="000000"/>
        </w:rPr>
        <w:t xml:space="preserve">1 e na Figura X2</w:t>
      </w:r>
      <w:r>
        <w:rPr>
          <w:rFonts w:ascii="Arial" w:hAnsi="Arial"/>
          <w:sz w:val="24"/>
          <w:szCs w:val="24"/>
          <w:color w:val="000000"/>
        </w:rPr>
        <w:t xml:space="preserve">.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Após a obtenção de privilégios administrativos na aplicação</w:t>
      </w:r>
      <w:r>
        <w:rPr>
          <w:rFonts w:ascii="Arial" w:hAnsi="Arial"/>
          <w:sz w:val="24"/>
          <w:szCs w:val="24"/>
          <w:color w:val="000000"/>
        </w:rPr>
        <w:t xml:space="preserve">, existem várias maneiras de conseguir acesso </w:t>
      </w:r>
      <w:r>
        <w:rPr>
          <w:rFonts w:ascii="Arial" w:hAnsi="Arial"/>
          <w:sz w:val="24"/>
          <w:szCs w:val="24"/>
          <w:color w:val="000000"/>
        </w:rPr>
        <w:t xml:space="preserve">não restrito ao servidor através de uma </w:t>
      </w:r>
      <w:r>
        <w:rPr>
          <w:rFonts w:ascii="Arial" w:hAnsi="Arial"/>
          <w:sz w:val="24"/>
          <w:szCs w:val="24"/>
          <w:color w:val="000000"/>
          <w:i/>
        </w:rPr>
        <w:t xml:space="preserve">reverse Shell</w:t>
      </w:r>
      <w:r>
        <w:rPr>
          <w:rFonts w:ascii="Arial" w:hAnsi="Arial"/>
          <w:sz w:val="24"/>
          <w:szCs w:val="24"/>
          <w:color w:val="000000"/>
        </w:rPr>
        <w:t xml:space="preserve">. Foi identificado que é possível </w:t>
      </w:r>
      <w:r>
        <w:rPr>
          <w:rFonts w:ascii="Arial" w:hAnsi="Arial"/>
          <w:sz w:val="24"/>
          <w:szCs w:val="24"/>
          <w:color w:val="000000"/>
        </w:rPr>
        <w:t xml:space="preserve">inserir código PHP malicioso através da edição de conteúdos</w:t>
      </w:r>
      <w:r>
        <w:rPr>
          <w:rFonts w:ascii="Arial" w:hAnsi="Arial"/>
          <w:sz w:val="24"/>
          <w:szCs w:val="24"/>
          <w:color w:val="000000"/>
        </w:rPr>
        <w:t xml:space="preserve">, mais concretamente, </w:t>
      </w:r>
      <w:r>
        <w:rPr>
          <w:rFonts w:ascii="Arial" w:hAnsi="Arial"/>
          <w:sz w:val="24"/>
          <w:szCs w:val="24"/>
          <w:color w:val="000000"/>
        </w:rPr>
        <w:t xml:space="preserve">na </w:t>
      </w:r>
      <w:r>
        <w:rPr>
          <w:rFonts w:ascii="Arial" w:hAnsi="Arial"/>
          <w:sz w:val="24"/>
          <w:szCs w:val="24"/>
          <w:color w:val="000000"/>
        </w:rPr>
        <w:t xml:space="preserve">cria</w:t>
      </w:r>
      <w:r>
        <w:rPr>
          <w:rFonts w:ascii="Arial" w:hAnsi="Arial"/>
          <w:sz w:val="24"/>
          <w:szCs w:val="24"/>
          <w:color w:val="000000"/>
        </w:rPr>
        <w:t xml:space="preserve">ção</w:t>
      </w:r>
      <w:r>
        <w:rPr>
          <w:rFonts w:ascii="Arial" w:hAnsi="Arial"/>
          <w:sz w:val="24"/>
          <w:szCs w:val="24"/>
          <w:color w:val="000000"/>
        </w:rPr>
        <w:t xml:space="preserve"> ou modifica</w:t>
      </w:r>
      <w:r>
        <w:rPr>
          <w:rFonts w:ascii="Arial" w:hAnsi="Arial"/>
          <w:sz w:val="24"/>
          <w:szCs w:val="24"/>
          <w:color w:val="000000"/>
        </w:rPr>
        <w:t xml:space="preserve">ção</w:t>
      </w:r>
      <w:r>
        <w:rPr>
          <w:rFonts w:ascii="Arial" w:hAnsi="Arial"/>
          <w:sz w:val="24"/>
          <w:szCs w:val="24"/>
          <w:color w:val="000000"/>
        </w:rPr>
        <w:t xml:space="preserve"> </w:t>
      </w:r>
      <w:r>
        <w:rPr>
          <w:rFonts w:ascii="Arial" w:hAnsi="Arial"/>
          <w:sz w:val="24"/>
          <w:szCs w:val="24"/>
          <w:color w:val="000000"/>
        </w:rPr>
        <w:t xml:space="preserve">de </w:t>
      </w:r>
      <w:r>
        <w:rPr>
          <w:rFonts w:ascii="Arial" w:hAnsi="Arial"/>
          <w:sz w:val="24"/>
          <w:szCs w:val="24"/>
          <w:color w:val="000000"/>
        </w:rPr>
        <w:t xml:space="preserve">uma “</w:t>
      </w:r>
      <w:r>
        <w:rPr>
          <w:rFonts w:ascii="Arial" w:hAnsi="Arial"/>
          <w:sz w:val="24"/>
          <w:szCs w:val="24"/>
          <w:color w:val="000000"/>
          <w:i/>
        </w:rPr>
        <w:t xml:space="preserve">Basic </w:t>
      </w:r>
      <w:r>
        <w:rPr>
          <w:rFonts w:ascii="Arial" w:hAnsi="Arial"/>
          <w:sz w:val="24"/>
          <w:szCs w:val="24"/>
          <w:color w:val="000000"/>
          <w:i/>
        </w:rPr>
        <w:t xml:space="preserve">page</w:t>
      </w:r>
      <w:r>
        <w:rPr>
          <w:rFonts w:ascii="Arial" w:hAnsi="Arial"/>
          <w:sz w:val="24"/>
          <w:szCs w:val="24"/>
          <w:color w:val="000000"/>
        </w:rPr>
        <w:t xml:space="preserve">”</w:t>
      </w:r>
      <w:r>
        <w:rPr>
          <w:rFonts w:ascii="Arial" w:hAnsi="Arial"/>
          <w:sz w:val="24"/>
          <w:szCs w:val="24"/>
          <w:color w:val="000000"/>
        </w:rPr>
        <w:t xml:space="preserve"> ou “</w:t>
      </w:r>
      <w:r>
        <w:rPr>
          <w:rFonts w:ascii="Arial" w:hAnsi="Arial"/>
          <w:sz w:val="24"/>
          <w:szCs w:val="24"/>
          <w:color w:val="000000"/>
          <w:i/>
        </w:rPr>
        <w:t xml:space="preserve">Article</w:t>
      </w:r>
      <w:r>
        <w:rPr>
          <w:rFonts w:ascii="Arial" w:hAnsi="Arial"/>
          <w:sz w:val="24"/>
          <w:szCs w:val="24"/>
          <w:color w:val="000000"/>
        </w:rPr>
        <w:t xml:space="preserve">”</w:t>
      </w:r>
      <w:r>
        <w:rPr>
          <w:rFonts w:ascii="Arial" w:hAnsi="Arial"/>
          <w:sz w:val="24"/>
          <w:szCs w:val="24"/>
          <w:color w:val="000000"/>
        </w:rPr>
        <w:t xml:space="preserve"> da aplicação </w:t>
      </w:r>
      <w:r>
        <w:rPr>
          <w:rFonts w:ascii="Arial" w:hAnsi="Arial"/>
          <w:sz w:val="24"/>
          <w:szCs w:val="24"/>
          <w:color w:val="000000"/>
          <w:i/>
        </w:rPr>
        <w:t xml:space="preserve">Drupal</w:t>
      </w:r>
      <w:r>
        <w:rPr>
          <w:rFonts w:ascii="Arial" w:hAnsi="Arial"/>
          <w:sz w:val="24"/>
          <w:szCs w:val="24"/>
          <w:color w:val="000000"/>
        </w:rPr>
        <w:t xml:space="preserve">, permitindo a execução de comandos no sistema operativo subjacente.</w:t>
      </w:r>
    </w:p>
    <w:p/>
    <w:p>
      <w:pPr>
        <w:jc w:val="center"/>
        <w:spacing w:after="200"/>
      </w:pPr>
      <w:r>
        <w:rPr>
          <w:rFonts w:ascii="Arial" w:hAnsi="Arial"/>
          <w:sz w:val="20"/>
          <w:i/>
          <w:color w:val="666666"/>
        </w:rPr>
        <w:t xml:space="preserve">Figura X – Execução do exploit com SQLi e login na aplicação com utilizador admin</w:t>
      </w:r>
    </w:p>
    <w:p w:rsidR="00796FE8" w:rsidP="001E208E" w:rsidRDefault="00B73CB3" w14:paraId="336B44B4" w14:textId="02EAD26F">
      <w:pPr>
        <w:jc w:val="center"/>
      </w:pPr>
      <w:r>
        <w:rPr>
          <w:noProof/>
        </w:rPr>
        <w:drawing>
          <wp:inline distT="0" distB="0" distL="0" distR="0" wp14:anchorId="28E5AE85" wp14:editId="73FFFAA2">
            <wp:extent cx="5934075" cy="2295525"/>
            <wp:effectExtent l="0" t="0" r="9525" b="9525"/>
            <wp:docPr id="262765281" name="Imagem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A Figura </w:t>
      </w:r>
      <w:r>
        <w:rPr>
          <w:rFonts w:ascii="Arial" w:hAnsi="Arial"/>
          <w:sz w:val="24"/>
          <w:szCs w:val="24"/>
          <w:color w:val="000000"/>
        </w:rPr>
        <w:t xml:space="preserve">X demonstra a e</w:t>
      </w:r>
      <w:r>
        <w:rPr>
          <w:rFonts w:ascii="Arial" w:hAnsi="Arial"/>
          <w:sz w:val="24"/>
          <w:szCs w:val="24"/>
          <w:color w:val="000000"/>
        </w:rPr>
        <w:t xml:space="preserve">xecução do </w:t>
      </w:r>
      <w:r>
        <w:rPr>
          <w:rFonts w:ascii="Arial" w:hAnsi="Arial"/>
          <w:sz w:val="24"/>
          <w:szCs w:val="24"/>
          <w:color w:val="000000"/>
        </w:rPr>
        <w:t xml:space="preserve">exploit</w:t>
      </w:r>
      <w:r>
        <w:rPr>
          <w:rFonts w:ascii="Arial" w:hAnsi="Arial"/>
          <w:sz w:val="24"/>
          <w:szCs w:val="24"/>
          <w:color w:val="000000"/>
        </w:rPr>
        <w:t xml:space="preserve"> </w:t>
      </w:r>
      <w:r>
        <w:rPr>
          <w:rFonts w:ascii="Arial" w:hAnsi="Arial"/>
          <w:sz w:val="24"/>
          <w:szCs w:val="24"/>
          <w:color w:val="000000"/>
        </w:rPr>
        <w:t xml:space="preserve">relativo ao </w:t>
      </w:r>
      <w:r>
        <w:rPr>
          <w:rFonts w:ascii="Arial" w:hAnsi="Arial"/>
          <w:sz w:val="24"/>
          <w:szCs w:val="24"/>
          <w:color w:val="000000"/>
        </w:rPr>
        <w:t xml:space="preserve">CVE-2014-3704 que modificou a password do utilizador “</w:t>
      </w:r>
      <w:r>
        <w:rPr>
          <w:rFonts w:ascii="Arial" w:hAnsi="Arial"/>
          <w:sz w:val="24"/>
          <w:szCs w:val="24"/>
          <w:color w:val="000000"/>
          <w:i/>
        </w:rPr>
        <w:t xml:space="preserve">admin</w:t>
      </w:r>
      <w:r>
        <w:rPr>
          <w:rFonts w:ascii="Arial" w:hAnsi="Arial"/>
          <w:sz w:val="24"/>
          <w:szCs w:val="24"/>
          <w:color w:val="000000"/>
        </w:rPr>
        <w:t xml:space="preserve">” para “</w:t>
      </w:r>
      <w:r>
        <w:rPr>
          <w:rFonts w:ascii="Arial" w:hAnsi="Arial"/>
          <w:sz w:val="24"/>
          <w:szCs w:val="24"/>
          <w:color w:val="000000"/>
          <w:i/>
        </w:rPr>
        <w:t xml:space="preserve">admin</w:t>
      </w:r>
      <w:r>
        <w:rPr>
          <w:rFonts w:ascii="Arial" w:hAnsi="Arial"/>
          <w:sz w:val="24"/>
          <w:szCs w:val="24"/>
          <w:color w:val="000000"/>
        </w:rPr>
        <w:t xml:space="preserve">”, onde a partir daí foi possível realizar o login</w:t>
      </w:r>
      <w:r>
        <w:rPr>
          <w:rFonts w:ascii="Arial" w:hAnsi="Arial"/>
          <w:sz w:val="24"/>
          <w:szCs w:val="24"/>
          <w:color w:val="000000"/>
        </w:rPr>
        <w:t xml:space="preserve"> na aplicação</w:t>
      </w:r>
      <w:r>
        <w:rPr>
          <w:rFonts w:ascii="Arial" w:hAnsi="Arial"/>
          <w:sz w:val="24"/>
          <w:szCs w:val="24"/>
          <w:color w:val="000000"/>
        </w:rPr>
        <w:t xml:space="preserve"> com essas credenciais.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Executar código PHP arbitrário no servidor.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Obter acesso administrativo à aplicação web;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Foi possível redefinir a palavra-passe do utilizador administrador</w:t>
      </w:r>
      <w:r>
        <w:rPr>
          <w:rFonts w:ascii="Arial" w:hAnsi="Arial"/>
          <w:sz w:val="24"/>
          <w:szCs w:val="24"/>
          <w:color w:val="000000"/>
        </w:rPr>
        <w:t xml:space="preserve">;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Como resultado da exploração: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A vulnerabilidade CVE-2014-3704</w:t>
      </w:r>
      <w:r>
        <w:rPr>
          <w:rFonts w:ascii="Arial" w:hAnsi="Arial"/>
          <w:sz w:val="24"/>
          <w:szCs w:val="24"/>
          <w:color w:val="000000"/>
        </w:rPr>
        <w:t xml:space="preserve">, também conhecida como </w:t>
      </w:r>
      <w:r>
        <w:rPr>
          <w:rFonts w:ascii="Arial" w:hAnsi="Arial"/>
          <w:sz w:val="24"/>
          <w:szCs w:val="24"/>
          <w:color w:val="000000"/>
          <w:i/>
        </w:rPr>
        <w:t xml:space="preserve">Drupalgeddon</w:t>
      </w:r>
      <w:r>
        <w:rPr>
          <w:rFonts w:ascii="Arial" w:hAnsi="Arial"/>
          <w:sz w:val="24"/>
          <w:szCs w:val="24"/>
          <w:color w:val="000000"/>
        </w:rPr>
        <w:t xml:space="preserve">,</w:t>
      </w:r>
      <w:r>
        <w:rPr>
          <w:rFonts w:ascii="Arial" w:hAnsi="Arial"/>
          <w:sz w:val="24"/>
          <w:szCs w:val="24"/>
          <w:color w:val="000000"/>
        </w:rPr>
        <w:t xml:space="preserve"> permitiu a realização de um ataque de </w:t>
      </w:r>
      <w:r>
        <w:rPr>
          <w:rFonts w:ascii="Arial" w:hAnsi="Arial"/>
          <w:sz w:val="24"/>
          <w:szCs w:val="24"/>
          <w:color w:val="000000"/>
          <w:i/>
        </w:rPr>
        <w:t xml:space="preserve">SQL </w:t>
      </w:r>
      <w:r>
        <w:rPr>
          <w:rFonts w:ascii="Arial" w:hAnsi="Arial"/>
          <w:sz w:val="24"/>
          <w:szCs w:val="24"/>
          <w:color w:val="000000"/>
          <w:i/>
        </w:rPr>
        <w:t xml:space="preserve">Injection</w:t>
      </w:r>
      <w:r>
        <w:rPr>
          <w:rFonts w:ascii="Arial" w:hAnsi="Arial"/>
          <w:sz w:val="24"/>
          <w:szCs w:val="24"/>
          <w:color w:val="000000"/>
        </w:rPr>
        <w:t xml:space="preserve">, através do qual foi possível manipular a base de dados da aplicação </w:t>
      </w:r>
      <w:r>
        <w:rPr>
          <w:rFonts w:ascii="Arial" w:hAnsi="Arial"/>
          <w:sz w:val="24"/>
          <w:szCs w:val="24"/>
          <w:color w:val="000000"/>
          <w:i/>
        </w:rPr>
        <w:t xml:space="preserve">Drupal</w:t>
      </w:r>
      <w:r>
        <w:rPr>
          <w:rFonts w:ascii="Arial" w:hAnsi="Arial"/>
          <w:sz w:val="24"/>
          <w:szCs w:val="24"/>
          <w:color w:val="000000"/>
        </w:rPr>
        <w:t xml:space="preserve">.</w:t>
      </w:r>
    </w:p>
    <w:p>
      <w:pPr>
        <w:pStyle w:val="Heading2"/>
      </w:pPr>
      <w:r>
        <w:t xml:space="preserve">5.4.2 Exploração do serviço HTTP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É possível verificar que com a execução do </w:t>
      </w:r>
      <w:r>
        <w:rPr>
          <w:rFonts w:ascii="Arial" w:hAnsi="Arial"/>
          <w:sz w:val="24"/>
          <w:szCs w:val="24"/>
          <w:color w:val="000000"/>
          <w:i/>
        </w:rPr>
        <w:t xml:space="preserve">exploit</w:t>
      </w:r>
      <w:r>
        <w:rPr>
          <w:rFonts w:ascii="Arial" w:hAnsi="Arial"/>
          <w:sz w:val="24"/>
          <w:szCs w:val="24"/>
          <w:color w:val="000000"/>
        </w:rPr>
        <w:t xml:space="preserve">, o serviço aparece como “</w:t>
      </w:r>
      <w:r>
        <w:rPr>
          <w:rFonts w:ascii="Arial" w:hAnsi="Arial"/>
          <w:sz w:val="24"/>
          <w:szCs w:val="24"/>
          <w:color w:val="000000"/>
          <w:i/>
        </w:rPr>
        <w:t xml:space="preserve">filtered</w:t>
      </w:r>
      <w:r>
        <w:rPr>
          <w:rFonts w:ascii="Arial" w:hAnsi="Arial"/>
          <w:sz w:val="24"/>
          <w:szCs w:val="24"/>
          <w:color w:val="000000"/>
        </w:rPr>
        <w:t xml:space="preserve">” no scan do </w:t>
      </w:r>
      <w:r>
        <w:rPr>
          <w:rFonts w:ascii="Arial" w:hAnsi="Arial"/>
          <w:sz w:val="24"/>
          <w:szCs w:val="24"/>
          <w:color w:val="000000"/>
          <w:i/>
        </w:rPr>
        <w:t xml:space="preserve">nmap</w:t>
      </w:r>
      <w:r>
        <w:rPr>
          <w:rFonts w:ascii="Arial" w:hAnsi="Arial"/>
          <w:sz w:val="24"/>
          <w:szCs w:val="24"/>
          <w:color w:val="000000"/>
        </w:rPr>
        <w:t xml:space="preserve">, o que indica com uma razão forte que o serviço se encontra em baixo.</w:t>
      </w:r>
    </w:p>
    <w:p>
      <w:pPr>
        <w:jc w:val="center"/>
        <w:spacing w:after="200"/>
      </w:pPr>
      <w:r>
        <w:rPr>
          <w:rFonts w:ascii="Arial" w:hAnsi="Arial"/>
          <w:sz w:val="20"/>
          <w:i/>
          <w:color w:val="666666"/>
        </w:rPr>
        <w:t xml:space="preserve">Figura X – Execução do exploit relativo ao CVE-2016-6515 e PoC</w:t>
      </w:r>
    </w:p>
    <w:p w:rsidR="000D7CB3" w:rsidP="000D7CB3" w:rsidRDefault="000D7CB3" w14:paraId="084EC673" w14:textId="77777777">
      <w:pPr>
        <w:jc w:val="center"/>
      </w:pPr>
      <w:r>
        <w:rPr>
          <w:noProof/>
        </w:rPr>
        <w:drawing>
          <wp:inline distT="0" distB="0" distL="0" distR="0" wp14:anchorId="5085E09E" wp14:editId="495D7988">
            <wp:extent cx="5934075" cy="752475"/>
            <wp:effectExtent l="0" t="0" r="9525" b="9525"/>
            <wp:docPr id="486065080" name="Imagem 7" descr="Uma imagem com texto, captura de ecrã, Tipo de letra&#10;&#10;Os conteúdos gerados por IA podem estar incorre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6065080" name="Imagem 7" descr="Uma imagem com texto, captura de ecrã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A </w:t>
      </w:r>
      <w:r>
        <w:rPr>
          <w:rFonts w:ascii="Arial" w:hAnsi="Arial"/>
          <w:sz w:val="24"/>
          <w:szCs w:val="24"/>
          <w:color w:val="000000"/>
        </w:rPr>
        <w:t xml:space="preserve">Figura X apresenta </w:t>
      </w:r>
      <w:r>
        <w:rPr>
          <w:rFonts w:ascii="Arial" w:hAnsi="Arial"/>
          <w:sz w:val="24"/>
          <w:szCs w:val="24"/>
          <w:color w:val="000000"/>
        </w:rPr>
        <w:t xml:space="preserve">o </w:t>
      </w:r>
      <w:r>
        <w:rPr>
          <w:rFonts w:ascii="Arial" w:hAnsi="Arial"/>
          <w:sz w:val="24"/>
          <w:szCs w:val="24"/>
          <w:color w:val="000000"/>
          <w:i/>
        </w:rPr>
        <w:t xml:space="preserve">exploit</w:t>
      </w:r>
      <w:r>
        <w:rPr>
          <w:rFonts w:ascii="Arial" w:hAnsi="Arial"/>
          <w:sz w:val="24"/>
          <w:szCs w:val="24"/>
          <w:color w:val="000000"/>
        </w:rPr>
        <w:t xml:space="preserve"> em execução, juntamente com </w:t>
      </w:r>
      <w:r>
        <w:rPr>
          <w:rFonts w:ascii="Arial" w:hAnsi="Arial"/>
          <w:sz w:val="24"/>
          <w:szCs w:val="24"/>
          <w:color w:val="000000"/>
        </w:rPr>
        <w:t xml:space="preserve">o </w:t>
      </w:r>
      <w:r>
        <w:rPr>
          <w:rFonts w:ascii="Arial" w:hAnsi="Arial"/>
          <w:sz w:val="24"/>
          <w:szCs w:val="24"/>
          <w:color w:val="000000"/>
        </w:rPr>
        <w:t xml:space="preserve">serviço </w:t>
      </w:r>
      <w:r>
        <w:rPr>
          <w:rFonts w:ascii="Arial" w:hAnsi="Arial"/>
          <w:sz w:val="24"/>
          <w:szCs w:val="24"/>
          <w:color w:val="000000"/>
          <w:i/>
        </w:rPr>
        <w:t xml:space="preserve">SSH</w:t>
      </w:r>
      <w:r>
        <w:rPr>
          <w:rFonts w:ascii="Arial" w:hAnsi="Arial"/>
          <w:sz w:val="24"/>
          <w:szCs w:val="24"/>
          <w:color w:val="000000"/>
        </w:rPr>
        <w:t xml:space="preserve"> do servidor inativo</w:t>
      </w:r>
      <w:r>
        <w:rPr>
          <w:rFonts w:ascii="Arial" w:hAnsi="Arial"/>
          <w:sz w:val="24"/>
          <w:szCs w:val="24"/>
          <w:color w:val="000000"/>
        </w:rPr>
        <w:t xml:space="preserve">, provando que é possível realizar um </w:t>
      </w:r>
      <w:r>
        <w:rPr>
          <w:rFonts w:ascii="Arial" w:hAnsi="Arial"/>
          <w:sz w:val="24"/>
          <w:szCs w:val="24"/>
          <w:color w:val="000000"/>
          <w:i/>
        </w:rPr>
        <w:t xml:space="preserve">DoS</w:t>
      </w:r>
      <w:r>
        <w:rPr>
          <w:rFonts w:ascii="Arial" w:hAnsi="Arial"/>
          <w:sz w:val="24"/>
          <w:szCs w:val="24"/>
          <w:color w:val="000000"/>
        </w:rPr>
        <w:t xml:space="preserve"> no serviço </w:t>
      </w:r>
      <w:r>
        <w:rPr>
          <w:rFonts w:ascii="Arial" w:hAnsi="Arial"/>
          <w:sz w:val="24"/>
          <w:szCs w:val="24"/>
          <w:color w:val="000000"/>
          <w:i/>
        </w:rPr>
        <w:t xml:space="preserve">SSH</w:t>
      </w:r>
      <w:r>
        <w:rPr>
          <w:rFonts w:ascii="Arial" w:hAnsi="Arial"/>
          <w:sz w:val="24"/>
          <w:szCs w:val="24"/>
          <w:color w:val="000000"/>
        </w:rPr>
        <w:t xml:space="preserve">.</w:t>
      </w:r>
    </w:p>
    <w:p/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Foi utilizado um </w:t>
      </w:r>
      <w:r>
        <w:rPr>
          <w:rFonts w:ascii="Arial" w:hAnsi="Arial"/>
          <w:sz w:val="24"/>
          <w:szCs w:val="24"/>
          <w:color w:val="000000"/>
        </w:rPr>
        <w:t xml:space="preserve">exploit</w:t>
      </w:r>
      <w:r>
        <w:rPr>
          <w:rFonts w:ascii="Arial" w:hAnsi="Arial"/>
          <w:sz w:val="24"/>
          <w:szCs w:val="24"/>
          <w:color w:val="000000"/>
        </w:rPr>
        <w:t xml:space="preserve"> referente ao CVE-</w:t>
      </w:r>
      <w:r>
        <w:rPr>
          <w:rFonts w:ascii="Arial" w:hAnsi="Arial"/>
          <w:sz w:val="24"/>
          <w:szCs w:val="24"/>
          <w:color w:val="000000"/>
        </w:rPr>
        <w:t xml:space="preserve">2016-6515, que permite atacar o serviço SSH e causar um </w:t>
      </w:r>
      <w:r>
        <w:rPr>
          <w:rFonts w:ascii="Arial" w:hAnsi="Arial"/>
          <w:sz w:val="24"/>
          <w:szCs w:val="24"/>
          <w:color w:val="000000"/>
        </w:rPr>
        <w:t xml:space="preserve">Denial</w:t>
      </w:r>
      <w:r>
        <w:rPr>
          <w:rFonts w:ascii="Arial" w:hAnsi="Arial"/>
          <w:sz w:val="24"/>
          <w:szCs w:val="24"/>
          <w:color w:val="000000"/>
        </w:rPr>
        <w:t xml:space="preserve"> </w:t>
      </w:r>
      <w:r>
        <w:rPr>
          <w:rFonts w:ascii="Arial" w:hAnsi="Arial"/>
          <w:sz w:val="24"/>
          <w:szCs w:val="24"/>
          <w:color w:val="000000"/>
        </w:rPr>
        <w:t xml:space="preserve">of</w:t>
      </w:r>
      <w:r>
        <w:rPr>
          <w:rFonts w:ascii="Arial" w:hAnsi="Arial"/>
          <w:sz w:val="24"/>
          <w:szCs w:val="24"/>
          <w:color w:val="000000"/>
        </w:rPr>
        <w:t xml:space="preserve"> </w:t>
      </w:r>
      <w:r>
        <w:rPr>
          <w:rFonts w:ascii="Arial" w:hAnsi="Arial"/>
          <w:sz w:val="24"/>
          <w:szCs w:val="24"/>
          <w:color w:val="000000"/>
        </w:rPr>
        <w:t xml:space="preserve">Service</w:t>
      </w:r>
      <w:r>
        <w:rPr>
          <w:rFonts w:ascii="Arial" w:hAnsi="Arial"/>
          <w:sz w:val="24"/>
          <w:szCs w:val="24"/>
          <w:color w:val="000000"/>
        </w:rPr>
        <w:t xml:space="preserve"> no</w:t>
      </w:r>
      <w:r>
        <w:rPr>
          <w:rFonts w:ascii="Arial" w:hAnsi="Arial"/>
          <w:sz w:val="24"/>
          <w:szCs w:val="24"/>
          <w:color w:val="000000"/>
        </w:rPr>
        <w:t xml:space="preserve"> mesmo</w:t>
      </w:r>
      <w:r>
        <w:rPr>
          <w:rFonts w:ascii="Arial" w:hAnsi="Arial"/>
          <w:sz w:val="24"/>
          <w:szCs w:val="24"/>
          <w:color w:val="000000"/>
        </w:rPr>
        <w:t xml:space="preserve">, deixando</w:t>
      </w:r>
      <w:r>
        <w:rPr>
          <w:rFonts w:ascii="Arial" w:hAnsi="Arial"/>
          <w:sz w:val="24"/>
          <w:szCs w:val="24"/>
          <w:color w:val="000000"/>
        </w:rPr>
        <w:t xml:space="preserve">-</w:t>
      </w:r>
      <w:r>
        <w:rPr>
          <w:rFonts w:ascii="Arial" w:hAnsi="Arial"/>
          <w:sz w:val="24"/>
          <w:szCs w:val="24"/>
          <w:color w:val="000000"/>
        </w:rPr>
        <w:t xml:space="preserve">o </w:t>
      </w:r>
      <w:r>
        <w:rPr>
          <w:rFonts w:ascii="Arial" w:hAnsi="Arial"/>
          <w:sz w:val="24"/>
          <w:szCs w:val="24"/>
          <w:color w:val="000000"/>
        </w:rPr>
        <w:t xml:space="preserve">completamente inutilizável enquanto o </w:t>
      </w:r>
      <w:r>
        <w:rPr>
          <w:rFonts w:ascii="Arial" w:hAnsi="Arial"/>
          <w:sz w:val="24"/>
          <w:szCs w:val="24"/>
          <w:color w:val="000000"/>
          <w:i/>
        </w:rPr>
        <w:t xml:space="preserve">exploit</w:t>
      </w:r>
      <w:r>
        <w:rPr>
          <w:rFonts w:ascii="Arial" w:hAnsi="Arial"/>
          <w:sz w:val="24"/>
          <w:szCs w:val="24"/>
          <w:color w:val="000000"/>
        </w:rPr>
        <w:t xml:space="preserve"> corre</w:t>
      </w:r>
      <w:r>
        <w:rPr>
          <w:rFonts w:ascii="Arial" w:hAnsi="Arial"/>
          <w:sz w:val="24"/>
          <w:szCs w:val="24"/>
          <w:color w:val="000000"/>
        </w:rPr>
        <w:t xml:space="preserve">.</w:t>
      </w:r>
    </w:p>
    <w:p>
      <w:pPr>
        <w:pStyle w:val="Heading2"/>
      </w:pPr>
      <w:r>
        <w:t xml:space="preserve">5.4.1 Exploração do serviço SSH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Depois de ser recolhida toda a informação </w:t>
      </w:r>
      <w:r>
        <w:rPr>
          <w:rFonts w:ascii="Arial" w:hAnsi="Arial"/>
          <w:sz w:val="24"/>
          <w:szCs w:val="24"/>
          <w:color w:val="000000"/>
        </w:rPr>
        <w:t xml:space="preserve">pertinente para o alvo, foi executada uma série de testes de modo a validar as vulnerabilidades expostas</w:t>
      </w:r>
    </w:p>
    <w:p>
      <w:pPr>
        <w:pStyle w:val="Heading2"/>
      </w:pPr>
      <w:r>
        <w:t xml:space="preserve">5.4 Exploração Segura das Vulnerabilidades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T1083 – </w:t>
      </w:r>
      <w:r>
        <w:rPr>
          <w:rFonts w:ascii="Arial" w:hAnsi="Arial"/>
          <w:sz w:val="24"/>
          <w:szCs w:val="24"/>
          <w:color w:val="000000"/>
          <w:i/>
        </w:rPr>
        <w:t xml:space="preserve">File </w:t>
      </w:r>
      <w:r>
        <w:rPr>
          <w:rFonts w:ascii="Arial" w:hAnsi="Arial"/>
          <w:sz w:val="24"/>
          <w:szCs w:val="24"/>
          <w:color w:val="000000"/>
          <w:i/>
        </w:rPr>
        <w:t xml:space="preserve">and</w:t>
      </w:r>
      <w:r>
        <w:rPr>
          <w:rFonts w:ascii="Arial" w:hAnsi="Arial"/>
          <w:sz w:val="24"/>
          <w:szCs w:val="24"/>
          <w:color w:val="000000"/>
          <w:i/>
        </w:rPr>
        <w:t xml:space="preserve"> </w:t>
      </w:r>
      <w:r>
        <w:rPr>
          <w:rFonts w:ascii="Arial" w:hAnsi="Arial"/>
          <w:sz w:val="24"/>
          <w:szCs w:val="24"/>
          <w:color w:val="000000"/>
          <w:i/>
        </w:rPr>
        <w:t xml:space="preserve">Directory</w:t>
      </w:r>
      <w:r>
        <w:rPr>
          <w:rFonts w:ascii="Arial" w:hAnsi="Arial"/>
          <w:sz w:val="24"/>
          <w:szCs w:val="24"/>
          <w:color w:val="000000"/>
          <w:i/>
        </w:rPr>
        <w:t xml:space="preserve"> </w:t>
      </w:r>
      <w:r>
        <w:rPr>
          <w:rFonts w:ascii="Arial" w:hAnsi="Arial"/>
          <w:sz w:val="24"/>
          <w:szCs w:val="24"/>
          <w:color w:val="000000"/>
          <w:i/>
        </w:rPr>
        <w:t xml:space="preserve">Discovery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T1059 – </w:t>
      </w:r>
      <w:r>
        <w:rPr>
          <w:rFonts w:ascii="Arial" w:hAnsi="Arial"/>
          <w:sz w:val="24"/>
          <w:szCs w:val="24"/>
          <w:color w:val="000000"/>
          <w:i/>
        </w:rPr>
        <w:t xml:space="preserve">Command</w:t>
      </w:r>
      <w:r>
        <w:rPr>
          <w:rFonts w:ascii="Arial" w:hAnsi="Arial"/>
          <w:sz w:val="24"/>
          <w:szCs w:val="24"/>
          <w:color w:val="000000"/>
          <w:i/>
        </w:rPr>
        <w:t xml:space="preserve"> </w:t>
      </w:r>
      <w:r>
        <w:rPr>
          <w:rFonts w:ascii="Arial" w:hAnsi="Arial"/>
          <w:sz w:val="24"/>
          <w:szCs w:val="24"/>
          <w:color w:val="000000"/>
          <w:i/>
        </w:rPr>
        <w:t xml:space="preserve">and</w:t>
      </w:r>
      <w:r>
        <w:rPr>
          <w:rFonts w:ascii="Arial" w:hAnsi="Arial"/>
          <w:sz w:val="24"/>
          <w:szCs w:val="24"/>
          <w:color w:val="000000"/>
          <w:i/>
        </w:rPr>
        <w:t xml:space="preserve"> </w:t>
      </w:r>
      <w:r>
        <w:rPr>
          <w:rFonts w:ascii="Arial" w:hAnsi="Arial"/>
          <w:sz w:val="24"/>
          <w:szCs w:val="24"/>
          <w:color w:val="000000"/>
          <w:i/>
        </w:rPr>
        <w:t xml:space="preserve">Scripting</w:t>
      </w:r>
      <w:r>
        <w:rPr>
          <w:rFonts w:ascii="Arial" w:hAnsi="Arial"/>
          <w:sz w:val="24"/>
          <w:szCs w:val="24"/>
          <w:color w:val="000000"/>
          <w:i/>
        </w:rPr>
        <w:t xml:space="preserve"> </w:t>
      </w:r>
      <w:r>
        <w:rPr>
          <w:rFonts w:ascii="Arial" w:hAnsi="Arial"/>
          <w:sz w:val="24"/>
          <w:szCs w:val="24"/>
          <w:color w:val="000000"/>
          <w:i/>
        </w:rPr>
        <w:t xml:space="preserve">Interpreter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T1190 – </w:t>
      </w:r>
      <w:r>
        <w:rPr>
          <w:rFonts w:ascii="Arial" w:hAnsi="Arial"/>
          <w:sz w:val="24"/>
          <w:szCs w:val="24"/>
          <w:color w:val="000000"/>
          <w:i/>
        </w:rPr>
        <w:t xml:space="preserve">Exploit</w:t>
      </w:r>
      <w:r>
        <w:rPr>
          <w:rFonts w:ascii="Arial" w:hAnsi="Arial"/>
          <w:sz w:val="24"/>
          <w:szCs w:val="24"/>
          <w:color w:val="000000"/>
          <w:i/>
        </w:rPr>
        <w:t xml:space="preserve"> </w:t>
      </w:r>
      <w:r>
        <w:rPr>
          <w:rFonts w:ascii="Arial" w:hAnsi="Arial"/>
          <w:sz w:val="24"/>
          <w:szCs w:val="24"/>
          <w:color w:val="000000"/>
          <w:i/>
        </w:rPr>
        <w:t xml:space="preserve">Public-Facing</w:t>
      </w:r>
      <w:r>
        <w:rPr>
          <w:rFonts w:ascii="Arial" w:hAnsi="Arial"/>
          <w:sz w:val="24"/>
          <w:szCs w:val="24"/>
          <w:color w:val="000000"/>
          <w:i/>
        </w:rPr>
        <w:t xml:space="preserve"> </w:t>
      </w:r>
      <w:r>
        <w:rPr>
          <w:rFonts w:ascii="Arial" w:hAnsi="Arial"/>
          <w:sz w:val="24"/>
          <w:szCs w:val="24"/>
          <w:color w:val="000000"/>
          <w:i/>
        </w:rPr>
        <w:t xml:space="preserve">Application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  <w:b/>
        </w:rPr>
        <w:t xml:space="preserve">Técnicas do MITRE ATT&amp;CK associadas: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  <w:b/>
        </w:rPr>
        <w:t xml:space="preserve">Risco:</w:t>
      </w:r>
      <w:r>
        <w:rPr>
          <w:rFonts w:ascii="Arial" w:hAnsi="Arial"/>
          <w:sz w:val="24"/>
          <w:szCs w:val="24"/>
          <w:color w:val="000000"/>
        </w:rPr>
        <w:t xml:space="preserve"> </w:t>
      </w:r>
      <w:r>
        <w:rPr>
          <w:rFonts w:ascii="Arial" w:hAnsi="Arial"/>
          <w:sz w:val="24"/>
          <w:szCs w:val="24"/>
          <w:color w:val="000000"/>
        </w:rPr>
        <w:t xml:space="preserve">Crítico</w:t>
      </w:r>
      <w:r>
        <w:rPr>
          <w:rFonts w:ascii="Arial" w:hAnsi="Arial"/>
          <w:sz w:val="24"/>
          <w:szCs w:val="24"/>
          <w:color w:val="000000"/>
        </w:rPr>
        <w:t xml:space="preserve">
</w:t>
      </w:r>
      <w:r>
        <w:rPr>
          <w:rFonts w:ascii="Arial" w:hAnsi="Arial"/>
          <w:sz w:val="24"/>
          <w:szCs w:val="24"/>
          <w:color w:val="000000"/>
          <w:b/>
        </w:rPr>
        <w:t xml:space="preserve">Impacto:</w:t>
      </w:r>
      <w:r>
        <w:rPr>
          <w:rFonts w:ascii="Arial" w:hAnsi="Arial"/>
          <w:sz w:val="24"/>
          <w:szCs w:val="24"/>
          <w:color w:val="000000"/>
        </w:rPr>
        <w:t xml:space="preserve"> </w:t>
      </w:r>
      <w:r>
        <w:rPr>
          <w:rFonts w:ascii="Arial" w:hAnsi="Arial"/>
          <w:sz w:val="24"/>
          <w:szCs w:val="24"/>
          <w:color w:val="000000"/>
        </w:rPr>
        <w:t xml:space="preserve">Comprometimento total da aplicação web</w:t>
      </w:r>
      <w:r>
        <w:rPr>
          <w:rFonts w:ascii="Arial" w:hAnsi="Arial"/>
          <w:sz w:val="24"/>
          <w:szCs w:val="24"/>
          <w:color w:val="000000"/>
        </w:rPr>
        <w:t xml:space="preserve">, a</w:t>
      </w:r>
      <w:r>
        <w:rPr>
          <w:rFonts w:ascii="Arial" w:hAnsi="Arial"/>
          <w:sz w:val="24"/>
          <w:szCs w:val="24"/>
          <w:color w:val="000000"/>
        </w:rPr>
        <w:t xml:space="preserve">cesso não autorizado ao sistema operativo subjacente</w:t>
      </w:r>
      <w:r>
        <w:rPr>
          <w:rFonts w:ascii="Arial" w:hAnsi="Arial"/>
          <w:sz w:val="24"/>
          <w:szCs w:val="24"/>
          <w:color w:val="000000"/>
        </w:rPr>
        <w:t xml:space="preserve">, p</w:t>
      </w:r>
      <w:r>
        <w:rPr>
          <w:rFonts w:ascii="Arial" w:hAnsi="Arial"/>
          <w:sz w:val="24"/>
          <w:szCs w:val="24"/>
          <w:color w:val="000000"/>
        </w:rPr>
        <w:t xml:space="preserve">ossibilidade de movimentação lateral </w:t>
      </w:r>
      <w:r>
        <w:rPr>
          <w:rFonts w:ascii="Arial" w:hAnsi="Arial"/>
          <w:sz w:val="24"/>
          <w:szCs w:val="24"/>
          <w:color w:val="000000"/>
        </w:rPr>
        <w:t xml:space="preserve">e escal</w:t>
      </w:r>
      <w:r>
        <w:rPr>
          <w:rFonts w:ascii="Arial" w:hAnsi="Arial"/>
          <w:sz w:val="24"/>
          <w:szCs w:val="24"/>
          <w:color w:val="000000"/>
        </w:rPr>
        <w:t xml:space="preserve">on</w:t>
      </w:r>
      <w:r>
        <w:rPr>
          <w:rFonts w:ascii="Arial" w:hAnsi="Arial"/>
          <w:sz w:val="24"/>
          <w:szCs w:val="24"/>
          <w:color w:val="000000"/>
        </w:rPr>
        <w:t xml:space="preserve">amento de privilégios </w:t>
      </w:r>
      <w:r>
        <w:rPr>
          <w:rFonts w:ascii="Arial" w:hAnsi="Arial"/>
          <w:sz w:val="24"/>
          <w:szCs w:val="24"/>
          <w:color w:val="000000"/>
        </w:rPr>
        <w:t xml:space="preserve">na infraestrutura.</w:t>
      </w:r>
      <w:r>
        <w:rPr>
          <w:rFonts w:ascii="Arial" w:hAnsi="Arial"/>
          <w:sz w:val="24"/>
          <w:szCs w:val="24"/>
          <w:color w:val="000000"/>
        </w:rPr>
        <w:t xml:space="preserve">
</w:t>
      </w:r>
      <w:r>
        <w:rPr>
          <w:rFonts w:ascii="Arial" w:hAnsi="Arial"/>
          <w:sz w:val="24"/>
          <w:szCs w:val="24"/>
          <w:color w:val="000000"/>
          <w:b/>
        </w:rPr>
        <w:t xml:space="preserve">Mitigação:</w:t>
      </w:r>
      <w:r>
        <w:rPr>
          <w:rFonts w:ascii="Arial" w:hAnsi="Arial"/>
          <w:sz w:val="24"/>
          <w:szCs w:val="24"/>
          <w:color w:val="000000"/>
        </w:rPr>
        <w:t xml:space="preserve"> </w:t>
      </w:r>
      <w:r>
        <w:rPr>
          <w:rFonts w:ascii="Arial" w:hAnsi="Arial"/>
          <w:sz w:val="24"/>
          <w:szCs w:val="24"/>
          <w:color w:val="000000"/>
        </w:rPr>
        <w:t xml:space="preserve">Atualizar o </w:t>
      </w:r>
      <w:r>
        <w:rPr>
          <w:rFonts w:ascii="Arial" w:hAnsi="Arial"/>
          <w:sz w:val="24"/>
          <w:szCs w:val="24"/>
          <w:color w:val="000000"/>
          <w:i/>
        </w:rPr>
        <w:t xml:space="preserve">Drupal</w:t>
      </w:r>
      <w:r>
        <w:rPr>
          <w:rFonts w:ascii="Arial" w:hAnsi="Arial"/>
          <w:sz w:val="24"/>
          <w:szCs w:val="24"/>
          <w:color w:val="000000"/>
        </w:rPr>
        <w:t xml:space="preserve"> para uma versão suportada e segura</w:t>
      </w:r>
      <w:r>
        <w:rPr>
          <w:rFonts w:ascii="Arial" w:hAnsi="Arial"/>
          <w:sz w:val="24"/>
          <w:szCs w:val="24"/>
          <w:color w:val="000000"/>
        </w:rPr>
        <w:t xml:space="preserve">, a</w:t>
      </w:r>
      <w:r>
        <w:rPr>
          <w:rFonts w:ascii="Arial" w:hAnsi="Arial"/>
          <w:sz w:val="24"/>
          <w:szCs w:val="24"/>
          <w:color w:val="000000"/>
        </w:rPr>
        <w:t xml:space="preserve">tualizar </w:t>
      </w:r>
      <w:r>
        <w:rPr>
          <w:rFonts w:ascii="Arial" w:hAnsi="Arial"/>
          <w:sz w:val="24"/>
          <w:szCs w:val="24"/>
          <w:color w:val="000000"/>
          <w:i/>
        </w:rPr>
        <w:t xml:space="preserve">PHP</w:t>
      </w:r>
      <w:r>
        <w:rPr>
          <w:rFonts w:ascii="Arial" w:hAnsi="Arial"/>
          <w:sz w:val="24"/>
          <w:szCs w:val="24"/>
          <w:color w:val="000000"/>
        </w:rPr>
        <w:t xml:space="preserve"> e bibliotecas associadas</w:t>
      </w:r>
      <w:r>
        <w:rPr>
          <w:rFonts w:ascii="Arial" w:hAnsi="Arial"/>
          <w:sz w:val="24"/>
          <w:szCs w:val="24"/>
          <w:color w:val="000000"/>
        </w:rPr>
        <w:t xml:space="preserve">, r</w:t>
      </w:r>
      <w:r>
        <w:rPr>
          <w:rFonts w:ascii="Arial" w:hAnsi="Arial"/>
          <w:sz w:val="24"/>
          <w:szCs w:val="24"/>
          <w:color w:val="000000"/>
        </w:rPr>
        <w:t xml:space="preserve">emover ficheiros de instalação e documentação do ambiente de produção</w:t>
      </w:r>
      <w:r>
        <w:rPr>
          <w:rFonts w:ascii="Arial" w:hAnsi="Arial"/>
          <w:sz w:val="24"/>
          <w:szCs w:val="24"/>
          <w:color w:val="000000"/>
        </w:rPr>
        <w:t xml:space="preserve">, i</w:t>
      </w:r>
      <w:r>
        <w:rPr>
          <w:rFonts w:ascii="Arial" w:hAnsi="Arial"/>
          <w:sz w:val="24"/>
          <w:szCs w:val="24"/>
          <w:color w:val="000000"/>
        </w:rPr>
        <w:t xml:space="preserve">mplementar mecanismos adicionais de proteção (</w:t>
      </w:r>
      <w:r>
        <w:rPr>
          <w:rFonts w:ascii="Arial" w:hAnsi="Arial"/>
          <w:sz w:val="24"/>
          <w:szCs w:val="24"/>
          <w:color w:val="000000"/>
          <w:i/>
        </w:rPr>
        <w:t xml:space="preserve">WAF</w:t>
      </w:r>
      <w:r>
        <w:rPr>
          <w:rFonts w:ascii="Arial" w:hAnsi="Arial"/>
          <w:sz w:val="24"/>
          <w:szCs w:val="24"/>
          <w:color w:val="000000"/>
        </w:rPr>
        <w:t xml:space="preserve">, </w:t>
      </w:r>
      <w:r>
        <w:rPr>
          <w:rFonts w:ascii="Arial" w:hAnsi="Arial"/>
          <w:sz w:val="24"/>
          <w:szCs w:val="24"/>
          <w:color w:val="000000"/>
          <w:i/>
        </w:rPr>
        <w:t xml:space="preserve">hardening</w:t>
      </w:r>
      <w:r>
        <w:rPr>
          <w:rFonts w:ascii="Arial" w:hAnsi="Arial"/>
          <w:sz w:val="24"/>
          <w:szCs w:val="24"/>
          <w:color w:val="000000"/>
          <w:i/>
        </w:rPr>
        <w:t xml:space="preserve"> do Apache</w:t>
      </w:r>
      <w:r>
        <w:rPr>
          <w:rFonts w:ascii="Arial" w:hAnsi="Arial"/>
          <w:sz w:val="24"/>
          <w:szCs w:val="24"/>
          <w:color w:val="000000"/>
        </w:rPr>
        <w:t xml:space="preserve">).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Divulgação de informação sensível através de ficheiros acessíveis publicamente.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Bibliotecas </w:t>
      </w:r>
      <w:r>
        <w:rPr>
          <w:rFonts w:ascii="Arial" w:hAnsi="Arial"/>
          <w:sz w:val="24"/>
          <w:szCs w:val="24"/>
          <w:color w:val="000000"/>
          <w:i/>
        </w:rPr>
        <w:t xml:space="preserve">jQuery</w:t>
      </w:r>
      <w:r>
        <w:rPr>
          <w:rFonts w:ascii="Arial" w:hAnsi="Arial"/>
          <w:sz w:val="24"/>
          <w:szCs w:val="24"/>
          <w:color w:val="000000"/>
        </w:rPr>
        <w:t xml:space="preserve"> vulneráveis a ataques </w:t>
      </w:r>
      <w:r>
        <w:rPr>
          <w:rFonts w:ascii="Arial" w:hAnsi="Arial"/>
          <w:sz w:val="24"/>
          <w:szCs w:val="24"/>
          <w:color w:val="000000"/>
          <w:i/>
        </w:rPr>
        <w:t xml:space="preserve">XSS</w:t>
      </w:r>
      <w:r>
        <w:rPr>
          <w:rFonts w:ascii="Arial" w:hAnsi="Arial"/>
          <w:sz w:val="24"/>
          <w:szCs w:val="24"/>
          <w:color w:val="000000"/>
        </w:rPr>
        <w:t xml:space="preserve"> (</w:t>
      </w:r>
      <w:r>
        <w:rPr>
          <w:rFonts w:ascii="Arial" w:hAnsi="Arial"/>
          <w:sz w:val="24"/>
          <w:szCs w:val="24"/>
          <w:color w:val="000000"/>
          <w:i/>
        </w:rPr>
        <w:t xml:space="preserve">Cross-Site </w:t>
      </w:r>
      <w:r>
        <w:rPr>
          <w:rFonts w:ascii="Arial" w:hAnsi="Arial"/>
          <w:sz w:val="24"/>
          <w:szCs w:val="24"/>
          <w:color w:val="000000"/>
          <w:i/>
        </w:rPr>
        <w:t xml:space="preserve">Scripting</w:t>
      </w:r>
      <w:r>
        <w:rPr>
          <w:rFonts w:ascii="Arial" w:hAnsi="Arial"/>
          <w:sz w:val="24"/>
          <w:szCs w:val="24"/>
          <w:color w:val="000000"/>
        </w:rPr>
        <w:t xml:space="preserve">)</w:t>
      </w:r>
      <w:r>
        <w:rPr>
          <w:rFonts w:ascii="Arial" w:hAnsi="Arial"/>
          <w:sz w:val="24"/>
          <w:szCs w:val="24"/>
          <w:color w:val="000000"/>
        </w:rPr>
        <w:t xml:space="preserve">;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Versão de </w:t>
      </w:r>
      <w:r>
        <w:rPr>
          <w:rFonts w:ascii="Arial" w:hAnsi="Arial"/>
          <w:sz w:val="24"/>
          <w:szCs w:val="24"/>
          <w:color w:val="000000"/>
          <w:i/>
        </w:rPr>
        <w:t xml:space="preserve">PHP</w:t>
      </w:r>
      <w:r>
        <w:rPr>
          <w:rFonts w:ascii="Arial" w:hAnsi="Arial"/>
          <w:sz w:val="24"/>
          <w:szCs w:val="24"/>
          <w:color w:val="000000"/>
        </w:rPr>
        <w:t xml:space="preserve"> 5.4, não suportada e com múltiplas vulnerabilidades conhecidas;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Execução remota de código autenticada;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CVE-2018-7602 – </w:t>
      </w:r>
      <w:r>
        <w:rPr>
          <w:rFonts w:ascii="Arial" w:hAnsi="Arial"/>
          <w:sz w:val="24"/>
          <w:szCs w:val="24"/>
          <w:color w:val="000000"/>
          <w:i/>
        </w:rPr>
        <w:t xml:space="preserve">Drupalgeddon</w:t>
      </w:r>
      <w:r>
        <w:rPr>
          <w:rFonts w:ascii="Arial" w:hAnsi="Arial"/>
          <w:sz w:val="24"/>
          <w:szCs w:val="24"/>
          <w:color w:val="000000"/>
        </w:rPr>
        <w:t xml:space="preserve"> </w:t>
      </w:r>
      <w:r>
        <w:rPr>
          <w:rFonts w:ascii="Arial" w:hAnsi="Arial"/>
          <w:sz w:val="24"/>
          <w:szCs w:val="24"/>
          <w:color w:val="000000"/>
          <w:i/>
        </w:rPr>
        <w:t xml:space="preserve">3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Execução remota de código através de formulários mal validados;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CVE-2018-7600 – </w:t>
      </w:r>
      <w:r>
        <w:rPr>
          <w:rFonts w:ascii="Arial" w:hAnsi="Arial"/>
          <w:sz w:val="24"/>
          <w:szCs w:val="24"/>
          <w:color w:val="000000"/>
          <w:i/>
        </w:rPr>
        <w:t xml:space="preserve">Drupalgeddon</w:t>
      </w:r>
      <w:r>
        <w:rPr>
          <w:rFonts w:ascii="Arial" w:hAnsi="Arial"/>
          <w:sz w:val="24"/>
          <w:szCs w:val="24"/>
          <w:color w:val="000000"/>
        </w:rPr>
        <w:t xml:space="preserve"> </w:t>
      </w:r>
      <w:r>
        <w:rPr>
          <w:rFonts w:ascii="Arial" w:hAnsi="Arial"/>
          <w:sz w:val="24"/>
          <w:szCs w:val="24"/>
          <w:color w:val="000000"/>
          <w:i/>
        </w:rPr>
        <w:t xml:space="preserve">2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Permite execução remota de código sem autenticação;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Vulnerabilidade de </w:t>
      </w:r>
      <w:r>
        <w:rPr>
          <w:rFonts w:ascii="Arial" w:hAnsi="Arial"/>
          <w:sz w:val="24"/>
          <w:szCs w:val="24"/>
          <w:color w:val="000000"/>
          <w:i/>
        </w:rPr>
        <w:t xml:space="preserve">SQL </w:t>
      </w:r>
      <w:r>
        <w:rPr>
          <w:rFonts w:ascii="Arial" w:hAnsi="Arial"/>
          <w:sz w:val="24"/>
          <w:szCs w:val="24"/>
          <w:color w:val="000000"/>
          <w:i/>
        </w:rPr>
        <w:t xml:space="preserve">Injection</w:t>
      </w:r>
      <w:r>
        <w:rPr>
          <w:rFonts w:ascii="Arial" w:hAnsi="Arial"/>
          <w:sz w:val="24"/>
          <w:szCs w:val="24"/>
          <w:color w:val="000000"/>
        </w:rPr>
        <w:t xml:space="preserve"> na </w:t>
      </w:r>
      <w:r>
        <w:rPr>
          <w:rFonts w:ascii="Arial" w:hAnsi="Arial"/>
          <w:sz w:val="24"/>
          <w:szCs w:val="24"/>
          <w:color w:val="000000"/>
          <w:i/>
        </w:rPr>
        <w:t xml:space="preserve">API</w:t>
      </w:r>
      <w:r>
        <w:rPr>
          <w:rFonts w:ascii="Arial" w:hAnsi="Arial"/>
          <w:sz w:val="24"/>
          <w:szCs w:val="24"/>
          <w:color w:val="000000"/>
        </w:rPr>
        <w:t xml:space="preserve"> de abstração de base de dados do </w:t>
      </w:r>
      <w:r>
        <w:rPr>
          <w:rFonts w:ascii="Arial" w:hAnsi="Arial"/>
          <w:sz w:val="24"/>
          <w:szCs w:val="24"/>
          <w:color w:val="000000"/>
          <w:i/>
        </w:rPr>
        <w:t xml:space="preserve">Drupal</w:t>
      </w:r>
      <w:r>
        <w:rPr>
          <w:rFonts w:ascii="Arial" w:hAnsi="Arial"/>
          <w:sz w:val="24"/>
          <w:szCs w:val="24"/>
          <w:color w:val="000000"/>
        </w:rPr>
        <w:t xml:space="preserve">;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CVE-2014-3704 – </w:t>
      </w:r>
      <w:r>
        <w:rPr>
          <w:rFonts w:ascii="Arial" w:hAnsi="Arial"/>
          <w:sz w:val="24"/>
          <w:szCs w:val="24"/>
          <w:color w:val="000000"/>
          <w:i/>
        </w:rPr>
        <w:t xml:space="preserve">Drupalgeddon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As vulnerabilidades mais relevantes identificadas foram:</w:t>
      </w:r>
    </w:p>
    <w:p>
      <w:pPr>
        <w:jc w:val="center"/>
        <w:spacing w:after="200"/>
      </w:pPr>
      <w:r>
        <w:rPr>
          <w:rFonts w:ascii="Arial" w:hAnsi="Arial"/>
          <w:sz w:val="20"/>
          <w:i/>
          <w:color w:val="666666"/>
        </w:rPr>
        <w:t xml:space="preserve">Figura X - Lista de vulnerabilidades detetadas pelo Nessus do HTTP, PHP, Drupal</w:t>
      </w:r>
    </w:p>
    <w:p w:rsidR="00E34768" w:rsidP="00B26C46" w:rsidRDefault="00E34768" w14:paraId="5FDCDBD6" w14:textId="77777777">
      <w:pPr>
        <w:spacing w:before="100" w:beforeAutospacing="1" w:after="100" w:afterAutospacing="1"/>
        <w:rPr>
          <w:rFonts w:eastAsia="Times New Roman"/>
        </w:rPr>
        <w:jc w:val="center"/>
      </w:pPr>
      <w:r w:rsidRPr="00E34768">
        <w:rPr>
          <w:rFonts w:eastAsia="Times New Roman"/>
        </w:rPr>
        <w:drawing>
          <wp:inline distT="0" distB="0" distL="0" distR="0" wp14:anchorId="2ECD3F30" wp14:editId="4F324216">
            <wp:extent cx="5943600" cy="2915920"/>
            <wp:effectExtent l="0" t="0" r="0" b="0"/>
            <wp:docPr id="115536637" name="Imagem 1" descr="Uma imagem com texto, captura de ecrã, software, Software de multimédia&#10;&#10;Os conteúdos gerados por IA podem estar incorre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536637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4768">
        <w:rPr>
          <w:rFonts w:eastAsia="Times New Roman"/>
        </w:rPr>
        <w:t xml:space="preserve"> 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O </w:t>
      </w:r>
      <w:r>
        <w:rPr>
          <w:rFonts w:ascii="Arial" w:hAnsi="Arial"/>
          <w:sz w:val="24"/>
          <w:szCs w:val="24"/>
          <w:color w:val="000000"/>
          <w:i/>
        </w:rPr>
        <w:t xml:space="preserve">scan</w:t>
      </w:r>
      <w:r>
        <w:rPr>
          <w:rFonts w:ascii="Arial" w:hAnsi="Arial"/>
          <w:sz w:val="24"/>
          <w:szCs w:val="24"/>
          <w:color w:val="000000"/>
        </w:rPr>
        <w:t xml:space="preserve"> revelou </w:t>
      </w:r>
      <w:r>
        <w:rPr>
          <w:rFonts w:ascii="Arial" w:hAnsi="Arial"/>
          <w:sz w:val="24"/>
          <w:szCs w:val="24"/>
          <w:color w:val="000000"/>
        </w:rPr>
        <w:t xml:space="preserve">múltiplas vulnerabilidades críticas e altas,</w:t>
      </w:r>
      <w:r>
        <w:rPr>
          <w:rFonts w:ascii="Arial" w:hAnsi="Arial"/>
          <w:sz w:val="24"/>
          <w:szCs w:val="24"/>
          <w:color w:val="000000"/>
        </w:rPr>
        <w:t xml:space="preserve"> muitas das quais amplamente </w:t>
      </w:r>
      <w:r>
        <w:rPr>
          <w:rFonts w:ascii="Arial" w:hAnsi="Arial"/>
          <w:sz w:val="24"/>
          <w:szCs w:val="24"/>
          <w:color w:val="000000"/>
        </w:rPr>
        <w:t xml:space="preserve">conhecidas e com </w:t>
      </w:r>
      <w:r>
        <w:rPr>
          <w:rFonts w:ascii="Arial" w:hAnsi="Arial"/>
          <w:sz w:val="24"/>
          <w:szCs w:val="24"/>
          <w:color w:val="000000"/>
          <w:i/>
        </w:rPr>
        <w:t xml:space="preserve">exploits</w:t>
      </w:r>
      <w:r>
        <w:rPr>
          <w:rFonts w:ascii="Arial" w:hAnsi="Arial"/>
          <w:sz w:val="24"/>
          <w:szCs w:val="24"/>
          <w:color w:val="000000"/>
        </w:rPr>
        <w:t xml:space="preserve"> públicos disponíveis</w:t>
      </w:r>
      <w:r>
        <w:rPr>
          <w:rFonts w:ascii="Arial" w:hAnsi="Arial"/>
          <w:sz w:val="24"/>
          <w:szCs w:val="24"/>
          <w:color w:val="000000"/>
        </w:rPr>
        <w:t xml:space="preserve">, como é possível verificar na Figura X</w:t>
      </w:r>
      <w:r>
        <w:rPr>
          <w:rFonts w:ascii="Arial" w:hAnsi="Arial"/>
          <w:sz w:val="24"/>
          <w:szCs w:val="24"/>
          <w:color w:val="000000"/>
        </w:rPr>
        <w:t xml:space="preserve">.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Após a enumeração, foi realizado um </w:t>
      </w:r>
      <w:r>
        <w:rPr>
          <w:rFonts w:ascii="Arial" w:hAnsi="Arial"/>
          <w:sz w:val="24"/>
          <w:szCs w:val="24"/>
          <w:color w:val="000000"/>
        </w:rPr>
        <w:t xml:space="preserve">scan de vulnerabilidades com o </w:t>
      </w:r>
      <w:r>
        <w:rPr>
          <w:rFonts w:ascii="Arial" w:hAnsi="Arial"/>
          <w:sz w:val="24"/>
          <w:szCs w:val="24"/>
          <w:color w:val="000000"/>
          <w:i/>
        </w:rPr>
        <w:t xml:space="preserve">Nessus</w:t>
      </w:r>
      <w:r>
        <w:rPr>
          <w:rFonts w:ascii="Arial" w:hAnsi="Arial"/>
          <w:sz w:val="24"/>
          <w:szCs w:val="24"/>
          <w:color w:val="000000"/>
        </w:rPr>
        <w:t xml:space="preserve">, focado no serviço </w:t>
      </w:r>
      <w:r>
        <w:rPr>
          <w:rFonts w:ascii="Arial" w:hAnsi="Arial"/>
          <w:sz w:val="24"/>
          <w:szCs w:val="24"/>
          <w:color w:val="000000"/>
          <w:i/>
        </w:rPr>
        <w:t xml:space="preserve">web</w:t>
      </w:r>
      <w:r>
        <w:rPr>
          <w:rFonts w:ascii="Arial" w:hAnsi="Arial"/>
          <w:sz w:val="24"/>
          <w:szCs w:val="24"/>
          <w:color w:val="000000"/>
        </w:rPr>
        <w:t xml:space="preserve">, com o objetivo de identificar falhas conhecidas associadas à versão do </w:t>
      </w:r>
      <w:r>
        <w:rPr>
          <w:rFonts w:ascii="Arial" w:hAnsi="Arial"/>
          <w:sz w:val="24"/>
          <w:szCs w:val="24"/>
          <w:color w:val="000000"/>
          <w:i/>
        </w:rPr>
        <w:t xml:space="preserve">Drupal</w:t>
      </w:r>
      <w:r>
        <w:rPr>
          <w:rFonts w:ascii="Arial" w:hAnsi="Arial"/>
          <w:sz w:val="24"/>
          <w:szCs w:val="24"/>
          <w:color w:val="000000"/>
        </w:rPr>
        <w:t xml:space="preserve"> e aos componentes subjacentes (</w:t>
      </w:r>
      <w:r>
        <w:rPr>
          <w:rFonts w:ascii="Arial" w:hAnsi="Arial"/>
          <w:sz w:val="24"/>
          <w:szCs w:val="24"/>
          <w:color w:val="000000"/>
          <w:i/>
        </w:rPr>
        <w:t xml:space="preserve">PHP</w:t>
      </w:r>
      <w:r>
        <w:rPr>
          <w:rFonts w:ascii="Arial" w:hAnsi="Arial"/>
          <w:sz w:val="24"/>
          <w:szCs w:val="24"/>
          <w:color w:val="000000"/>
        </w:rPr>
        <w:t xml:space="preserve">, bibliotecas </w:t>
      </w:r>
      <w:r>
        <w:rPr>
          <w:rFonts w:ascii="Arial" w:hAnsi="Arial"/>
          <w:sz w:val="24"/>
          <w:szCs w:val="24"/>
          <w:color w:val="000000"/>
          <w:i/>
        </w:rPr>
        <w:t xml:space="preserve">JavaScript</w:t>
      </w:r>
      <w:r>
        <w:rPr>
          <w:rFonts w:ascii="Arial" w:hAnsi="Arial"/>
          <w:sz w:val="24"/>
          <w:szCs w:val="24"/>
          <w:color w:val="000000"/>
        </w:rPr>
        <w:t xml:space="preserve"> e configuração do servidor </w:t>
      </w:r>
      <w:r>
        <w:rPr>
          <w:rFonts w:ascii="Arial" w:hAnsi="Arial"/>
          <w:sz w:val="24"/>
          <w:szCs w:val="24"/>
          <w:color w:val="000000"/>
          <w:i/>
        </w:rPr>
        <w:t xml:space="preserve">web</w:t>
      </w:r>
      <w:r>
        <w:rPr>
          <w:rFonts w:ascii="Arial" w:hAnsi="Arial"/>
          <w:sz w:val="24"/>
          <w:szCs w:val="24"/>
          <w:color w:val="000000"/>
        </w:rPr>
        <w:t xml:space="preserve">).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Superfícies de ataque conhecidas.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A versão exata do software;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A tecnologia utilizada;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Esta informação facilita o trabalho de um potencial atacante, permitindo-lhe identificar rapidamente:</w:t>
      </w:r>
    </w:p>
    <w:p/>
    <w:p/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Utilização de versões antigas de </w:t>
      </w:r>
      <w:r>
        <w:rPr>
          <w:rFonts w:ascii="Arial" w:hAnsi="Arial"/>
          <w:sz w:val="24"/>
          <w:szCs w:val="24"/>
          <w:color w:val="000000"/>
          <w:i/>
        </w:rPr>
        <w:t xml:space="preserve">PHP</w:t>
      </w:r>
      <w:r>
        <w:rPr>
          <w:rFonts w:ascii="Arial" w:hAnsi="Arial"/>
          <w:sz w:val="24"/>
          <w:szCs w:val="24"/>
          <w:color w:val="000000"/>
        </w:rPr>
        <w:t xml:space="preserve"> e bibliotecas </w:t>
      </w:r>
      <w:r>
        <w:rPr>
          <w:rFonts w:ascii="Arial" w:hAnsi="Arial"/>
          <w:sz w:val="24"/>
          <w:szCs w:val="24"/>
          <w:color w:val="000000"/>
          <w:i/>
        </w:rPr>
        <w:t xml:space="preserve">JavaScript</w:t>
      </w:r>
      <w:r>
        <w:rPr>
          <w:rFonts w:ascii="Arial" w:hAnsi="Arial"/>
          <w:sz w:val="24"/>
          <w:szCs w:val="24"/>
          <w:color w:val="000000"/>
        </w:rPr>
        <w:t xml:space="preserve">.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Diretórios internos do </w:t>
      </w:r>
      <w:r>
        <w:rPr>
          <w:rFonts w:ascii="Arial" w:hAnsi="Arial"/>
          <w:sz w:val="24"/>
          <w:szCs w:val="24"/>
          <w:color w:val="000000"/>
          <w:i/>
        </w:rPr>
        <w:t xml:space="preserve">Drupal</w:t>
      </w:r>
      <w:r>
        <w:rPr>
          <w:rFonts w:ascii="Arial" w:hAnsi="Arial"/>
          <w:sz w:val="24"/>
          <w:szCs w:val="24"/>
          <w:color w:val="000000"/>
        </w:rPr>
        <w:t xml:space="preserve"> acessíveis publicamente (/</w:t>
      </w:r>
      <w:r>
        <w:rPr>
          <w:rFonts w:ascii="Arial" w:hAnsi="Arial"/>
          <w:sz w:val="24"/>
          <w:szCs w:val="24"/>
          <w:color w:val="000000"/>
          <w:i/>
        </w:rPr>
        <w:t xml:space="preserve">modules</w:t>
      </w:r>
      <w:r>
        <w:rPr>
          <w:rFonts w:ascii="Arial" w:hAnsi="Arial"/>
          <w:sz w:val="24"/>
          <w:szCs w:val="24"/>
          <w:color w:val="000000"/>
        </w:rPr>
        <w:t xml:space="preserve">, /</w:t>
      </w:r>
      <w:r>
        <w:rPr>
          <w:rFonts w:ascii="Arial" w:hAnsi="Arial"/>
          <w:sz w:val="24"/>
          <w:szCs w:val="24"/>
          <w:color w:val="000000"/>
          <w:i/>
        </w:rPr>
        <w:t xml:space="preserve">themes</w:t>
      </w:r>
      <w:r>
        <w:rPr>
          <w:rFonts w:ascii="Arial" w:hAnsi="Arial"/>
          <w:sz w:val="24"/>
          <w:szCs w:val="24"/>
          <w:color w:val="000000"/>
        </w:rPr>
        <w:t xml:space="preserve">, /</w:t>
      </w:r>
      <w:r>
        <w:rPr>
          <w:rFonts w:ascii="Arial" w:hAnsi="Arial"/>
          <w:sz w:val="24"/>
          <w:szCs w:val="24"/>
          <w:color w:val="000000"/>
          <w:i/>
        </w:rPr>
        <w:t xml:space="preserve">includes</w:t>
      </w:r>
      <w:r>
        <w:rPr>
          <w:rFonts w:ascii="Arial" w:hAnsi="Arial"/>
          <w:sz w:val="24"/>
          <w:szCs w:val="24"/>
          <w:color w:val="000000"/>
        </w:rPr>
        <w:t xml:space="preserve">);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Acesso direto a ficheiros de instalação e documentação (</w:t>
      </w:r>
      <w:r>
        <w:rPr>
          <w:rFonts w:ascii="Arial" w:hAnsi="Arial"/>
          <w:sz w:val="24"/>
          <w:szCs w:val="24"/>
          <w:color w:val="000000"/>
        </w:rPr>
        <w:t xml:space="preserve">“</w:t>
      </w:r>
      <w:r>
        <w:rPr>
          <w:rFonts w:ascii="Arial" w:hAnsi="Arial"/>
          <w:sz w:val="24"/>
          <w:szCs w:val="24"/>
          <w:color w:val="000000"/>
          <w:i/>
        </w:rPr>
        <w:t xml:space="preserve">INSTALL.txt</w:t>
      </w:r>
      <w:r>
        <w:rPr>
          <w:rFonts w:ascii="Arial" w:hAnsi="Arial"/>
          <w:sz w:val="24"/>
          <w:szCs w:val="24"/>
          <w:color w:val="000000"/>
        </w:rPr>
        <w:t xml:space="preserve">”</w:t>
      </w:r>
      <w:r>
        <w:rPr>
          <w:rFonts w:ascii="Arial" w:hAnsi="Arial"/>
          <w:sz w:val="24"/>
          <w:szCs w:val="24"/>
          <w:color w:val="000000"/>
        </w:rPr>
        <w:t xml:space="preserve">, </w:t>
      </w:r>
      <w:r>
        <w:rPr>
          <w:rFonts w:ascii="Arial" w:hAnsi="Arial"/>
          <w:sz w:val="24"/>
          <w:szCs w:val="24"/>
          <w:color w:val="000000"/>
        </w:rPr>
        <w:t xml:space="preserve">“</w:t>
      </w:r>
      <w:r>
        <w:rPr>
          <w:rFonts w:ascii="Arial" w:hAnsi="Arial"/>
          <w:sz w:val="24"/>
          <w:szCs w:val="24"/>
          <w:color w:val="000000"/>
          <w:i/>
        </w:rPr>
        <w:t xml:space="preserve">CHANGELOG.txt</w:t>
      </w:r>
      <w:r>
        <w:rPr>
          <w:rFonts w:ascii="Arial" w:hAnsi="Arial"/>
          <w:sz w:val="24"/>
          <w:szCs w:val="24"/>
          <w:color w:val="000000"/>
        </w:rPr>
        <w:t xml:space="preserve">”</w:t>
      </w:r>
      <w:r>
        <w:rPr>
          <w:rFonts w:ascii="Arial" w:hAnsi="Arial"/>
          <w:sz w:val="24"/>
          <w:szCs w:val="24"/>
          <w:color w:val="000000"/>
        </w:rPr>
        <w:t xml:space="preserve">, </w:t>
      </w:r>
      <w:r>
        <w:rPr>
          <w:rFonts w:ascii="Arial" w:hAnsi="Arial"/>
          <w:sz w:val="24"/>
          <w:szCs w:val="24"/>
          <w:color w:val="000000"/>
        </w:rPr>
        <w:t xml:space="preserve">“</w:t>
      </w:r>
      <w:r>
        <w:rPr>
          <w:rFonts w:ascii="Arial" w:hAnsi="Arial"/>
          <w:sz w:val="24"/>
          <w:szCs w:val="24"/>
          <w:color w:val="000000"/>
          <w:i/>
        </w:rPr>
        <w:t xml:space="preserve">MAINTAINERS.txt</w:t>
      </w:r>
      <w:r>
        <w:rPr>
          <w:rFonts w:ascii="Arial" w:hAnsi="Arial"/>
          <w:sz w:val="24"/>
          <w:szCs w:val="24"/>
          <w:color w:val="000000"/>
        </w:rPr>
        <w:t xml:space="preserve">”</w:t>
      </w:r>
      <w:r>
        <w:rPr>
          <w:rFonts w:ascii="Arial" w:hAnsi="Arial"/>
          <w:sz w:val="24"/>
          <w:szCs w:val="24"/>
          <w:color w:val="000000"/>
        </w:rPr>
        <w:t xml:space="preserve">);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Presença do ficheiro </w:t>
      </w:r>
      <w:r>
        <w:rPr>
          <w:rFonts w:ascii="Arial" w:hAnsi="Arial"/>
          <w:sz w:val="24"/>
          <w:szCs w:val="24"/>
          <w:color w:val="000000"/>
          <w:i/>
        </w:rPr>
        <w:t xml:space="preserve">robots.txt</w:t>
      </w:r>
      <w:r>
        <w:rPr>
          <w:rFonts w:ascii="Arial" w:hAnsi="Arial"/>
          <w:sz w:val="24"/>
          <w:szCs w:val="24"/>
          <w:color w:val="000000"/>
        </w:rPr>
        <w:t xml:space="preserve"> com múltiplos diretórios sensíveis listados;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Durante a enumeração do serviço web foram identificados diversos indícios de má configuração e exposição de informação sensível, nomeadamente:</w:t>
      </w:r>
    </w:p>
    <w:p/>
    <w:p>
      <w:pPr>
        <w:jc w:val="center"/>
        <w:spacing w:after="200"/>
      </w:pPr>
      <w:r>
        <w:rPr>
          <w:rFonts w:ascii="Arial" w:hAnsi="Arial"/>
          <w:sz w:val="20"/>
          <w:i/>
          <w:color w:val="666666"/>
        </w:rPr>
        <w:t xml:space="preserve">Figura X – Página inicial da aplicação web Drupal</w:t>
      </w:r>
    </w:p>
    <w:p w:rsidR="00B000C8" w:rsidP="00C11A09" w:rsidRDefault="00060926" w14:paraId="43212F45" w14:textId="757E4777">
      <w:pPr>
        <w:jc w:val="center"/>
      </w:pPr>
      <w:r>
        <w:rPr>
          <w:b/>
          <w:bCs/>
          <w:noProof/>
        </w:rPr>
        <w:drawing>
          <wp:inline distT="0" distB="0" distL="0" distR="0" wp14:anchorId="32C43F85" wp14:editId="7FBD0B40">
            <wp:extent cx="5934075" cy="3190875"/>
            <wp:effectExtent l="0" t="0" r="9525" b="9525"/>
            <wp:docPr id="993585141" name="Imagem 6" descr="Uma imagem com texto, captura de ecrã, software, Ícone de computador&#10;&#10;Os conteúdos gerados por IA podem estar incorre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3585141" name="Imagem 6" descr="Uma imagem com texto, captura de ecrã, software, Ícone de computador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A Figura X apresenta a página inicial do serviço </w:t>
      </w:r>
      <w:r>
        <w:rPr>
          <w:rFonts w:ascii="Arial" w:hAnsi="Arial"/>
          <w:sz w:val="24"/>
          <w:szCs w:val="24"/>
          <w:color w:val="000000"/>
          <w:i/>
        </w:rPr>
        <w:t xml:space="preserve">HTTP </w:t>
      </w:r>
      <w:r>
        <w:rPr>
          <w:rFonts w:ascii="Arial" w:hAnsi="Arial"/>
          <w:sz w:val="24"/>
          <w:szCs w:val="24"/>
          <w:color w:val="000000"/>
          <w:i/>
        </w:rPr>
        <w:t xml:space="preserve">Drupal</w:t>
      </w:r>
      <w:r>
        <w:rPr>
          <w:rFonts w:ascii="Arial" w:hAnsi="Arial"/>
          <w:sz w:val="24"/>
          <w:szCs w:val="24"/>
          <w:color w:val="000000"/>
          <w:i/>
        </w:rPr>
        <w:t xml:space="preserve"> 7</w:t>
      </w:r>
      <w:r>
        <w:rPr>
          <w:rFonts w:ascii="Arial" w:hAnsi="Arial"/>
          <w:sz w:val="24"/>
          <w:szCs w:val="24"/>
          <w:color w:val="000000"/>
        </w:rPr>
        <w:t xml:space="preserve">.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Durante a fase de enumeração inicial, foi possível identificar a tecnologia utilizada através de cabeçalhos </w:t>
      </w:r>
      <w:r>
        <w:rPr>
          <w:rFonts w:ascii="Arial" w:hAnsi="Arial"/>
          <w:sz w:val="24"/>
          <w:szCs w:val="24"/>
          <w:color w:val="000000"/>
          <w:i/>
        </w:rPr>
        <w:t xml:space="preserve">HTTP</w:t>
      </w:r>
      <w:r>
        <w:rPr>
          <w:rFonts w:ascii="Arial" w:hAnsi="Arial"/>
          <w:sz w:val="24"/>
          <w:szCs w:val="24"/>
          <w:color w:val="000000"/>
        </w:rPr>
        <w:t xml:space="preserve"> e da análise de ficheiros públicos acessíveis, como o </w:t>
      </w:r>
      <w:r>
        <w:rPr>
          <w:rFonts w:ascii="Arial" w:hAnsi="Arial"/>
          <w:sz w:val="24"/>
          <w:szCs w:val="24"/>
          <w:color w:val="000000"/>
        </w:rPr>
        <w:t xml:space="preserve">“</w:t>
      </w:r>
      <w:r>
        <w:rPr>
          <w:rFonts w:ascii="Arial" w:hAnsi="Arial"/>
          <w:sz w:val="24"/>
          <w:szCs w:val="24"/>
          <w:color w:val="000000"/>
          <w:i/>
        </w:rPr>
        <w:t xml:space="preserve">CHANGELOG.txt</w:t>
      </w:r>
      <w:r>
        <w:rPr>
          <w:rFonts w:ascii="Arial" w:hAnsi="Arial"/>
          <w:sz w:val="24"/>
          <w:szCs w:val="24"/>
          <w:color w:val="000000"/>
        </w:rPr>
        <w:t xml:space="preserve">”</w:t>
      </w:r>
      <w:r>
        <w:rPr>
          <w:rFonts w:ascii="Arial" w:hAnsi="Arial"/>
          <w:sz w:val="24"/>
          <w:szCs w:val="24"/>
          <w:color w:val="000000"/>
        </w:rPr>
        <w:t xml:space="preserve"> e o </w:t>
      </w:r>
      <w:r>
        <w:rPr>
          <w:rFonts w:ascii="Arial" w:hAnsi="Arial"/>
          <w:sz w:val="24"/>
          <w:szCs w:val="24"/>
          <w:color w:val="000000"/>
        </w:rPr>
        <w:t xml:space="preserve">“</w:t>
      </w:r>
      <w:r>
        <w:rPr>
          <w:rFonts w:ascii="Arial" w:hAnsi="Arial"/>
          <w:sz w:val="24"/>
          <w:szCs w:val="24"/>
          <w:color w:val="000000"/>
          <w:i/>
        </w:rPr>
        <w:t xml:space="preserve">robots.txt</w:t>
      </w:r>
      <w:r>
        <w:rPr>
          <w:rFonts w:ascii="Arial" w:hAnsi="Arial"/>
          <w:sz w:val="24"/>
          <w:szCs w:val="24"/>
          <w:color w:val="000000"/>
        </w:rPr>
        <w:t xml:space="preserve">”</w:t>
      </w:r>
      <w:r>
        <w:rPr>
          <w:rFonts w:ascii="Arial" w:hAnsi="Arial"/>
          <w:sz w:val="24"/>
          <w:szCs w:val="24"/>
          <w:color w:val="000000"/>
        </w:rPr>
        <w:t xml:space="preserve">, os quais confirmaram que o sistema de gestão de conteúdos utilizado era o </w:t>
      </w:r>
      <w:r>
        <w:rPr>
          <w:rFonts w:ascii="Arial" w:hAnsi="Arial"/>
          <w:sz w:val="24"/>
          <w:szCs w:val="24"/>
          <w:color w:val="000000"/>
          <w:i/>
        </w:rPr>
        <w:t xml:space="preserve">Drupal</w:t>
      </w:r>
      <w:r>
        <w:rPr>
          <w:rFonts w:ascii="Arial" w:hAnsi="Arial"/>
          <w:sz w:val="24"/>
          <w:szCs w:val="24"/>
          <w:color w:val="000000"/>
        </w:rPr>
        <w:t xml:space="preserve"> 7, numa versão desatualizada.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Na porta 80 foi identificado um serviço </w:t>
      </w:r>
      <w:r>
        <w:rPr>
          <w:rFonts w:ascii="Arial" w:hAnsi="Arial"/>
          <w:sz w:val="24"/>
          <w:szCs w:val="24"/>
          <w:color w:val="000000"/>
          <w:i/>
        </w:rPr>
        <w:t xml:space="preserve">HTTP</w:t>
      </w:r>
      <w:r>
        <w:rPr>
          <w:rFonts w:ascii="Arial" w:hAnsi="Arial"/>
          <w:sz w:val="24"/>
          <w:szCs w:val="24"/>
          <w:color w:val="000000"/>
        </w:rPr>
        <w:t xml:space="preserve"> à escuta, disponibilizado através do </w:t>
      </w:r>
      <w:r>
        <w:rPr>
          <w:rFonts w:ascii="Arial" w:hAnsi="Arial"/>
          <w:sz w:val="24"/>
          <w:szCs w:val="24"/>
          <w:color w:val="000000"/>
          <w:i/>
        </w:rPr>
        <w:t xml:space="preserve">Apache HTTP Server</w:t>
      </w:r>
      <w:r>
        <w:rPr>
          <w:rFonts w:ascii="Arial" w:hAnsi="Arial"/>
          <w:sz w:val="24"/>
          <w:szCs w:val="24"/>
          <w:color w:val="000000"/>
        </w:rPr>
        <w:t xml:space="preserve">, alojando uma aplicação web baseada no </w:t>
      </w:r>
      <w:r>
        <w:rPr>
          <w:rFonts w:ascii="Arial" w:hAnsi="Arial"/>
          <w:sz w:val="24"/>
          <w:szCs w:val="24"/>
          <w:color w:val="000000"/>
          <w:i/>
        </w:rPr>
        <w:t xml:space="preserve">Drupal</w:t>
      </w:r>
      <w:r>
        <w:rPr>
          <w:rFonts w:ascii="Arial" w:hAnsi="Arial"/>
          <w:sz w:val="24"/>
          <w:szCs w:val="24"/>
          <w:color w:val="000000"/>
        </w:rPr>
        <w:t xml:space="preserve"> versão 7.</w:t>
      </w:r>
    </w:p>
    <w:p>
      <w:pPr>
        <w:pStyle w:val="Heading2"/>
      </w:pPr>
      <w:r>
        <w:t xml:space="preserve">5.3.3 Serviço HTTP (Porta 80)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T1499 – </w:t>
      </w:r>
      <w:r>
        <w:rPr>
          <w:rFonts w:ascii="Arial" w:hAnsi="Arial"/>
          <w:sz w:val="24"/>
          <w:szCs w:val="24"/>
          <w:color w:val="000000"/>
          <w:i/>
        </w:rPr>
        <w:t xml:space="preserve">Endpoint Denial of Service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T1110 – </w:t>
      </w:r>
      <w:r>
        <w:rPr>
          <w:rFonts w:ascii="Arial" w:hAnsi="Arial"/>
          <w:sz w:val="24"/>
          <w:szCs w:val="24"/>
          <w:color w:val="000000"/>
          <w:i/>
        </w:rPr>
        <w:t xml:space="preserve">Brute</w:t>
      </w:r>
      <w:r>
        <w:rPr>
          <w:rFonts w:ascii="Arial" w:hAnsi="Arial"/>
          <w:sz w:val="24"/>
          <w:szCs w:val="24"/>
          <w:color w:val="000000"/>
          <w:i/>
        </w:rPr>
        <w:t xml:space="preserve"> Force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  <w:b/>
        </w:rPr>
        <w:t xml:space="preserve">Técnicas do </w:t>
      </w:r>
      <w:r>
        <w:rPr>
          <w:rFonts w:ascii="Arial" w:hAnsi="Arial"/>
          <w:sz w:val="24"/>
          <w:szCs w:val="24"/>
          <w:color w:val="000000"/>
          <w:b/>
          <w:i/>
        </w:rPr>
        <w:t xml:space="preserve">MITRE ATT&amp;CK</w:t>
      </w:r>
      <w:r>
        <w:rPr>
          <w:rFonts w:ascii="Arial" w:hAnsi="Arial"/>
          <w:sz w:val="24"/>
          <w:szCs w:val="24"/>
          <w:color w:val="000000"/>
          <w:b/>
        </w:rPr>
        <w:t xml:space="preserve"> associadas: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  <w:b/>
        </w:rPr>
        <w:t xml:space="preserve">Mitigação:</w:t>
      </w:r>
      <w:r>
        <w:rPr>
          <w:rFonts w:ascii="Arial" w:hAnsi="Arial"/>
          <w:sz w:val="24"/>
          <w:szCs w:val="24"/>
          <w:color w:val="000000"/>
        </w:rPr>
        <w:t xml:space="preserve"> Atua</w:t>
      </w:r>
      <w:r>
        <w:rPr>
          <w:rFonts w:ascii="Arial" w:hAnsi="Arial"/>
          <w:sz w:val="24"/>
          <w:szCs w:val="24"/>
          <w:color w:val="000000"/>
        </w:rPr>
        <w:t xml:space="preserve">lizar o serviço SSH para uma versão mais recente</w:t>
      </w:r>
      <w:r>
        <w:rPr>
          <w:rFonts w:ascii="Arial" w:hAnsi="Arial"/>
          <w:sz w:val="24"/>
          <w:szCs w:val="24"/>
          <w:color w:val="000000"/>
        </w:rPr>
        <w:t xml:space="preserve">, segura</w:t>
      </w:r>
      <w:r>
        <w:rPr>
          <w:rFonts w:ascii="Arial" w:hAnsi="Arial"/>
          <w:sz w:val="24"/>
          <w:szCs w:val="24"/>
          <w:color w:val="000000"/>
        </w:rPr>
        <w:t xml:space="preserve"> e estável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  <w:b/>
        </w:rPr>
        <w:t xml:space="preserve">Impacto: </w:t>
      </w:r>
      <w:r>
        <w:rPr>
          <w:rFonts w:ascii="Arial" w:hAnsi="Arial"/>
          <w:sz w:val="24"/>
          <w:szCs w:val="24"/>
          <w:color w:val="000000"/>
        </w:rPr>
        <w:t xml:space="preserve">Ataques Man-in-</w:t>
      </w:r>
      <w:r>
        <w:rPr>
          <w:rFonts w:ascii="Arial" w:hAnsi="Arial"/>
          <w:sz w:val="24"/>
          <w:szCs w:val="24"/>
          <w:color w:val="000000"/>
        </w:rPr>
        <w:t xml:space="preserve">the</w:t>
      </w:r>
      <w:r>
        <w:rPr>
          <w:rFonts w:ascii="Arial" w:hAnsi="Arial"/>
          <w:sz w:val="24"/>
          <w:szCs w:val="24"/>
          <w:color w:val="000000"/>
        </w:rPr>
        <w:t xml:space="preserve">-</w:t>
      </w:r>
      <w:r>
        <w:rPr>
          <w:rFonts w:ascii="Arial" w:hAnsi="Arial"/>
          <w:sz w:val="24"/>
          <w:szCs w:val="24"/>
          <w:color w:val="000000"/>
        </w:rPr>
        <w:t xml:space="preserve">middle</w:t>
      </w:r>
      <w:r>
        <w:rPr>
          <w:rFonts w:ascii="Arial" w:hAnsi="Arial"/>
          <w:sz w:val="24"/>
          <w:szCs w:val="24"/>
          <w:color w:val="000000"/>
        </w:rPr>
        <w:t xml:space="preserve">, </w:t>
      </w:r>
      <w:r>
        <w:rPr>
          <w:rFonts w:ascii="Arial" w:hAnsi="Arial"/>
          <w:sz w:val="24"/>
          <w:szCs w:val="24"/>
          <w:color w:val="000000"/>
        </w:rPr>
        <w:t xml:space="preserve">Interrupção do serviço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  <w:b/>
        </w:rPr>
        <w:t xml:space="preserve">Risco: </w:t>
      </w:r>
      <w:r>
        <w:rPr>
          <w:rFonts w:ascii="Arial" w:hAnsi="Arial"/>
          <w:sz w:val="24"/>
          <w:szCs w:val="24"/>
          <w:color w:val="000000"/>
        </w:rPr>
        <w:t xml:space="preserve">Médio</w:t>
      </w:r>
    </w:p>
    <w:p/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RC4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Diffie-Hellman</w:t>
      </w:r>
      <w:r>
        <w:rPr>
          <w:rFonts w:ascii="Arial" w:hAnsi="Arial"/>
          <w:sz w:val="24"/>
          <w:szCs w:val="24"/>
          <w:color w:val="000000"/>
        </w:rPr>
        <w:t xml:space="preserve"> Group1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SHA1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CBC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Algoritmos fracos: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CVE-2016-10708 – </w:t>
      </w:r>
      <w:r>
        <w:rPr>
          <w:rFonts w:ascii="Arial" w:hAnsi="Arial"/>
          <w:sz w:val="24"/>
          <w:szCs w:val="24"/>
          <w:color w:val="000000"/>
        </w:rPr>
        <w:t xml:space="preserve">DoS</w:t>
      </w:r>
      <w:r>
        <w:rPr>
          <w:rFonts w:ascii="Arial" w:hAnsi="Arial"/>
          <w:sz w:val="24"/>
          <w:szCs w:val="24"/>
          <w:color w:val="000000"/>
        </w:rPr>
        <w:t xml:space="preserve"> por pacotes SSH malformados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CVE-2016-6515 – </w:t>
      </w:r>
      <w:r>
        <w:rPr>
          <w:rFonts w:ascii="Arial" w:hAnsi="Arial"/>
          <w:sz w:val="24"/>
          <w:szCs w:val="24"/>
          <w:color w:val="000000"/>
        </w:rPr>
        <w:t xml:space="preserve">DoS</w:t>
      </w:r>
      <w:r>
        <w:rPr>
          <w:rFonts w:ascii="Arial" w:hAnsi="Arial"/>
          <w:sz w:val="24"/>
          <w:szCs w:val="24"/>
          <w:color w:val="000000"/>
        </w:rPr>
        <w:t xml:space="preserve"> por passwords longas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
</w:t>
      </w:r>
      <w:r>
        <w:rPr>
          <w:rFonts w:ascii="Arial" w:hAnsi="Arial"/>
          <w:sz w:val="24"/>
          <w:szCs w:val="24"/>
          <w:color w:val="000000"/>
        </w:rPr>
        <w:t xml:space="preserve">As vulnerabilidades </w:t>
      </w:r>
      <w:r>
        <w:rPr>
          <w:rFonts w:ascii="Arial" w:hAnsi="Arial"/>
          <w:sz w:val="24"/>
          <w:szCs w:val="24"/>
          <w:color w:val="000000"/>
        </w:rPr>
        <w:t xml:space="preserve">com mais impacto </w:t>
      </w:r>
      <w:r>
        <w:rPr>
          <w:rFonts w:ascii="Arial" w:hAnsi="Arial"/>
          <w:sz w:val="24"/>
          <w:szCs w:val="24"/>
          <w:color w:val="000000"/>
        </w:rPr>
        <w:t xml:space="preserve">são</w:t>
      </w:r>
      <w:r>
        <w:rPr>
          <w:rFonts w:ascii="Arial" w:hAnsi="Arial"/>
          <w:sz w:val="24"/>
          <w:szCs w:val="24"/>
          <w:color w:val="000000"/>
        </w:rPr>
        <w:t xml:space="preserve">:</w:t>
      </w:r>
    </w:p>
    <w:p>
      <w:pPr>
        <w:jc w:val="center"/>
        <w:spacing w:after="200"/>
      </w:pPr>
      <w:r>
        <w:rPr>
          <w:rFonts w:ascii="Arial" w:hAnsi="Arial"/>
          <w:sz w:val="20"/>
          <w:i/>
          <w:color w:val="666666"/>
        </w:rPr>
        <w:t xml:space="preserve">Figura X – Lista de vulnerabilidades detetadas pelo Nessus do SSH</w:t>
      </w:r>
    </w:p>
    <w:p w:rsidR="00243681" w:rsidP="00911C1D" w:rsidRDefault="00243681" w14:paraId="7DB8C55B" w14:textId="77777777">
      <w:pPr>
        <w:jc w:val="center"/>
      </w:pPr>
      <w:r>
        <w:rPr>
          <w:noProof/>
        </w:rPr>
        <w:drawing>
          <wp:inline distT="0" distB="0" distL="0" distR="0" wp14:anchorId="1415AE60" wp14:editId="382AA54F">
            <wp:extent cx="5934075" cy="2552700"/>
            <wp:effectExtent l="0" t="0" r="9525" b="0"/>
            <wp:docPr id="408285989" name="Imagem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A Figura X apresenta as vulnerabilidades</w:t>
      </w:r>
      <w:r>
        <w:rPr>
          <w:rFonts w:ascii="Arial" w:hAnsi="Arial"/>
          <w:sz w:val="24"/>
          <w:szCs w:val="24"/>
          <w:color w:val="000000"/>
        </w:rPr>
        <w:t xml:space="preserve"> que o </w:t>
      </w:r>
      <w:r>
        <w:rPr>
          <w:rFonts w:ascii="Arial" w:hAnsi="Arial"/>
          <w:sz w:val="24"/>
          <w:szCs w:val="24"/>
          <w:color w:val="000000"/>
        </w:rPr>
        <w:t xml:space="preserve">Nessus</w:t>
      </w:r>
      <w:r>
        <w:rPr>
          <w:rFonts w:ascii="Arial" w:hAnsi="Arial"/>
          <w:sz w:val="24"/>
          <w:szCs w:val="24"/>
          <w:color w:val="000000"/>
        </w:rPr>
        <w:t xml:space="preserve"> detetou</w:t>
      </w:r>
      <w:r>
        <w:rPr>
          <w:rFonts w:ascii="Arial" w:hAnsi="Arial"/>
          <w:sz w:val="24"/>
          <w:szCs w:val="24"/>
          <w:color w:val="000000"/>
        </w:rPr>
        <w:t xml:space="preserve"> relativamente ao SSH</w:t>
      </w:r>
      <w:r>
        <w:rPr>
          <w:rFonts w:ascii="Arial" w:hAnsi="Arial"/>
          <w:sz w:val="24"/>
          <w:szCs w:val="24"/>
          <w:color w:val="000000"/>
        </w:rPr>
        <w:t xml:space="preserve">.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A</w:t>
      </w:r>
      <w:r>
        <w:rPr>
          <w:rFonts w:ascii="Arial" w:hAnsi="Arial"/>
          <w:sz w:val="24"/>
          <w:szCs w:val="24"/>
          <w:color w:val="000000"/>
        </w:rPr>
        <w:t xml:space="preserve"> versão e </w:t>
      </w:r>
      <w:r>
        <w:rPr>
          <w:rFonts w:ascii="Arial" w:hAnsi="Arial"/>
          <w:sz w:val="24"/>
          <w:szCs w:val="24"/>
          <w:color w:val="000000"/>
          <w:i/>
        </w:rPr>
        <w:t xml:space="preserve">software </w:t>
      </w:r>
      <w:r>
        <w:rPr>
          <w:rFonts w:ascii="Arial" w:hAnsi="Arial"/>
          <w:sz w:val="24"/>
          <w:szCs w:val="24"/>
          <w:color w:val="000000"/>
        </w:rPr>
        <w:t xml:space="preserve">utilizados neste serviço são </w:t>
      </w:r>
      <w:r>
        <w:rPr>
          <w:rFonts w:ascii="Arial" w:hAnsi="Arial"/>
          <w:sz w:val="24"/>
          <w:szCs w:val="24"/>
          <w:color w:val="000000"/>
        </w:rPr>
        <w:t xml:space="preserve">antigas e estão vulneráveis a alguns ataques e utilizam </w:t>
      </w:r>
      <w:r>
        <w:rPr>
          <w:rFonts w:ascii="Arial" w:hAnsi="Arial"/>
          <w:sz w:val="24"/>
          <w:szCs w:val="24"/>
          <w:color w:val="000000"/>
        </w:rPr>
        <w:t xml:space="preserve">algoritmos de encriptação fracos, onde um atacante </w:t>
      </w:r>
      <w:r>
        <w:rPr>
          <w:rFonts w:ascii="Arial" w:hAnsi="Arial"/>
          <w:sz w:val="24"/>
          <w:szCs w:val="24"/>
          <w:color w:val="000000"/>
        </w:rPr>
        <w:t xml:space="preserve">consegues realizar </w:t>
      </w:r>
      <w:r>
        <w:rPr>
          <w:rFonts w:ascii="Arial" w:hAnsi="Arial"/>
          <w:sz w:val="24"/>
          <w:szCs w:val="24"/>
          <w:color w:val="000000"/>
        </w:rPr>
        <w:t xml:space="preserve">ataques </w:t>
      </w:r>
      <w:r>
        <w:rPr>
          <w:rFonts w:ascii="Arial" w:hAnsi="Arial"/>
          <w:sz w:val="24"/>
          <w:szCs w:val="24"/>
          <w:color w:val="000000"/>
        </w:rPr>
        <w:t xml:space="preserve">DoS</w:t>
      </w:r>
      <w:r>
        <w:rPr>
          <w:rFonts w:ascii="Arial" w:hAnsi="Arial"/>
          <w:sz w:val="24"/>
          <w:szCs w:val="24"/>
          <w:color w:val="000000"/>
        </w:rPr>
        <w:t xml:space="preserve"> (</w:t>
      </w:r>
      <w:r>
        <w:rPr>
          <w:rFonts w:ascii="Arial" w:hAnsi="Arial"/>
          <w:sz w:val="24"/>
          <w:szCs w:val="24"/>
          <w:color w:val="000000"/>
          <w:i/>
        </w:rPr>
        <w:t xml:space="preserve">Denial</w:t>
      </w:r>
      <w:r>
        <w:rPr>
          <w:rFonts w:ascii="Arial" w:hAnsi="Arial"/>
          <w:sz w:val="24"/>
          <w:szCs w:val="24"/>
          <w:color w:val="000000"/>
          <w:i/>
        </w:rPr>
        <w:t xml:space="preserve"> </w:t>
      </w:r>
      <w:r>
        <w:rPr>
          <w:rFonts w:ascii="Arial" w:hAnsi="Arial"/>
          <w:sz w:val="24"/>
          <w:szCs w:val="24"/>
          <w:color w:val="000000"/>
          <w:i/>
        </w:rPr>
        <w:t xml:space="preserve">of</w:t>
      </w:r>
      <w:r>
        <w:rPr>
          <w:rFonts w:ascii="Arial" w:hAnsi="Arial"/>
          <w:sz w:val="24"/>
          <w:szCs w:val="24"/>
          <w:color w:val="000000"/>
          <w:i/>
        </w:rPr>
        <w:t xml:space="preserve"> </w:t>
      </w:r>
      <w:r>
        <w:rPr>
          <w:rFonts w:ascii="Arial" w:hAnsi="Arial"/>
          <w:sz w:val="24"/>
          <w:szCs w:val="24"/>
          <w:color w:val="000000"/>
          <w:i/>
        </w:rPr>
        <w:t xml:space="preserve">Service</w:t>
      </w:r>
      <w:r>
        <w:rPr>
          <w:rFonts w:ascii="Arial" w:hAnsi="Arial"/>
          <w:sz w:val="24"/>
          <w:szCs w:val="24"/>
          <w:color w:val="000000"/>
          <w:i/>
        </w:rPr>
        <w:t xml:space="preserve">)</w:t>
      </w:r>
      <w:r>
        <w:rPr>
          <w:rFonts w:ascii="Arial" w:hAnsi="Arial"/>
          <w:sz w:val="24"/>
          <w:szCs w:val="24"/>
          <w:color w:val="000000"/>
        </w:rPr>
        <w:t xml:space="preserve"> e desencriptar</w:t>
      </w:r>
      <w:r>
        <w:rPr>
          <w:rFonts w:ascii="Arial" w:hAnsi="Arial"/>
          <w:sz w:val="24"/>
          <w:szCs w:val="24"/>
          <w:color w:val="000000"/>
        </w:rPr>
        <w:t xml:space="preserve"> a comunicação efetuada entre um cliente e o servidor SSH</w:t>
      </w:r>
      <w:r>
        <w:rPr>
          <w:rFonts w:ascii="Arial" w:hAnsi="Arial"/>
          <w:sz w:val="24"/>
          <w:szCs w:val="24"/>
          <w:color w:val="000000"/>
        </w:rPr>
        <w:t xml:space="preserve">.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Na porta 22, foi identificado o serviço</w:t>
      </w:r>
      <w:r>
        <w:rPr>
          <w:rFonts w:ascii="Arial" w:hAnsi="Arial"/>
          <w:sz w:val="24"/>
          <w:szCs w:val="24"/>
          <w:color w:val="000000"/>
        </w:rPr>
        <w:t xml:space="preserve"> </w:t>
      </w:r>
      <w:r>
        <w:rPr>
          <w:rFonts w:ascii="Arial" w:hAnsi="Arial"/>
          <w:sz w:val="24"/>
          <w:szCs w:val="24"/>
          <w:color w:val="000000"/>
        </w:rPr>
        <w:t xml:space="preserve">e versão </w:t>
      </w:r>
      <w:r>
        <w:rPr>
          <w:rFonts w:ascii="Arial" w:hAnsi="Arial"/>
          <w:sz w:val="24"/>
          <w:szCs w:val="24"/>
          <w:color w:val="000000"/>
        </w:rPr>
        <w:t xml:space="preserve">SSH (</w:t>
      </w:r>
      <w:r>
        <w:rPr>
          <w:rFonts w:ascii="Arial" w:hAnsi="Arial"/>
          <w:sz w:val="24"/>
          <w:szCs w:val="24"/>
          <w:color w:val="000000"/>
          <w:i/>
        </w:rPr>
        <w:t xml:space="preserve">Secure Shell</w:t>
      </w:r>
      <w:r>
        <w:rPr>
          <w:rFonts w:ascii="Arial" w:hAnsi="Arial"/>
          <w:sz w:val="24"/>
          <w:szCs w:val="24"/>
          <w:color w:val="000000"/>
        </w:rPr>
        <w:t xml:space="preserve">)</w:t>
      </w:r>
      <w:r>
        <w:rPr>
          <w:rFonts w:ascii="Arial" w:hAnsi="Arial"/>
          <w:sz w:val="24"/>
          <w:szCs w:val="24"/>
          <w:color w:val="000000"/>
        </w:rPr>
        <w:t xml:space="preserve"> à escuta</w:t>
      </w:r>
      <w:r>
        <w:rPr>
          <w:rFonts w:ascii="Arial" w:hAnsi="Arial"/>
          <w:sz w:val="24"/>
          <w:szCs w:val="24"/>
          <w:color w:val="000000"/>
        </w:rPr>
        <w:t xml:space="preserve">.</w:t>
      </w:r>
      <w:r>
        <w:rPr>
          <w:rFonts w:ascii="Arial" w:hAnsi="Arial"/>
          <w:sz w:val="24"/>
          <w:szCs w:val="24"/>
          <w:color w:val="000000"/>
        </w:rPr>
        <w:t xml:space="preserve"> </w:t>
      </w:r>
    </w:p>
    <w:p>
      <w:pPr>
        <w:pStyle w:val="Heading2"/>
      </w:pPr>
      <w:r>
        <w:t xml:space="preserve">5.3.2 Serviço SSH (Porta 22)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  <w:b/>
        </w:rPr>
        <w:t xml:space="preserve">Risco:</w:t>
      </w:r>
      <w:r>
        <w:rPr>
          <w:rFonts w:ascii="Arial" w:hAnsi="Arial"/>
          <w:sz w:val="24"/>
          <w:szCs w:val="24"/>
          <w:color w:val="000000"/>
        </w:rPr>
        <w:t xml:space="preserve"> </w:t>
      </w:r>
      <w:r>
        <w:rPr>
          <w:rFonts w:ascii="Arial" w:hAnsi="Arial"/>
          <w:sz w:val="24"/>
          <w:szCs w:val="24"/>
          <w:color w:val="000000"/>
        </w:rPr>
        <w:t xml:space="preserve">Crítico</w:t>
      </w:r>
      <w:r>
        <w:rPr>
          <w:rFonts w:ascii="Arial" w:hAnsi="Arial"/>
          <w:sz w:val="24"/>
          <w:szCs w:val="24"/>
          <w:color w:val="000000"/>
        </w:rPr>
        <w:t xml:space="preserve">
</w:t>
      </w:r>
      <w:r>
        <w:rPr>
          <w:rFonts w:ascii="Arial" w:hAnsi="Arial"/>
          <w:sz w:val="24"/>
          <w:szCs w:val="24"/>
          <w:color w:val="000000"/>
          <w:b/>
        </w:rPr>
        <w:t xml:space="preserve">Impacto:</w:t>
      </w:r>
      <w:r>
        <w:rPr>
          <w:rFonts w:ascii="Arial" w:hAnsi="Arial"/>
          <w:sz w:val="24"/>
          <w:szCs w:val="24"/>
          <w:color w:val="000000"/>
        </w:rPr>
        <w:t xml:space="preserve"> Comprometimento total do sistema</w:t>
      </w:r>
      <w:r>
        <w:rPr>
          <w:rFonts w:ascii="Arial" w:hAnsi="Arial"/>
          <w:sz w:val="24"/>
          <w:szCs w:val="24"/>
          <w:color w:val="000000"/>
        </w:rPr>
        <w:t xml:space="preserve">
</w:t>
      </w:r>
      <w:r>
        <w:rPr>
          <w:rFonts w:ascii="Arial" w:hAnsi="Arial"/>
          <w:sz w:val="24"/>
          <w:szCs w:val="24"/>
          <w:color w:val="000000"/>
          <w:b/>
        </w:rPr>
        <w:t xml:space="preserve">Mitigação: </w:t>
      </w:r>
      <w:r>
        <w:rPr>
          <w:rFonts w:ascii="Arial" w:hAnsi="Arial"/>
          <w:sz w:val="24"/>
          <w:szCs w:val="24"/>
          <w:color w:val="000000"/>
        </w:rPr>
        <w:t xml:space="preserve">Atualizar o sistema operativo para uma versão mais recente</w:t>
      </w:r>
      <w:r>
        <w:rPr>
          <w:rFonts w:ascii="Arial" w:hAnsi="Arial"/>
          <w:sz w:val="24"/>
          <w:szCs w:val="24"/>
          <w:color w:val="000000"/>
        </w:rPr>
        <w:t xml:space="preserve">, segura</w:t>
      </w:r>
      <w:r>
        <w:rPr>
          <w:rFonts w:ascii="Arial" w:hAnsi="Arial"/>
          <w:sz w:val="24"/>
          <w:szCs w:val="24"/>
          <w:color w:val="000000"/>
        </w:rPr>
        <w:t xml:space="preserve"> e estável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Sem atualizações de segurança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Kernel</w:t>
      </w:r>
      <w:r>
        <w:rPr>
          <w:rFonts w:ascii="Arial" w:hAnsi="Arial"/>
          <w:sz w:val="24"/>
          <w:szCs w:val="24"/>
          <w:color w:val="000000"/>
        </w:rPr>
        <w:t xml:space="preserve"> Linux 3.2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Debian 7 (</w:t>
      </w:r>
      <w:r>
        <w:rPr>
          <w:rFonts w:ascii="Arial" w:hAnsi="Arial"/>
          <w:sz w:val="24"/>
          <w:szCs w:val="24"/>
          <w:color w:val="000000"/>
          <w:i/>
        </w:rPr>
        <w:t xml:space="preserve">End</w:t>
      </w:r>
      <w:r>
        <w:rPr>
          <w:rFonts w:ascii="Arial" w:hAnsi="Arial"/>
          <w:sz w:val="24"/>
          <w:szCs w:val="24"/>
          <w:color w:val="000000"/>
          <w:i/>
        </w:rPr>
        <w:t xml:space="preserve"> </w:t>
      </w:r>
      <w:r>
        <w:rPr>
          <w:rFonts w:ascii="Arial" w:hAnsi="Arial"/>
          <w:sz w:val="24"/>
          <w:szCs w:val="24"/>
          <w:color w:val="000000"/>
          <w:i/>
        </w:rPr>
        <w:t xml:space="preserve">of</w:t>
      </w:r>
      <w:r>
        <w:rPr>
          <w:rFonts w:ascii="Arial" w:hAnsi="Arial"/>
          <w:sz w:val="24"/>
          <w:szCs w:val="24"/>
          <w:color w:val="000000"/>
          <w:i/>
        </w:rPr>
        <w:t xml:space="preserve"> </w:t>
      </w:r>
      <w:r>
        <w:rPr>
          <w:rFonts w:ascii="Arial" w:hAnsi="Arial"/>
          <w:sz w:val="24"/>
          <w:szCs w:val="24"/>
          <w:color w:val="000000"/>
          <w:i/>
        </w:rPr>
        <w:t xml:space="preserve">Life</w:t>
      </w:r>
      <w:r>
        <w:rPr>
          <w:rFonts w:ascii="Arial" w:hAnsi="Arial"/>
          <w:sz w:val="24"/>
          <w:szCs w:val="24"/>
          <w:color w:val="000000"/>
        </w:rPr>
        <w:t xml:space="preserve">)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Foram encontradas vulnerabilidades </w:t>
      </w:r>
      <w:r>
        <w:rPr>
          <w:rFonts w:ascii="Arial" w:hAnsi="Arial"/>
          <w:sz w:val="24"/>
          <w:szCs w:val="24"/>
          <w:color w:val="000000"/>
        </w:rPr>
        <w:t xml:space="preserve">críticas relativamente à versão do sistema operativo da máquina alvo</w:t>
      </w:r>
      <w:r>
        <w:rPr>
          <w:rFonts w:ascii="Arial" w:hAnsi="Arial"/>
          <w:sz w:val="24"/>
          <w:szCs w:val="24"/>
          <w:color w:val="000000"/>
        </w:rPr>
        <w:t xml:space="preserve">, nomeadamente:</w:t>
      </w:r>
    </w:p>
    <w:p>
      <w:pPr>
        <w:pStyle w:val="Heading2"/>
      </w:pPr>
      <w:r>
        <w:t xml:space="preserve">5.3.1 Sistema Operativo</w:t>
      </w:r>
    </w:p>
    <w:p>
      <w:pPr>
        <w:pStyle w:val="Heading2"/>
      </w:pPr>
      <w:r>
        <w:t xml:space="preserve">5.3 Vulnerabilidades Identificadas</w:t>
      </w:r>
    </w:p>
    <w:p/>
    <w:p/>
    <w:p>
      <w:pPr>
        <w:jc w:val="center"/>
        <w:spacing w:after="200"/>
      </w:pPr>
      <w:r>
        <w:rPr>
          <w:rFonts w:ascii="Arial" w:hAnsi="Arial"/>
          <w:sz w:val="20"/>
          <w:i/>
          <w:color w:val="666666"/>
        </w:rPr>
        <w:t xml:space="preserve">Figura X – Resumo do resultado do scan Nessus</w:t>
      </w:r>
    </w:p>
    <w:p w:rsidR="00A371CB" w:rsidP="00A371CB" w:rsidRDefault="00E83CBB" w14:paraId="061E1AFB" w14:textId="4DBD8A9A">
      <w:pPr>
        <w:jc w:val="center"/>
      </w:pPr>
      <w:r>
        <w:t xml:space="preserve">A Figura X apresenta o número de vulnerabilidades identificadas com o </w:t>
      </w:r>
      <w:proofErr w:type="spellStart"/>
      <w:r>
        <w:rPr>
          <w:i/>
          <w:iCs/>
        </w:rPr>
        <w:t>Nessus</w:t>
      </w:r>
      <w:proofErr w:type="spellEnd"/>
      <w:r>
        <w:t>.</w:t>
      </w:r>
      <w:r w:rsidRPr="00A371CB" w:rsidR="00A371CB">
        <w:drawing>
          <wp:inline distT="0" distB="0" distL="0" distR="0" wp14:anchorId="619E0476" wp14:editId="02CC9940">
            <wp:extent cx="5943600" cy="1556385"/>
            <wp:effectExtent l="0" t="0" r="0" b="5715"/>
            <wp:docPr id="226098652" name="Imagem 4" descr="Uma imagem com software, Software de multimédia, texto, Software gráfico&#10;&#10;Os conteúdos gerados por IA podem estar incorre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098652" name="Imagem 4" descr="Uma imagem com software, Software de multimédia, texto, Software gráfic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Para ajudar no reconhecimento de vulnerabilidades, foi utilizada a ferramenta </w:t>
      </w:r>
      <w:r>
        <w:rPr>
          <w:rFonts w:ascii="Arial" w:hAnsi="Arial"/>
          <w:sz w:val="24"/>
          <w:szCs w:val="24"/>
          <w:color w:val="000000"/>
          <w:i/>
        </w:rPr>
        <w:t xml:space="preserve">Nessus</w:t>
      </w:r>
      <w:r>
        <w:rPr>
          <w:rFonts w:ascii="Arial" w:hAnsi="Arial"/>
          <w:sz w:val="24"/>
          <w:szCs w:val="24"/>
          <w:color w:val="000000"/>
        </w:rPr>
        <w:t xml:space="preserve"> para identificação automática de vulnerabilidades conhecidas</w:t>
      </w:r>
      <w:r>
        <w:rPr>
          <w:rFonts w:ascii="Arial" w:hAnsi="Arial"/>
          <w:sz w:val="24"/>
          <w:szCs w:val="24"/>
          <w:color w:val="000000"/>
        </w:rPr>
        <w:t xml:space="preserve">. Este scan</w:t>
      </w:r>
      <w:r>
        <w:rPr>
          <w:rFonts w:ascii="Arial" w:hAnsi="Arial"/>
          <w:sz w:val="24"/>
          <w:szCs w:val="24"/>
          <w:color w:val="000000"/>
        </w:rPr>
        <w:t xml:space="preserve"> permitiu identificar uma</w:t>
      </w:r>
      <w:r>
        <w:rPr>
          <w:rFonts w:ascii="Arial" w:hAnsi="Arial"/>
          <w:sz w:val="24"/>
          <w:szCs w:val="24"/>
          <w:color w:val="000000"/>
        </w:rPr>
        <w:t xml:space="preserve"> quantidade elevada de vulnerabilidades, cujas foram identificadas como críticas, </w:t>
      </w:r>
      <w:r>
        <w:rPr>
          <w:rFonts w:ascii="Arial" w:hAnsi="Arial"/>
          <w:sz w:val="24"/>
          <w:szCs w:val="24"/>
          <w:color w:val="000000"/>
        </w:rPr>
        <w:t xml:space="preserve">altas e médias.</w:t>
      </w:r>
    </w:p>
    <w:p>
      <w:pPr>
        <w:pStyle w:val="Heading2"/>
      </w:pPr>
      <w:r>
        <w:t xml:space="preserve">5.2.2 Scan com a ferramenta Nessus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T1082 – </w:t>
      </w:r>
      <w:r>
        <w:rPr>
          <w:rFonts w:ascii="Arial" w:hAnsi="Arial"/>
          <w:sz w:val="24"/>
          <w:szCs w:val="24"/>
          <w:color w:val="000000"/>
          <w:i/>
        </w:rPr>
        <w:t xml:space="preserve">System Information Discover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T1046 – </w:t>
      </w:r>
      <w:r>
        <w:rPr>
          <w:rFonts w:ascii="Arial" w:hAnsi="Arial"/>
          <w:sz w:val="24"/>
          <w:szCs w:val="24"/>
          <w:color w:val="000000"/>
          <w:i/>
        </w:rPr>
        <w:t xml:space="preserve">Network </w:t>
      </w:r>
      <w:r>
        <w:rPr>
          <w:rFonts w:ascii="Arial" w:hAnsi="Arial"/>
          <w:sz w:val="24"/>
          <w:szCs w:val="24"/>
          <w:color w:val="000000"/>
          <w:i/>
        </w:rPr>
        <w:t xml:space="preserve">Service</w:t>
      </w:r>
      <w:r>
        <w:rPr>
          <w:rFonts w:ascii="Arial" w:hAnsi="Arial"/>
          <w:sz w:val="24"/>
          <w:szCs w:val="24"/>
          <w:color w:val="000000"/>
          <w:i/>
        </w:rPr>
        <w:t xml:space="preserve"> </w:t>
      </w:r>
      <w:r>
        <w:rPr>
          <w:rFonts w:ascii="Arial" w:hAnsi="Arial"/>
          <w:sz w:val="24"/>
          <w:szCs w:val="24"/>
          <w:color w:val="000000"/>
          <w:i/>
        </w:rPr>
        <w:t xml:space="preserve">Discover</w:t>
      </w:r>
      <w:r>
        <w:rPr>
          <w:rFonts w:ascii="Arial" w:hAnsi="Arial"/>
          <w:sz w:val="24"/>
          <w:szCs w:val="24"/>
          <w:color w:val="000000"/>
          <w:i/>
        </w:rPr>
        <w:t xml:space="preserve">y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As técnicas MITRE</w:t>
      </w:r>
      <w:r>
        <w:rPr>
          <w:rFonts w:ascii="Arial" w:hAnsi="Arial"/>
          <w:sz w:val="24"/>
          <w:szCs w:val="24"/>
          <w:color w:val="000000"/>
        </w:rPr>
        <w:t xml:space="preserve"> ATT&amp;CK associadas a esta fase são:</w:t>
      </w:r>
    </w:p>
    <w:p/>
    <w:p>
      <w:pPr>
        <w:jc w:val="center"/>
        <w:spacing w:after="200"/>
      </w:pPr>
      <w:r>
        <w:rPr>
          <w:rFonts w:ascii="Arial" w:hAnsi="Arial"/>
          <w:sz w:val="20"/>
          <w:i/>
          <w:color w:val="666666"/>
        </w:rPr>
        <w:t xml:space="preserve">Tabela X – Identificação de portas abertas e serviços na máquina alvo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Foi utilizada mais uma vez a</w:t>
      </w:r>
      <w:r>
        <w:rPr>
          <w:rFonts w:ascii="Arial" w:hAnsi="Arial"/>
          <w:sz w:val="24"/>
          <w:szCs w:val="24"/>
          <w:color w:val="000000"/>
        </w:rPr>
        <w:t xml:space="preserve"> ferramenta </w:t>
      </w:r>
      <w:r>
        <w:rPr>
          <w:rFonts w:ascii="Arial" w:hAnsi="Arial"/>
          <w:sz w:val="24"/>
          <w:szCs w:val="24"/>
          <w:color w:val="000000"/>
          <w:i/>
        </w:rPr>
        <w:t xml:space="preserve">nmap</w:t>
      </w:r>
      <w:r>
        <w:rPr>
          <w:rFonts w:ascii="Arial" w:hAnsi="Arial"/>
          <w:sz w:val="24"/>
          <w:szCs w:val="24"/>
          <w:color w:val="000000"/>
        </w:rPr>
        <w:t xml:space="preserve">, para a identificação de portas abertas e serviços a correr nas mesmas</w:t>
      </w:r>
      <w:r>
        <w:rPr>
          <w:rFonts w:ascii="Arial" w:hAnsi="Arial"/>
          <w:sz w:val="24"/>
          <w:szCs w:val="24"/>
          <w:color w:val="000000"/>
        </w:rPr>
        <w:t xml:space="preserve">. </w:t>
      </w:r>
      <w:r>
        <w:rPr>
          <w:rFonts w:ascii="Arial" w:hAnsi="Arial"/>
          <w:sz w:val="24"/>
          <w:szCs w:val="24"/>
          <w:color w:val="000000"/>
        </w:rPr>
        <w:t xml:space="preserve">Os serviços identificados </w:t>
      </w:r>
      <w:r>
        <w:rPr>
          <w:rFonts w:ascii="Arial" w:hAnsi="Arial"/>
          <w:sz w:val="24"/>
          <w:szCs w:val="24"/>
          <w:color w:val="000000"/>
        </w:rPr>
        <w:t xml:space="preserve">estão apresentados na Tabela X.</w:t>
      </w:r>
    </w:p>
    <w:p>
      <w:pPr>
        <w:pStyle w:val="Heading2"/>
      </w:pPr>
      <w:r>
        <w:t xml:space="preserve">5.2.1 Scan com a ferramenta nmap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Após a identificação do IP</w:t>
      </w:r>
      <w:r>
        <w:rPr>
          <w:rFonts w:ascii="Arial" w:hAnsi="Arial"/>
          <w:sz w:val="24"/>
          <w:szCs w:val="24"/>
          <w:color w:val="000000"/>
        </w:rPr>
        <w:t xml:space="preserve"> (192.168.56.103)</w:t>
      </w:r>
      <w:r>
        <w:rPr>
          <w:rFonts w:ascii="Arial" w:hAnsi="Arial"/>
          <w:sz w:val="24"/>
          <w:szCs w:val="24"/>
          <w:color w:val="000000"/>
        </w:rPr>
        <w:t xml:space="preserve">, foram realizados dois scans principais</w:t>
      </w:r>
      <w:r>
        <w:rPr>
          <w:rFonts w:ascii="Arial" w:hAnsi="Arial"/>
          <w:sz w:val="24"/>
          <w:szCs w:val="24"/>
          <w:color w:val="000000"/>
        </w:rPr>
        <w:t xml:space="preserve">.</w:t>
      </w:r>
    </w:p>
    <w:p>
      <w:pPr>
        <w:jc w:val="center"/>
        <w:spacing w:after="200"/>
      </w:pPr>
      <w:r>
        <w:rPr>
          <w:rFonts w:ascii="Arial" w:hAnsi="Arial"/>
          <w:sz w:val="20"/>
          <w:i/>
          <w:color w:val="666666"/>
        </w:rPr>
        <w:t xml:space="preserve">Figura X – Utilização da ferramenta nmap para scan da rede</w:t>
      </w:r>
    </w:p>
    <w:p w:rsidR="007700C3" w:rsidP="00A20B01" w:rsidRDefault="007700C3" w14:paraId="74FE411C" w14:textId="77777777">
      <w:pPr>
        <w:jc w:val="center"/>
      </w:pPr>
      <w:r>
        <w:rPr>
          <w:noProof/>
        </w:rPr>
        <w:drawing>
          <wp:inline distT="0" distB="0" distL="0" distR="0" wp14:anchorId="6F548AAD" wp14:editId="4DD30507">
            <wp:extent cx="5610225" cy="1257300"/>
            <wp:effectExtent l="0" t="0" r="9525" b="0"/>
            <wp:docPr id="455260722" name="Imagem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A Figura X apresenta o </w:t>
      </w:r>
      <w:r>
        <w:rPr>
          <w:rFonts w:ascii="Arial" w:hAnsi="Arial"/>
          <w:sz w:val="24"/>
          <w:szCs w:val="24"/>
          <w:color w:val="000000"/>
        </w:rPr>
        <w:t xml:space="preserve">comando </w:t>
      </w:r>
      <w:r>
        <w:rPr>
          <w:rFonts w:ascii="Arial" w:hAnsi="Arial"/>
          <w:sz w:val="24"/>
          <w:szCs w:val="24"/>
          <w:color w:val="000000"/>
          <w:i/>
        </w:rPr>
        <w:t xml:space="preserve">bash</w:t>
      </w:r>
      <w:r>
        <w:rPr>
          <w:rFonts w:ascii="Arial" w:hAnsi="Arial"/>
          <w:sz w:val="24"/>
          <w:szCs w:val="24"/>
          <w:color w:val="000000"/>
        </w:rPr>
        <w:t xml:space="preserve"> efetuado, juntamente com o resultado, cujo mostra a identificação de 1 endereço IP </w:t>
      </w:r>
      <w:r>
        <w:rPr>
          <w:rFonts w:ascii="Arial" w:hAnsi="Arial"/>
          <w:sz w:val="24"/>
          <w:szCs w:val="24"/>
          <w:color w:val="000000"/>
        </w:rPr>
        <w:t xml:space="preserve">presente na rede.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Foi efetuado um scan de descoberta de </w:t>
      </w:r>
      <w:r>
        <w:rPr>
          <w:rFonts w:ascii="Arial" w:hAnsi="Arial"/>
          <w:sz w:val="24"/>
          <w:szCs w:val="24"/>
          <w:color w:val="000000"/>
        </w:rPr>
        <w:t xml:space="preserve">hosts</w:t>
      </w:r>
      <w:r>
        <w:rPr>
          <w:rFonts w:ascii="Arial" w:hAnsi="Arial"/>
          <w:sz w:val="24"/>
          <w:szCs w:val="24"/>
          <w:color w:val="000000"/>
        </w:rPr>
        <w:t xml:space="preserve"> na rede interna para identificar </w:t>
      </w:r>
      <w:r>
        <w:rPr>
          <w:rFonts w:ascii="Arial" w:hAnsi="Arial"/>
          <w:sz w:val="24"/>
          <w:szCs w:val="24"/>
          <w:color w:val="000000"/>
        </w:rPr>
        <w:t xml:space="preserve">o endereço IP do </w:t>
      </w:r>
      <w:r>
        <w:rPr>
          <w:rFonts w:ascii="Arial" w:hAnsi="Arial"/>
          <w:sz w:val="24"/>
          <w:szCs w:val="24"/>
          <w:color w:val="000000"/>
        </w:rPr>
        <w:t xml:space="preserve">sistema ativo</w:t>
      </w:r>
      <w:r>
        <w:rPr>
          <w:rFonts w:ascii="Arial" w:hAnsi="Arial"/>
          <w:sz w:val="24"/>
          <w:szCs w:val="24"/>
          <w:color w:val="000000"/>
        </w:rPr>
        <w:t xml:space="preserve"> através da ferramenta </w:t>
      </w:r>
      <w:r>
        <w:rPr>
          <w:rFonts w:ascii="Arial" w:hAnsi="Arial"/>
          <w:sz w:val="24"/>
          <w:szCs w:val="24"/>
          <w:color w:val="000000"/>
          <w:i/>
        </w:rPr>
        <w:t xml:space="preserve">nmap</w:t>
      </w:r>
      <w:r>
        <w:rPr>
          <w:rFonts w:ascii="Arial" w:hAnsi="Arial"/>
          <w:sz w:val="24"/>
          <w:szCs w:val="24"/>
          <w:color w:val="000000"/>
        </w:rPr>
        <w:t xml:space="preserve">, </w:t>
      </w:r>
      <w:r>
        <w:rPr>
          <w:rFonts w:ascii="Arial" w:hAnsi="Arial"/>
          <w:sz w:val="24"/>
          <w:szCs w:val="24"/>
          <w:color w:val="000000"/>
        </w:rPr>
        <w:t xml:space="preserve">sendo associada</w:t>
      </w:r>
      <w:r>
        <w:rPr>
          <w:rFonts w:ascii="Arial" w:hAnsi="Arial"/>
          <w:sz w:val="24"/>
          <w:szCs w:val="24"/>
          <w:color w:val="000000"/>
        </w:rPr>
        <w:t xml:space="preserve"> </w:t>
      </w:r>
      <w:r>
        <w:rPr>
          <w:rFonts w:ascii="Arial" w:hAnsi="Arial"/>
          <w:sz w:val="24"/>
          <w:szCs w:val="24"/>
          <w:color w:val="000000"/>
        </w:rPr>
        <w:t xml:space="preserve">a</w:t>
      </w:r>
      <w:r>
        <w:rPr>
          <w:rFonts w:ascii="Arial" w:hAnsi="Arial"/>
          <w:sz w:val="24"/>
          <w:szCs w:val="24"/>
          <w:color w:val="000000"/>
        </w:rPr>
        <w:t xml:space="preserve"> técnica </w:t>
      </w:r>
      <w:r>
        <w:rPr>
          <w:rFonts w:ascii="Arial" w:hAnsi="Arial"/>
          <w:sz w:val="24"/>
          <w:szCs w:val="24"/>
          <w:color w:val="000000"/>
          <w:i/>
        </w:rPr>
        <w:t xml:space="preserve">T1046 – Network </w:t>
      </w:r>
      <w:r>
        <w:rPr>
          <w:rFonts w:ascii="Arial" w:hAnsi="Arial"/>
          <w:sz w:val="24"/>
          <w:szCs w:val="24"/>
          <w:color w:val="000000"/>
          <w:i/>
        </w:rPr>
        <w:t xml:space="preserve">Service</w:t>
      </w:r>
      <w:r>
        <w:rPr>
          <w:rFonts w:ascii="Arial" w:hAnsi="Arial"/>
          <w:sz w:val="24"/>
          <w:szCs w:val="24"/>
          <w:color w:val="000000"/>
          <w:i/>
        </w:rPr>
        <w:t xml:space="preserve"> </w:t>
      </w:r>
      <w:r>
        <w:rPr>
          <w:rFonts w:ascii="Arial" w:hAnsi="Arial"/>
          <w:sz w:val="24"/>
          <w:szCs w:val="24"/>
          <w:color w:val="000000"/>
          <w:i/>
        </w:rPr>
        <w:t xml:space="preserve">Discovery</w:t>
      </w:r>
      <w:r>
        <w:rPr>
          <w:rFonts w:ascii="Arial" w:hAnsi="Arial"/>
          <w:sz w:val="24"/>
          <w:szCs w:val="24"/>
          <w:color w:val="000000"/>
          <w:i/>
        </w:rPr>
        <w:t xml:space="preserve"> </w:t>
      </w:r>
      <w:r>
        <w:rPr>
          <w:rFonts w:ascii="Arial" w:hAnsi="Arial"/>
          <w:sz w:val="24"/>
          <w:szCs w:val="24"/>
          <w:color w:val="000000"/>
        </w:rPr>
        <w:t xml:space="preserve">do</w:t>
      </w:r>
      <w:r>
        <w:rPr>
          <w:rFonts w:ascii="Arial" w:hAnsi="Arial"/>
          <w:sz w:val="24"/>
          <w:szCs w:val="24"/>
          <w:color w:val="000000"/>
          <w:i/>
        </w:rPr>
        <w:t xml:space="preserve"> MITRE ATT&amp;CK</w:t>
      </w:r>
      <w:r>
        <w:rPr>
          <w:rFonts w:ascii="Arial" w:hAnsi="Arial"/>
          <w:sz w:val="24"/>
          <w:szCs w:val="24"/>
          <w:color w:val="000000"/>
        </w:rPr>
        <w:t xml:space="preserve">.</w:t>
      </w:r>
    </w:p>
    <w:p>
      <w:pPr>
        <w:pStyle w:val="Heading2"/>
      </w:pPr>
      <w:r>
        <w:t xml:space="preserve">5.2 Enumeração de portas e serviços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Este procedimento teve como objetivo</w:t>
      </w:r>
      <w:r>
        <w:rPr>
          <w:rFonts w:ascii="Arial" w:hAnsi="Arial"/>
          <w:sz w:val="24"/>
          <w:szCs w:val="24"/>
          <w:color w:val="000000"/>
        </w:rPr>
        <w:t xml:space="preserve"> e</w:t>
      </w:r>
      <w:r>
        <w:rPr>
          <w:rFonts w:ascii="Arial" w:hAnsi="Arial"/>
          <w:sz w:val="24"/>
          <w:szCs w:val="24"/>
          <w:color w:val="000000"/>
        </w:rPr>
        <w:t xml:space="preserve">vitar impacto em sistemas reais</w:t>
      </w:r>
      <w:r>
        <w:rPr>
          <w:rFonts w:ascii="Arial" w:hAnsi="Arial"/>
          <w:sz w:val="24"/>
          <w:szCs w:val="24"/>
          <w:color w:val="000000"/>
        </w:rPr>
        <w:t xml:space="preserve">, g</w:t>
      </w:r>
      <w:r>
        <w:rPr>
          <w:rFonts w:ascii="Arial" w:hAnsi="Arial"/>
          <w:sz w:val="24"/>
          <w:szCs w:val="24"/>
          <w:color w:val="000000"/>
        </w:rPr>
        <w:t xml:space="preserve">arantir conformidade com boas práticas de testes de penetração</w:t>
      </w:r>
      <w:r>
        <w:rPr>
          <w:rFonts w:ascii="Arial" w:hAnsi="Arial"/>
          <w:sz w:val="24"/>
          <w:szCs w:val="24"/>
          <w:color w:val="000000"/>
        </w:rPr>
        <w:t xml:space="preserve"> e p</w:t>
      </w:r>
      <w:r>
        <w:rPr>
          <w:rFonts w:ascii="Arial" w:hAnsi="Arial"/>
          <w:sz w:val="24"/>
          <w:szCs w:val="24"/>
          <w:color w:val="000000"/>
        </w:rPr>
        <w:t xml:space="preserve">ermitir análise segura e controlada.</w:t>
      </w:r>
    </w:p>
    <w:p>
      <w:pPr>
        <w:jc w:val="center"/>
        <w:spacing w:after="200"/>
      </w:pPr>
      <w:r>
        <w:rPr>
          <w:rFonts w:ascii="Arial" w:hAnsi="Arial"/>
          <w:sz w:val="20"/>
          <w:i/>
          <w:color w:val="666666"/>
        </w:rPr>
        <w:t xml:space="preserve">Figura X – Isolamento e configuração da máquina no VirtualBox</w:t>
      </w:r>
    </w:p>
    <w:p w:rsidR="002B1CAD" w:rsidP="002B1CAD" w:rsidRDefault="002B1CAD" w14:paraId="1E684D26" w14:textId="77777777">
      <w:pPr>
        <w:jc w:val="center"/>
      </w:pPr>
      <w:r>
        <w:rPr>
          <w:noProof/>
        </w:rPr>
        <w:drawing>
          <wp:inline distT="0" distB="0" distL="0" distR="0" wp14:anchorId="38E34380" wp14:editId="3552598B">
            <wp:extent cx="4284288" cy="3000375"/>
            <wp:effectExtent l="0" t="0" r="2540" b="0"/>
            <wp:docPr id="236404391" name="Imagem 1" descr="Uma imagem com texto, captura de ecrã, software, Software de multimédia&#10;&#10;Os conteúdos gerados por IA podem estar incorre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404391" name="Imagem 1" descr="Uma imagem com texto, captura de ecrã, software, Software de multimédi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260" cy="3002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Antes de iniciar qualquer atividade, a máquina alvo foi isolada num ambiente controlado, fora da infraestrutura produtiva da empresa, recorrendo a uma rede interna virtual (</w:t>
      </w:r>
      <w:r>
        <w:rPr>
          <w:rFonts w:ascii="Arial" w:hAnsi="Arial"/>
          <w:sz w:val="24"/>
          <w:szCs w:val="24"/>
          <w:color w:val="000000"/>
          <w:i/>
        </w:rPr>
        <w:t xml:space="preserve">host-only</w:t>
      </w:r>
      <w:r>
        <w:rPr>
          <w:rFonts w:ascii="Arial" w:hAnsi="Arial"/>
          <w:sz w:val="24"/>
          <w:szCs w:val="24"/>
          <w:color w:val="000000"/>
        </w:rPr>
        <w:t xml:space="preserve">)</w:t>
      </w:r>
      <w:r>
        <w:rPr>
          <w:rFonts w:ascii="Arial" w:hAnsi="Arial"/>
          <w:sz w:val="24"/>
          <w:szCs w:val="24"/>
          <w:color w:val="000000"/>
        </w:rPr>
        <w:t xml:space="preserve"> com o uso da aplicação </w:t>
      </w:r>
      <w:r>
        <w:rPr>
          <w:rFonts w:ascii="Arial" w:hAnsi="Arial"/>
          <w:sz w:val="24"/>
          <w:szCs w:val="24"/>
          <w:color w:val="000000"/>
          <w:i/>
        </w:rPr>
        <w:t xml:space="preserve">VirtualBox</w:t>
      </w:r>
      <w:r>
        <w:rPr>
          <w:rFonts w:ascii="Arial" w:hAnsi="Arial"/>
          <w:sz w:val="24"/>
          <w:szCs w:val="24"/>
          <w:color w:val="000000"/>
        </w:rPr>
        <w:t xml:space="preserve">, como é possível verificar na Figura X.</w:t>
      </w:r>
    </w:p>
    <w:p>
      <w:pPr>
        <w:jc w:val="both"/>
        <w:spacing w:after="60"/>
        <w:ind w:left="720"/>
      </w:pPr>
      <w:r>
        <w:rPr>
          <w:rFonts w:ascii="Arial" w:hAnsi="Arial"/>
          <w:sz w:val="24"/>
          <w:szCs w:val="24"/>
          <w:color w:val="000000"/>
        </w:rPr>
        <w:t xml:space="preserve">•  Propor medidas de mitigação e uma nova solução de servidor, mais segura e preparada para monitorização.</w:t>
      </w:r>
    </w:p>
    <w:p>
      <w:pPr>
        <w:jc w:val="both"/>
        <w:spacing w:after="60"/>
        <w:ind w:left="720"/>
      </w:pPr>
      <w:r>
        <w:rPr>
          <w:rFonts w:ascii="Arial" w:hAnsi="Arial"/>
          <w:sz w:val="24"/>
          <w:szCs w:val="24"/>
          <w:color w:val="000000"/>
        </w:rPr>
        <w:t xml:space="preserve">•  Enquadrar as ações realizadas na framework MITRE ATT&amp;CK;</w:t>
      </w:r>
    </w:p>
    <w:p>
      <w:pPr>
        <w:jc w:val="both"/>
        <w:spacing w:after="60"/>
        <w:ind w:left="720"/>
      </w:pPr>
      <w:r>
        <w:rPr>
          <w:rFonts w:ascii="Arial" w:hAnsi="Arial"/>
          <w:sz w:val="24"/>
          <w:szCs w:val="24"/>
          <w:color w:val="000000"/>
        </w:rPr>
        <w:t xml:space="preserve">•  Avaliar o impacto das vulnerabilidades encontradas;</w:t>
      </w:r>
    </w:p>
    <w:p>
      <w:pPr>
        <w:jc w:val="both"/>
        <w:spacing w:after="60"/>
        <w:ind w:left="720"/>
      </w:pPr>
      <w:r>
        <w:rPr>
          <w:rFonts w:ascii="Arial" w:hAnsi="Arial"/>
          <w:sz w:val="24"/>
          <w:szCs w:val="24"/>
          <w:color w:val="000000"/>
        </w:rPr>
        <w:t xml:space="preserve">•  Identificar fragilidades do sistema;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O objetivo principal não foi a exploração destrutiva, mas sim:</w:t>
      </w:r>
    </w:p>
    <w:p>
      <w:pPr>
        <w:jc w:val="both"/>
        <w:spacing w:after="120" w:line="360"/>
      </w:pPr>
      <w:r>
        <w:rPr>
          <w:rFonts w:ascii="Arial" w:hAnsi="Arial"/>
          <w:sz w:val="24"/>
          <w:szCs w:val="24"/>
          <w:color w:val="000000"/>
        </w:rPr>
        <w:t xml:space="preserve">Foi</w:t>
      </w:r>
      <w:r>
        <w:rPr>
          <w:rFonts w:ascii="Arial" w:hAnsi="Arial"/>
          <w:sz w:val="24"/>
          <w:szCs w:val="24"/>
          <w:color w:val="000000"/>
        </w:rPr>
        <w:t xml:space="preserve"> realizada uma atividade de reconhecimento, enumeração, deteção de vulnerabilidades e análise de riscos sobre um servidor exposto</w:t>
      </w:r>
      <w:r>
        <w:rPr>
          <w:rFonts w:ascii="Arial" w:hAnsi="Arial"/>
          <w:sz w:val="24"/>
          <w:szCs w:val="24"/>
          <w:color w:val="000000"/>
        </w:rPr>
        <w:t xml:space="preserve"> na empresa em questão</w:t>
      </w:r>
      <w:r>
        <w:rPr>
          <w:rFonts w:ascii="Arial" w:hAnsi="Arial"/>
          <w:sz w:val="24"/>
          <w:szCs w:val="24"/>
          <w:color w:val="000000"/>
        </w:rPr>
        <w:t xml:space="preserve">.</w:t>
      </w:r>
    </w:p>
    <w:p>
      <w:pPr>
        <w:pStyle w:val="Heading2"/>
      </w:pPr>
      <w:r>
        <w:t xml:space="preserve">5.1 Introdução</w:t>
      </w:r>
    </w:p>
    <w:p>
      <w:pPr>
        <w:pStyle w:val="Heading1"/>
      </w:pPr>
      <w:r>
        <w:t xml:space="preserve">5. Máquina Vulnerável</w:t>
      </w:r>
    </w:p>
    <w:p>
      <w:r>
        <w:br w:type="page"/>
      </w:r>
    </w:p>
    <w:p xmlns:wp14="http://schemas.microsoft.com/office/word/2010/wordml" w:rsidP="4E52E2A4" w14:paraId="4DAF9A9E" wp14:textId="77777777">
      <w:pPr>
        <w:pStyle w:val="Heading1"/>
        <w:rPr>
          <w:lang w:val="en-US"/>
        </w:rPr>
      </w:pPr>
      <w:r w:rsidRPr="4E52E2A4" w:rsidR="4E52E2A4">
        <w:rPr>
          <w:lang w:val="en-US"/>
        </w:rPr>
        <w:t xml:space="preserve">6. </w:t>
      </w:r>
      <w:r w:rsidRPr="4E52E2A4" w:rsidR="4E52E2A4">
        <w:rPr>
          <w:lang w:val="en-US"/>
        </w:rPr>
        <w:t>Integração</w:t>
      </w:r>
      <w:r w:rsidRPr="4E52E2A4" w:rsidR="4E52E2A4">
        <w:rPr>
          <w:lang w:val="en-US"/>
        </w:rPr>
        <w:t xml:space="preserve"> com a Restante </w:t>
      </w:r>
      <w:r w:rsidRPr="4E52E2A4" w:rsidR="4E52E2A4">
        <w:rPr>
          <w:lang w:val="en-US"/>
        </w:rPr>
        <w:t>Infraestrutura</w:t>
      </w:r>
    </w:p>
    <w:p xmlns:wp14="http://schemas.microsoft.com/office/word/2010/wordml" w14:paraId="0E9F7AB1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infraestrutura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rede e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servidor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partilha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ficheiros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foram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concebidos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para se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integrarem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com as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restantes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componentes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projeto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desenvolvidas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pelos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outros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membros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equipa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.</w:t>
      </w:r>
    </w:p>
    <w:p xmlns:wp14="http://schemas.microsoft.com/office/word/2010/wordml" w14:paraId="6B2426B7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No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que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diz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respeito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à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integração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com o Active Directory,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servidor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Samba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foi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configurado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com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domínio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pesquisa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codesecure.local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aponta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para o DNS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interno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(192.168.40.10),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permitindo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futura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integração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com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controlador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domínio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implementado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pelo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colega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Antonio Barbosa.</w:t>
      </w:r>
    </w:p>
    <w:p xmlns:wp14="http://schemas.microsoft.com/office/word/2010/wordml" w14:paraId="20970481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Relativamente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à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monitorização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servidor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foi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configurado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para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enviar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logs via syslog para o ELK Stack (192.168.40.12:5514),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implementado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pelo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colega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Rodrigo Ferrero. As ACLs no Firewall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foram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definidas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forma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permitir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este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tráfego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específico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entre a DMZ e o Data Center (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portas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5044, 9200, 5514 para o ELK e 1514, 1515 para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Wazuh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).</w:t>
      </w:r>
    </w:p>
    <w:p xmlns:wp14="http://schemas.microsoft.com/office/word/2010/wordml" w14:paraId="0D50175D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Foi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elaborado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um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guia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integração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entregue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todos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membros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equipa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contendo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esquema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endereçamento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IP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completo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as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regras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firewall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implementadas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e as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instruções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específicas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para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VM,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garantindo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coerência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entre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todas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componentes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projeto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.</w:t>
      </w:r>
    </w:p>
    <w:p xmlns:wp14="http://schemas.microsoft.com/office/word/2010/wordml" w14:paraId="41C8F396" wp14:textId="77777777">
      <w:r>
        <w:br w:type="page"/>
      </w:r>
    </w:p>
    <w:p xmlns:wp14="http://schemas.microsoft.com/office/word/2010/wordml" w:rsidP="4E52E2A4" w14:paraId="531D6616" wp14:textId="77777777">
      <w:pPr>
        <w:pStyle w:val="Heading1"/>
        <w:rPr>
          <w:lang w:val="en-US"/>
        </w:rPr>
      </w:pPr>
      <w:r w:rsidRPr="4E52E2A4" w:rsidR="4E52E2A4">
        <w:rPr>
          <w:lang w:val="en-US"/>
        </w:rPr>
        <w:t xml:space="preserve">7. </w:t>
      </w:r>
      <w:r w:rsidRPr="4E52E2A4" w:rsidR="4E52E2A4">
        <w:rPr>
          <w:lang w:val="en-US"/>
        </w:rPr>
        <w:t>Conclusão</w:t>
      </w:r>
    </w:p>
    <w:p xmlns:wp14="http://schemas.microsoft.com/office/word/2010/wordml" w14:paraId="4A31889E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trabalho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desenvolvido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permitiu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conceber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implementar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uma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infraestrutura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rede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empresarial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segura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funcional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para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CodeSecure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Lda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.,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abrangendo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desde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planeamento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endereçamento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IP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até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à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configuração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serviços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mecanismos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segurança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.</w:t>
      </w:r>
    </w:p>
    <w:p xmlns:wp14="http://schemas.microsoft.com/office/word/2010/wordml" w14:paraId="10120D25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segmentação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por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VLANs,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aliada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às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ACLs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implementadas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no Firewall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nos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Core Switches,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garante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que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zona da rede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tem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apenas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acessos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estritamente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necessários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seu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funcionamento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seguindo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princípio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least privilege.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redundância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implementada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através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do HSRP, do Spanning-Tree e das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rotas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backup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assegura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continuidade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serviço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caso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falha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equipamentos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críticos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.</w:t>
      </w:r>
    </w:p>
    <w:p xmlns:wp14="http://schemas.microsoft.com/office/word/2010/wordml" w14:paraId="2472442E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servidor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partilha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ficheiros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baseado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Ubuntu Server com Samba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demonstrou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ser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uma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solução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eficaz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segura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para 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partilha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departamental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ficheiros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com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permissões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granulares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por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grupo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medidas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hardening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adequadas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seu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papel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na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infraestrutura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.</w:t>
      </w:r>
    </w:p>
    <w:p xmlns:wp14="http://schemas.microsoft.com/office/word/2010/wordml" w14:paraId="3E93B294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As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medidas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hardening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aplicadas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todos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equipamentos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servidores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incluindo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SSH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vez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Telnet, port security,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desativação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portas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não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utilizadas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firewall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UFW, Fail2Ban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desativação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do SMBv1,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demonstram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uma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abordagem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defesa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em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profundidade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consistente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com as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melhores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práticas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indústria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.</w:t>
      </w:r>
    </w:p>
    <w:p xmlns:wp14="http://schemas.microsoft.com/office/word/2010/wordml" w14:paraId="02C02A93" wp14:textId="77777777">
      <w:pPr>
        <w:spacing w:after="120" w:line="360" w:lineRule="auto"/>
        <w:jc w:val="both"/>
      </w:pP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Em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suma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projeto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permitiu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aplicar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forma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integrada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conhecimentos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adquiridos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longo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do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curso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nas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áreas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redes,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administração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sistemas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cibersegurança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resultando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numa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infraestrutura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que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embora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simulada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reflete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as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preocupações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e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práticas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um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ambiente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empresarial</w:t>
      </w:r>
      <w:r w:rsidRPr="4E52E2A4" w:rsidR="4E52E2A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real.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4E52E2A4" w14:paraId="41E0E7FF" wp14:textId="77777777">
    <w:pPr>
      <w:pBdr>
        <w:top w:val="single" w:color="CCCCCC" w:sz="4" w:space="4"/>
      </w:pBdr>
      <w:jc w:val="center"/>
      <w:rPr>
        <w:lang w:val="en-US"/>
      </w:rPr>
    </w:pPr>
    <w:r w:rsidRPr="4E52E2A4" w:rsidR="4E52E2A4">
      <w:rPr>
        <w:rFonts w:ascii="Arial" w:hAnsi="Arial" w:eastAsia="Arial" w:cs="Arial"/>
        <w:color w:val="999999"/>
        <w:sz w:val="16"/>
        <w:szCs w:val="16"/>
        <w:lang w:val="en-US"/>
      </w:rPr>
      <w:t>Projeto</w:t>
    </w:r>
    <w:r w:rsidRPr="4E52E2A4" w:rsidR="4E52E2A4">
      <w:rPr>
        <w:rFonts w:ascii="Arial" w:hAnsi="Arial" w:eastAsia="Arial" w:cs="Arial"/>
        <w:color w:val="999999"/>
        <w:sz w:val="16"/>
        <w:szCs w:val="16"/>
        <w:lang w:val="en-US"/>
      </w:rPr>
      <w:t xml:space="preserve"> Final </w:t>
    </w:r>
    <w:r w:rsidRPr="4E52E2A4" w:rsidR="4E52E2A4">
      <w:rPr>
        <w:rFonts w:ascii="Arial" w:hAnsi="Arial" w:eastAsia="Arial" w:cs="Arial"/>
        <w:color w:val="999999"/>
        <w:sz w:val="16"/>
        <w:szCs w:val="16"/>
        <w:lang w:val="en-US"/>
      </w:rPr>
      <w:t>CyberSecurity</w:t>
    </w:r>
    <w:r w:rsidRPr="4E52E2A4" w:rsidR="4E52E2A4">
      <w:rPr>
        <w:rFonts w:ascii="Arial" w:hAnsi="Arial" w:eastAsia="Arial" w:cs="Arial"/>
        <w:color w:val="999999"/>
        <w:sz w:val="16"/>
        <w:szCs w:val="16"/>
        <w:lang w:val="en-US"/>
      </w:rPr>
      <w:t xml:space="preserve"> </w:t>
    </w:r>
    <w:r w:rsidRPr="4E52E2A4" w:rsidR="4E52E2A4">
      <w:rPr>
        <w:rFonts w:ascii="Arial" w:hAnsi="Arial" w:eastAsia="Arial" w:cs="Arial"/>
        <w:color w:val="999999"/>
        <w:sz w:val="16"/>
        <w:szCs w:val="16"/>
        <w:lang w:val="en-US"/>
      </w:rPr>
      <w:t>nas</w:t>
    </w:r>
    <w:r w:rsidRPr="4E52E2A4" w:rsidR="4E52E2A4">
      <w:rPr>
        <w:rFonts w:ascii="Arial" w:hAnsi="Arial" w:eastAsia="Arial" w:cs="Arial"/>
        <w:color w:val="999999"/>
        <w:sz w:val="16"/>
        <w:szCs w:val="16"/>
        <w:lang w:val="en-US"/>
      </w:rPr>
      <w:t xml:space="preserve"> Empresas | Página </w:t>
    </w:r>
    <w:r w:rsidRPr="4E52E2A4">
      <w:rPr>
        <w:rFonts w:ascii="Arial" w:hAnsi="Arial" w:eastAsia="Arial" w:cs="Arial"/>
        <w:color w:val="999999"/>
        <w:sz w:val="16"/>
        <w:szCs w:val="16"/>
        <w:lang w:val="en-US"/>
      </w:rPr>
      <w:fldChar w:fldCharType="begin"/>
    </w:r>
    <w:r w:rsidRPr="4E52E2A4">
      <w:rPr>
        <w:rFonts w:ascii="Arial" w:hAnsi="Arial" w:eastAsia="Arial" w:cs="Arial"/>
        <w:color w:val="999999"/>
        <w:sz w:val="16"/>
        <w:szCs w:val="16"/>
      </w:rPr>
      <w:instrText xml:space="preserve">PAGE</w:instrText>
    </w:r>
    <w:r w:rsidRPr="4E52E2A4">
      <w:rPr>
        <w:rFonts w:ascii="Arial" w:hAnsi="Arial" w:eastAsia="Arial" w:cs="Arial"/>
        <w:color w:val="999999"/>
        <w:sz w:val="16"/>
        <w:szCs w:val="16"/>
      </w:rPr>
      <w:fldChar w:fldCharType="separate"/>
    </w:r>
    <w:r w:rsidRPr="4E52E2A4">
      <w:rPr>
        <w:rFonts w:ascii="Arial" w:hAnsi="Arial" w:eastAsia="Arial" w:cs="Arial"/>
        <w:color w:val="999999"/>
        <w:sz w:val="16"/>
        <w:szCs w:val="16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4E52E2A4" w14:paraId="28ACAEBD" wp14:textId="0576F125">
    <w:pPr>
      <w:pBdr>
        <w:bottom w:val="single" w:color="1F4E79" w:sz="4" w:space="4"/>
      </w:pBdr>
      <w:jc w:val="right"/>
    </w:pPr>
    <w:r w:rsidRPr="4E52E2A4" w:rsidR="4E52E2A4">
      <w:rPr>
        <w:rFonts w:ascii="Arial" w:hAnsi="Arial" w:eastAsia="Arial" w:cs="Arial"/>
        <w:b w:val="1"/>
        <w:bCs w:val="1"/>
        <w:color w:val="1F4E79"/>
        <w:sz w:val="18"/>
        <w:szCs w:val="18"/>
        <w:lang w:val="en-US"/>
      </w:rPr>
      <w:t>Cesae Digital</w:t>
    </w:r>
    <w:r w:rsidRPr="4E52E2A4" w:rsidR="4E52E2A4">
      <w:rPr>
        <w:rFonts w:ascii="Arial" w:hAnsi="Arial" w:eastAsia="Arial" w:cs="Arial"/>
        <w:b w:val="1"/>
        <w:bCs w:val="1"/>
        <w:color w:val="1F4E79"/>
        <w:sz w:val="18"/>
        <w:szCs w:val="18"/>
        <w:lang w:val="en-US"/>
      </w:rPr>
      <w:t xml:space="preserve"> </w:t>
    </w:r>
    <w:r w:rsidRPr="4E52E2A4" w:rsidR="4E52E2A4">
      <w:rPr>
        <w:rFonts w:ascii="Arial" w:hAnsi="Arial" w:eastAsia="Arial" w:cs="Arial"/>
        <w:color w:val="666666"/>
        <w:sz w:val="18"/>
        <w:szCs w:val="18"/>
        <w:lang w:val="en-US"/>
      </w:rPr>
      <w:t xml:space="preserve">| </w:t>
    </w:r>
    <w:r w:rsidRPr="4E52E2A4" w:rsidR="4E52E2A4">
      <w:rPr>
        <w:rFonts w:ascii="Arial" w:hAnsi="Arial" w:eastAsia="Arial" w:cs="Arial"/>
        <w:color w:val="666666"/>
        <w:sz w:val="18"/>
        <w:szCs w:val="18"/>
        <w:lang w:val="en-US"/>
      </w:rPr>
      <w:t>Relatório</w:t>
    </w:r>
    <w:r w:rsidRPr="4E52E2A4" w:rsidR="4E52E2A4">
      <w:rPr>
        <w:rFonts w:ascii="Arial" w:hAnsi="Arial" w:eastAsia="Arial" w:cs="Arial"/>
        <w:color w:val="666666"/>
        <w:sz w:val="18"/>
        <w:szCs w:val="18"/>
        <w:lang w:val="en-US"/>
      </w:rPr>
      <w:t xml:space="preserve"> Técnico</w:t>
    </w:r>
  </w:p>
</w:hdr>
</file>

<file path=word/intelligence2.xml><?xml version="1.0" encoding="utf-8"?>
<int2:intelligence xmlns:int2="http://schemas.microsoft.com/office/intelligence/2020/intelligence">
  <int2:observations>
    <int2:textHash int2:hashCode="71eD/TEdaOVnUl" int2:id="Kwf5KkUI">
      <int2:state int2:type="spell" int2:value="Rejected"/>
    </int2:textHash>
    <int2:textHash int2:hashCode="bdxPIR2GXhuK39" int2:id="gHbCQj7K">
      <int2:state int2:type="spell" int2:value="Rejected"/>
    </int2:textHash>
    <int2:textHash int2:hashCode="z1+fCj6eenACKw" int2:id="oWh4pVU6">
      <int2:state int2:type="spell" int2:value="Rejected"/>
    </int2:textHash>
    <int2:textHash int2:hashCode="uPhgoQjza+RlA9" int2:id="JJT6fYzK">
      <int2:state int2:type="spell" int2:value="Rejected"/>
    </int2:textHash>
    <int2:textHash int2:hashCode="w1ZXP+qUDjvYtQ" int2:id="x0CbiOI2">
      <int2:state int2:type="spell" int2:value="Rejected"/>
    </int2:textHash>
    <int2:textHash int2:hashCode="M93FnFE8VDrFqy" int2:id="5GfHcVrP">
      <int2:state int2:type="spell" int2:value="Rejected"/>
    </int2:textHash>
    <int2:textHash int2:hashCode="Dgx4xy1CFbzL5K" int2:id="UMM2aT9j">
      <int2:state int2:type="spell" int2:value="Rejected"/>
    </int2:textHash>
    <int2:textHash int2:hashCode="eP1crIwCW6vbRT" int2:id="gwLOsVmA">
      <int2:state int2:type="spell" int2:value="Rejected"/>
    </int2:textHash>
    <int2:textHash int2:hashCode="LSLf39Sepb68lP" int2:id="8Nqaq6Tf">
      <int2:state int2:type="spell" int2:value="Rejected"/>
    </int2:textHash>
    <int2:bookmark int2:bookmarkName="_Int_ZxHtcnkg" int2:invalidationBookmarkName="" int2:hashCode="QrFdZiOWnBdNeI" int2:id="z03SCf8L">
      <int2:state int2:type="gram" int2:value="Rejected"/>
    </int2:bookmark>
    <int2:bookmark int2:bookmarkName="_Int_2jaPZQSH" int2:invalidationBookmarkName="" int2:hashCode="1qOlwKiKed2835" int2:id="JXqZBNqB">
      <int2:state int2:type="gram" int2:value="Rejected"/>
    </int2:bookmark>
    <int2:bookmark int2:bookmarkName="_Int_Gfen2wm1" int2:invalidationBookmarkName="" int2:hashCode="zpl7jsT5vaODUB" int2:id="CZftltlE">
      <int2:state int2:type="gram" int2:value="Rejected"/>
    </int2:bookmark>
    <int2:bookmark int2:bookmarkName="_Int_1thAd7z8" int2:invalidationBookmarkName="" int2:hashCode="gMNMOvhMtFmmro" int2:id="eIl47WTy">
      <int2:state int2:type="gram" int2:value="Rejected"/>
    </int2:bookmark>
    <int2:bookmark int2:bookmarkName="_Int_lswUdZX8" int2:invalidationBookmarkName="" int2:hashCode="j7ekG9fkdR127V" int2:id="RZMguLei">
      <int2:state int2:type="gram" int2:value="Rejected"/>
    </int2:bookmark>
    <int2:bookmark int2:bookmarkName="_Int_PIzEJ9Qq" int2:invalidationBookmarkName="" int2:hashCode="bc1M4j2I4u6VaL" int2:id="CFa95Y6L">
      <int2:state int2:type="gram" int2:value="Rejected"/>
    </int2:bookmark>
    <int2:bookmark int2:bookmarkName="_Int_fRYhif5N" int2:invalidationBookmarkName="" int2:hashCode="hvfkN/qlp/zhXR" int2:id="7Nw0gOMl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0f38a0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4E303290"/>
  <w15:docId w15:val="{699F8034-243F-4823-89C2-75E54F286406}"/>
  <w:rsids>
    <w:rsidRoot w:val="02622FF7"/>
    <w:rsid w:val="02622FF7"/>
    <w:rsid w:val="04E6EBE2"/>
    <w:rsid w:val="053B8D4F"/>
    <w:rsid w:val="05D43081"/>
    <w:rsid w:val="0737E309"/>
    <w:rsid w:val="0737E309"/>
    <w:rsid w:val="0CAF46E2"/>
    <w:rsid w:val="0F84C69D"/>
    <w:rsid w:val="115B7F4C"/>
    <w:rsid w:val="11B8D4CA"/>
    <w:rsid w:val="16DEDC09"/>
    <w:rsid w:val="1A1E45D6"/>
    <w:rsid w:val="1A1E45D6"/>
    <w:rsid w:val="211A9ADB"/>
    <w:rsid w:val="232D7B81"/>
    <w:rsid w:val="2425FAB3"/>
    <w:rsid w:val="247A50B6"/>
    <w:rsid w:val="24C00E15"/>
    <w:rsid w:val="29C84049"/>
    <w:rsid w:val="2E205A1E"/>
    <w:rsid w:val="2E73E2BF"/>
    <w:rsid w:val="2EE37C6D"/>
    <w:rsid w:val="32844C92"/>
    <w:rsid w:val="35D7C10D"/>
    <w:rsid w:val="36062834"/>
    <w:rsid w:val="3B315FF8"/>
    <w:rsid w:val="43AF4023"/>
    <w:rsid w:val="43DCF538"/>
    <w:rsid w:val="43F80B96"/>
    <w:rsid w:val="43F80B96"/>
    <w:rsid w:val="447A64FE"/>
    <w:rsid w:val="4760E2C8"/>
    <w:rsid w:val="4ADC0D0E"/>
    <w:rsid w:val="4E52E2A4"/>
    <w:rsid w:val="5487EC15"/>
    <w:rsid w:val="56C4274B"/>
    <w:rsid w:val="5ADA3DD6"/>
    <w:rsid w:val="5BE8766E"/>
    <w:rsid w:val="61F11077"/>
    <w:rsid w:val="622DC905"/>
    <w:rsid w:val="622DC905"/>
    <w:rsid w:val="63AC78FC"/>
    <w:rsid w:val="63AC78FC"/>
    <w:rsid w:val="6BF68FBD"/>
    <w:rsid w:val="6BF68FBD"/>
    <w:rsid w:val="74CE1784"/>
    <w:rsid w:val="7CC9DE5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400" w:after="200"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300" w:after="150"/>
      <w:outlineLvl w:val="1"/>
    </w:pPr>
    <w:rPr>
      <w:rFonts w:ascii="Arial" w:hAnsi="Arial" w:eastAsia="Arial" w:cs="Arial"/>
      <w:b/>
      <w:bCs/>
      <w:color w:val="2E75B6"/>
      <w:sz w:val="30"/>
      <w:szCs w:val="3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826435148" Type="http://schemas.openxmlformats.org/officeDocument/2006/relationships/image" Target="../media/image.png"/><Relationship Id="rId22172184" Type="http://schemas.openxmlformats.org/officeDocument/2006/relationships/image" Target="../media/image2.png"/><Relationship Id="rId2013972812" Type="http://schemas.openxmlformats.org/officeDocument/2006/relationships/image" Target="../media/image3.png"/><Relationship Id="rId900751929" Type="http://schemas.openxmlformats.org/officeDocument/2006/relationships/image" Target="../media/image4.png"/><Relationship Id="rId1145071280" Type="http://schemas.openxmlformats.org/officeDocument/2006/relationships/image" Target="../media/image5.png"/><Relationship Id="rId237205624" Type="http://schemas.openxmlformats.org/officeDocument/2006/relationships/image" Target="../media/image6.png"/><Relationship Id="rId1555583241" Type="http://schemas.openxmlformats.org/officeDocument/2006/relationships/image" Target="../media/image7.png"/><Relationship Id="rId455737635" Type="http://schemas.openxmlformats.org/officeDocument/2006/relationships/image" Target="../media/image8.png"/><Relationship Id="rId402686255" Type="http://schemas.openxmlformats.org/officeDocument/2006/relationships/image" Target="../media/image9.png"/><Relationship Id="rId1900471007" Type="http://schemas.openxmlformats.org/officeDocument/2006/relationships/image" Target="../media/imagea.png"/><Relationship Id="rId1476411301" Type="http://schemas.openxmlformats.org/officeDocument/2006/relationships/image" Target="../media/imageb.png"/><Relationship Id="rId1668623487" Type="http://schemas.openxmlformats.org/officeDocument/2006/relationships/image" Target="../media/imagec.png"/><Relationship Id="rId1715619348" Type="http://schemas.openxmlformats.org/officeDocument/2006/relationships/image" Target="../media/imaged.png"/><Relationship Id="rId597346994" Type="http://schemas.openxmlformats.org/officeDocument/2006/relationships/image" Target="../media/imagee.png"/><Relationship Id="rId2006728845" Type="http://schemas.openxmlformats.org/officeDocument/2006/relationships/image" Target="../media/imagef.png"/><Relationship Id="R6d98df101ef34b57" Type="http://schemas.microsoft.com/office/2020/10/relationships/intelligence" Target="intelligence2.xml"/><Relationship Id="rId3" Type="http://schemas.openxmlformats.org/officeDocument/2006/relationships/image" Target="media/r_rId8.png"/><Relationship Id="rId5" Type="http://schemas.openxmlformats.org/officeDocument/2006/relationships/image" Target="media/r_rId13.png"/><Relationship Id="rId9" Type="http://schemas.openxmlformats.org/officeDocument/2006/relationships/image" Target="media/r_rId18.png"/><Relationship Id="rId10" Type="http://schemas.openxmlformats.org/officeDocument/2006/relationships/image" Target="media/r_rId7.png"/><Relationship Id="rId11" Type="http://schemas.openxmlformats.org/officeDocument/2006/relationships/image" Target="media/r_rId12.png"/><Relationship Id="rId12" Type="http://schemas.openxmlformats.org/officeDocument/2006/relationships/image" Target="media/r_rId17.png"/><Relationship Id="rId13" Type="http://schemas.openxmlformats.org/officeDocument/2006/relationships/image" Target="media/r_rId16.png"/><Relationship Id="rId14" Type="http://schemas.openxmlformats.org/officeDocument/2006/relationships/image" Target="media/r_rId20.png"/><Relationship Id="rId15" Type="http://schemas.openxmlformats.org/officeDocument/2006/relationships/image" Target="media/r_rId11.png"/><Relationship Id="rId16" Type="http://schemas.openxmlformats.org/officeDocument/2006/relationships/image" Target="media/r_rId15.png"/><Relationship Id="rId17" Type="http://schemas.openxmlformats.org/officeDocument/2006/relationships/image" Target="media/r_rId10.png"/><Relationship Id="rId18" Type="http://schemas.openxmlformats.org/officeDocument/2006/relationships/image" Target="media/r_rId19.png"/><Relationship Id="rId19" Type="http://schemas.openxmlformats.org/officeDocument/2006/relationships/image" Target="media/r_rId9.png"/><Relationship Id="rId20" Type="http://schemas.openxmlformats.org/officeDocument/2006/relationships/image" Target="media/r_rId14.png"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Denni Pinho</lastModifiedBy>
  <revision>2</revision>
  <dcterms:created xsi:type="dcterms:W3CDTF">2026-02-19T10:15:23.6790000Z</dcterms:created>
  <dcterms:modified xsi:type="dcterms:W3CDTF">2026-02-19T14:42:53.1904072Z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