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EC" w:rsidRPr="007640EC" w:rsidRDefault="007640EC">
      <w:pPr>
        <w:rPr>
          <w:b/>
          <w:bCs/>
          <w:lang w:val="en-GB"/>
        </w:rPr>
      </w:pPr>
      <w:r>
        <w:rPr>
          <w:b/>
          <w:bCs/>
          <w:lang w:val="en-GB"/>
        </w:rPr>
        <w:t>Learning Curve:</w:t>
      </w:r>
    </w:p>
    <w:p w:rsidR="0083434B" w:rsidRDefault="0083434B">
      <w:pPr>
        <w:rPr>
          <w:lang w:val="en-GB"/>
        </w:rPr>
      </w:pPr>
      <w:r>
        <w:rPr>
          <w:lang w:val="en-GB"/>
        </w:rPr>
        <w:t xml:space="preserve">We examine the learning curve of the model to examine whether the </w:t>
      </w:r>
      <w:r w:rsidR="00533734">
        <w:rPr>
          <w:lang w:val="en-GB"/>
        </w:rPr>
        <w:t>model suffers from immediate over- or underfitting problems and whether these would be remedied by collecting more data (Raschka 2017:196)</w:t>
      </w:r>
      <w:r>
        <w:rPr>
          <w:lang w:val="en-GB"/>
        </w:rPr>
        <w:t xml:space="preserve">. </w:t>
      </w:r>
    </w:p>
    <w:p w:rsidR="00F40A3D" w:rsidRDefault="0083434B">
      <w:pPr>
        <w:rPr>
          <w:lang w:val="en-GB"/>
        </w:rPr>
      </w:pPr>
      <w:r>
        <w:rPr>
          <w:lang w:val="en-GB"/>
        </w:rPr>
        <w:t>The following plot illustrates the learning curve of our model:</w:t>
      </w:r>
    </w:p>
    <w:p w:rsidR="00F40A3D" w:rsidRDefault="00F80C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16320" cy="2446655"/>
            <wp:effectExtent l="0" t="0" r="5080" b="444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rning curve - Ridge 3 degree - Mean,Vari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28" w:rsidRDefault="00A8196F">
      <w:pPr>
        <w:rPr>
          <w:lang w:val="en-GB"/>
        </w:rPr>
      </w:pPr>
      <w:r>
        <w:rPr>
          <w:lang w:val="en-GB"/>
        </w:rPr>
        <w:t>The plotted curved represent the average performance of the sets, while t</w:t>
      </w:r>
      <w:r w:rsidR="00B47A22">
        <w:rPr>
          <w:lang w:val="en-GB"/>
        </w:rPr>
        <w:t>he width of the plotted</w:t>
      </w:r>
      <w:r w:rsidR="006B448A">
        <w:rPr>
          <w:lang w:val="en-GB"/>
        </w:rPr>
        <w:t xml:space="preserve"> curves</w:t>
      </w:r>
      <w:r w:rsidR="00B47A22">
        <w:rPr>
          <w:lang w:val="en-GB"/>
        </w:rPr>
        <w:t xml:space="preserve"> express</w:t>
      </w:r>
      <w:r w:rsidR="006B448A">
        <w:rPr>
          <w:lang w:val="en-GB"/>
        </w:rPr>
        <w:t>es</w:t>
      </w:r>
      <w:r w:rsidR="00B47A22">
        <w:rPr>
          <w:lang w:val="en-GB"/>
        </w:rPr>
        <w:t xml:space="preserve"> the </w:t>
      </w:r>
      <w:r w:rsidR="00930F7A">
        <w:rPr>
          <w:lang w:val="en-GB"/>
        </w:rPr>
        <w:t>95%-confidence interval</w:t>
      </w:r>
      <w:r w:rsidR="00B47A22">
        <w:rPr>
          <w:lang w:val="en-GB"/>
        </w:rPr>
        <w:t xml:space="preserve"> of the performance.</w:t>
      </w:r>
      <w:r>
        <w:rPr>
          <w:lang w:val="en-GB"/>
        </w:rPr>
        <w:t xml:space="preserve"> </w:t>
      </w:r>
      <w:r w:rsidR="00B47A22">
        <w:rPr>
          <w:lang w:val="en-GB"/>
        </w:rPr>
        <w:t xml:space="preserve"> </w:t>
      </w:r>
    </w:p>
    <w:p w:rsidR="00533734" w:rsidRDefault="006B448A" w:rsidP="00533734">
      <w:pPr>
        <w:rPr>
          <w:lang w:val="en-GB"/>
        </w:rPr>
      </w:pPr>
      <w:r>
        <w:rPr>
          <w:lang w:val="en-GB"/>
        </w:rPr>
        <w:t xml:space="preserve">Interpreting the graph could appear quite daunting, as the performances on the validation set are very inconsistent and varies a lot. </w:t>
      </w:r>
      <w:r w:rsidR="00533734">
        <w:rPr>
          <w:lang w:val="en-GB"/>
        </w:rPr>
        <w:t xml:space="preserve">Though inconsistent, </w:t>
      </w:r>
      <w:r w:rsidR="006325C0">
        <w:rPr>
          <w:lang w:val="en-GB"/>
        </w:rPr>
        <w:t>i</w:t>
      </w:r>
      <w:r w:rsidR="007243B5">
        <w:rPr>
          <w:lang w:val="en-GB"/>
        </w:rPr>
        <w:t xml:space="preserve">t seems as if the gap is decreasing between the performances of the training- and validation sets as the sample size increases. </w:t>
      </w:r>
    </w:p>
    <w:p w:rsidR="00E34AB2" w:rsidRPr="00D36B5E" w:rsidRDefault="00643AD6" w:rsidP="00877358">
      <w:pPr>
        <w:rPr>
          <w:lang w:val="en-US"/>
        </w:rPr>
      </w:pPr>
      <w:r>
        <w:rPr>
          <w:lang w:val="en-GB"/>
        </w:rPr>
        <w:t>At around 33.000 observations the validation curve drastically decreases</w:t>
      </w:r>
      <w:r w:rsidR="00E34AB2">
        <w:rPr>
          <w:lang w:val="en-GB"/>
        </w:rPr>
        <w:t xml:space="preserve"> </w:t>
      </w:r>
      <w:r w:rsidR="00E34AB2">
        <w:rPr>
          <w:lang w:val="en-GB"/>
        </w:rPr>
        <w:t>and</w:t>
      </w:r>
      <w:r w:rsidR="00E34AB2">
        <w:rPr>
          <w:lang w:val="en-GB"/>
        </w:rPr>
        <w:t xml:space="preserve"> both curves</w:t>
      </w:r>
      <w:r w:rsidR="00E34AB2">
        <w:rPr>
          <w:lang w:val="en-GB"/>
        </w:rPr>
        <w:t xml:space="preserve"> flatten out</w:t>
      </w:r>
      <w:r w:rsidR="00E34AB2">
        <w:rPr>
          <w:lang w:val="en-GB"/>
        </w:rPr>
        <w:t xml:space="preserve">. </w:t>
      </w:r>
      <w:r>
        <w:rPr>
          <w:lang w:val="en-GB"/>
        </w:rPr>
        <w:t xml:space="preserve">Though the </w:t>
      </w:r>
      <w:r w:rsidR="003938E6">
        <w:rPr>
          <w:lang w:val="en-GB"/>
        </w:rPr>
        <w:t>confidence interval</w:t>
      </w:r>
      <w:r w:rsidR="00F80C2C">
        <w:rPr>
          <w:lang w:val="en-GB"/>
        </w:rPr>
        <w:t xml:space="preserve"> of the validation performance</w:t>
      </w:r>
      <w:r>
        <w:rPr>
          <w:lang w:val="en-GB"/>
        </w:rPr>
        <w:t xml:space="preserve"> is still noteworthy it</w:t>
      </w:r>
      <w:r w:rsidR="008472BD">
        <w:rPr>
          <w:lang w:val="en-GB"/>
        </w:rPr>
        <w:t xml:space="preserve"> also</w:t>
      </w:r>
      <w:r>
        <w:rPr>
          <w:lang w:val="en-GB"/>
        </w:rPr>
        <w:t xml:space="preserve"> improves dramatically when the sample gets sufficiently high.</w:t>
      </w:r>
      <w:r w:rsidR="00E34AB2">
        <w:rPr>
          <w:lang w:val="en-GB"/>
        </w:rPr>
        <w:t xml:space="preserve"> Just before 40.000 observation, th</w:t>
      </w:r>
      <w:r w:rsidR="00CE2E04">
        <w:rPr>
          <w:lang w:val="en-GB"/>
        </w:rPr>
        <w:t>e</w:t>
      </w:r>
      <w:r w:rsidR="00E34AB2">
        <w:rPr>
          <w:lang w:val="en-GB"/>
        </w:rPr>
        <w:t xml:space="preserve"> confidence interval of the validation curve actually </w:t>
      </w:r>
      <w:r w:rsidR="00D36B5E">
        <w:rPr>
          <w:lang w:val="en-GB"/>
        </w:rPr>
        <w:t>drops</w:t>
      </w:r>
      <w:r w:rsidR="00E34AB2">
        <w:rPr>
          <w:lang w:val="en-GB"/>
        </w:rPr>
        <w:t xml:space="preserve"> </w:t>
      </w:r>
      <w:r w:rsidR="00CA795B">
        <w:rPr>
          <w:lang w:val="en-GB"/>
        </w:rPr>
        <w:t xml:space="preserve">below </w:t>
      </w:r>
      <w:r w:rsidR="00E34AB2">
        <w:rPr>
          <w:lang w:val="en-GB"/>
        </w:rPr>
        <w:t>the train curve, which</w:t>
      </w:r>
      <w:r w:rsidR="00D36B5E">
        <w:rPr>
          <w:lang w:val="en-GB"/>
        </w:rPr>
        <w:t xml:space="preserve"> should not be possible</w:t>
      </w:r>
      <w:r w:rsidR="00E34AB2">
        <w:rPr>
          <w:lang w:val="en-GB"/>
        </w:rPr>
        <w:t>.</w:t>
      </w:r>
      <w:r w:rsidR="00D36B5E">
        <w:rPr>
          <w:lang w:val="en-GB"/>
        </w:rPr>
        <w:t xml:space="preserve"> We have not found a meaningful explanation aside from noise or chance (</w:t>
      </w:r>
      <w:hyperlink r:id="rId6" w:history="1">
        <w:r w:rsidR="00D36B5E" w:rsidRPr="00D36B5E">
          <w:rPr>
            <w:rStyle w:val="Hyperlink"/>
            <w:lang w:val="en-US"/>
          </w:rPr>
          <w:t>https://jakevdp.github.io/PythonDataScienceHandbook/05.03-hyperparameters-and-model-validation.html</w:t>
        </w:r>
      </w:hyperlink>
      <w:r w:rsidR="00D36B5E">
        <w:rPr>
          <w:lang w:val="en-US"/>
        </w:rPr>
        <w:t xml:space="preserve">) </w:t>
      </w:r>
    </w:p>
    <w:p w:rsidR="00321C20" w:rsidRDefault="00E34AB2" w:rsidP="00877358">
      <w:pPr>
        <w:rPr>
          <w:lang w:val="en-GB"/>
        </w:rPr>
      </w:pPr>
      <w:r>
        <w:rPr>
          <w:lang w:val="en-GB"/>
        </w:rPr>
        <w:t xml:space="preserve">All in all, the learning curve </w:t>
      </w:r>
      <w:r w:rsidR="00D87A3C">
        <w:rPr>
          <w:lang w:val="en-GB"/>
        </w:rPr>
        <w:t xml:space="preserve">would indicate that the </w:t>
      </w:r>
      <w:r w:rsidR="008E1A05">
        <w:rPr>
          <w:lang w:val="en-GB"/>
        </w:rPr>
        <w:t xml:space="preserve">performance of the </w:t>
      </w:r>
      <w:r w:rsidR="00D87A3C">
        <w:rPr>
          <w:lang w:val="en-GB"/>
        </w:rPr>
        <w:t>model will not benefit from additional</w:t>
      </w:r>
      <w:r w:rsidR="008E1A05">
        <w:rPr>
          <w:lang w:val="en-GB"/>
        </w:rPr>
        <w:t xml:space="preserve"> training</w:t>
      </w:r>
      <w:r w:rsidR="00D87A3C">
        <w:rPr>
          <w:lang w:val="en-GB"/>
        </w:rPr>
        <w:t xml:space="preserve"> data</w:t>
      </w:r>
      <w:r w:rsidR="00F80C2C">
        <w:rPr>
          <w:lang w:val="en-GB"/>
        </w:rPr>
        <w:t xml:space="preserve">. </w:t>
      </w:r>
    </w:p>
    <w:p w:rsidR="00254D57" w:rsidRPr="002769CA" w:rsidRDefault="00254D57" w:rsidP="00877358">
      <w:pPr>
        <w:rPr>
          <w:lang w:val="en-GB"/>
        </w:rPr>
      </w:pPr>
    </w:p>
    <w:p w:rsidR="007640EC" w:rsidRPr="007640EC" w:rsidRDefault="007640EC" w:rsidP="00877358">
      <w:pPr>
        <w:rPr>
          <w:b/>
          <w:bCs/>
          <w:lang w:val="en-GB"/>
        </w:rPr>
      </w:pPr>
      <w:r>
        <w:rPr>
          <w:b/>
          <w:bCs/>
          <w:lang w:val="en-GB"/>
        </w:rPr>
        <w:t>Validation C</w:t>
      </w:r>
      <w:r w:rsidR="002769CA">
        <w:rPr>
          <w:b/>
          <w:bCs/>
          <w:lang w:val="en-GB"/>
        </w:rPr>
        <w:t>u</w:t>
      </w:r>
      <w:r>
        <w:rPr>
          <w:b/>
          <w:bCs/>
          <w:lang w:val="en-GB"/>
        </w:rPr>
        <w:t>rve:</w:t>
      </w:r>
    </w:p>
    <w:p w:rsidR="00877358" w:rsidRDefault="00877358" w:rsidP="00877358">
      <w:pPr>
        <w:rPr>
          <w:lang w:val="en-GB"/>
        </w:rPr>
      </w:pPr>
      <w:r>
        <w:rPr>
          <w:lang w:val="en-GB"/>
        </w:rPr>
        <w:t xml:space="preserve">We examine the validation curve of the model to </w:t>
      </w:r>
      <w:r w:rsidR="00521E5D">
        <w:rPr>
          <w:lang w:val="en-GB"/>
        </w:rPr>
        <w:t xml:space="preserve">see </w:t>
      </w:r>
      <w:r>
        <w:rPr>
          <w:lang w:val="en-GB"/>
        </w:rPr>
        <w:t>whether</w:t>
      </w:r>
      <w:r w:rsidR="00A00BEB">
        <w:rPr>
          <w:lang w:val="en-GB"/>
        </w:rPr>
        <w:t xml:space="preserve"> </w:t>
      </w:r>
      <w:r>
        <w:rPr>
          <w:lang w:val="en-GB"/>
        </w:rPr>
        <w:t>we have found a good bias-variance-</w:t>
      </w:r>
      <w:r w:rsidR="009A65D6">
        <w:rPr>
          <w:lang w:val="en-GB"/>
        </w:rPr>
        <w:t>trade-off</w:t>
      </w:r>
      <w:r w:rsidR="00A00BEB">
        <w:rPr>
          <w:lang w:val="en-GB"/>
        </w:rPr>
        <w:t xml:space="preserve"> with our optimized </w:t>
      </w:r>
      <w:r w:rsidR="007C265E">
        <w:rPr>
          <w:lang w:val="en-GB"/>
        </w:rPr>
        <w:t xml:space="preserve">hyperparameter. We plot the average train and cross-validation performance for different values of </w:t>
      </w:r>
      <m:oMath>
        <m:r>
          <w:rPr>
            <w:rFonts w:ascii="Cambria Math" w:hAnsi="Cambria Math"/>
            <w:lang w:val="en-GB"/>
          </w:rPr>
          <m:t>λ:</m:t>
        </m:r>
      </m:oMath>
      <w:r>
        <w:rPr>
          <w:lang w:val="en-GB"/>
        </w:rPr>
        <w:t xml:space="preserve"> </w:t>
      </w:r>
    </w:p>
    <w:p w:rsidR="00877358" w:rsidRDefault="00877358" w:rsidP="00877358">
      <w:pPr>
        <w:jc w:val="center"/>
        <w:rPr>
          <w:lang w:val="en-GB"/>
        </w:rPr>
      </w:pPr>
    </w:p>
    <w:p w:rsidR="00B62DBD" w:rsidRDefault="000B749E" w:rsidP="000B749E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D05CDA9" wp14:editId="72AF979F">
            <wp:extent cx="4271103" cy="292608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ærmbillede 2019-08-29 kl. 11.38.2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" r="1781"/>
                    <a:stretch/>
                  </pic:blipFill>
                  <pic:spPr bwMode="auto">
                    <a:xfrm>
                      <a:off x="0" y="0"/>
                      <a:ext cx="4278654" cy="293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8CB" w:rsidRDefault="00CF08CB" w:rsidP="000B749E">
      <w:pPr>
        <w:jc w:val="center"/>
        <w:rPr>
          <w:lang w:val="en-GB"/>
        </w:rPr>
      </w:pPr>
    </w:p>
    <w:p w:rsidR="001A3DF2" w:rsidRDefault="001A3DF2" w:rsidP="000B749E">
      <w:pPr>
        <w:rPr>
          <w:lang w:val="en-GB"/>
        </w:rPr>
      </w:pPr>
      <w:r>
        <w:rPr>
          <w:lang w:val="en-GB"/>
        </w:rPr>
        <w:t xml:space="preserve">The dotted line </w:t>
      </w:r>
      <w:r w:rsidR="00D317BD">
        <w:rPr>
          <w:lang w:val="en-GB"/>
        </w:rPr>
        <w:t xml:space="preserve">approximately </w:t>
      </w:r>
      <w:r>
        <w:rPr>
          <w:lang w:val="en-GB"/>
        </w:rPr>
        <w:t>represents the optimized value of lambda</w:t>
      </w:r>
      <w:r w:rsidR="009E0FDE">
        <w:rPr>
          <w:lang w:val="en-GB"/>
        </w:rPr>
        <w:t xml:space="preserve"> </w:t>
      </w:r>
      <w:r>
        <w:rPr>
          <w:lang w:val="en-GB"/>
        </w:rPr>
        <w:t xml:space="preserve">from our previously conducted k-fold cross-validation. </w:t>
      </w:r>
    </w:p>
    <w:p w:rsidR="006641D1" w:rsidRDefault="006641D1" w:rsidP="000B749E">
      <w:pPr>
        <w:rPr>
          <w:lang w:val="en-GB"/>
        </w:rPr>
      </w:pPr>
    </w:p>
    <w:p w:rsidR="009B1BAF" w:rsidRPr="007A5CE0" w:rsidRDefault="009B1BAF" w:rsidP="000B749E">
      <w:pPr>
        <w:rPr>
          <w:lang w:val="en-GB"/>
        </w:rPr>
      </w:pPr>
      <w:r w:rsidRPr="007A5CE0">
        <w:rPr>
          <w:color w:val="FF0000"/>
          <w:lang w:val="en-GB"/>
        </w:rPr>
        <w:t>Firstly, we are somewhat satisfied with the average performance of the model. With a</w:t>
      </w:r>
      <w:r w:rsidR="009F3818" w:rsidRPr="007A5CE0">
        <w:rPr>
          <w:color w:val="FF0000"/>
          <w:lang w:val="en-GB"/>
        </w:rPr>
        <w:t>n</w:t>
      </w:r>
      <w:r w:rsidRPr="007A5CE0">
        <w:rPr>
          <w:color w:val="FF0000"/>
          <w:lang w:val="en-GB"/>
        </w:rPr>
        <w:t xml:space="preserve"> MSE of approximately </w:t>
      </w:r>
      <m:oMath>
        <m:r>
          <w:rPr>
            <w:rFonts w:ascii="Cambria Math" w:hAnsi="Cambria Math"/>
            <w:color w:val="FF0000"/>
            <w:lang w:val="en-GB"/>
          </w:rPr>
          <m:t>55·</m:t>
        </m:r>
        <m:sSup>
          <m:sSup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sSupPr>
          <m:e>
            <m:r>
              <w:rPr>
                <w:rFonts w:ascii="Cambria Math" w:hAnsi="Cambria Math"/>
                <w:color w:val="FF0000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FF0000"/>
                <w:lang w:val="en-GB"/>
              </w:rPr>
              <m:t>10</m:t>
            </m:r>
          </m:sup>
        </m:sSup>
      </m:oMath>
      <w:r w:rsidRPr="007A5CE0">
        <w:rPr>
          <w:rFonts w:eastAsiaTheme="minorEastAsia"/>
          <w:color w:val="FF0000"/>
          <w:lang w:val="en-GB"/>
        </w:rPr>
        <w:t xml:space="preserve"> and a MAE of DKK 43,630, we find that the model performs quite well on unseen data.</w:t>
      </w:r>
      <w:r w:rsidR="007A5CE0">
        <w:rPr>
          <w:lang w:val="en-GB"/>
        </w:rPr>
        <w:t xml:space="preserve"> – Skal måske stå et andet sted. </w:t>
      </w:r>
      <w:bookmarkStart w:id="0" w:name="_GoBack"/>
      <w:bookmarkEnd w:id="0"/>
      <w:r w:rsidRPr="007A5CE0">
        <w:rPr>
          <w:lang w:val="en-GB"/>
        </w:rPr>
        <w:t xml:space="preserve"> </w:t>
      </w:r>
    </w:p>
    <w:p w:rsidR="000B749E" w:rsidRDefault="000B749E" w:rsidP="000B749E">
      <w:pPr>
        <w:rPr>
          <w:rFonts w:eastAsiaTheme="minorEastAsia"/>
          <w:lang w:val="en-GB"/>
        </w:rPr>
      </w:pPr>
      <w:r>
        <w:rPr>
          <w:lang w:val="en-GB"/>
        </w:rPr>
        <w:t xml:space="preserve">The curve suggest that we have found the optimal degree of regularization with our hyperparameter. Had we chosen a smaller value of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rFonts w:eastAsiaTheme="minorEastAsia"/>
          <w:lang w:val="en-GB"/>
        </w:rPr>
        <w:t xml:space="preserve">, the model would have </w:t>
      </w:r>
      <w:r w:rsidR="001A3DF2">
        <w:rPr>
          <w:rFonts w:eastAsiaTheme="minorEastAsia"/>
          <w:lang w:val="en-GB"/>
        </w:rPr>
        <w:t>had too high variance and thus been</w:t>
      </w:r>
      <w:r>
        <w:rPr>
          <w:rFonts w:eastAsiaTheme="minorEastAsia"/>
          <w:lang w:val="en-GB"/>
        </w:rPr>
        <w:t xml:space="preserve"> overfit</w:t>
      </w:r>
      <w:r w:rsidR="001A3DF2">
        <w:rPr>
          <w:rFonts w:eastAsiaTheme="minorEastAsia"/>
          <w:lang w:val="en-GB"/>
        </w:rPr>
        <w:t xml:space="preserve">. </w:t>
      </w:r>
      <w:r w:rsidR="006641D1">
        <w:rPr>
          <w:rFonts w:eastAsiaTheme="minorEastAsia"/>
          <w:lang w:val="en-GB"/>
        </w:rPr>
        <w:t>This is deduced by</w:t>
      </w:r>
      <w:r w:rsidR="001A3DF2">
        <w:rPr>
          <w:rFonts w:eastAsiaTheme="minorEastAsia"/>
          <w:lang w:val="en-GB"/>
        </w:rPr>
        <w:t xml:space="preserve"> how poorly the validation prediction</w:t>
      </w:r>
      <w:r w:rsidR="0065419A">
        <w:rPr>
          <w:rFonts w:eastAsiaTheme="minorEastAsia"/>
          <w:lang w:val="en-GB"/>
        </w:rPr>
        <w:t>s</w:t>
      </w:r>
      <w:r w:rsidR="001A3DF2">
        <w:rPr>
          <w:rFonts w:eastAsiaTheme="minorEastAsia"/>
          <w:lang w:val="en-GB"/>
        </w:rPr>
        <w:t xml:space="preserve"> performs at smaller lambdas</w:t>
      </w:r>
      <w:r w:rsidR="00CF5926">
        <w:rPr>
          <w:rFonts w:eastAsiaTheme="minorEastAsia"/>
          <w:lang w:val="en-GB"/>
        </w:rPr>
        <w:t>, as opposed to the training performance</w:t>
      </w:r>
      <w:r w:rsidR="001A3DF2">
        <w:rPr>
          <w:rFonts w:eastAsiaTheme="minorEastAsia"/>
          <w:lang w:val="en-GB"/>
        </w:rPr>
        <w:t>.</w:t>
      </w:r>
      <w:r w:rsidR="009E0FDE">
        <w:rPr>
          <w:rFonts w:eastAsiaTheme="minorEastAsia"/>
          <w:lang w:val="en-GB"/>
        </w:rPr>
        <w:t xml:space="preserve"> On the contrary, had we chosen a greater value of </w:t>
      </w:r>
      <m:oMath>
        <m:r>
          <w:rPr>
            <w:rFonts w:ascii="Cambria Math" w:eastAsiaTheme="minorEastAsia" w:hAnsi="Cambria Math"/>
            <w:lang w:val="en-GB"/>
          </w:rPr>
          <m:t>λ</m:t>
        </m:r>
      </m:oMath>
      <w:r w:rsidR="009E0FDE">
        <w:rPr>
          <w:rFonts w:eastAsiaTheme="minorEastAsia"/>
          <w:lang w:val="en-GB"/>
        </w:rPr>
        <w:t>, the model would have been too biased</w:t>
      </w:r>
      <w:r w:rsidR="00CD017E">
        <w:rPr>
          <w:rFonts w:eastAsiaTheme="minorEastAsia"/>
          <w:lang w:val="en-GB"/>
        </w:rPr>
        <w:t>. T</w:t>
      </w:r>
      <w:r w:rsidR="009E0FDE">
        <w:rPr>
          <w:rFonts w:eastAsiaTheme="minorEastAsia"/>
          <w:lang w:val="en-GB"/>
        </w:rPr>
        <w:t>h</w:t>
      </w:r>
      <w:r w:rsidR="00CD017E">
        <w:rPr>
          <w:rFonts w:eastAsiaTheme="minorEastAsia"/>
          <w:lang w:val="en-GB"/>
        </w:rPr>
        <w:t>i</w:t>
      </w:r>
      <w:r w:rsidR="009E0FDE">
        <w:rPr>
          <w:rFonts w:eastAsiaTheme="minorEastAsia"/>
          <w:lang w:val="en-GB"/>
        </w:rPr>
        <w:t>s</w:t>
      </w:r>
      <w:r w:rsidR="00CD017E">
        <w:rPr>
          <w:rFonts w:eastAsiaTheme="minorEastAsia"/>
          <w:lang w:val="en-GB"/>
        </w:rPr>
        <w:t xml:space="preserve"> is illustrated by how </w:t>
      </w:r>
      <w:r w:rsidR="009E0FDE">
        <w:rPr>
          <w:rFonts w:eastAsiaTheme="minorEastAsia"/>
          <w:lang w:val="en-GB"/>
        </w:rPr>
        <w:t xml:space="preserve">poorly the training data, </w:t>
      </w:r>
      <w:r w:rsidR="00CD017E">
        <w:rPr>
          <w:rFonts w:eastAsiaTheme="minorEastAsia"/>
          <w:lang w:val="en-GB"/>
        </w:rPr>
        <w:t>as well</w:t>
      </w:r>
      <w:r w:rsidR="009E0FDE">
        <w:rPr>
          <w:rFonts w:eastAsiaTheme="minorEastAsia"/>
          <w:lang w:val="en-GB"/>
        </w:rPr>
        <w:t xml:space="preserve"> as</w:t>
      </w:r>
      <w:r w:rsidR="00CD017E">
        <w:rPr>
          <w:rFonts w:eastAsiaTheme="minorEastAsia"/>
          <w:lang w:val="en-GB"/>
        </w:rPr>
        <w:t xml:space="preserve"> </w:t>
      </w:r>
      <w:r w:rsidR="009E0FDE">
        <w:rPr>
          <w:rFonts w:eastAsiaTheme="minorEastAsia"/>
          <w:lang w:val="en-GB"/>
        </w:rPr>
        <w:t>the validation data</w:t>
      </w:r>
      <w:r w:rsidR="00CD017E">
        <w:rPr>
          <w:rFonts w:eastAsiaTheme="minorEastAsia"/>
          <w:lang w:val="en-GB"/>
        </w:rPr>
        <w:t xml:space="preserve">, performs at higher values of </w:t>
      </w:r>
      <m:oMath>
        <m:r>
          <w:rPr>
            <w:rFonts w:ascii="Cambria Math" w:eastAsiaTheme="minorEastAsia" w:hAnsi="Cambria Math"/>
            <w:lang w:val="en-GB"/>
          </w:rPr>
          <m:t>λ</m:t>
        </m:r>
      </m:oMath>
      <w:r w:rsidR="00CD017E">
        <w:rPr>
          <w:rFonts w:eastAsiaTheme="minorEastAsia"/>
          <w:lang w:val="en-GB"/>
        </w:rPr>
        <w:t xml:space="preserve"> </w:t>
      </w:r>
      <w:r w:rsidR="009E0FDE">
        <w:rPr>
          <w:rFonts w:eastAsiaTheme="minorEastAsia"/>
          <w:lang w:val="en-GB"/>
        </w:rPr>
        <w:t xml:space="preserve">. In that case, we would have underfit our model. </w:t>
      </w:r>
    </w:p>
    <w:p w:rsidR="008048DA" w:rsidRDefault="008048DA" w:rsidP="008048D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Nonetheless, it is apparent that our model performs better on the training data</w:t>
      </w:r>
      <w:r>
        <w:rPr>
          <w:rFonts w:eastAsiaTheme="minorEastAsia"/>
          <w:lang w:val="en-GB"/>
        </w:rPr>
        <w:t xml:space="preserve">, which indicates that it </w:t>
      </w:r>
      <w:r w:rsidR="00AA4A00">
        <w:rPr>
          <w:rFonts w:eastAsiaTheme="minorEastAsia"/>
          <w:lang w:val="en-GB"/>
        </w:rPr>
        <w:t>retains</w:t>
      </w:r>
      <w:r>
        <w:rPr>
          <w:rFonts w:eastAsiaTheme="minorEastAsia"/>
          <w:lang w:val="en-GB"/>
        </w:rPr>
        <w:t xml:space="preserve"> a degree of overfitting.</w:t>
      </w: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For the abovementioned reasons, it would not be </w:t>
      </w:r>
      <w:r w:rsidR="002F372E">
        <w:rPr>
          <w:rFonts w:eastAsiaTheme="minorEastAsia"/>
          <w:lang w:val="en-GB"/>
        </w:rPr>
        <w:t xml:space="preserve">meaningful </w:t>
      </w:r>
      <w:r>
        <w:rPr>
          <w:rFonts w:eastAsiaTheme="minorEastAsia"/>
          <w:lang w:val="en-GB"/>
        </w:rPr>
        <w:t>to minimize this performance gab by adjusting the hyperparameter. Other options for decreasing the variance of the model</w:t>
      </w:r>
      <w:r w:rsidR="00AA4A00">
        <w:rPr>
          <w:rFonts w:eastAsiaTheme="minorEastAsia"/>
          <w:lang w:val="en-GB"/>
        </w:rPr>
        <w:t>, could be to include more training data, but as illustrated by the learning curve, this would not seem to make for more less variance.</w:t>
      </w:r>
      <w:r w:rsidR="00347569">
        <w:rPr>
          <w:rFonts w:eastAsiaTheme="minorEastAsia"/>
          <w:lang w:val="en-GB"/>
        </w:rPr>
        <w:t xml:space="preserve"> Lastly, as overfitting is often caused by a sizeable number of features, omission would be a reasonable mean. </w:t>
      </w:r>
      <w:r w:rsidR="009D1A69">
        <w:rPr>
          <w:rFonts w:eastAsiaTheme="minorEastAsia"/>
          <w:lang w:val="en-GB"/>
        </w:rPr>
        <w:t>As we have already conducted feature selection</w:t>
      </w:r>
      <w:r w:rsidR="0010040A">
        <w:rPr>
          <w:rFonts w:eastAsiaTheme="minorEastAsia"/>
          <w:lang w:val="en-GB"/>
        </w:rPr>
        <w:t xml:space="preserve"> on the basis of correlations, we did not find a feasible </w:t>
      </w:r>
      <w:r w:rsidR="00027D73">
        <w:rPr>
          <w:rFonts w:eastAsiaTheme="minorEastAsia"/>
          <w:lang w:val="en-GB"/>
        </w:rPr>
        <w:t xml:space="preserve">way to conduct further selection. This could be a subject for further studies, to investigate whether this could improve the performance and evaluation of the model. </w:t>
      </w:r>
    </w:p>
    <w:p w:rsidR="008048DA" w:rsidRDefault="008048DA" w:rsidP="000B749E">
      <w:pPr>
        <w:rPr>
          <w:rFonts w:eastAsiaTheme="minorEastAsia"/>
          <w:lang w:val="en-GB"/>
        </w:rPr>
      </w:pPr>
    </w:p>
    <w:p w:rsidR="00F64498" w:rsidRDefault="00D85D7C" w:rsidP="000B749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 conclusion, i</w:t>
      </w:r>
      <w:r w:rsidR="00F64498">
        <w:rPr>
          <w:rFonts w:eastAsiaTheme="minorEastAsia"/>
          <w:lang w:val="en-GB"/>
        </w:rPr>
        <w:t xml:space="preserve">t would seem that we have found the hyperparameter which yields the </w:t>
      </w:r>
      <w:r w:rsidR="001E12E0">
        <w:rPr>
          <w:rFonts w:eastAsiaTheme="minorEastAsia"/>
          <w:lang w:val="en-GB"/>
        </w:rPr>
        <w:t>optimal</w:t>
      </w:r>
      <w:r w:rsidR="00F64498">
        <w:rPr>
          <w:rFonts w:eastAsiaTheme="minorEastAsia"/>
          <w:lang w:val="en-GB"/>
        </w:rPr>
        <w:t xml:space="preserve"> bias-variance-</w:t>
      </w:r>
      <w:r w:rsidR="001E12E0">
        <w:rPr>
          <w:rFonts w:eastAsiaTheme="minorEastAsia"/>
          <w:lang w:val="en-GB"/>
        </w:rPr>
        <w:t>trade-off.</w:t>
      </w:r>
      <w:r w:rsidR="00A029F4">
        <w:rPr>
          <w:rFonts w:eastAsiaTheme="minorEastAsia"/>
          <w:lang w:val="en-GB"/>
        </w:rPr>
        <w:t xml:space="preserve"> We </w:t>
      </w:r>
      <w:r w:rsidR="00F22A14">
        <w:rPr>
          <w:rFonts w:eastAsiaTheme="minorEastAsia"/>
          <w:lang w:val="en-GB"/>
        </w:rPr>
        <w:t>can thus conclude that we have optimized our model</w:t>
      </w:r>
      <w:r w:rsidR="00853162">
        <w:rPr>
          <w:rFonts w:eastAsiaTheme="minorEastAsia"/>
          <w:lang w:val="en-GB"/>
        </w:rPr>
        <w:t xml:space="preserve"> under the given</w:t>
      </w:r>
      <w:r w:rsidR="009D1A69">
        <w:rPr>
          <w:rFonts w:eastAsiaTheme="minorEastAsia"/>
          <w:lang w:val="en-GB"/>
        </w:rPr>
        <w:t xml:space="preserve"> </w:t>
      </w:r>
      <w:r w:rsidR="00853162">
        <w:rPr>
          <w:rFonts w:eastAsiaTheme="minorEastAsia"/>
          <w:lang w:val="en-GB"/>
        </w:rPr>
        <w:t>circumstances</w:t>
      </w:r>
      <w:r w:rsidR="00F22A14">
        <w:rPr>
          <w:rFonts w:eastAsiaTheme="minorEastAsia"/>
          <w:lang w:val="en-GB"/>
        </w:rPr>
        <w:t>.</w:t>
      </w:r>
      <w:r w:rsidR="00473199">
        <w:rPr>
          <w:rFonts w:eastAsiaTheme="minorEastAsia"/>
          <w:lang w:val="en-GB"/>
        </w:rPr>
        <w:t xml:space="preserve"> </w:t>
      </w:r>
    </w:p>
    <w:p w:rsidR="008C1414" w:rsidRDefault="008C1414" w:rsidP="000B749E">
      <w:pPr>
        <w:rPr>
          <w:rFonts w:eastAsiaTheme="minorEastAsia"/>
          <w:lang w:val="en-GB"/>
        </w:rPr>
      </w:pPr>
    </w:p>
    <w:p w:rsidR="00877358" w:rsidRDefault="00877358" w:rsidP="00877358">
      <w:pPr>
        <w:rPr>
          <w:lang w:val="en-GB"/>
        </w:rPr>
      </w:pPr>
    </w:p>
    <w:p w:rsidR="0092659F" w:rsidRDefault="0092659F">
      <w:pPr>
        <w:rPr>
          <w:b/>
          <w:bCs/>
          <w:lang w:val="en-GB"/>
        </w:rPr>
      </w:pPr>
    </w:p>
    <w:p w:rsidR="009F25EA" w:rsidRPr="00774B6F" w:rsidRDefault="009F25EA">
      <w:pPr>
        <w:rPr>
          <w:lang w:val="en-GB"/>
        </w:rPr>
      </w:pPr>
      <w:r>
        <w:rPr>
          <w:b/>
          <w:bCs/>
          <w:lang w:val="en-GB"/>
        </w:rPr>
        <w:lastRenderedPageBreak/>
        <w:t>Conclusion</w:t>
      </w:r>
    </w:p>
    <w:p w:rsidR="0083434B" w:rsidRDefault="00C4554A">
      <w:pPr>
        <w:rPr>
          <w:lang w:val="en-GB"/>
        </w:rPr>
      </w:pPr>
      <w:r>
        <w:rPr>
          <w:lang w:val="en-GB"/>
        </w:rPr>
        <w:t>In this assignment, we have used machine learning to train a model to predict valuation prices of real estate in Denmark.</w:t>
      </w:r>
      <w:r w:rsidR="00980932">
        <w:rPr>
          <w:lang w:val="en-GB"/>
        </w:rPr>
        <w:t xml:space="preserve"> We did this by scraping Boliga.dk for all of their active houses for sale and combining this with municipal data on income, education, schools and urbanization. Additionally, we also scraped </w:t>
      </w:r>
      <w:r w:rsidR="00007693">
        <w:rPr>
          <w:lang w:val="en-GB"/>
        </w:rPr>
        <w:t xml:space="preserve">data from </w:t>
      </w:r>
      <w:r w:rsidR="00980932">
        <w:rPr>
          <w:lang w:val="en-GB"/>
        </w:rPr>
        <w:t xml:space="preserve">hvorlangterder.dk which </w:t>
      </w:r>
      <w:r w:rsidR="00007693">
        <w:rPr>
          <w:lang w:val="en-GB"/>
        </w:rPr>
        <w:t>calculates the distance from</w:t>
      </w:r>
      <w:r w:rsidR="000853E3">
        <w:rPr>
          <w:lang w:val="en-GB"/>
        </w:rPr>
        <w:t xml:space="preserve"> an address,</w:t>
      </w:r>
      <w:r w:rsidR="00007693">
        <w:rPr>
          <w:lang w:val="en-GB"/>
        </w:rPr>
        <w:t xml:space="preserve"> to different every-day commodities such as hospitals, schools and shopping.</w:t>
      </w:r>
      <w:r w:rsidR="00E95690">
        <w:rPr>
          <w:lang w:val="en-GB"/>
        </w:rPr>
        <w:t xml:space="preserve"> </w:t>
      </w:r>
      <w:r w:rsidR="00E95690">
        <w:rPr>
          <w:lang w:val="en-GB"/>
        </w:rPr>
        <w:br/>
        <w:t xml:space="preserve">We have explained how we carried out our gathering of data, </w:t>
      </w:r>
      <w:r w:rsidR="00D377AE">
        <w:rPr>
          <w:lang w:val="en-GB"/>
        </w:rPr>
        <w:t xml:space="preserve">how we have structured the data </w:t>
      </w:r>
      <w:r w:rsidR="00E95690">
        <w:rPr>
          <w:lang w:val="en-GB"/>
        </w:rPr>
        <w:t xml:space="preserve">and </w:t>
      </w:r>
      <w:r w:rsidR="00D377AE">
        <w:rPr>
          <w:lang w:val="en-GB"/>
        </w:rPr>
        <w:t>how we cleaned it</w:t>
      </w:r>
      <w:r w:rsidR="00E95690">
        <w:rPr>
          <w:lang w:val="en-GB"/>
        </w:rPr>
        <w:t xml:space="preserve">. </w:t>
      </w:r>
    </w:p>
    <w:p w:rsidR="008478D3" w:rsidRDefault="008478D3">
      <w:pPr>
        <w:rPr>
          <w:lang w:val="en-GB"/>
        </w:rPr>
      </w:pPr>
    </w:p>
    <w:p w:rsidR="008478D3" w:rsidRDefault="008478D3" w:rsidP="008478D3">
      <w:pPr>
        <w:rPr>
          <w:lang w:val="en-GB"/>
        </w:rPr>
      </w:pPr>
      <w:r>
        <w:rPr>
          <w:lang w:val="en-GB"/>
        </w:rPr>
        <w:t xml:space="preserve">We performed descriptive statistics on the data to gain a better acquaintance with the data. </w:t>
      </w:r>
    </w:p>
    <w:p w:rsidR="007D26EA" w:rsidRDefault="007D26EA">
      <w:pPr>
        <w:rPr>
          <w:lang w:val="en-GB"/>
        </w:rPr>
      </w:pPr>
      <w:r>
        <w:rPr>
          <w:lang w:val="en-GB"/>
        </w:rPr>
        <w:t>We c</w:t>
      </w:r>
      <w:r w:rsidR="00551DEF">
        <w:rPr>
          <w:lang w:val="en-GB"/>
        </w:rPr>
        <w:t xml:space="preserve">onducted </w:t>
      </w:r>
      <w:r>
        <w:rPr>
          <w:lang w:val="en-GB"/>
        </w:rPr>
        <w:t>feature selection by assessing the correlation between the different features and the target</w:t>
      </w:r>
      <w:r w:rsidR="00E11C42">
        <w:rPr>
          <w:lang w:val="en-GB"/>
        </w:rPr>
        <w:t xml:space="preserve"> variable</w:t>
      </w:r>
      <w:r>
        <w:rPr>
          <w:lang w:val="en-GB"/>
        </w:rPr>
        <w:t xml:space="preserve">, which in our assignment has been the valuation price. </w:t>
      </w:r>
    </w:p>
    <w:p w:rsidR="00774B6F" w:rsidRDefault="00774B6F">
      <w:pPr>
        <w:rPr>
          <w:lang w:val="en-GB"/>
        </w:rPr>
      </w:pPr>
      <w:r>
        <w:rPr>
          <w:lang w:val="en-GB"/>
        </w:rPr>
        <w:t xml:space="preserve">We trained both a Lasso- and a Ridge regression model and compared their performances with </w:t>
      </w:r>
      <w:r w:rsidR="00857F6F">
        <w:rPr>
          <w:lang w:val="en-GB"/>
        </w:rPr>
        <w:t xml:space="preserve">the performance of a standard linear regression. </w:t>
      </w:r>
      <w:r w:rsidR="00FB6F23">
        <w:rPr>
          <w:lang w:val="en-GB"/>
        </w:rPr>
        <w:t xml:space="preserve">Though k-fold cross-validation, we estimated the optimized hyperparameters for both regularization models. </w:t>
      </w:r>
      <w:r w:rsidR="00857F6F">
        <w:rPr>
          <w:lang w:val="en-GB"/>
        </w:rPr>
        <w:t xml:space="preserve">We found that the Ridge regression performed best on average, with the performance measure </w:t>
      </w:r>
      <w:r w:rsidR="005F1AC1">
        <w:rPr>
          <w:lang w:val="en-GB"/>
        </w:rPr>
        <w:t xml:space="preserve">being </w:t>
      </w:r>
      <w:r w:rsidR="00857F6F">
        <w:rPr>
          <w:lang w:val="en-GB"/>
        </w:rPr>
        <w:t>the smallest mean square error</w:t>
      </w:r>
      <w:r w:rsidR="008036B1">
        <w:rPr>
          <w:lang w:val="en-GB"/>
        </w:rPr>
        <w:t xml:space="preserve"> of the model. </w:t>
      </w:r>
    </w:p>
    <w:p w:rsidR="00E95690" w:rsidRDefault="00A8120B">
      <w:pPr>
        <w:rPr>
          <w:lang w:val="en-GB"/>
        </w:rPr>
      </w:pPr>
      <w:r>
        <w:rPr>
          <w:lang w:val="en-GB"/>
        </w:rPr>
        <w:t xml:space="preserve">We have assessed to which degree we have managed to find a good bias-variance-balance for our model and concluded that </w:t>
      </w:r>
      <w:r w:rsidR="009F0D80">
        <w:rPr>
          <w:lang w:val="en-GB"/>
        </w:rPr>
        <w:t>our model suffers from a degree of overfitting. This was done by examining the validation curve of our final model.</w:t>
      </w:r>
    </w:p>
    <w:p w:rsidR="00407E01" w:rsidRDefault="00407E01">
      <w:pPr>
        <w:rPr>
          <w:lang w:val="en-GB"/>
        </w:rPr>
      </w:pPr>
    </w:p>
    <w:p w:rsidR="00407E01" w:rsidRDefault="00407E01">
      <w:pPr>
        <w:rPr>
          <w:lang w:val="en-GB"/>
        </w:rPr>
      </w:pPr>
      <w:r>
        <w:rPr>
          <w:lang w:val="en-GB"/>
        </w:rPr>
        <w:t>Finally, we have discussed the results of our analysis</w:t>
      </w:r>
      <w:r w:rsidR="00C7440A">
        <w:rPr>
          <w:lang w:val="en-GB"/>
        </w:rPr>
        <w:t xml:space="preserve">. We have critically </w:t>
      </w:r>
      <w:r>
        <w:rPr>
          <w:lang w:val="en-GB"/>
        </w:rPr>
        <w:t xml:space="preserve">assessed </w:t>
      </w:r>
      <w:r w:rsidR="00C7440A">
        <w:rPr>
          <w:lang w:val="en-GB"/>
        </w:rPr>
        <w:t>the boundaries of our research and drawn up potential</w:t>
      </w:r>
      <w:r w:rsidR="00DF39CA">
        <w:rPr>
          <w:lang w:val="en-GB"/>
        </w:rPr>
        <w:t xml:space="preserve"> </w:t>
      </w:r>
      <w:r w:rsidR="00B8074F">
        <w:rPr>
          <w:lang w:val="en-GB"/>
        </w:rPr>
        <w:t>possibilities</w:t>
      </w:r>
      <w:r w:rsidR="00C7440A">
        <w:rPr>
          <w:lang w:val="en-GB"/>
        </w:rPr>
        <w:t xml:space="preserve"> for improvement. </w:t>
      </w:r>
    </w:p>
    <w:p w:rsidR="00DC225C" w:rsidRDefault="00DC225C">
      <w:pPr>
        <w:rPr>
          <w:lang w:val="en-GB"/>
        </w:rPr>
      </w:pPr>
    </w:p>
    <w:p w:rsidR="00B2511D" w:rsidRPr="00774B6F" w:rsidRDefault="00B2511D">
      <w:pPr>
        <w:rPr>
          <w:lang w:val="en-GB"/>
        </w:rPr>
      </w:pPr>
    </w:p>
    <w:p w:rsidR="006E57CB" w:rsidRDefault="006E57CB">
      <w:pPr>
        <w:rPr>
          <w:lang w:val="en-GB"/>
        </w:rPr>
      </w:pPr>
    </w:p>
    <w:p w:rsidR="00E17580" w:rsidRPr="00E17580" w:rsidRDefault="00E17580">
      <w:pPr>
        <w:rPr>
          <w:lang w:val="en-GB"/>
        </w:rPr>
      </w:pPr>
    </w:p>
    <w:sectPr w:rsidR="00E17580" w:rsidRPr="00E17580" w:rsidSect="0013565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10AD"/>
    <w:multiLevelType w:val="multilevel"/>
    <w:tmpl w:val="C9F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A29CF"/>
    <w:multiLevelType w:val="multilevel"/>
    <w:tmpl w:val="3C8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C3C2C"/>
    <w:multiLevelType w:val="multilevel"/>
    <w:tmpl w:val="3A22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A13D7"/>
    <w:multiLevelType w:val="multilevel"/>
    <w:tmpl w:val="C25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0"/>
    <w:rsid w:val="00005849"/>
    <w:rsid w:val="00007693"/>
    <w:rsid w:val="000272FA"/>
    <w:rsid w:val="00027D73"/>
    <w:rsid w:val="00084514"/>
    <w:rsid w:val="000853E3"/>
    <w:rsid w:val="000B749E"/>
    <w:rsid w:val="0010040A"/>
    <w:rsid w:val="0013565F"/>
    <w:rsid w:val="0013627D"/>
    <w:rsid w:val="001A3DF2"/>
    <w:rsid w:val="001E12E0"/>
    <w:rsid w:val="00202E0E"/>
    <w:rsid w:val="00242FAA"/>
    <w:rsid w:val="00253C19"/>
    <w:rsid w:val="00254D57"/>
    <w:rsid w:val="002769CA"/>
    <w:rsid w:val="002C0A48"/>
    <w:rsid w:val="002F372E"/>
    <w:rsid w:val="003214F0"/>
    <w:rsid w:val="00321C20"/>
    <w:rsid w:val="00347569"/>
    <w:rsid w:val="00363C59"/>
    <w:rsid w:val="003938E6"/>
    <w:rsid w:val="003A748B"/>
    <w:rsid w:val="00407E01"/>
    <w:rsid w:val="004307A8"/>
    <w:rsid w:val="00472750"/>
    <w:rsid w:val="00473199"/>
    <w:rsid w:val="004E1918"/>
    <w:rsid w:val="00521E5D"/>
    <w:rsid w:val="00533734"/>
    <w:rsid w:val="00536505"/>
    <w:rsid w:val="00551DEF"/>
    <w:rsid w:val="005F1AC1"/>
    <w:rsid w:val="006325C0"/>
    <w:rsid w:val="00636C37"/>
    <w:rsid w:val="00643AD6"/>
    <w:rsid w:val="0065419A"/>
    <w:rsid w:val="006641D1"/>
    <w:rsid w:val="006B448A"/>
    <w:rsid w:val="006C5A0C"/>
    <w:rsid w:val="006E57CB"/>
    <w:rsid w:val="007022D2"/>
    <w:rsid w:val="007243B5"/>
    <w:rsid w:val="007640EC"/>
    <w:rsid w:val="00774B6F"/>
    <w:rsid w:val="007A5CE0"/>
    <w:rsid w:val="007C265E"/>
    <w:rsid w:val="007D08F3"/>
    <w:rsid w:val="007D26EA"/>
    <w:rsid w:val="008036B1"/>
    <w:rsid w:val="008048DA"/>
    <w:rsid w:val="00822C1F"/>
    <w:rsid w:val="0083434B"/>
    <w:rsid w:val="008472BD"/>
    <w:rsid w:val="008478D3"/>
    <w:rsid w:val="00847CAE"/>
    <w:rsid w:val="00853162"/>
    <w:rsid w:val="00857F6F"/>
    <w:rsid w:val="00877358"/>
    <w:rsid w:val="00890E9B"/>
    <w:rsid w:val="008C1414"/>
    <w:rsid w:val="008E1A05"/>
    <w:rsid w:val="0092659F"/>
    <w:rsid w:val="00930F7A"/>
    <w:rsid w:val="00947222"/>
    <w:rsid w:val="0097792F"/>
    <w:rsid w:val="00980932"/>
    <w:rsid w:val="009A65D6"/>
    <w:rsid w:val="009B1BAF"/>
    <w:rsid w:val="009D1A69"/>
    <w:rsid w:val="009E0FDE"/>
    <w:rsid w:val="009E7CE1"/>
    <w:rsid w:val="009F0D80"/>
    <w:rsid w:val="009F25EA"/>
    <w:rsid w:val="009F3818"/>
    <w:rsid w:val="00A00BEB"/>
    <w:rsid w:val="00A029F4"/>
    <w:rsid w:val="00A45CBC"/>
    <w:rsid w:val="00A712B8"/>
    <w:rsid w:val="00A8120B"/>
    <w:rsid w:val="00A8196F"/>
    <w:rsid w:val="00AA4A00"/>
    <w:rsid w:val="00B047EE"/>
    <w:rsid w:val="00B1424E"/>
    <w:rsid w:val="00B2511D"/>
    <w:rsid w:val="00B25F66"/>
    <w:rsid w:val="00B47A22"/>
    <w:rsid w:val="00B62DBD"/>
    <w:rsid w:val="00B8074F"/>
    <w:rsid w:val="00BA0E28"/>
    <w:rsid w:val="00BA5E83"/>
    <w:rsid w:val="00BC231D"/>
    <w:rsid w:val="00BE0514"/>
    <w:rsid w:val="00BF69BA"/>
    <w:rsid w:val="00C17928"/>
    <w:rsid w:val="00C427DF"/>
    <w:rsid w:val="00C4554A"/>
    <w:rsid w:val="00C7440A"/>
    <w:rsid w:val="00C97FE5"/>
    <w:rsid w:val="00CA795B"/>
    <w:rsid w:val="00CB0BFC"/>
    <w:rsid w:val="00CD017E"/>
    <w:rsid w:val="00CD0B9D"/>
    <w:rsid w:val="00CE2E04"/>
    <w:rsid w:val="00CF08CB"/>
    <w:rsid w:val="00CF5926"/>
    <w:rsid w:val="00D317BD"/>
    <w:rsid w:val="00D36B5E"/>
    <w:rsid w:val="00D377AE"/>
    <w:rsid w:val="00D422B3"/>
    <w:rsid w:val="00D85D7C"/>
    <w:rsid w:val="00D87A3C"/>
    <w:rsid w:val="00DC225C"/>
    <w:rsid w:val="00DF39CA"/>
    <w:rsid w:val="00E11C42"/>
    <w:rsid w:val="00E17580"/>
    <w:rsid w:val="00E34AB2"/>
    <w:rsid w:val="00E3724A"/>
    <w:rsid w:val="00E95690"/>
    <w:rsid w:val="00ED6AE8"/>
    <w:rsid w:val="00F073F9"/>
    <w:rsid w:val="00F1634C"/>
    <w:rsid w:val="00F22A14"/>
    <w:rsid w:val="00F40A3D"/>
    <w:rsid w:val="00F60B47"/>
    <w:rsid w:val="00F64498"/>
    <w:rsid w:val="00F80C2C"/>
    <w:rsid w:val="00FB6F23"/>
    <w:rsid w:val="00FC5191"/>
    <w:rsid w:val="00FD5154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A7F1"/>
  <w15:chartTrackingRefBased/>
  <w15:docId w15:val="{F49DB46C-0392-0246-A32B-16CF0294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7022D2"/>
    <w:rPr>
      <w:color w:val="0000FF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7C2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45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0" w:color="auto"/>
                <w:right w:val="single" w:sz="6" w:space="3" w:color="auto"/>
              </w:divBdr>
              <w:divsChild>
                <w:div w:id="13067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72468">
          <w:marLeft w:val="0"/>
          <w:marRight w:val="0"/>
          <w:marTop w:val="0"/>
          <w:marBottom w:val="0"/>
          <w:divBdr>
            <w:top w:val="single" w:sz="6" w:space="5" w:color="CFCFCF"/>
            <w:left w:val="single" w:sz="6" w:space="5" w:color="CFCFCF"/>
            <w:bottom w:val="single" w:sz="6" w:space="5" w:color="CFCFCF"/>
            <w:right w:val="single" w:sz="6" w:space="5" w:color="CFCFCF"/>
          </w:divBdr>
        </w:div>
      </w:divsChild>
    </w:div>
    <w:div w:id="888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41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0" w:color="auto"/>
                <w:right w:val="single" w:sz="6" w:space="3" w:color="auto"/>
              </w:divBdr>
              <w:divsChild>
                <w:div w:id="11303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09507">
          <w:marLeft w:val="0"/>
          <w:marRight w:val="0"/>
          <w:marTop w:val="0"/>
          <w:marBottom w:val="0"/>
          <w:divBdr>
            <w:top w:val="single" w:sz="6" w:space="5" w:color="CFCFCF"/>
            <w:left w:val="single" w:sz="6" w:space="5" w:color="CFCFCF"/>
            <w:bottom w:val="single" w:sz="6" w:space="5" w:color="CFCFCF"/>
            <w:right w:val="single" w:sz="6" w:space="5" w:color="CFCF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vdp.github.io/PythonDataScienceHandbook/05.03-hyperparameters-and-model-validat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861</Words>
  <Characters>4598</Characters>
  <Application>Microsoft Office Word</Application>
  <DocSecurity>0</DocSecurity>
  <Lines>88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Brøgger Lemminger</dc:creator>
  <cp:keywords/>
  <dc:description/>
  <cp:lastModifiedBy>Esben Brøgger Lemminger</cp:lastModifiedBy>
  <cp:revision>138</cp:revision>
  <dcterms:created xsi:type="dcterms:W3CDTF">2019-08-27T13:03:00Z</dcterms:created>
  <dcterms:modified xsi:type="dcterms:W3CDTF">2019-08-29T12:02:00Z</dcterms:modified>
</cp:coreProperties>
</file>