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1A" w:rsidRPr="00F72C37" w:rsidRDefault="00B9396B">
      <w:pPr>
        <w:spacing w:before="72"/>
        <w:ind w:left="4119" w:right="4101"/>
        <w:jc w:val="center"/>
        <w:rPr>
          <w:b/>
          <w:sz w:val="21"/>
          <w:lang w:val="ru-RU"/>
        </w:rPr>
      </w:pPr>
      <w:r w:rsidRPr="00F72C37">
        <w:rPr>
          <w:b/>
          <w:color w:val="3F3D3F"/>
          <w:w w:val="110"/>
          <w:sz w:val="21"/>
          <w:lang w:val="ru-RU"/>
        </w:rPr>
        <w:t>ДОГОВОР</w:t>
      </w:r>
      <w:r w:rsidRPr="00F72C37">
        <w:rPr>
          <w:b/>
          <w:color w:val="3F3D3F"/>
          <w:spacing w:val="19"/>
          <w:w w:val="110"/>
          <w:sz w:val="21"/>
          <w:lang w:val="ru-RU"/>
        </w:rPr>
        <w:t xml:space="preserve"> </w:t>
      </w:r>
      <w:r w:rsidRPr="00F72C37">
        <w:rPr>
          <w:b/>
          <w:color w:val="3F3D3F"/>
          <w:w w:val="110"/>
          <w:lang w:val="ru-RU"/>
        </w:rPr>
        <w:t>№</w:t>
      </w:r>
      <w:r w:rsidRPr="00F72C37">
        <w:rPr>
          <w:b/>
          <w:color w:val="3F3D3F"/>
          <w:spacing w:val="9"/>
          <w:w w:val="110"/>
          <w:lang w:val="ru-RU"/>
        </w:rPr>
        <w:t xml:space="preserve"> </w:t>
      </w:r>
      <w:r w:rsidR="002C73CC" w:rsidRPr="00F72C37">
        <w:rPr>
          <w:b/>
          <w:color w:val="3F3D3F"/>
          <w:w w:val="110"/>
          <w:sz w:val="21"/>
          <w:lang w:val="ru-RU"/>
        </w:rPr>
        <w:t>001/10/23</w:t>
      </w:r>
    </w:p>
    <w:p w:rsidR="008514A5" w:rsidRPr="00F72C37" w:rsidRDefault="008514A5">
      <w:pPr>
        <w:tabs>
          <w:tab w:val="left" w:pos="9191"/>
        </w:tabs>
        <w:ind w:left="868"/>
        <w:jc w:val="both"/>
        <w:rPr>
          <w:b/>
          <w:color w:val="3F3D3F"/>
          <w:w w:val="115"/>
          <w:sz w:val="21"/>
          <w:lang w:val="ru-RU"/>
        </w:rPr>
      </w:pPr>
    </w:p>
    <w:p w:rsidR="0030241A" w:rsidRPr="00F72C37" w:rsidRDefault="00B9396B">
      <w:pPr>
        <w:tabs>
          <w:tab w:val="left" w:pos="9191"/>
        </w:tabs>
        <w:ind w:left="868"/>
        <w:jc w:val="both"/>
        <w:rPr>
          <w:b/>
          <w:sz w:val="21"/>
          <w:lang w:val="ru-RU"/>
        </w:rPr>
      </w:pPr>
      <w:r w:rsidRPr="00F72C37">
        <w:rPr>
          <w:b/>
          <w:color w:val="3F3D3F"/>
          <w:w w:val="105"/>
          <w:sz w:val="21"/>
          <w:lang w:val="ru-RU"/>
        </w:rPr>
        <w:t>г.</w:t>
      </w:r>
      <w:r w:rsidRPr="00F72C37">
        <w:rPr>
          <w:b/>
          <w:color w:val="3F3D3F"/>
          <w:spacing w:val="10"/>
          <w:w w:val="105"/>
          <w:sz w:val="21"/>
          <w:lang w:val="ru-RU"/>
        </w:rPr>
        <w:t xml:space="preserve"> </w:t>
      </w:r>
      <w:r w:rsidR="000357FA">
        <w:rPr>
          <w:b/>
          <w:color w:val="3F3D3F"/>
          <w:w w:val="105"/>
          <w:sz w:val="21"/>
          <w:lang w:val="ru-RU"/>
        </w:rPr>
        <w:t>Ашхабад</w:t>
      </w:r>
      <w:r w:rsidR="000357FA">
        <w:rPr>
          <w:b/>
          <w:color w:val="3F3D3F"/>
          <w:w w:val="105"/>
          <w:sz w:val="21"/>
          <w:lang w:val="ru-RU"/>
        </w:rPr>
        <w:tab/>
        <w:t>26.12</w:t>
      </w:r>
      <w:bookmarkStart w:id="0" w:name="_GoBack"/>
      <w:bookmarkEnd w:id="0"/>
      <w:r w:rsidR="002C73CC" w:rsidRPr="00F72C37">
        <w:rPr>
          <w:b/>
          <w:color w:val="3F3D3F"/>
          <w:w w:val="105"/>
          <w:sz w:val="21"/>
          <w:lang w:val="ru-RU"/>
        </w:rPr>
        <w:t>.2023</w:t>
      </w:r>
      <w:r w:rsidRPr="00F72C37">
        <w:rPr>
          <w:b/>
          <w:color w:val="3F3D3F"/>
          <w:spacing w:val="38"/>
          <w:w w:val="105"/>
          <w:sz w:val="21"/>
          <w:lang w:val="ru-RU"/>
        </w:rPr>
        <w:t xml:space="preserve"> </w:t>
      </w:r>
      <w:r w:rsidRPr="00F72C37">
        <w:rPr>
          <w:b/>
          <w:color w:val="3F3D3F"/>
          <w:w w:val="105"/>
          <w:sz w:val="21"/>
          <w:lang w:val="ru-RU"/>
        </w:rPr>
        <w:t>г.</w:t>
      </w:r>
    </w:p>
    <w:p w:rsidR="0030241A" w:rsidRPr="00F72C37" w:rsidRDefault="0030241A" w:rsidP="008514A5">
      <w:pPr>
        <w:spacing w:before="66" w:line="312" w:lineRule="auto"/>
        <w:ind w:right="114"/>
        <w:jc w:val="both"/>
        <w:rPr>
          <w:color w:val="3F3D3F"/>
          <w:w w:val="110"/>
          <w:sz w:val="21"/>
          <w:lang w:val="ru-RU"/>
        </w:rPr>
      </w:pPr>
    </w:p>
    <w:p w:rsidR="008514A5" w:rsidRPr="00F72C37" w:rsidRDefault="008514A5" w:rsidP="008514A5">
      <w:pPr>
        <w:spacing w:before="66" w:line="312" w:lineRule="auto"/>
        <w:ind w:left="137" w:right="114" w:firstLine="583"/>
        <w:jc w:val="both"/>
        <w:rPr>
          <w:sz w:val="21"/>
          <w:lang w:val="ru-RU"/>
        </w:rPr>
      </w:pPr>
      <w:r w:rsidRPr="00F72C37">
        <w:rPr>
          <w:sz w:val="21"/>
          <w:lang w:val="ru-RU"/>
        </w:rPr>
        <w:t>«</w:t>
      </w:r>
      <w:r w:rsidRPr="00F72C37">
        <w:rPr>
          <w:b/>
          <w:color w:val="3F3D3F"/>
          <w:w w:val="110"/>
          <w:sz w:val="21"/>
          <w:lang w:val="ru-RU"/>
        </w:rPr>
        <w:t>Исполнитель</w:t>
      </w:r>
      <w:r w:rsidRPr="00F72C37">
        <w:rPr>
          <w:sz w:val="21"/>
          <w:lang w:val="ru-RU"/>
        </w:rPr>
        <w:t>»</w:t>
      </w:r>
      <w:r w:rsidRPr="00F72C37">
        <w:rPr>
          <w:sz w:val="21"/>
          <w:lang w:val="tk-TM"/>
        </w:rPr>
        <w:t xml:space="preserve"> </w:t>
      </w:r>
      <w:proofErr w:type="spellStart"/>
      <w:r w:rsidRPr="00F72C37">
        <w:rPr>
          <w:b/>
          <w:sz w:val="21"/>
          <w:lang w:val="ru-RU"/>
        </w:rPr>
        <w:t>Мередов</w:t>
      </w:r>
      <w:proofErr w:type="spellEnd"/>
      <w:r w:rsidRPr="00F72C37">
        <w:rPr>
          <w:b/>
          <w:sz w:val="21"/>
          <w:lang w:val="ru-RU"/>
        </w:rPr>
        <w:t xml:space="preserve"> </w:t>
      </w:r>
      <w:proofErr w:type="spellStart"/>
      <w:r w:rsidRPr="00F72C37">
        <w:rPr>
          <w:b/>
          <w:color w:val="3F3D3F"/>
          <w:w w:val="110"/>
          <w:sz w:val="21"/>
          <w:lang w:val="ru-RU"/>
        </w:rPr>
        <w:t>Э</w:t>
      </w:r>
      <w:r w:rsidRPr="00F72C37">
        <w:rPr>
          <w:b/>
          <w:sz w:val="21"/>
          <w:lang w:val="ru-RU"/>
        </w:rPr>
        <w:t>сен</w:t>
      </w:r>
      <w:proofErr w:type="spellEnd"/>
      <w:r w:rsidRPr="00F72C37">
        <w:rPr>
          <w:b/>
          <w:sz w:val="21"/>
          <w:lang w:val="ru-RU"/>
        </w:rPr>
        <w:t xml:space="preserve"> </w:t>
      </w:r>
      <w:proofErr w:type="spellStart"/>
      <w:r w:rsidRPr="00F72C37">
        <w:rPr>
          <w:b/>
          <w:sz w:val="21"/>
          <w:lang w:val="ru-RU"/>
        </w:rPr>
        <w:t>Ахмедович</w:t>
      </w:r>
      <w:proofErr w:type="spellEnd"/>
      <w:r w:rsidRPr="00F72C37">
        <w:rPr>
          <w:sz w:val="21"/>
          <w:lang w:val="ru-RU"/>
        </w:rPr>
        <w:t xml:space="preserve"> с одной стороны, и </w:t>
      </w:r>
      <w:proofErr w:type="spellStart"/>
      <w:r w:rsidRPr="00F72C37">
        <w:rPr>
          <w:b/>
          <w:sz w:val="21"/>
          <w:lang w:val="ru-RU"/>
        </w:rPr>
        <w:t>Деревягин</w:t>
      </w:r>
      <w:proofErr w:type="spellEnd"/>
      <w:r w:rsidRPr="00F72C37">
        <w:rPr>
          <w:b/>
          <w:sz w:val="21"/>
          <w:lang w:val="ru-RU"/>
        </w:rPr>
        <w:t xml:space="preserve"> Г.А., Генеральный директор ООО «НПО «Вымпел»</w:t>
      </w:r>
      <w:r w:rsidRPr="00F72C37">
        <w:rPr>
          <w:sz w:val="21"/>
          <w:lang w:val="ru-RU"/>
        </w:rPr>
        <w:t xml:space="preserve"> с другой стороны, именуемые в дальнейшем </w:t>
      </w:r>
      <w:r w:rsidRPr="00F72C37">
        <w:rPr>
          <w:b/>
          <w:sz w:val="21"/>
          <w:lang w:val="ru-RU"/>
        </w:rPr>
        <w:t>«</w:t>
      </w:r>
      <w:r w:rsidR="0015749D" w:rsidRPr="00F72C37">
        <w:rPr>
          <w:b/>
          <w:color w:val="3F3D3F"/>
          <w:w w:val="105"/>
          <w:sz w:val="21"/>
          <w:lang w:val="ru-RU"/>
        </w:rPr>
        <w:t>Заказчик</w:t>
      </w:r>
      <w:r w:rsidRPr="00F72C37">
        <w:rPr>
          <w:b/>
          <w:sz w:val="21"/>
          <w:lang w:val="ru-RU"/>
        </w:rPr>
        <w:t>»</w:t>
      </w:r>
      <w:r w:rsidRPr="00F72C37">
        <w:rPr>
          <w:sz w:val="21"/>
          <w:lang w:val="ru-RU"/>
        </w:rPr>
        <w:t>, заключили следующее соглашение:</w:t>
      </w:r>
    </w:p>
    <w:p w:rsidR="0030241A" w:rsidRPr="00F72C37" w:rsidRDefault="00B9396B">
      <w:pPr>
        <w:pStyle w:val="2"/>
        <w:spacing w:line="235" w:lineRule="exact"/>
        <w:ind w:left="838"/>
        <w:rPr>
          <w:color w:val="3F3D3F"/>
          <w:w w:val="110"/>
          <w:lang w:val="ru-RU"/>
        </w:rPr>
      </w:pPr>
      <w:proofErr w:type="gramStart"/>
      <w:r w:rsidRPr="00F72C37">
        <w:rPr>
          <w:color w:val="3F3D3F"/>
          <w:w w:val="110"/>
          <w:lang w:val="ru-RU"/>
        </w:rPr>
        <w:t>!.</w:t>
      </w:r>
      <w:proofErr w:type="gramEnd"/>
      <w:r w:rsidRPr="00F72C37">
        <w:rPr>
          <w:color w:val="3F3D3F"/>
          <w:w w:val="110"/>
          <w:lang w:val="ru-RU"/>
        </w:rPr>
        <w:t>Предмет</w:t>
      </w:r>
      <w:r w:rsidRPr="00F72C37">
        <w:rPr>
          <w:color w:val="3F3D3F"/>
          <w:spacing w:val="3"/>
          <w:w w:val="110"/>
          <w:lang w:val="ru-RU"/>
        </w:rPr>
        <w:t xml:space="preserve"> </w:t>
      </w:r>
      <w:r w:rsidRPr="00F72C37">
        <w:rPr>
          <w:color w:val="3F3D3F"/>
          <w:w w:val="110"/>
          <w:lang w:val="ru-RU"/>
        </w:rPr>
        <w:t>договора</w:t>
      </w:r>
    </w:p>
    <w:p w:rsidR="00F72C37" w:rsidRPr="00F72C37" w:rsidRDefault="00F72C37" w:rsidP="00F72C37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F72C37">
        <w:rPr>
          <w:rFonts w:ascii="Times New Roman" w:hAnsi="Times New Roman" w:cs="Times New Roman"/>
          <w:b/>
          <w:bCs/>
          <w:sz w:val="22"/>
          <w:szCs w:val="22"/>
        </w:rPr>
        <w:t>1. Предмет договора</w:t>
      </w:r>
    </w:p>
    <w:p w:rsidR="00EA0F29" w:rsidRPr="00F72C37" w:rsidRDefault="00F72C37" w:rsidP="00F72C37">
      <w:pPr>
        <w:pStyle w:val="a4"/>
        <w:numPr>
          <w:ilvl w:val="1"/>
          <w:numId w:val="9"/>
        </w:numPr>
        <w:tabs>
          <w:tab w:val="left" w:pos="1319"/>
        </w:tabs>
        <w:spacing w:before="61" w:line="304" w:lineRule="auto"/>
        <w:ind w:right="129"/>
        <w:rPr>
          <w:b/>
          <w:color w:val="3F3D3F"/>
          <w:sz w:val="21"/>
          <w:lang w:val="ru-RU"/>
        </w:rPr>
      </w:pPr>
      <w:r w:rsidRPr="00F72C37">
        <w:rPr>
          <w:color w:val="3F3D3F"/>
          <w:w w:val="105"/>
          <w:sz w:val="21"/>
          <w:lang w:val="tk-TM"/>
        </w:rPr>
        <w:t xml:space="preserve"> </w:t>
      </w:r>
      <w:r w:rsidR="00EA0F29" w:rsidRPr="00F72C37">
        <w:rPr>
          <w:color w:val="3F3D3F"/>
          <w:w w:val="105"/>
          <w:sz w:val="21"/>
          <w:lang w:val="tk-TM"/>
        </w:rPr>
        <w:t>«Исполнитель» обязан предоставить «Клиенту» следующее: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5948"/>
        <w:gridCol w:w="3219"/>
      </w:tblGrid>
      <w:tr w:rsidR="00B9396B" w:rsidRPr="00F72C37" w:rsidTr="00641148">
        <w:tc>
          <w:tcPr>
            <w:tcW w:w="5948" w:type="dxa"/>
          </w:tcPr>
          <w:p w:rsidR="00B9396B" w:rsidRPr="00F72C37" w:rsidRDefault="00B9396B" w:rsidP="00641148">
            <w:pPr>
              <w:tabs>
                <w:tab w:val="left" w:pos="1319"/>
              </w:tabs>
              <w:spacing w:before="61" w:line="304" w:lineRule="auto"/>
              <w:ind w:right="129"/>
              <w:rPr>
                <w:b/>
                <w:color w:val="3F3D3F"/>
                <w:szCs w:val="28"/>
                <w:lang w:val="tk-TM"/>
              </w:rPr>
            </w:pPr>
            <w:r w:rsidRPr="00F72C37">
              <w:rPr>
                <w:rFonts w:eastAsiaTheme="minorHAnsi"/>
                <w:b/>
                <w:color w:val="000000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3219" w:type="dxa"/>
          </w:tcPr>
          <w:p w:rsidR="00B9396B" w:rsidRPr="00F72C37" w:rsidRDefault="00B9396B" w:rsidP="00641148">
            <w:pPr>
              <w:tabs>
                <w:tab w:val="left" w:pos="1319"/>
              </w:tabs>
              <w:spacing w:before="61" w:line="304" w:lineRule="auto"/>
              <w:ind w:right="129"/>
              <w:rPr>
                <w:b/>
                <w:color w:val="3F3D3F"/>
                <w:szCs w:val="28"/>
                <w:lang w:val="ru-RU"/>
              </w:rPr>
            </w:pPr>
            <w:r w:rsidRPr="00F72C37">
              <w:rPr>
                <w:b/>
                <w:color w:val="3F3D3F"/>
                <w:szCs w:val="28"/>
                <w:lang w:val="ru-RU"/>
              </w:rPr>
              <w:t>Количество</w:t>
            </w:r>
          </w:p>
        </w:tc>
      </w:tr>
      <w:tr w:rsidR="00B9396B" w:rsidRPr="00F72C37" w:rsidTr="00641148">
        <w:tc>
          <w:tcPr>
            <w:tcW w:w="5948" w:type="dxa"/>
          </w:tcPr>
          <w:p w:rsidR="00B9396B" w:rsidRPr="00F72C37" w:rsidRDefault="00B9396B" w:rsidP="00641148">
            <w:pPr>
              <w:tabs>
                <w:tab w:val="left" w:pos="1319"/>
              </w:tabs>
              <w:spacing w:before="61" w:line="304" w:lineRule="auto"/>
              <w:ind w:right="129"/>
              <w:rPr>
                <w:color w:val="3F3D3F"/>
                <w:szCs w:val="28"/>
                <w:lang w:val="ru-RU"/>
              </w:rPr>
            </w:pPr>
            <w:r w:rsidRPr="00F72C37">
              <w:rPr>
                <w:color w:val="3F3D3F"/>
                <w:szCs w:val="28"/>
                <w:lang w:val="ru-RU"/>
              </w:rPr>
              <w:t>Плата за обслуживание</w:t>
            </w:r>
          </w:p>
        </w:tc>
        <w:tc>
          <w:tcPr>
            <w:tcW w:w="3219" w:type="dxa"/>
          </w:tcPr>
          <w:tbl>
            <w:tblPr>
              <w:tblW w:w="117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79"/>
            </w:tblGrid>
            <w:tr w:rsidR="00B9396B" w:rsidRPr="00F72C37" w:rsidTr="00B9396B">
              <w:trPr>
                <w:trHeight w:val="340"/>
              </w:trPr>
              <w:tc>
                <w:tcPr>
                  <w:tcW w:w="0" w:type="auto"/>
                </w:tcPr>
                <w:p w:rsidR="00B9396B" w:rsidRPr="00F72C37" w:rsidRDefault="00B9396B" w:rsidP="0015749D">
                  <w:pPr>
                    <w:widowControl/>
                    <w:adjustRightInd w:val="0"/>
                    <w:rPr>
                      <w:rFonts w:eastAsiaTheme="minorHAnsi"/>
                      <w:color w:val="000000"/>
                      <w:sz w:val="20"/>
                      <w:szCs w:val="20"/>
                      <w:lang w:val="ru-RU"/>
                    </w:rPr>
                  </w:pPr>
                  <w:r w:rsidRPr="00F72C37">
                    <w:rPr>
                      <w:rFonts w:eastAsiaTheme="minorHAnsi"/>
                      <w:color w:val="000000"/>
                      <w:sz w:val="20"/>
                      <w:szCs w:val="20"/>
                      <w:lang w:val="ru-RU"/>
                    </w:rPr>
                    <w:t>US$78</w:t>
                  </w:r>
                  <w:r w:rsidRPr="00F72C37">
                    <w:rPr>
                      <w:rFonts w:eastAsiaTheme="minorHAnsi"/>
                      <w:color w:val="000000"/>
                      <w:sz w:val="20"/>
                      <w:szCs w:val="20"/>
                      <w:lang w:val="tk-TM"/>
                    </w:rPr>
                    <w:t>0</w:t>
                  </w:r>
                  <w:r w:rsidRPr="00F72C37">
                    <w:rPr>
                      <w:rFonts w:eastAsiaTheme="minorHAnsi"/>
                      <w:color w:val="000000"/>
                      <w:sz w:val="20"/>
                      <w:szCs w:val="20"/>
                      <w:lang w:val="ru-RU"/>
                    </w:rPr>
                    <w:t>.00</w:t>
                  </w:r>
                </w:p>
              </w:tc>
            </w:tr>
          </w:tbl>
          <w:p w:rsidR="00B9396B" w:rsidRPr="00F72C37" w:rsidRDefault="00B9396B" w:rsidP="00641148">
            <w:pPr>
              <w:tabs>
                <w:tab w:val="left" w:pos="1319"/>
              </w:tabs>
              <w:spacing w:before="61" w:line="304" w:lineRule="auto"/>
              <w:ind w:right="129"/>
              <w:rPr>
                <w:b/>
                <w:color w:val="3F3D3F"/>
                <w:szCs w:val="28"/>
                <w:lang w:val="tk-TM"/>
              </w:rPr>
            </w:pPr>
          </w:p>
        </w:tc>
      </w:tr>
      <w:tr w:rsidR="00B9396B" w:rsidRPr="00F72C37" w:rsidTr="00641148">
        <w:tc>
          <w:tcPr>
            <w:tcW w:w="5948" w:type="dxa"/>
          </w:tcPr>
          <w:p w:rsidR="00B9396B" w:rsidRPr="00F72C37" w:rsidRDefault="00B9396B" w:rsidP="00B9396B">
            <w:pPr>
              <w:tabs>
                <w:tab w:val="left" w:pos="1319"/>
              </w:tabs>
              <w:spacing w:before="61" w:line="304" w:lineRule="auto"/>
              <w:ind w:right="129"/>
              <w:jc w:val="right"/>
              <w:rPr>
                <w:color w:val="3F3D3F"/>
                <w:szCs w:val="28"/>
                <w:lang w:val="ru-RU"/>
              </w:rPr>
            </w:pPr>
            <w:r w:rsidRPr="00F72C37">
              <w:rPr>
                <w:color w:val="3F3D3F"/>
                <w:sz w:val="18"/>
                <w:szCs w:val="28"/>
                <w:lang w:val="ru-RU"/>
              </w:rPr>
              <w:t>Общая чистая стоимость, не включая налог</w:t>
            </w:r>
          </w:p>
        </w:tc>
        <w:tc>
          <w:tcPr>
            <w:tcW w:w="3219" w:type="dxa"/>
          </w:tcPr>
          <w:p w:rsidR="00B9396B" w:rsidRPr="00F72C37" w:rsidRDefault="00B9396B" w:rsidP="0015749D">
            <w:pPr>
              <w:widowControl/>
              <w:adjustRightInd w:val="0"/>
              <w:rPr>
                <w:rFonts w:eastAsiaTheme="minorHAnsi"/>
                <w:color w:val="000000"/>
                <w:sz w:val="20"/>
                <w:szCs w:val="20"/>
                <w:lang w:val="ru-RU"/>
              </w:rPr>
            </w:pPr>
            <w:r w:rsidRPr="00F72C37">
              <w:rPr>
                <w:rFonts w:eastAsiaTheme="minorHAnsi"/>
                <w:color w:val="000000"/>
                <w:sz w:val="20"/>
                <w:szCs w:val="20"/>
                <w:lang w:val="ru-RU"/>
              </w:rPr>
              <w:t>US$78</w:t>
            </w:r>
            <w:r w:rsidRPr="00F72C37">
              <w:rPr>
                <w:rFonts w:eastAsiaTheme="minorHAnsi"/>
                <w:color w:val="000000"/>
                <w:sz w:val="20"/>
                <w:szCs w:val="20"/>
                <w:lang w:val="tk-TM"/>
              </w:rPr>
              <w:t>0</w:t>
            </w:r>
            <w:r w:rsidRPr="00F72C37">
              <w:rPr>
                <w:rFonts w:eastAsiaTheme="minorHAnsi"/>
                <w:color w:val="000000"/>
                <w:sz w:val="20"/>
                <w:szCs w:val="20"/>
                <w:lang w:val="ru-RU"/>
              </w:rPr>
              <w:t>.00</w:t>
            </w:r>
          </w:p>
        </w:tc>
      </w:tr>
    </w:tbl>
    <w:p w:rsidR="00F72C37" w:rsidRPr="00F72C37" w:rsidRDefault="00F72C37" w:rsidP="00F72C37">
      <w:pPr>
        <w:pStyle w:val="Default"/>
        <w:rPr>
          <w:rFonts w:ascii="Times New Roman" w:hAnsi="Times New Roman" w:cs="Times New Roman"/>
        </w:rPr>
      </w:pPr>
      <w:r w:rsidRPr="00F72C37">
        <w:rPr>
          <w:rFonts w:ascii="Times New Roman" w:hAnsi="Times New Roman" w:cs="Times New Roman"/>
          <w:b/>
          <w:sz w:val="21"/>
          <w:lang w:val="tk-TM"/>
        </w:rPr>
        <w:t xml:space="preserve"> </w:t>
      </w:r>
    </w:p>
    <w:p w:rsidR="00F72C37" w:rsidRPr="00F72C37" w:rsidRDefault="00F72C37" w:rsidP="00F72C37">
      <w:pPr>
        <w:widowControl/>
        <w:adjustRightInd w:val="0"/>
        <w:rPr>
          <w:rFonts w:eastAsiaTheme="minorHAnsi"/>
          <w:color w:val="000000"/>
          <w:sz w:val="24"/>
          <w:szCs w:val="24"/>
          <w:lang w:val="ru-RU"/>
        </w:rPr>
      </w:pPr>
    </w:p>
    <w:p w:rsidR="00F72C37" w:rsidRPr="00963F39" w:rsidRDefault="00F72C37" w:rsidP="00963F39">
      <w:pPr>
        <w:widowControl/>
        <w:adjustRightInd w:val="0"/>
        <w:jc w:val="center"/>
        <w:rPr>
          <w:rFonts w:eastAsiaTheme="minorHAnsi"/>
          <w:color w:val="000000"/>
          <w:lang w:val="ru-RU"/>
        </w:rPr>
      </w:pPr>
      <w:r w:rsidRPr="00F72C37">
        <w:rPr>
          <w:rFonts w:eastAsiaTheme="minorHAnsi"/>
          <w:b/>
          <w:bCs/>
          <w:color w:val="000000"/>
          <w:lang w:val="ru-RU"/>
        </w:rPr>
        <w:t>2. Стоимость работ и порядок расчета</w:t>
      </w:r>
    </w:p>
    <w:p w:rsidR="00963F39" w:rsidRPr="00E315B2" w:rsidRDefault="00963F39" w:rsidP="0087362B">
      <w:pPr>
        <w:pStyle w:val="a4"/>
        <w:numPr>
          <w:ilvl w:val="1"/>
          <w:numId w:val="2"/>
        </w:numPr>
        <w:tabs>
          <w:tab w:val="left" w:pos="1268"/>
        </w:tabs>
        <w:spacing w:before="186" w:line="309" w:lineRule="auto"/>
        <w:ind w:left="142" w:right="161" w:firstLine="425"/>
        <w:jc w:val="left"/>
        <w:rPr>
          <w:color w:val="3F3D3F"/>
          <w:sz w:val="21"/>
          <w:lang w:val="ru-RU"/>
        </w:rPr>
      </w:pPr>
      <w:r w:rsidRPr="00963F39">
        <w:rPr>
          <w:rFonts w:eastAsiaTheme="minorHAnsi"/>
          <w:color w:val="000000"/>
          <w:lang w:val="ru-RU"/>
        </w:rPr>
        <w:t xml:space="preserve">За выполненную работу по утверждению типа СИ, согласно настоящему Договору, Заказчик перечисляет сумму в размере </w:t>
      </w:r>
      <w:r w:rsidR="003B4A78">
        <w:rPr>
          <w:rFonts w:eastAsiaTheme="minorHAnsi"/>
          <w:b/>
          <w:bCs/>
          <w:color w:val="000000"/>
          <w:lang w:val="tk-TM"/>
        </w:rPr>
        <w:t>780</w:t>
      </w:r>
      <w:r w:rsidRPr="00963F39">
        <w:rPr>
          <w:rFonts w:eastAsiaTheme="minorHAnsi"/>
          <w:b/>
          <w:bCs/>
          <w:color w:val="000000"/>
          <w:lang w:val="ru-RU"/>
        </w:rPr>
        <w:t xml:space="preserve"> (</w:t>
      </w:r>
      <w:r w:rsidR="00FF34C2" w:rsidRPr="00FF34C2">
        <w:rPr>
          <w:rFonts w:eastAsiaTheme="minorHAnsi"/>
          <w:b/>
          <w:bCs/>
          <w:color w:val="000000"/>
          <w:lang w:val="ru-RU"/>
        </w:rPr>
        <w:t>Семьсот восемьдесят долларов</w:t>
      </w:r>
      <w:r w:rsidRPr="00963F39">
        <w:rPr>
          <w:rFonts w:eastAsiaTheme="minorHAnsi"/>
          <w:b/>
          <w:bCs/>
          <w:color w:val="000000"/>
          <w:lang w:val="ru-RU"/>
        </w:rPr>
        <w:t xml:space="preserve">) </w:t>
      </w:r>
      <w:r w:rsidR="00FF34C2">
        <w:rPr>
          <w:rFonts w:eastAsiaTheme="minorHAnsi"/>
          <w:b/>
          <w:bCs/>
          <w:color w:val="000000"/>
          <w:lang w:val="ru-RU"/>
        </w:rPr>
        <w:t xml:space="preserve">доллар </w:t>
      </w:r>
      <w:r w:rsidRPr="00963F39">
        <w:rPr>
          <w:rFonts w:eastAsiaTheme="minorHAnsi"/>
          <w:color w:val="000000"/>
          <w:lang w:val="ru-RU"/>
        </w:rPr>
        <w:t>на расчетный счет Исполнителя:</w:t>
      </w:r>
    </w:p>
    <w:p w:rsidR="00E315B2" w:rsidRPr="00E315B2" w:rsidRDefault="00E315B2" w:rsidP="00E315B2">
      <w:pPr>
        <w:pStyle w:val="a4"/>
        <w:tabs>
          <w:tab w:val="left" w:pos="1268"/>
        </w:tabs>
        <w:spacing w:before="186" w:line="309" w:lineRule="auto"/>
        <w:ind w:left="822" w:right="161" w:firstLine="0"/>
        <w:rPr>
          <w:color w:val="3F3D3F"/>
          <w:sz w:val="21"/>
          <w:lang w:val="tk-TM"/>
        </w:rPr>
      </w:pPr>
    </w:p>
    <w:p w:rsidR="00963F39" w:rsidRPr="000357FA" w:rsidRDefault="00002EDC" w:rsidP="00002EDC">
      <w:pPr>
        <w:widowControl/>
        <w:adjustRightInd w:val="0"/>
        <w:ind w:left="798"/>
        <w:rPr>
          <w:rFonts w:eastAsiaTheme="minorHAnsi"/>
          <w:color w:val="000000"/>
        </w:rPr>
      </w:pPr>
      <w:r>
        <w:rPr>
          <w:rFonts w:eastAsiaTheme="minorHAnsi"/>
          <w:color w:val="000000"/>
          <w:lang w:val="tk-TM"/>
        </w:rPr>
        <w:t xml:space="preserve">32, </w:t>
      </w:r>
      <w:proofErr w:type="spellStart"/>
      <w:r>
        <w:rPr>
          <w:rFonts w:eastAsiaTheme="minorHAnsi"/>
          <w:color w:val="000000"/>
        </w:rPr>
        <w:t>Garashsyzlyk</w:t>
      </w:r>
      <w:proofErr w:type="spellEnd"/>
      <w:r w:rsidRPr="000357FA"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ave</w:t>
      </w:r>
      <w:r w:rsidRPr="000357FA">
        <w:rPr>
          <w:rFonts w:eastAsiaTheme="minorHAnsi"/>
          <w:color w:val="000000"/>
        </w:rPr>
        <w:t>.</w:t>
      </w:r>
      <w:proofErr w:type="spellEnd"/>
      <w:r w:rsidRPr="000357FA"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00"/>
        </w:rPr>
        <w:t>Ashgabat</w:t>
      </w:r>
      <w:r w:rsidRPr="000357FA"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00"/>
        </w:rPr>
        <w:t>Turkmenistan</w:t>
      </w:r>
    </w:p>
    <w:p w:rsidR="00963F39" w:rsidRPr="000357FA" w:rsidRDefault="00963F39" w:rsidP="00963F39">
      <w:pPr>
        <w:widowControl/>
        <w:adjustRightInd w:val="0"/>
        <w:ind w:left="798"/>
        <w:rPr>
          <w:rFonts w:eastAsiaTheme="minorHAnsi"/>
          <w:color w:val="000000"/>
        </w:rPr>
      </w:pPr>
      <w:r w:rsidRPr="00002EDC">
        <w:rPr>
          <w:rFonts w:eastAsiaTheme="minorHAnsi"/>
          <w:color w:val="000000"/>
        </w:rPr>
        <w:t>Beneficiary</w:t>
      </w:r>
      <w:r w:rsidRPr="000357FA">
        <w:rPr>
          <w:rFonts w:eastAsiaTheme="minorHAnsi"/>
          <w:color w:val="000000"/>
        </w:rPr>
        <w:t xml:space="preserve">: </w:t>
      </w:r>
      <w:proofErr w:type="spellStart"/>
      <w:r w:rsidR="00002EDC">
        <w:rPr>
          <w:rFonts w:eastAsiaTheme="minorHAnsi"/>
          <w:color w:val="000000"/>
          <w:lang w:val="ru-RU"/>
        </w:rPr>
        <w:t>Мередов</w:t>
      </w:r>
      <w:proofErr w:type="spellEnd"/>
      <w:r w:rsidR="00002EDC" w:rsidRPr="000357FA">
        <w:rPr>
          <w:rFonts w:eastAsiaTheme="minorHAnsi"/>
          <w:color w:val="000000"/>
        </w:rPr>
        <w:t xml:space="preserve"> </w:t>
      </w:r>
      <w:proofErr w:type="spellStart"/>
      <w:r w:rsidR="00002EDC">
        <w:rPr>
          <w:rFonts w:eastAsiaTheme="minorHAnsi"/>
          <w:color w:val="000000"/>
          <w:lang w:val="ru-RU"/>
        </w:rPr>
        <w:t>Эсен</w:t>
      </w:r>
      <w:proofErr w:type="spellEnd"/>
      <w:r w:rsidR="00002EDC" w:rsidRPr="000357FA">
        <w:rPr>
          <w:rFonts w:eastAsiaTheme="minorHAnsi"/>
          <w:color w:val="000000"/>
        </w:rPr>
        <w:t xml:space="preserve"> </w:t>
      </w:r>
      <w:proofErr w:type="spellStart"/>
      <w:r w:rsidR="00002EDC">
        <w:rPr>
          <w:rFonts w:eastAsiaTheme="minorHAnsi"/>
          <w:color w:val="000000"/>
          <w:lang w:val="ru-RU"/>
        </w:rPr>
        <w:t>Ахмедович</w:t>
      </w:r>
      <w:proofErr w:type="spellEnd"/>
    </w:p>
    <w:p w:rsidR="00963F39" w:rsidRPr="000357FA" w:rsidRDefault="00963F39" w:rsidP="004B455D">
      <w:pPr>
        <w:widowControl/>
        <w:adjustRightInd w:val="0"/>
        <w:ind w:left="798"/>
        <w:rPr>
          <w:rFonts w:eastAsiaTheme="minorHAnsi"/>
          <w:color w:val="000000"/>
        </w:rPr>
      </w:pPr>
      <w:r w:rsidRPr="00963F39">
        <w:rPr>
          <w:rFonts w:eastAsiaTheme="minorHAnsi"/>
          <w:color w:val="000000"/>
          <w:lang w:val="ru-RU"/>
        </w:rPr>
        <w:t>Счет</w:t>
      </w:r>
      <w:r w:rsidRPr="000357FA">
        <w:rPr>
          <w:rFonts w:eastAsiaTheme="minorHAnsi"/>
          <w:color w:val="000000"/>
        </w:rPr>
        <w:t xml:space="preserve">: </w:t>
      </w:r>
      <w:r w:rsidR="00002EDC" w:rsidRPr="000357FA">
        <w:rPr>
          <w:rFonts w:eastAsiaTheme="minorHAnsi"/>
          <w:b/>
          <w:bCs/>
          <w:color w:val="000000"/>
        </w:rPr>
        <w:t>23208000120195132335000</w:t>
      </w:r>
    </w:p>
    <w:p w:rsidR="004B455D" w:rsidRPr="000357FA" w:rsidRDefault="004B455D" w:rsidP="004B455D">
      <w:pPr>
        <w:widowControl/>
        <w:adjustRightInd w:val="0"/>
        <w:ind w:left="798"/>
        <w:rPr>
          <w:rFonts w:eastAsiaTheme="minorHAnsi"/>
          <w:color w:val="000000"/>
        </w:rPr>
      </w:pPr>
    </w:p>
    <w:p w:rsidR="00963F39" w:rsidRPr="00185396" w:rsidRDefault="00963F39" w:rsidP="00963F39">
      <w:pPr>
        <w:widowControl/>
        <w:adjustRightInd w:val="0"/>
        <w:ind w:left="798"/>
        <w:rPr>
          <w:rFonts w:eastAsiaTheme="minorHAnsi"/>
          <w:color w:val="000000"/>
        </w:rPr>
      </w:pPr>
      <w:r w:rsidRPr="00963F39">
        <w:rPr>
          <w:rFonts w:eastAsiaTheme="minorHAnsi"/>
          <w:color w:val="000000"/>
        </w:rPr>
        <w:t>Beneficiary</w:t>
      </w:r>
      <w:r w:rsidRPr="00185396">
        <w:rPr>
          <w:rFonts w:eastAsiaTheme="minorHAnsi"/>
          <w:color w:val="000000"/>
        </w:rPr>
        <w:t xml:space="preserve"> </w:t>
      </w:r>
      <w:r w:rsidRPr="00963F39">
        <w:rPr>
          <w:rFonts w:eastAsiaTheme="minorHAnsi"/>
          <w:color w:val="000000"/>
        </w:rPr>
        <w:t>Bank</w:t>
      </w:r>
      <w:r w:rsidRPr="00185396">
        <w:rPr>
          <w:rFonts w:eastAsiaTheme="minorHAnsi"/>
          <w:color w:val="000000"/>
        </w:rPr>
        <w:t xml:space="preserve">: </w:t>
      </w:r>
      <w:r w:rsidR="00185396">
        <w:rPr>
          <w:rFonts w:eastAsiaTheme="minorHAnsi"/>
          <w:b/>
          <w:bCs/>
          <w:color w:val="000000"/>
        </w:rPr>
        <w:t xml:space="preserve">The State Bank for Foreign Economic Affairs of Turkmenistan </w:t>
      </w:r>
    </w:p>
    <w:p w:rsidR="00963F39" w:rsidRPr="00DE5941" w:rsidRDefault="00963F39" w:rsidP="00963F39">
      <w:pPr>
        <w:widowControl/>
        <w:adjustRightInd w:val="0"/>
        <w:ind w:left="798"/>
        <w:rPr>
          <w:rFonts w:eastAsiaTheme="minorHAnsi"/>
          <w:color w:val="000000"/>
          <w:lang w:val="ru-RU"/>
        </w:rPr>
      </w:pPr>
      <w:r w:rsidRPr="00963F39">
        <w:rPr>
          <w:rFonts w:eastAsiaTheme="minorHAnsi"/>
          <w:color w:val="000000"/>
          <w:lang w:val="ru-RU"/>
        </w:rPr>
        <w:t xml:space="preserve">SWIFT: </w:t>
      </w:r>
      <w:r w:rsidR="006240A8">
        <w:rPr>
          <w:rFonts w:eastAsiaTheme="minorHAnsi"/>
          <w:b/>
          <w:bCs/>
          <w:color w:val="000000"/>
        </w:rPr>
        <w:t>SBFETM</w:t>
      </w:r>
      <w:r w:rsidR="006240A8" w:rsidRPr="00DE5941">
        <w:rPr>
          <w:rFonts w:eastAsiaTheme="minorHAnsi"/>
          <w:b/>
          <w:bCs/>
          <w:color w:val="000000"/>
          <w:lang w:val="ru-RU"/>
        </w:rPr>
        <w:t>22</w:t>
      </w:r>
    </w:p>
    <w:p w:rsidR="00963F39" w:rsidRPr="00963F39" w:rsidRDefault="00963F39" w:rsidP="00963F39">
      <w:pPr>
        <w:widowControl/>
        <w:adjustRightInd w:val="0"/>
        <w:ind w:left="798"/>
        <w:rPr>
          <w:rFonts w:eastAsiaTheme="minorHAnsi"/>
          <w:color w:val="000000"/>
          <w:lang w:val="ru-RU"/>
        </w:rPr>
      </w:pPr>
      <w:r w:rsidRPr="00963F39">
        <w:rPr>
          <w:rFonts w:eastAsiaTheme="minorHAnsi"/>
          <w:color w:val="000000"/>
          <w:lang w:val="ru-RU"/>
        </w:rPr>
        <w:t xml:space="preserve">Счет: </w:t>
      </w:r>
      <w:r w:rsidR="00DE5941" w:rsidRPr="00DE5941">
        <w:rPr>
          <w:rFonts w:eastAsiaTheme="minorHAnsi"/>
          <w:bCs/>
          <w:color w:val="000000"/>
          <w:lang w:val="ru-RU"/>
        </w:rPr>
        <w:t>36209252</w:t>
      </w:r>
      <w:r w:rsidRPr="00963F39">
        <w:rPr>
          <w:rFonts w:eastAsiaTheme="minorHAnsi"/>
          <w:b/>
          <w:bCs/>
          <w:color w:val="000000"/>
          <w:lang w:val="ru-RU"/>
        </w:rPr>
        <w:t xml:space="preserve"> </w:t>
      </w:r>
      <w:r w:rsidRPr="00963F39">
        <w:rPr>
          <w:rFonts w:eastAsiaTheme="minorHAnsi"/>
          <w:i/>
          <w:iCs/>
          <w:color w:val="000000"/>
          <w:lang w:val="ru-RU"/>
        </w:rPr>
        <w:t>(для платежей в</w:t>
      </w:r>
      <w:r w:rsidR="00DE5941" w:rsidRPr="00DE5941">
        <w:rPr>
          <w:rFonts w:eastAsiaTheme="minorHAnsi"/>
          <w:i/>
          <w:iCs/>
          <w:color w:val="000000"/>
          <w:lang w:val="ru-RU"/>
        </w:rPr>
        <w:t xml:space="preserve"> </w:t>
      </w:r>
      <w:r w:rsidR="00DE5941">
        <w:rPr>
          <w:rFonts w:eastAsiaTheme="minorHAnsi"/>
          <w:i/>
          <w:iCs/>
          <w:color w:val="000000"/>
        </w:rPr>
        <w:t>USD</w:t>
      </w:r>
      <w:r w:rsidRPr="00963F39">
        <w:rPr>
          <w:rFonts w:eastAsiaTheme="minorHAnsi"/>
          <w:i/>
          <w:iCs/>
          <w:color w:val="000000"/>
          <w:lang w:val="ru-RU"/>
        </w:rPr>
        <w:t>)</w:t>
      </w:r>
    </w:p>
    <w:p w:rsidR="00963F39" w:rsidRPr="00D82256" w:rsidRDefault="00963F39" w:rsidP="00963F39">
      <w:pPr>
        <w:widowControl/>
        <w:adjustRightInd w:val="0"/>
        <w:ind w:left="798"/>
        <w:rPr>
          <w:rFonts w:eastAsiaTheme="minorHAnsi"/>
          <w:color w:val="000000"/>
        </w:rPr>
      </w:pPr>
      <w:r w:rsidRPr="00963F39">
        <w:rPr>
          <w:rFonts w:eastAsiaTheme="minorHAnsi"/>
          <w:color w:val="000000"/>
        </w:rPr>
        <w:t>Intermediary</w:t>
      </w:r>
      <w:r w:rsidRPr="00D82256">
        <w:rPr>
          <w:rFonts w:eastAsiaTheme="minorHAnsi"/>
          <w:color w:val="000000"/>
        </w:rPr>
        <w:t xml:space="preserve"> </w:t>
      </w:r>
      <w:r w:rsidRPr="00963F39">
        <w:rPr>
          <w:rFonts w:eastAsiaTheme="minorHAnsi"/>
          <w:color w:val="000000"/>
        </w:rPr>
        <w:t>Bank</w:t>
      </w:r>
      <w:r w:rsidRPr="00D82256">
        <w:rPr>
          <w:rFonts w:eastAsiaTheme="minorHAnsi"/>
          <w:color w:val="000000"/>
        </w:rPr>
        <w:t xml:space="preserve">: </w:t>
      </w:r>
      <w:r w:rsidR="00D82256">
        <w:rPr>
          <w:rFonts w:eastAsiaTheme="minorHAnsi"/>
          <w:b/>
          <w:bCs/>
          <w:color w:val="000000"/>
        </w:rPr>
        <w:t xml:space="preserve">Citi Bank, </w:t>
      </w:r>
      <w:proofErr w:type="spellStart"/>
      <w:r w:rsidR="00D82256">
        <w:rPr>
          <w:rFonts w:eastAsiaTheme="minorHAnsi"/>
          <w:b/>
          <w:bCs/>
          <w:color w:val="000000"/>
        </w:rPr>
        <w:t>N.</w:t>
      </w:r>
      <w:proofErr w:type="gramStart"/>
      <w:r w:rsidR="00D82256">
        <w:rPr>
          <w:rFonts w:eastAsiaTheme="minorHAnsi"/>
          <w:b/>
          <w:bCs/>
          <w:color w:val="000000"/>
        </w:rPr>
        <w:t>A.New</w:t>
      </w:r>
      <w:proofErr w:type="spellEnd"/>
      <w:proofErr w:type="gramEnd"/>
      <w:r w:rsidR="00D82256">
        <w:rPr>
          <w:rFonts w:eastAsiaTheme="minorHAnsi"/>
          <w:b/>
          <w:bCs/>
          <w:color w:val="000000"/>
        </w:rPr>
        <w:t xml:space="preserve"> York, USA</w:t>
      </w:r>
    </w:p>
    <w:p w:rsidR="004B455D" w:rsidRPr="000357FA" w:rsidRDefault="00963F39" w:rsidP="004B455D">
      <w:pPr>
        <w:widowControl/>
        <w:adjustRightInd w:val="0"/>
        <w:ind w:left="798"/>
        <w:rPr>
          <w:rFonts w:eastAsiaTheme="minorHAnsi"/>
          <w:b/>
          <w:bCs/>
          <w:color w:val="000000"/>
          <w:lang w:val="ru-RU"/>
        </w:rPr>
      </w:pPr>
      <w:r w:rsidRPr="00963F39">
        <w:rPr>
          <w:rFonts w:eastAsiaTheme="minorHAnsi"/>
          <w:color w:val="000000"/>
        </w:rPr>
        <w:t>SWIFT</w:t>
      </w:r>
      <w:r w:rsidRPr="00963F39">
        <w:rPr>
          <w:rFonts w:eastAsiaTheme="minorHAnsi"/>
          <w:color w:val="000000"/>
          <w:lang w:val="ru-RU"/>
        </w:rPr>
        <w:t xml:space="preserve">: </w:t>
      </w:r>
      <w:r w:rsidR="00D82256">
        <w:rPr>
          <w:rFonts w:eastAsiaTheme="minorHAnsi"/>
          <w:b/>
          <w:bCs/>
          <w:color w:val="000000"/>
        </w:rPr>
        <w:t>CITIUS</w:t>
      </w:r>
      <w:r w:rsidR="00D82256" w:rsidRPr="000357FA">
        <w:rPr>
          <w:rFonts w:eastAsiaTheme="minorHAnsi"/>
          <w:b/>
          <w:bCs/>
          <w:color w:val="000000"/>
          <w:lang w:val="ru-RU"/>
        </w:rPr>
        <w:t>33</w:t>
      </w:r>
    </w:p>
    <w:p w:rsidR="004B455D" w:rsidRDefault="004B455D" w:rsidP="004B455D">
      <w:pPr>
        <w:widowControl/>
        <w:adjustRightInd w:val="0"/>
        <w:ind w:left="798"/>
        <w:rPr>
          <w:color w:val="3F3D3F"/>
          <w:w w:val="105"/>
          <w:sz w:val="21"/>
          <w:lang w:val="ru-RU"/>
        </w:rPr>
      </w:pPr>
    </w:p>
    <w:p w:rsidR="0030241A" w:rsidRDefault="00B9396B" w:rsidP="004B455D">
      <w:pPr>
        <w:widowControl/>
        <w:adjustRightInd w:val="0"/>
        <w:ind w:left="798"/>
        <w:rPr>
          <w:color w:val="3F3D3F"/>
          <w:w w:val="105"/>
          <w:sz w:val="21"/>
          <w:lang w:val="ru-RU"/>
        </w:rPr>
      </w:pPr>
      <w:r w:rsidRPr="00F72C37">
        <w:rPr>
          <w:color w:val="3F3D3F"/>
          <w:w w:val="105"/>
          <w:sz w:val="21"/>
          <w:lang w:val="ru-RU"/>
        </w:rPr>
        <w:t>Оплата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производится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100%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авансовым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платежом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в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двухнедельный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срок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после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подписания</w:t>
      </w:r>
      <w:r w:rsidRPr="00F72C37">
        <w:rPr>
          <w:color w:val="3F3D3F"/>
          <w:spacing w:val="1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Договора.</w:t>
      </w:r>
    </w:p>
    <w:p w:rsidR="00884274" w:rsidRPr="00F72C37" w:rsidRDefault="00884274" w:rsidP="004B455D">
      <w:pPr>
        <w:widowControl/>
        <w:adjustRightInd w:val="0"/>
        <w:ind w:left="798"/>
        <w:rPr>
          <w:color w:val="3F3D3F"/>
          <w:sz w:val="21"/>
          <w:lang w:val="ru-RU"/>
        </w:rPr>
      </w:pPr>
    </w:p>
    <w:p w:rsidR="0030241A" w:rsidRPr="00F72C37" w:rsidRDefault="00B9396B">
      <w:pPr>
        <w:pStyle w:val="a4"/>
        <w:numPr>
          <w:ilvl w:val="1"/>
          <w:numId w:val="2"/>
        </w:numPr>
        <w:tabs>
          <w:tab w:val="left" w:pos="1204"/>
        </w:tabs>
        <w:spacing w:line="229" w:lineRule="exact"/>
        <w:ind w:left="1203" w:hanging="410"/>
        <w:rPr>
          <w:color w:val="3F3D3F"/>
          <w:sz w:val="21"/>
          <w:lang w:val="ru-RU"/>
        </w:rPr>
      </w:pPr>
      <w:r w:rsidRPr="00F72C37">
        <w:rPr>
          <w:color w:val="3F3D3F"/>
          <w:w w:val="105"/>
          <w:sz w:val="21"/>
          <w:lang w:val="ru-RU"/>
        </w:rPr>
        <w:t>Все</w:t>
      </w:r>
      <w:r w:rsidRPr="00F72C37">
        <w:rPr>
          <w:color w:val="3F3D3F"/>
          <w:spacing w:val="10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банковские</w:t>
      </w:r>
      <w:r w:rsidRPr="00F72C37">
        <w:rPr>
          <w:color w:val="3F3D3F"/>
          <w:spacing w:val="53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издержки</w:t>
      </w:r>
      <w:r w:rsidRPr="00F72C37">
        <w:rPr>
          <w:color w:val="3F3D3F"/>
          <w:spacing w:val="46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при</w:t>
      </w:r>
      <w:r w:rsidRPr="00F72C37">
        <w:rPr>
          <w:color w:val="3F3D3F"/>
          <w:spacing w:val="35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переводе</w:t>
      </w:r>
      <w:r w:rsidRPr="00F72C37">
        <w:rPr>
          <w:color w:val="3F3D3F"/>
          <w:spacing w:val="23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денег</w:t>
      </w:r>
      <w:r w:rsidRPr="00F72C37">
        <w:rPr>
          <w:color w:val="3F3D3F"/>
          <w:spacing w:val="29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несет</w:t>
      </w:r>
      <w:r w:rsidRPr="00F72C37">
        <w:rPr>
          <w:color w:val="3F3D3F"/>
          <w:spacing w:val="15"/>
          <w:w w:val="105"/>
          <w:sz w:val="21"/>
          <w:lang w:val="ru-RU"/>
        </w:rPr>
        <w:t xml:space="preserve"> </w:t>
      </w:r>
      <w:r w:rsidRPr="00F72C37">
        <w:rPr>
          <w:color w:val="3F3D3F"/>
          <w:w w:val="105"/>
          <w:sz w:val="21"/>
          <w:lang w:val="ru-RU"/>
        </w:rPr>
        <w:t>Заказчик.</w:t>
      </w:r>
    </w:p>
    <w:p w:rsidR="0030241A" w:rsidRPr="00963F39" w:rsidRDefault="00B9396B">
      <w:pPr>
        <w:pStyle w:val="2"/>
        <w:numPr>
          <w:ilvl w:val="0"/>
          <w:numId w:val="2"/>
        </w:numPr>
        <w:tabs>
          <w:tab w:val="left" w:pos="992"/>
        </w:tabs>
        <w:spacing w:before="61"/>
        <w:ind w:left="991" w:hanging="171"/>
        <w:jc w:val="both"/>
        <w:rPr>
          <w:color w:val="424142"/>
          <w:sz w:val="19"/>
          <w:lang w:val="ru-RU"/>
        </w:rPr>
      </w:pPr>
      <w:r w:rsidRPr="00963F39">
        <w:rPr>
          <w:color w:val="424142"/>
          <w:w w:val="105"/>
          <w:lang w:val="ru-RU"/>
        </w:rPr>
        <w:t>Порядок</w:t>
      </w:r>
      <w:r w:rsidRPr="00963F39">
        <w:rPr>
          <w:color w:val="424142"/>
          <w:spacing w:val="33"/>
          <w:w w:val="105"/>
          <w:lang w:val="ru-RU"/>
        </w:rPr>
        <w:t xml:space="preserve"> </w:t>
      </w:r>
      <w:r w:rsidRPr="00963F39">
        <w:rPr>
          <w:color w:val="424142"/>
          <w:w w:val="105"/>
          <w:lang w:val="ru-RU"/>
        </w:rPr>
        <w:t>сдачи</w:t>
      </w:r>
      <w:r w:rsidRPr="00963F39">
        <w:rPr>
          <w:color w:val="424142"/>
          <w:spacing w:val="29"/>
          <w:w w:val="105"/>
          <w:lang w:val="ru-RU"/>
        </w:rPr>
        <w:t xml:space="preserve"> </w:t>
      </w:r>
      <w:r w:rsidRPr="00963F39">
        <w:rPr>
          <w:color w:val="424142"/>
          <w:w w:val="105"/>
          <w:lang w:val="ru-RU"/>
        </w:rPr>
        <w:t>и</w:t>
      </w:r>
      <w:r w:rsidRPr="00963F39">
        <w:rPr>
          <w:color w:val="424142"/>
          <w:spacing w:val="21"/>
          <w:w w:val="105"/>
          <w:lang w:val="ru-RU"/>
        </w:rPr>
        <w:t xml:space="preserve"> </w:t>
      </w:r>
      <w:r w:rsidRPr="00963F39">
        <w:rPr>
          <w:color w:val="424142"/>
          <w:w w:val="105"/>
          <w:lang w:val="ru-RU"/>
        </w:rPr>
        <w:t>приемки</w:t>
      </w:r>
      <w:r w:rsidRPr="00963F39">
        <w:rPr>
          <w:color w:val="424142"/>
          <w:spacing w:val="47"/>
          <w:w w:val="105"/>
          <w:lang w:val="ru-RU"/>
        </w:rPr>
        <w:t xml:space="preserve"> </w:t>
      </w:r>
      <w:r w:rsidRPr="00963F39">
        <w:rPr>
          <w:color w:val="424142"/>
          <w:w w:val="105"/>
          <w:lang w:val="ru-RU"/>
        </w:rPr>
        <w:t>работ</w:t>
      </w:r>
    </w:p>
    <w:p w:rsidR="0030241A" w:rsidRPr="00F72C37" w:rsidRDefault="00B9396B">
      <w:pPr>
        <w:pStyle w:val="a4"/>
        <w:numPr>
          <w:ilvl w:val="1"/>
          <w:numId w:val="2"/>
        </w:numPr>
        <w:tabs>
          <w:tab w:val="left" w:pos="1312"/>
        </w:tabs>
        <w:spacing w:before="71" w:line="304" w:lineRule="auto"/>
        <w:ind w:right="110" w:firstLine="675"/>
        <w:rPr>
          <w:color w:val="424142"/>
          <w:sz w:val="21"/>
          <w:lang w:val="ru-RU"/>
        </w:rPr>
      </w:pPr>
      <w:r w:rsidRPr="00F72C37">
        <w:rPr>
          <w:color w:val="424142"/>
          <w:w w:val="105"/>
          <w:sz w:val="21"/>
          <w:lang w:val="ru-RU"/>
        </w:rPr>
        <w:t>При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завершении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работ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по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Договору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Исполнитель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предоставляет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Заказчику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сертификат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утверждения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типа СИ Туркменистана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 акт сдачи-приемки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работ. Акт сдачи-приемки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работ должен быть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предоставлен</w:t>
      </w:r>
      <w:r w:rsidRPr="00F72C37">
        <w:rPr>
          <w:color w:val="424142"/>
          <w:spacing w:val="43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не</w:t>
      </w:r>
      <w:r w:rsidRPr="00F72C37">
        <w:rPr>
          <w:color w:val="424142"/>
          <w:spacing w:val="18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позднее</w:t>
      </w:r>
      <w:r w:rsidRPr="00F72C37">
        <w:rPr>
          <w:color w:val="424142"/>
          <w:spacing w:val="13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60</w:t>
      </w:r>
      <w:r w:rsidRPr="00F72C37">
        <w:rPr>
          <w:color w:val="424142"/>
          <w:spacing w:val="15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(шестидесяти)</w:t>
      </w:r>
      <w:r w:rsidRPr="00F72C37">
        <w:rPr>
          <w:color w:val="424142"/>
          <w:spacing w:val="39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календарных</w:t>
      </w:r>
      <w:r w:rsidRPr="00F72C37">
        <w:rPr>
          <w:color w:val="424142"/>
          <w:spacing w:val="3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дней</w:t>
      </w:r>
      <w:r w:rsidRPr="00F72C37">
        <w:rPr>
          <w:color w:val="424142"/>
          <w:spacing w:val="2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</w:t>
      </w:r>
      <w:r w:rsidRPr="00F72C37">
        <w:rPr>
          <w:color w:val="424142"/>
          <w:spacing w:val="18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момента</w:t>
      </w:r>
      <w:r w:rsidRPr="00F72C37">
        <w:rPr>
          <w:color w:val="424142"/>
          <w:spacing w:val="32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предоплаты.</w:t>
      </w:r>
    </w:p>
    <w:p w:rsidR="0030241A" w:rsidRPr="00F72C37" w:rsidRDefault="00B9396B">
      <w:pPr>
        <w:pStyle w:val="a4"/>
        <w:numPr>
          <w:ilvl w:val="1"/>
          <w:numId w:val="2"/>
        </w:numPr>
        <w:tabs>
          <w:tab w:val="left" w:pos="1239"/>
        </w:tabs>
        <w:spacing w:before="3" w:line="304" w:lineRule="auto"/>
        <w:ind w:left="143" w:right="138" w:firstLine="663"/>
        <w:rPr>
          <w:color w:val="424142"/>
          <w:sz w:val="21"/>
          <w:lang w:val="ru-RU"/>
        </w:rPr>
      </w:pPr>
      <w:r w:rsidRPr="00F72C37">
        <w:rPr>
          <w:color w:val="424142"/>
          <w:w w:val="105"/>
          <w:sz w:val="21"/>
          <w:lang w:val="ru-RU"/>
        </w:rPr>
        <w:t>Заказчик обязан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принять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работы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направить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proofErr w:type="gramStart"/>
      <w:r w:rsidRPr="00F72C37">
        <w:rPr>
          <w:color w:val="424142"/>
          <w:w w:val="105"/>
          <w:sz w:val="21"/>
          <w:lang w:val="ru-RU"/>
        </w:rPr>
        <w:t>Исполнителю  подписанный</w:t>
      </w:r>
      <w:proofErr w:type="gramEnd"/>
      <w:r w:rsidRPr="00F72C37">
        <w:rPr>
          <w:color w:val="424142"/>
          <w:w w:val="105"/>
          <w:sz w:val="21"/>
          <w:lang w:val="ru-RU"/>
        </w:rPr>
        <w:t xml:space="preserve">  акт сдачи-приемки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работ</w:t>
      </w:r>
      <w:r w:rsidRPr="00F72C37">
        <w:rPr>
          <w:color w:val="424142"/>
          <w:spacing w:val="2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по</w:t>
      </w:r>
      <w:r w:rsidRPr="00F72C37">
        <w:rPr>
          <w:color w:val="424142"/>
          <w:spacing w:val="18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настоящему</w:t>
      </w:r>
      <w:r w:rsidRPr="00F72C37">
        <w:rPr>
          <w:color w:val="424142"/>
          <w:spacing w:val="36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Договору.</w:t>
      </w:r>
    </w:p>
    <w:p w:rsidR="0030241A" w:rsidRPr="00F72C37" w:rsidRDefault="00B9396B">
      <w:pPr>
        <w:pStyle w:val="2"/>
        <w:spacing w:line="238" w:lineRule="exact"/>
        <w:rPr>
          <w:lang w:val="ru-RU"/>
        </w:rPr>
      </w:pPr>
      <w:r w:rsidRPr="00F72C37">
        <w:rPr>
          <w:color w:val="424142"/>
          <w:w w:val="105"/>
          <w:lang w:val="ru-RU"/>
        </w:rPr>
        <w:t>4.Форс-мажор</w:t>
      </w:r>
    </w:p>
    <w:p w:rsidR="0030241A" w:rsidRPr="00F72C37" w:rsidRDefault="00B9396B">
      <w:pPr>
        <w:pStyle w:val="a3"/>
        <w:spacing w:before="66" w:line="300" w:lineRule="auto"/>
        <w:ind w:left="120" w:right="97" w:firstLine="686"/>
        <w:rPr>
          <w:lang w:val="ru-RU"/>
        </w:rPr>
      </w:pPr>
      <w:r w:rsidRPr="00F72C37">
        <w:rPr>
          <w:color w:val="424142"/>
          <w:w w:val="105"/>
          <w:lang w:val="ru-RU"/>
        </w:rPr>
        <w:t>Стороны</w:t>
      </w:r>
      <w:r w:rsidRPr="00F72C37">
        <w:rPr>
          <w:color w:val="424142"/>
          <w:spacing w:val="3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освобождаются</w:t>
      </w:r>
      <w:r w:rsidRPr="00F72C37">
        <w:rPr>
          <w:color w:val="424142"/>
          <w:spacing w:val="3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от</w:t>
      </w:r>
      <w:r w:rsidRPr="00F72C37">
        <w:rPr>
          <w:color w:val="424142"/>
          <w:spacing w:val="12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ответственности</w:t>
      </w:r>
      <w:r w:rsidRPr="00F72C37">
        <w:rPr>
          <w:color w:val="424142"/>
          <w:spacing w:val="2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за</w:t>
      </w:r>
      <w:r w:rsidRPr="00F72C37">
        <w:rPr>
          <w:color w:val="424142"/>
          <w:spacing w:val="42"/>
          <w:w w:val="105"/>
          <w:lang w:val="ru-RU"/>
        </w:rPr>
        <w:t xml:space="preserve"> </w:t>
      </w:r>
      <w:proofErr w:type="gramStart"/>
      <w:r w:rsidRPr="00F72C37">
        <w:rPr>
          <w:color w:val="424142"/>
          <w:w w:val="105"/>
          <w:lang w:val="ru-RU"/>
        </w:rPr>
        <w:t xml:space="preserve">неисполнение </w:t>
      </w:r>
      <w:r w:rsidRPr="00F72C37">
        <w:rPr>
          <w:color w:val="424142"/>
          <w:spacing w:val="4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обязательств</w:t>
      </w:r>
      <w:proofErr w:type="gramEnd"/>
      <w:r w:rsidRPr="00F72C37">
        <w:rPr>
          <w:color w:val="424142"/>
          <w:w w:val="105"/>
          <w:lang w:val="ru-RU"/>
        </w:rPr>
        <w:t xml:space="preserve"> </w:t>
      </w:r>
      <w:r w:rsidRPr="00F72C37">
        <w:rPr>
          <w:color w:val="424142"/>
          <w:spacing w:val="4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 xml:space="preserve">по </w:t>
      </w:r>
      <w:r w:rsidRPr="00F72C37">
        <w:rPr>
          <w:color w:val="424142"/>
          <w:spacing w:val="3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настоящему</w:t>
      </w:r>
      <w:r w:rsidRPr="00F72C37">
        <w:rPr>
          <w:color w:val="424142"/>
          <w:spacing w:val="-53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договору</w:t>
      </w:r>
      <w:r w:rsidRPr="00F72C37">
        <w:rPr>
          <w:color w:val="424142"/>
          <w:spacing w:val="36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при</w:t>
      </w:r>
      <w:r w:rsidRPr="00F72C37">
        <w:rPr>
          <w:color w:val="424142"/>
          <w:spacing w:val="2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наступлении</w:t>
      </w:r>
      <w:r w:rsidRPr="00F72C37">
        <w:rPr>
          <w:color w:val="424142"/>
          <w:spacing w:val="2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обстоятельств</w:t>
      </w:r>
      <w:r w:rsidRPr="00F72C37">
        <w:rPr>
          <w:color w:val="424142"/>
          <w:spacing w:val="24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непреодолимой</w:t>
      </w:r>
      <w:r w:rsidRPr="00F72C37">
        <w:rPr>
          <w:color w:val="424142"/>
          <w:spacing w:val="3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силы,</w:t>
      </w:r>
      <w:r w:rsidRPr="00F72C37">
        <w:rPr>
          <w:color w:val="424142"/>
          <w:spacing w:val="14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как-то:</w:t>
      </w:r>
    </w:p>
    <w:p w:rsidR="0030241A" w:rsidRPr="00F72C37" w:rsidRDefault="00B9396B">
      <w:pPr>
        <w:pStyle w:val="a3"/>
        <w:spacing w:before="1" w:line="302" w:lineRule="auto"/>
        <w:ind w:left="115" w:right="102" w:firstLine="5"/>
        <w:jc w:val="both"/>
        <w:rPr>
          <w:lang w:val="ru-RU"/>
        </w:rPr>
      </w:pPr>
      <w:r w:rsidRPr="00F72C37">
        <w:rPr>
          <w:color w:val="424142"/>
          <w:w w:val="105"/>
          <w:lang w:val="ru-RU"/>
        </w:rPr>
        <w:t>стихийные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proofErr w:type="gramStart"/>
      <w:r w:rsidRPr="00F72C37">
        <w:rPr>
          <w:color w:val="424142"/>
          <w:w w:val="105"/>
          <w:lang w:val="ru-RU"/>
        </w:rPr>
        <w:t>бедствия  или</w:t>
      </w:r>
      <w:proofErr w:type="gramEnd"/>
      <w:r w:rsidRPr="00F72C37">
        <w:rPr>
          <w:color w:val="424142"/>
          <w:w w:val="105"/>
          <w:lang w:val="ru-RU"/>
        </w:rPr>
        <w:t xml:space="preserve"> другие  вне  контроля  Сторон, если эти обстоятельства  непосредственно повлияли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на исполнение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настоящего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договора.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При этом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срок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исполнения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обязательств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по договору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отодвигается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соразмерно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времени,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в течение которого действовали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такие обстоятельства, но не более 3 (трех) месяцев.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Стороны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в течение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="00D308FE" w:rsidRPr="00D308FE">
        <w:rPr>
          <w:color w:val="424142"/>
          <w:w w:val="95"/>
          <w:lang w:val="ru-RU"/>
        </w:rPr>
        <w:t>10</w:t>
      </w:r>
      <w:r w:rsidRPr="00F72C37">
        <w:rPr>
          <w:color w:val="424142"/>
          <w:w w:val="9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(десяти) календарных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дней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информируют друг друга о наступлении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и окончании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обстоятельств</w:t>
      </w:r>
      <w:r w:rsidRPr="00F72C37">
        <w:rPr>
          <w:color w:val="424142"/>
          <w:spacing w:val="14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форс-мажора.</w:t>
      </w:r>
    </w:p>
    <w:p w:rsidR="0030241A" w:rsidRPr="00F72C37" w:rsidRDefault="00B9396B">
      <w:pPr>
        <w:pStyle w:val="2"/>
        <w:numPr>
          <w:ilvl w:val="0"/>
          <w:numId w:val="1"/>
        </w:numPr>
        <w:tabs>
          <w:tab w:val="left" w:pos="1067"/>
        </w:tabs>
        <w:spacing w:before="6"/>
        <w:jc w:val="both"/>
      </w:pPr>
      <w:proofErr w:type="spellStart"/>
      <w:r w:rsidRPr="00F72C37">
        <w:rPr>
          <w:color w:val="424142"/>
          <w:w w:val="105"/>
        </w:rPr>
        <w:t>Ответственность</w:t>
      </w:r>
      <w:proofErr w:type="spellEnd"/>
      <w:r w:rsidRPr="00F72C37">
        <w:rPr>
          <w:color w:val="424142"/>
          <w:spacing w:val="16"/>
          <w:w w:val="105"/>
        </w:rPr>
        <w:t xml:space="preserve"> </w:t>
      </w:r>
      <w:proofErr w:type="spellStart"/>
      <w:proofErr w:type="gramStart"/>
      <w:r w:rsidRPr="00F72C37">
        <w:rPr>
          <w:color w:val="424142"/>
          <w:w w:val="105"/>
        </w:rPr>
        <w:t>Сторон</w:t>
      </w:r>
      <w:proofErr w:type="spellEnd"/>
      <w:r w:rsidRPr="00F72C37">
        <w:rPr>
          <w:color w:val="424142"/>
          <w:w w:val="105"/>
        </w:rPr>
        <w:t xml:space="preserve"> </w:t>
      </w:r>
      <w:r w:rsidRPr="00F72C37">
        <w:rPr>
          <w:color w:val="424142"/>
          <w:spacing w:val="9"/>
          <w:w w:val="105"/>
        </w:rPr>
        <w:t xml:space="preserve"> </w:t>
      </w:r>
      <w:r w:rsidRPr="00F72C37">
        <w:rPr>
          <w:color w:val="424142"/>
          <w:w w:val="105"/>
        </w:rPr>
        <w:t>и</w:t>
      </w:r>
      <w:proofErr w:type="gramEnd"/>
      <w:r w:rsidRPr="00F72C37">
        <w:rPr>
          <w:color w:val="424142"/>
          <w:spacing w:val="32"/>
          <w:w w:val="105"/>
        </w:rPr>
        <w:t xml:space="preserve"> </w:t>
      </w:r>
      <w:proofErr w:type="spellStart"/>
      <w:r w:rsidRPr="00F72C37">
        <w:rPr>
          <w:color w:val="424142"/>
          <w:w w:val="105"/>
        </w:rPr>
        <w:t>арбитраж</w:t>
      </w:r>
      <w:proofErr w:type="spellEnd"/>
    </w:p>
    <w:p w:rsidR="0030241A" w:rsidRPr="00F72C37" w:rsidRDefault="00B9396B">
      <w:pPr>
        <w:pStyle w:val="a4"/>
        <w:numPr>
          <w:ilvl w:val="1"/>
          <w:numId w:val="1"/>
        </w:numPr>
        <w:tabs>
          <w:tab w:val="left" w:pos="1207"/>
        </w:tabs>
        <w:spacing w:before="66" w:line="304" w:lineRule="auto"/>
        <w:ind w:right="150" w:firstLine="672"/>
        <w:rPr>
          <w:sz w:val="21"/>
          <w:lang w:val="ru-RU"/>
        </w:rPr>
      </w:pPr>
      <w:r w:rsidRPr="00F72C37">
        <w:rPr>
          <w:color w:val="424142"/>
          <w:w w:val="105"/>
          <w:sz w:val="21"/>
          <w:lang w:val="ru-RU"/>
        </w:rPr>
        <w:t>Стороны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принимают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proofErr w:type="gramStart"/>
      <w:r w:rsidRPr="00F72C37">
        <w:rPr>
          <w:color w:val="424142"/>
          <w:w w:val="105"/>
          <w:sz w:val="21"/>
          <w:lang w:val="ru-RU"/>
        </w:rPr>
        <w:t>необходимые  меры</w:t>
      </w:r>
      <w:proofErr w:type="gramEnd"/>
      <w:r w:rsidRPr="00F72C37">
        <w:rPr>
          <w:color w:val="424142"/>
          <w:w w:val="105"/>
          <w:sz w:val="21"/>
          <w:lang w:val="ru-RU"/>
        </w:rPr>
        <w:t xml:space="preserve">  к тому, чтобы  любые спорные  вопросы, разногласия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или</w:t>
      </w:r>
      <w:r w:rsidRPr="00F72C37">
        <w:rPr>
          <w:color w:val="424142"/>
          <w:spacing w:val="3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претензии,</w:t>
      </w:r>
      <w:r w:rsidRPr="00F72C37">
        <w:rPr>
          <w:color w:val="424142"/>
          <w:spacing w:val="34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касающиеся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исполнения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настоящего</w:t>
      </w:r>
      <w:r w:rsidRPr="00F72C37">
        <w:rPr>
          <w:color w:val="424142"/>
          <w:spacing w:val="23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Договора,</w:t>
      </w:r>
      <w:r w:rsidRPr="00F72C37">
        <w:rPr>
          <w:color w:val="424142"/>
          <w:spacing w:val="22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были</w:t>
      </w:r>
      <w:r w:rsidRPr="00F72C37">
        <w:rPr>
          <w:color w:val="424142"/>
          <w:spacing w:val="28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урегулированы</w:t>
      </w:r>
      <w:r w:rsidRPr="00F72C37">
        <w:rPr>
          <w:color w:val="424142"/>
          <w:spacing w:val="3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путем</w:t>
      </w:r>
      <w:r w:rsidRPr="00F72C37">
        <w:rPr>
          <w:color w:val="424142"/>
          <w:spacing w:val="45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переговоров.</w:t>
      </w:r>
    </w:p>
    <w:p w:rsidR="0030241A" w:rsidRPr="00F72C37" w:rsidRDefault="00B9396B">
      <w:pPr>
        <w:pStyle w:val="a4"/>
        <w:numPr>
          <w:ilvl w:val="1"/>
          <w:numId w:val="1"/>
        </w:numPr>
        <w:tabs>
          <w:tab w:val="left" w:pos="1249"/>
        </w:tabs>
        <w:spacing w:line="304" w:lineRule="auto"/>
        <w:ind w:right="132" w:firstLine="672"/>
        <w:rPr>
          <w:sz w:val="21"/>
          <w:lang w:val="ru-RU"/>
        </w:rPr>
      </w:pPr>
      <w:r w:rsidRPr="00F72C37">
        <w:rPr>
          <w:color w:val="424142"/>
          <w:w w:val="105"/>
          <w:sz w:val="21"/>
          <w:lang w:val="ru-RU"/>
        </w:rPr>
        <w:t>При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невозможности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достижения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согласия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путем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переговоров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дело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подлежит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передачи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для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разрешения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в установленном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порядке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в Арбитражный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суд Туркменистана. Решение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Арбитражного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суда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является</w:t>
      </w:r>
      <w:r w:rsidRPr="00F72C37">
        <w:rPr>
          <w:color w:val="424142"/>
          <w:spacing w:val="27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окончательным</w:t>
      </w:r>
      <w:r w:rsidRPr="00F72C37">
        <w:rPr>
          <w:color w:val="424142"/>
          <w:spacing w:val="2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</w:t>
      </w:r>
      <w:r w:rsidRPr="00F72C37">
        <w:rPr>
          <w:color w:val="424142"/>
          <w:spacing w:val="15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обязательным</w:t>
      </w:r>
      <w:r w:rsidRPr="00F72C37">
        <w:rPr>
          <w:color w:val="424142"/>
          <w:spacing w:val="39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для</w:t>
      </w:r>
      <w:r w:rsidRPr="00F72C37">
        <w:rPr>
          <w:color w:val="424142"/>
          <w:spacing w:val="34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исполнения</w:t>
      </w:r>
      <w:r w:rsidRPr="00F72C37">
        <w:rPr>
          <w:color w:val="424142"/>
          <w:spacing w:val="37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обеими</w:t>
      </w:r>
      <w:r w:rsidRPr="00F72C37">
        <w:rPr>
          <w:color w:val="424142"/>
          <w:spacing w:val="19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Сторонами.</w:t>
      </w:r>
    </w:p>
    <w:p w:rsidR="0030241A" w:rsidRPr="00F72C37" w:rsidRDefault="00B9396B">
      <w:pPr>
        <w:pStyle w:val="a4"/>
        <w:numPr>
          <w:ilvl w:val="1"/>
          <w:numId w:val="1"/>
        </w:numPr>
        <w:tabs>
          <w:tab w:val="left" w:pos="1264"/>
        </w:tabs>
        <w:spacing w:line="295" w:lineRule="auto"/>
        <w:ind w:left="106" w:right="128" w:firstLine="684"/>
        <w:rPr>
          <w:sz w:val="21"/>
          <w:lang w:val="ru-RU"/>
        </w:rPr>
      </w:pPr>
      <w:r w:rsidRPr="00F72C37">
        <w:rPr>
          <w:color w:val="424142"/>
          <w:w w:val="105"/>
          <w:sz w:val="21"/>
          <w:lang w:val="ru-RU"/>
        </w:rPr>
        <w:lastRenderedPageBreak/>
        <w:t>Все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вопросы,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не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урегулированные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настоящим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Договором,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разрешаются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в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соответствии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с</w:t>
      </w:r>
      <w:r w:rsidRPr="00F72C37">
        <w:rPr>
          <w:color w:val="424142"/>
          <w:spacing w:val="1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законодательством</w:t>
      </w:r>
      <w:r w:rsidRPr="00F72C37">
        <w:rPr>
          <w:color w:val="424142"/>
          <w:spacing w:val="4"/>
          <w:w w:val="105"/>
          <w:sz w:val="21"/>
          <w:lang w:val="ru-RU"/>
        </w:rPr>
        <w:t xml:space="preserve"> </w:t>
      </w:r>
      <w:r w:rsidRPr="00F72C37">
        <w:rPr>
          <w:color w:val="424142"/>
          <w:w w:val="105"/>
          <w:sz w:val="21"/>
          <w:lang w:val="ru-RU"/>
        </w:rPr>
        <w:t>Туркменистана.</w:t>
      </w:r>
    </w:p>
    <w:p w:rsidR="0030241A" w:rsidRPr="00F72C37" w:rsidRDefault="00B9396B">
      <w:pPr>
        <w:pStyle w:val="2"/>
        <w:numPr>
          <w:ilvl w:val="0"/>
          <w:numId w:val="1"/>
        </w:numPr>
        <w:tabs>
          <w:tab w:val="left" w:pos="1062"/>
        </w:tabs>
        <w:spacing w:before="11"/>
        <w:ind w:left="1061" w:hanging="240"/>
        <w:jc w:val="both"/>
      </w:pPr>
      <w:proofErr w:type="spellStart"/>
      <w:r w:rsidRPr="00F72C37">
        <w:rPr>
          <w:color w:val="424142"/>
          <w:w w:val="110"/>
        </w:rPr>
        <w:t>Юридические</w:t>
      </w:r>
      <w:proofErr w:type="spellEnd"/>
      <w:r w:rsidRPr="00F72C37">
        <w:rPr>
          <w:color w:val="424142"/>
          <w:spacing w:val="2"/>
          <w:w w:val="110"/>
        </w:rPr>
        <w:t xml:space="preserve"> </w:t>
      </w:r>
      <w:proofErr w:type="spellStart"/>
      <w:r w:rsidRPr="00F72C37">
        <w:rPr>
          <w:color w:val="424142"/>
          <w:w w:val="110"/>
        </w:rPr>
        <w:t>адреса</w:t>
      </w:r>
      <w:proofErr w:type="spellEnd"/>
      <w:r w:rsidRPr="00F72C37">
        <w:rPr>
          <w:color w:val="424142"/>
          <w:spacing w:val="-11"/>
          <w:w w:val="110"/>
        </w:rPr>
        <w:t xml:space="preserve"> </w:t>
      </w:r>
      <w:proofErr w:type="spellStart"/>
      <w:r w:rsidRPr="00F72C37">
        <w:rPr>
          <w:color w:val="424142"/>
          <w:w w:val="110"/>
        </w:rPr>
        <w:t>сторон</w:t>
      </w:r>
      <w:proofErr w:type="spellEnd"/>
    </w:p>
    <w:p w:rsidR="0030241A" w:rsidRPr="00F72C37" w:rsidRDefault="00B9396B">
      <w:pPr>
        <w:spacing w:before="56"/>
        <w:ind w:left="816"/>
        <w:rPr>
          <w:b/>
          <w:sz w:val="21"/>
        </w:rPr>
      </w:pPr>
      <w:r w:rsidRPr="00F72C37">
        <w:rPr>
          <w:b/>
          <w:color w:val="424142"/>
          <w:w w:val="105"/>
          <w:sz w:val="21"/>
        </w:rPr>
        <w:t>«</w:t>
      </w:r>
      <w:proofErr w:type="spellStart"/>
      <w:r w:rsidRPr="00F72C37">
        <w:rPr>
          <w:b/>
          <w:color w:val="424142"/>
          <w:w w:val="105"/>
          <w:sz w:val="21"/>
        </w:rPr>
        <w:t>Исполнитель</w:t>
      </w:r>
      <w:proofErr w:type="spellEnd"/>
      <w:r w:rsidRPr="00F72C37">
        <w:rPr>
          <w:b/>
          <w:color w:val="424142"/>
          <w:w w:val="105"/>
          <w:sz w:val="21"/>
        </w:rPr>
        <w:t>»:</w:t>
      </w:r>
    </w:p>
    <w:p w:rsidR="0030241A" w:rsidRPr="00F72C37" w:rsidRDefault="00EA0F29" w:rsidP="00EA0F29">
      <w:pPr>
        <w:pStyle w:val="2"/>
        <w:spacing w:before="92" w:line="316" w:lineRule="auto"/>
        <w:ind w:left="0" w:right="1105"/>
        <w:rPr>
          <w:lang w:val="ru-RU"/>
        </w:rPr>
      </w:pPr>
      <w:proofErr w:type="spellStart"/>
      <w:r w:rsidRPr="00F72C37">
        <w:rPr>
          <w:b w:val="0"/>
          <w:color w:val="424142"/>
          <w:w w:val="110"/>
          <w:lang w:val="ru-RU"/>
        </w:rPr>
        <w:t>Э.А.Мередов</w:t>
      </w:r>
      <w:proofErr w:type="spellEnd"/>
      <w:r w:rsidRPr="00F72C37">
        <w:rPr>
          <w:lang w:val="ru-RU"/>
        </w:rPr>
        <w:t xml:space="preserve"> </w:t>
      </w:r>
      <w:proofErr w:type="gramStart"/>
      <w:r w:rsidRPr="00F72C37">
        <w:rPr>
          <w:color w:val="424142"/>
          <w:w w:val="105"/>
          <w:lang w:val="ru-RU"/>
        </w:rPr>
        <w:t>Туркменистан,  744000</w:t>
      </w:r>
      <w:proofErr w:type="gramEnd"/>
      <w:r w:rsidR="00B9396B" w:rsidRPr="00F72C37">
        <w:rPr>
          <w:color w:val="424142"/>
          <w:w w:val="105"/>
          <w:lang w:val="ru-RU"/>
        </w:rPr>
        <w:t>,</w:t>
      </w:r>
      <w:r w:rsidR="00B9396B" w:rsidRPr="00F72C37">
        <w:rPr>
          <w:color w:val="424142"/>
          <w:spacing w:val="1"/>
          <w:w w:val="105"/>
          <w:lang w:val="ru-RU"/>
        </w:rPr>
        <w:t xml:space="preserve"> </w:t>
      </w:r>
      <w:r w:rsidR="00B9396B" w:rsidRPr="00F72C37">
        <w:rPr>
          <w:color w:val="424142"/>
          <w:w w:val="110"/>
          <w:lang w:val="ru-RU"/>
        </w:rPr>
        <w:t>г.</w:t>
      </w:r>
      <w:r w:rsidR="00B9396B" w:rsidRPr="00F72C37">
        <w:rPr>
          <w:color w:val="424142"/>
          <w:spacing w:val="2"/>
          <w:w w:val="110"/>
          <w:lang w:val="ru-RU"/>
        </w:rPr>
        <w:t xml:space="preserve"> </w:t>
      </w:r>
      <w:r w:rsidR="00B9396B" w:rsidRPr="00F72C37">
        <w:rPr>
          <w:color w:val="424142"/>
          <w:w w:val="110"/>
          <w:lang w:val="ru-RU"/>
        </w:rPr>
        <w:t>Ашхабад,</w:t>
      </w:r>
      <w:r w:rsidR="00B9396B" w:rsidRPr="00F72C37">
        <w:rPr>
          <w:color w:val="424142"/>
          <w:spacing w:val="8"/>
          <w:w w:val="110"/>
          <w:lang w:val="ru-RU"/>
        </w:rPr>
        <w:t xml:space="preserve"> </w:t>
      </w:r>
      <w:r w:rsidR="00B9396B" w:rsidRPr="00F72C37">
        <w:rPr>
          <w:color w:val="424142"/>
          <w:w w:val="110"/>
          <w:lang w:val="ru-RU"/>
        </w:rPr>
        <w:t>ул.</w:t>
      </w:r>
      <w:r w:rsidR="00B9396B" w:rsidRPr="00F72C37">
        <w:rPr>
          <w:color w:val="424142"/>
          <w:spacing w:val="-5"/>
          <w:w w:val="110"/>
          <w:lang w:val="ru-RU"/>
        </w:rPr>
        <w:t xml:space="preserve"> </w:t>
      </w:r>
      <w:proofErr w:type="spellStart"/>
      <w:r w:rsidR="00B9396B" w:rsidRPr="00F72C37">
        <w:rPr>
          <w:color w:val="424142"/>
          <w:w w:val="110"/>
          <w:lang w:val="ru-RU"/>
        </w:rPr>
        <w:t>Огузхана</w:t>
      </w:r>
      <w:proofErr w:type="spellEnd"/>
      <w:r w:rsidR="00B9396B" w:rsidRPr="00F72C37">
        <w:rPr>
          <w:color w:val="424142"/>
          <w:w w:val="110"/>
          <w:lang w:val="ru-RU"/>
        </w:rPr>
        <w:t>,</w:t>
      </w:r>
      <w:r w:rsidR="00B9396B" w:rsidRPr="00F72C37">
        <w:rPr>
          <w:color w:val="424142"/>
          <w:spacing w:val="9"/>
          <w:w w:val="110"/>
          <w:lang w:val="ru-RU"/>
        </w:rPr>
        <w:t xml:space="preserve"> </w:t>
      </w:r>
      <w:r w:rsidR="00B9396B" w:rsidRPr="00F72C37">
        <w:rPr>
          <w:color w:val="424142"/>
          <w:w w:val="110"/>
          <w:lang w:val="ru-RU"/>
        </w:rPr>
        <w:t>201.,</w:t>
      </w:r>
      <w:r w:rsidR="00B9396B" w:rsidRPr="00F72C37">
        <w:rPr>
          <w:color w:val="424142"/>
          <w:spacing w:val="-4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Тел</w:t>
      </w:r>
      <w:r w:rsidR="00B9396B" w:rsidRPr="00F72C37">
        <w:rPr>
          <w:color w:val="424142"/>
          <w:w w:val="110"/>
          <w:lang w:val="ru-RU"/>
        </w:rPr>
        <w:t>.</w:t>
      </w:r>
      <w:r w:rsidR="00B9396B" w:rsidRPr="00F72C37">
        <w:rPr>
          <w:color w:val="424142"/>
          <w:spacing w:val="-2"/>
          <w:w w:val="110"/>
          <w:lang w:val="ru-RU"/>
        </w:rPr>
        <w:t xml:space="preserve"> </w:t>
      </w:r>
      <w:r w:rsidR="0059785A">
        <w:rPr>
          <w:color w:val="424142"/>
          <w:spacing w:val="-2"/>
          <w:w w:val="110"/>
          <w:lang w:val="tk-TM"/>
        </w:rPr>
        <w:t>+</w:t>
      </w:r>
      <w:r w:rsidRPr="00F72C37">
        <w:rPr>
          <w:color w:val="424142"/>
          <w:w w:val="110"/>
          <w:lang w:val="ru-RU"/>
        </w:rPr>
        <w:t>99</w:t>
      </w:r>
      <w:r w:rsidR="00417ED9">
        <w:rPr>
          <w:color w:val="424142"/>
          <w:w w:val="110"/>
          <w:lang w:val="tk-TM"/>
        </w:rPr>
        <w:t xml:space="preserve"> </w:t>
      </w:r>
      <w:r w:rsidRPr="00F72C37">
        <w:rPr>
          <w:color w:val="424142"/>
          <w:w w:val="110"/>
          <w:lang w:val="ru-RU"/>
        </w:rPr>
        <w:t>365</w:t>
      </w:r>
      <w:r w:rsidR="00B9396B" w:rsidRPr="00F72C37">
        <w:rPr>
          <w:color w:val="424142"/>
          <w:spacing w:val="5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65-65-85.</w:t>
      </w:r>
    </w:p>
    <w:p w:rsidR="0030241A" w:rsidRPr="00F72C37" w:rsidRDefault="00B9396B">
      <w:pPr>
        <w:pStyle w:val="2"/>
        <w:spacing w:line="238" w:lineRule="exact"/>
        <w:ind w:left="826"/>
        <w:rPr>
          <w:lang w:val="ru-RU"/>
        </w:rPr>
      </w:pPr>
      <w:r w:rsidRPr="00F72C37">
        <w:rPr>
          <w:color w:val="424142"/>
          <w:lang w:val="ru-RU"/>
        </w:rPr>
        <w:t>«Заказчик»:</w:t>
      </w:r>
    </w:p>
    <w:p w:rsidR="0030241A" w:rsidRPr="00F72C37" w:rsidRDefault="00B9396B">
      <w:pPr>
        <w:pStyle w:val="a3"/>
        <w:spacing w:before="71" w:line="261" w:lineRule="auto"/>
        <w:ind w:left="107" w:hanging="7"/>
        <w:rPr>
          <w:lang w:val="ru-RU"/>
        </w:rPr>
      </w:pPr>
      <w:r w:rsidRPr="00F72C37">
        <w:rPr>
          <w:color w:val="424142"/>
          <w:w w:val="105"/>
          <w:lang w:val="ru-RU"/>
        </w:rPr>
        <w:t>ООО</w:t>
      </w:r>
      <w:r w:rsidRPr="00F72C37">
        <w:rPr>
          <w:color w:val="424142"/>
          <w:spacing w:val="2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«НПО</w:t>
      </w:r>
      <w:r w:rsidRPr="00F72C37">
        <w:rPr>
          <w:color w:val="424142"/>
          <w:spacing w:val="3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«Вымпел»</w:t>
      </w:r>
      <w:r w:rsidRPr="00F72C37">
        <w:rPr>
          <w:color w:val="424142"/>
          <w:spacing w:val="3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Российская</w:t>
      </w:r>
      <w:r w:rsidRPr="00F72C37">
        <w:rPr>
          <w:color w:val="424142"/>
          <w:spacing w:val="52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Федерация,</w:t>
      </w:r>
      <w:r w:rsidRPr="00F72C37">
        <w:rPr>
          <w:color w:val="424142"/>
          <w:spacing w:val="50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143530,</w:t>
      </w:r>
      <w:r w:rsidRPr="00F72C37">
        <w:rPr>
          <w:color w:val="424142"/>
          <w:spacing w:val="38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Московская</w:t>
      </w:r>
      <w:r w:rsidRPr="00F72C37">
        <w:rPr>
          <w:color w:val="424142"/>
          <w:spacing w:val="50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обл.,</w:t>
      </w:r>
      <w:r w:rsidRPr="00F72C37">
        <w:rPr>
          <w:color w:val="424142"/>
          <w:spacing w:val="28"/>
          <w:w w:val="105"/>
          <w:lang w:val="ru-RU"/>
        </w:rPr>
        <w:t xml:space="preserve"> </w:t>
      </w:r>
      <w:proofErr w:type="spellStart"/>
      <w:r w:rsidRPr="00F72C37">
        <w:rPr>
          <w:color w:val="424142"/>
          <w:w w:val="105"/>
          <w:lang w:val="ru-RU"/>
        </w:rPr>
        <w:t>Истринский</w:t>
      </w:r>
      <w:proofErr w:type="spellEnd"/>
      <w:r w:rsidRPr="00F72C37">
        <w:rPr>
          <w:color w:val="424142"/>
          <w:spacing w:val="5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р-он,</w:t>
      </w:r>
      <w:r w:rsidRPr="00F72C37">
        <w:rPr>
          <w:color w:val="424142"/>
          <w:spacing w:val="34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г.</w:t>
      </w:r>
      <w:r w:rsidRPr="00F72C37">
        <w:rPr>
          <w:color w:val="424142"/>
          <w:spacing w:val="4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Дедовск,</w:t>
      </w:r>
      <w:r w:rsidRPr="00F72C37">
        <w:rPr>
          <w:color w:val="424142"/>
          <w:spacing w:val="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Школьный</w:t>
      </w:r>
      <w:r w:rsidRPr="00F72C37">
        <w:rPr>
          <w:color w:val="424142"/>
          <w:spacing w:val="41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проезд,</w:t>
      </w:r>
      <w:r w:rsidRPr="00F72C37">
        <w:rPr>
          <w:color w:val="424142"/>
          <w:spacing w:val="8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д.</w:t>
      </w:r>
      <w:r w:rsidRPr="00F72C37">
        <w:rPr>
          <w:color w:val="424142"/>
          <w:spacing w:val="23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11,</w:t>
      </w:r>
      <w:r w:rsidRPr="00F72C37">
        <w:rPr>
          <w:color w:val="424142"/>
          <w:spacing w:val="-3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Тел.</w:t>
      </w:r>
      <w:r w:rsidRPr="00F72C37">
        <w:rPr>
          <w:color w:val="424142"/>
          <w:spacing w:val="13"/>
          <w:w w:val="105"/>
          <w:lang w:val="ru-RU"/>
        </w:rPr>
        <w:t xml:space="preserve"> </w:t>
      </w:r>
      <w:r w:rsidRPr="00F72C37">
        <w:rPr>
          <w:color w:val="595659"/>
          <w:w w:val="105"/>
          <w:lang w:val="ru-RU"/>
        </w:rPr>
        <w:t>+7</w:t>
      </w:r>
      <w:r w:rsidRPr="00F72C37">
        <w:rPr>
          <w:color w:val="595659"/>
          <w:spacing w:val="7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495</w:t>
      </w:r>
      <w:r w:rsidRPr="00F72C37">
        <w:rPr>
          <w:color w:val="424142"/>
          <w:spacing w:val="8"/>
          <w:w w:val="105"/>
          <w:lang w:val="ru-RU"/>
        </w:rPr>
        <w:t xml:space="preserve"> </w:t>
      </w:r>
      <w:r w:rsidRPr="00F72C37">
        <w:rPr>
          <w:color w:val="424142"/>
          <w:w w:val="105"/>
          <w:lang w:val="ru-RU"/>
        </w:rPr>
        <w:t>992-38-60.</w:t>
      </w:r>
    </w:p>
    <w:p w:rsidR="0030241A" w:rsidRPr="00F72C37" w:rsidRDefault="0030241A">
      <w:pPr>
        <w:pStyle w:val="a3"/>
        <w:rPr>
          <w:sz w:val="20"/>
          <w:lang w:val="ru-RU"/>
        </w:rPr>
      </w:pPr>
    </w:p>
    <w:p w:rsidR="0030241A" w:rsidRPr="00F72C37" w:rsidRDefault="0030241A">
      <w:pPr>
        <w:pStyle w:val="a3"/>
        <w:rPr>
          <w:sz w:val="20"/>
          <w:lang w:val="ru-RU"/>
        </w:rPr>
      </w:pPr>
    </w:p>
    <w:p w:rsidR="0030241A" w:rsidRPr="00F72C37" w:rsidRDefault="0030241A">
      <w:pPr>
        <w:pStyle w:val="a3"/>
        <w:rPr>
          <w:sz w:val="20"/>
          <w:lang w:val="ru-RU"/>
        </w:rPr>
      </w:pPr>
    </w:p>
    <w:p w:rsidR="0030241A" w:rsidRPr="00F72C37" w:rsidRDefault="0030241A">
      <w:pPr>
        <w:pStyle w:val="a3"/>
        <w:rPr>
          <w:sz w:val="20"/>
          <w:lang w:val="ru-RU"/>
        </w:rPr>
      </w:pPr>
    </w:p>
    <w:p w:rsidR="0030241A" w:rsidRPr="00F72C37" w:rsidRDefault="0030241A">
      <w:pPr>
        <w:pStyle w:val="a3"/>
        <w:rPr>
          <w:sz w:val="20"/>
          <w:lang w:val="ru-RU"/>
        </w:rPr>
      </w:pPr>
    </w:p>
    <w:p w:rsidR="0030241A" w:rsidRPr="00F72C37" w:rsidRDefault="0030241A">
      <w:pPr>
        <w:rPr>
          <w:sz w:val="20"/>
          <w:lang w:val="ru-RU"/>
        </w:rPr>
        <w:sectPr w:rsidR="0030241A" w:rsidRPr="00F72C37">
          <w:pgSz w:w="11980" w:h="16890"/>
          <w:pgMar w:top="680" w:right="820" w:bottom="280" w:left="420" w:header="720" w:footer="720" w:gutter="0"/>
          <w:cols w:space="720"/>
        </w:sectPr>
      </w:pPr>
    </w:p>
    <w:p w:rsidR="0030241A" w:rsidRPr="00F72C37" w:rsidRDefault="0030241A">
      <w:pPr>
        <w:pStyle w:val="a3"/>
        <w:spacing w:before="3"/>
        <w:rPr>
          <w:sz w:val="8"/>
          <w:lang w:val="ru-RU"/>
        </w:rPr>
      </w:pPr>
    </w:p>
    <w:p w:rsidR="00EA0F29" w:rsidRPr="00F72C37" w:rsidRDefault="002C73CC" w:rsidP="002C73CC">
      <w:pPr>
        <w:pStyle w:val="2"/>
        <w:spacing w:before="92" w:line="316" w:lineRule="auto"/>
        <w:ind w:left="1025" w:right="1105" w:firstLine="33"/>
        <w:jc w:val="center"/>
        <w:rPr>
          <w:color w:val="424142"/>
          <w:spacing w:val="1"/>
          <w:w w:val="110"/>
          <w:lang w:val="ru-RU"/>
        </w:rPr>
      </w:pPr>
      <w:r w:rsidRPr="00F72C37">
        <w:rPr>
          <w:color w:val="424142"/>
          <w:w w:val="105"/>
          <w:lang w:val="ru-RU"/>
        </w:rPr>
        <w:t>Исполнитель</w:t>
      </w:r>
      <w:r w:rsidRPr="00F72C37">
        <w:rPr>
          <w:color w:val="424142"/>
          <w:w w:val="110"/>
          <w:lang w:val="ru-RU"/>
        </w:rPr>
        <w:t>:</w:t>
      </w:r>
      <w:r w:rsidRPr="00F72C37">
        <w:rPr>
          <w:color w:val="424142"/>
          <w:spacing w:val="1"/>
          <w:w w:val="110"/>
          <w:lang w:val="ru-RU"/>
        </w:rPr>
        <w:t xml:space="preserve"> </w:t>
      </w:r>
    </w:p>
    <w:p w:rsidR="002C73CC" w:rsidRPr="00F72C37" w:rsidRDefault="00EA0F29" w:rsidP="002C73CC">
      <w:pPr>
        <w:pStyle w:val="2"/>
        <w:spacing w:before="92" w:line="316" w:lineRule="auto"/>
        <w:ind w:left="1025" w:right="1105" w:firstLine="33"/>
        <w:jc w:val="center"/>
        <w:rPr>
          <w:lang w:val="ru-RU"/>
        </w:rPr>
      </w:pPr>
      <w:proofErr w:type="spellStart"/>
      <w:r w:rsidRPr="00F72C37">
        <w:rPr>
          <w:color w:val="424142"/>
          <w:w w:val="110"/>
          <w:lang w:val="ru-RU"/>
        </w:rPr>
        <w:t>Э.А.Мередов</w:t>
      </w:r>
      <w:proofErr w:type="spellEnd"/>
    </w:p>
    <w:p w:rsidR="002C73CC" w:rsidRPr="00F72C37" w:rsidRDefault="002C73CC" w:rsidP="002C73CC">
      <w:pPr>
        <w:pStyle w:val="a3"/>
        <w:spacing w:before="2"/>
        <w:rPr>
          <w:b/>
          <w:sz w:val="29"/>
          <w:lang w:val="ru-RU"/>
        </w:rPr>
      </w:pPr>
    </w:p>
    <w:p w:rsidR="00EA0F29" w:rsidRPr="00F72C37" w:rsidRDefault="00EA0F29" w:rsidP="002C73CC">
      <w:pPr>
        <w:pStyle w:val="a3"/>
        <w:spacing w:before="2"/>
        <w:rPr>
          <w:b/>
          <w:sz w:val="29"/>
          <w:lang w:val="ru-RU"/>
        </w:rPr>
      </w:pPr>
    </w:p>
    <w:p w:rsidR="002C73CC" w:rsidRPr="00F72C37" w:rsidRDefault="002C73CC" w:rsidP="002C73CC">
      <w:pPr>
        <w:tabs>
          <w:tab w:val="left" w:pos="2582"/>
        </w:tabs>
        <w:ind w:left="849"/>
        <w:rPr>
          <w:b/>
          <w:sz w:val="21"/>
          <w:lang w:val="ru-RU"/>
        </w:rPr>
      </w:pPr>
      <w:r w:rsidRPr="00F72C37">
        <w:rPr>
          <w:b/>
          <w:color w:val="424142"/>
          <w:sz w:val="21"/>
          <w:u w:val="single" w:color="414041"/>
          <w:lang w:val="ru-RU"/>
        </w:rPr>
        <w:t xml:space="preserve"> </w:t>
      </w:r>
      <w:r w:rsidRPr="00F72C37">
        <w:rPr>
          <w:b/>
          <w:color w:val="424142"/>
          <w:sz w:val="21"/>
          <w:u w:val="single" w:color="414041"/>
          <w:lang w:val="ru-RU"/>
        </w:rPr>
        <w:tab/>
      </w:r>
      <w:r w:rsidRPr="00F72C37">
        <w:rPr>
          <w:b/>
          <w:color w:val="424142"/>
          <w:spacing w:val="-18"/>
          <w:sz w:val="21"/>
          <w:lang w:val="ru-RU"/>
        </w:rPr>
        <w:t xml:space="preserve"> </w:t>
      </w:r>
      <w:proofErr w:type="spellStart"/>
      <w:r w:rsidR="00EA0F29" w:rsidRPr="00F72C37">
        <w:rPr>
          <w:b/>
          <w:color w:val="424142"/>
          <w:w w:val="110"/>
          <w:lang w:val="ru-RU"/>
        </w:rPr>
        <w:t>Э.А.Мередов</w:t>
      </w:r>
      <w:proofErr w:type="spellEnd"/>
    </w:p>
    <w:p w:rsidR="002C73CC" w:rsidRPr="00F72C37" w:rsidRDefault="002C73CC" w:rsidP="002C73CC">
      <w:pPr>
        <w:pStyle w:val="a3"/>
        <w:rPr>
          <w:b/>
          <w:sz w:val="22"/>
          <w:lang w:val="ru-RU"/>
        </w:rPr>
      </w:pPr>
    </w:p>
    <w:p w:rsidR="0030241A" w:rsidRPr="00F72C37" w:rsidRDefault="0030241A">
      <w:pPr>
        <w:pStyle w:val="a3"/>
        <w:ind w:left="849"/>
        <w:rPr>
          <w:sz w:val="20"/>
          <w:lang w:val="ru-RU"/>
        </w:rPr>
      </w:pPr>
    </w:p>
    <w:p w:rsidR="00EA0F29" w:rsidRPr="00F72C37" w:rsidRDefault="00EA0F29">
      <w:pPr>
        <w:pStyle w:val="a3"/>
        <w:ind w:left="849"/>
        <w:rPr>
          <w:sz w:val="20"/>
          <w:lang w:val="ru-RU"/>
        </w:rPr>
      </w:pPr>
    </w:p>
    <w:p w:rsidR="0030241A" w:rsidRPr="00F72C37" w:rsidRDefault="00B9396B">
      <w:pPr>
        <w:tabs>
          <w:tab w:val="left" w:pos="2337"/>
        </w:tabs>
        <w:spacing w:before="172"/>
        <w:ind w:left="1616"/>
        <w:rPr>
          <w:b/>
          <w:sz w:val="21"/>
          <w:lang w:val="ru-RU"/>
        </w:rPr>
      </w:pPr>
      <w:r w:rsidRPr="00F72C37">
        <w:rPr>
          <w:color w:val="424142"/>
          <w:w w:val="108"/>
          <w:sz w:val="21"/>
          <w:lang w:val="ru-RU"/>
        </w:rPr>
        <w:t>«</w:t>
      </w:r>
      <w:r w:rsidRPr="00F72C37">
        <w:rPr>
          <w:color w:val="424142"/>
          <w:sz w:val="21"/>
          <w:lang w:val="ru-RU"/>
        </w:rPr>
        <w:tab/>
      </w:r>
      <w:r w:rsidRPr="00F72C37">
        <w:rPr>
          <w:color w:val="424142"/>
          <w:w w:val="108"/>
          <w:lang w:val="ru-RU"/>
        </w:rPr>
        <w:t>»</w:t>
      </w:r>
      <w:r w:rsidRPr="00F72C37">
        <w:rPr>
          <w:color w:val="424142"/>
          <w:spacing w:val="-7"/>
          <w:lang w:val="ru-RU"/>
        </w:rPr>
        <w:t xml:space="preserve"> </w:t>
      </w:r>
      <w:r w:rsidRPr="00F72C37">
        <w:rPr>
          <w:color w:val="424142"/>
          <w:w w:val="224"/>
          <w:position w:val="-11"/>
          <w:sz w:val="31"/>
          <w:lang w:val="ru-RU"/>
        </w:rPr>
        <w:t>------</w:t>
      </w:r>
      <w:r w:rsidRPr="00F72C37">
        <w:rPr>
          <w:color w:val="424142"/>
          <w:spacing w:val="-33"/>
          <w:w w:val="224"/>
          <w:position w:val="-11"/>
          <w:sz w:val="31"/>
          <w:lang w:val="ru-RU"/>
        </w:rPr>
        <w:t>-</w:t>
      </w:r>
      <w:r w:rsidRPr="00F72C37">
        <w:rPr>
          <w:b/>
          <w:color w:val="424142"/>
          <w:w w:val="103"/>
          <w:sz w:val="23"/>
          <w:lang w:val="ru-RU"/>
        </w:rPr>
        <w:t>202</w:t>
      </w:r>
      <w:r w:rsidR="00EA0F29" w:rsidRPr="00F72C37">
        <w:rPr>
          <w:b/>
          <w:color w:val="424142"/>
          <w:w w:val="103"/>
          <w:sz w:val="23"/>
          <w:lang w:val="ru-RU"/>
        </w:rPr>
        <w:t>3</w:t>
      </w:r>
      <w:r w:rsidRPr="00F72C37">
        <w:rPr>
          <w:b/>
          <w:color w:val="424142"/>
          <w:spacing w:val="18"/>
          <w:sz w:val="23"/>
          <w:lang w:val="ru-RU"/>
        </w:rPr>
        <w:t xml:space="preserve"> </w:t>
      </w:r>
      <w:r w:rsidRPr="00F72C37">
        <w:rPr>
          <w:b/>
          <w:color w:val="424142"/>
          <w:spacing w:val="-1"/>
          <w:w w:val="108"/>
          <w:sz w:val="21"/>
          <w:lang w:val="ru-RU"/>
        </w:rPr>
        <w:t>г.</w:t>
      </w:r>
    </w:p>
    <w:p w:rsidR="0030241A" w:rsidRPr="00F72C37" w:rsidRDefault="00B9396B">
      <w:pPr>
        <w:pStyle w:val="2"/>
        <w:spacing w:before="92" w:line="316" w:lineRule="auto"/>
        <w:ind w:left="1025" w:right="1105" w:firstLine="33"/>
        <w:jc w:val="center"/>
        <w:rPr>
          <w:lang w:val="ru-RU"/>
        </w:rPr>
      </w:pPr>
      <w:r w:rsidRPr="00F72C37">
        <w:rPr>
          <w:b w:val="0"/>
          <w:lang w:val="ru-RU"/>
        </w:rPr>
        <w:br w:type="column"/>
      </w:r>
      <w:r w:rsidRPr="00F72C37">
        <w:rPr>
          <w:color w:val="424142"/>
          <w:w w:val="110"/>
          <w:lang w:val="ru-RU"/>
        </w:rPr>
        <w:lastRenderedPageBreak/>
        <w:t>Заказчик:</w:t>
      </w:r>
      <w:r w:rsidRPr="00F72C37">
        <w:rPr>
          <w:color w:val="424142"/>
          <w:spacing w:val="1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Генеральный</w:t>
      </w:r>
      <w:r w:rsidRPr="00F72C37">
        <w:rPr>
          <w:color w:val="424142"/>
          <w:spacing w:val="1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директор</w:t>
      </w:r>
      <w:r w:rsidRPr="00F72C37">
        <w:rPr>
          <w:color w:val="424142"/>
          <w:spacing w:val="-55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ООО</w:t>
      </w:r>
      <w:r w:rsidRPr="00F72C37">
        <w:rPr>
          <w:color w:val="424142"/>
          <w:spacing w:val="28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«НПО</w:t>
      </w:r>
      <w:r w:rsidRPr="00F72C37">
        <w:rPr>
          <w:color w:val="424142"/>
          <w:spacing w:val="31"/>
          <w:w w:val="110"/>
          <w:lang w:val="ru-RU"/>
        </w:rPr>
        <w:t xml:space="preserve"> </w:t>
      </w:r>
      <w:r w:rsidRPr="00F72C37">
        <w:rPr>
          <w:color w:val="424142"/>
          <w:w w:val="110"/>
          <w:lang w:val="ru-RU"/>
        </w:rPr>
        <w:t>«Вымпел»</w:t>
      </w:r>
    </w:p>
    <w:p w:rsidR="00EA0F29" w:rsidRPr="00F72C37" w:rsidRDefault="00EA0F29">
      <w:pPr>
        <w:pStyle w:val="a3"/>
        <w:spacing w:before="2"/>
        <w:rPr>
          <w:b/>
          <w:sz w:val="44"/>
          <w:lang w:val="ru-RU"/>
        </w:rPr>
      </w:pPr>
    </w:p>
    <w:p w:rsidR="0030241A" w:rsidRPr="00F72C37" w:rsidRDefault="00B9396B">
      <w:pPr>
        <w:tabs>
          <w:tab w:val="left" w:pos="2582"/>
        </w:tabs>
        <w:ind w:left="849"/>
        <w:rPr>
          <w:b/>
          <w:sz w:val="21"/>
        </w:rPr>
      </w:pPr>
      <w:r w:rsidRPr="00F72C37">
        <w:rPr>
          <w:b/>
          <w:color w:val="424142"/>
          <w:sz w:val="21"/>
          <w:u w:val="single" w:color="414041"/>
          <w:lang w:val="ru-RU"/>
        </w:rPr>
        <w:t xml:space="preserve"> </w:t>
      </w:r>
      <w:r w:rsidRPr="00F72C37">
        <w:rPr>
          <w:b/>
          <w:color w:val="424142"/>
          <w:sz w:val="21"/>
          <w:u w:val="single" w:color="414041"/>
          <w:lang w:val="ru-RU"/>
        </w:rPr>
        <w:tab/>
      </w:r>
      <w:r w:rsidRPr="00F72C37">
        <w:rPr>
          <w:b/>
          <w:color w:val="424142"/>
          <w:spacing w:val="-18"/>
          <w:sz w:val="21"/>
          <w:lang w:val="ru-RU"/>
        </w:rPr>
        <w:t xml:space="preserve"> </w:t>
      </w:r>
      <w:r w:rsidRPr="00F72C37">
        <w:rPr>
          <w:b/>
          <w:color w:val="424142"/>
          <w:w w:val="110"/>
          <w:sz w:val="21"/>
        </w:rPr>
        <w:t>Г.А.</w:t>
      </w:r>
      <w:r w:rsidRPr="00F72C37">
        <w:rPr>
          <w:b/>
          <w:color w:val="424142"/>
          <w:spacing w:val="11"/>
          <w:w w:val="110"/>
          <w:sz w:val="21"/>
        </w:rPr>
        <w:t xml:space="preserve"> </w:t>
      </w:r>
      <w:proofErr w:type="spellStart"/>
      <w:r w:rsidRPr="00F72C37">
        <w:rPr>
          <w:b/>
          <w:color w:val="424142"/>
          <w:w w:val="110"/>
          <w:sz w:val="21"/>
        </w:rPr>
        <w:t>Деревягин</w:t>
      </w:r>
      <w:proofErr w:type="spellEnd"/>
    </w:p>
    <w:p w:rsidR="0030241A" w:rsidRPr="00F72C37" w:rsidRDefault="0030241A">
      <w:pPr>
        <w:pStyle w:val="a3"/>
        <w:rPr>
          <w:b/>
          <w:sz w:val="22"/>
        </w:rPr>
      </w:pPr>
    </w:p>
    <w:p w:rsidR="0030241A" w:rsidRPr="00F72C37" w:rsidRDefault="0030241A">
      <w:pPr>
        <w:pStyle w:val="a3"/>
        <w:rPr>
          <w:b/>
          <w:sz w:val="22"/>
        </w:rPr>
      </w:pPr>
    </w:p>
    <w:p w:rsidR="00EA0F29" w:rsidRPr="00F72C37" w:rsidRDefault="00EA0F29">
      <w:pPr>
        <w:pStyle w:val="a3"/>
        <w:rPr>
          <w:b/>
          <w:sz w:val="22"/>
        </w:rPr>
      </w:pPr>
    </w:p>
    <w:p w:rsidR="0030241A" w:rsidRPr="00F72C37" w:rsidRDefault="00B9396B">
      <w:pPr>
        <w:tabs>
          <w:tab w:val="left" w:pos="1614"/>
          <w:tab w:val="left" w:leader="hyphen" w:pos="3365"/>
        </w:tabs>
        <w:spacing w:before="196"/>
        <w:ind w:left="888"/>
        <w:rPr>
          <w:b/>
          <w:color w:val="424142"/>
          <w:w w:val="105"/>
          <w:sz w:val="24"/>
        </w:rPr>
      </w:pPr>
      <w:r w:rsidRPr="00F72C37">
        <w:rPr>
          <w:color w:val="424142"/>
          <w:w w:val="105"/>
        </w:rPr>
        <w:t>«</w:t>
      </w:r>
      <w:r w:rsidRPr="00F72C37">
        <w:rPr>
          <w:color w:val="424142"/>
          <w:w w:val="105"/>
        </w:rPr>
        <w:tab/>
        <w:t>»</w:t>
      </w:r>
      <w:r w:rsidRPr="00F72C37">
        <w:rPr>
          <w:color w:val="424142"/>
          <w:w w:val="105"/>
        </w:rPr>
        <w:tab/>
      </w:r>
      <w:r w:rsidRPr="00F72C37">
        <w:rPr>
          <w:b/>
          <w:color w:val="424142"/>
          <w:w w:val="105"/>
          <w:sz w:val="23"/>
        </w:rPr>
        <w:t>202</w:t>
      </w:r>
      <w:r w:rsidR="00EA0F29" w:rsidRPr="00F72C37">
        <w:rPr>
          <w:b/>
          <w:color w:val="424142"/>
          <w:w w:val="105"/>
          <w:sz w:val="23"/>
          <w:lang w:val="ru-RU"/>
        </w:rPr>
        <w:t>3</w:t>
      </w:r>
      <w:r w:rsidRPr="00F72C37">
        <w:rPr>
          <w:b/>
          <w:color w:val="424142"/>
          <w:spacing w:val="-7"/>
          <w:w w:val="105"/>
          <w:sz w:val="23"/>
        </w:rPr>
        <w:t xml:space="preserve"> </w:t>
      </w:r>
      <w:r w:rsidRPr="00F72C37">
        <w:rPr>
          <w:b/>
          <w:color w:val="424142"/>
          <w:w w:val="105"/>
          <w:sz w:val="24"/>
        </w:rPr>
        <w:t>г.</w:t>
      </w:r>
    </w:p>
    <w:p w:rsidR="00F72C37" w:rsidRPr="00F72C37" w:rsidRDefault="00F72C37">
      <w:pPr>
        <w:tabs>
          <w:tab w:val="left" w:pos="1614"/>
          <w:tab w:val="left" w:leader="hyphen" w:pos="3365"/>
        </w:tabs>
        <w:spacing w:before="196"/>
        <w:ind w:left="888"/>
        <w:rPr>
          <w:sz w:val="24"/>
        </w:rPr>
      </w:pPr>
    </w:p>
    <w:p w:rsidR="00F72C37" w:rsidRPr="00F72C37" w:rsidRDefault="00F72C37">
      <w:pPr>
        <w:tabs>
          <w:tab w:val="left" w:pos="1614"/>
          <w:tab w:val="left" w:leader="hyphen" w:pos="3365"/>
        </w:tabs>
        <w:spacing w:before="196"/>
        <w:ind w:left="888"/>
        <w:rPr>
          <w:sz w:val="24"/>
        </w:rPr>
      </w:pPr>
    </w:p>
    <w:p w:rsidR="00F72C37" w:rsidRPr="00F72C37" w:rsidRDefault="00F72C37">
      <w:pPr>
        <w:tabs>
          <w:tab w:val="left" w:pos="1614"/>
          <w:tab w:val="left" w:leader="hyphen" w:pos="3365"/>
        </w:tabs>
        <w:spacing w:before="196"/>
        <w:ind w:left="888"/>
        <w:rPr>
          <w:b/>
          <w:sz w:val="24"/>
        </w:rPr>
      </w:pPr>
    </w:p>
    <w:sectPr w:rsidR="00F72C37" w:rsidRPr="00F72C37">
      <w:type w:val="continuous"/>
      <w:pgSz w:w="11980" w:h="16890"/>
      <w:pgMar w:top="400" w:right="820" w:bottom="280" w:left="420" w:header="720" w:footer="720" w:gutter="0"/>
      <w:cols w:num="2" w:space="720" w:equalWidth="0">
        <w:col w:w="5100" w:space="944"/>
        <w:col w:w="46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2B2A"/>
    <w:multiLevelType w:val="hybridMultilevel"/>
    <w:tmpl w:val="F47E0988"/>
    <w:lvl w:ilvl="0" w:tplc="464076C6">
      <w:start w:val="1"/>
      <w:numFmt w:val="decimal"/>
      <w:lvlText w:val="%1."/>
      <w:lvlJc w:val="left"/>
      <w:pPr>
        <w:ind w:left="1198" w:hanging="360"/>
      </w:pPr>
      <w:rPr>
        <w:rFonts w:hint="default"/>
        <w:color w:val="3F3D3F"/>
        <w:w w:val="110"/>
      </w:rPr>
    </w:lvl>
    <w:lvl w:ilvl="1" w:tplc="04190019" w:tentative="1">
      <w:start w:val="1"/>
      <w:numFmt w:val="lowerLetter"/>
      <w:lvlText w:val="%2."/>
      <w:lvlJc w:val="left"/>
      <w:pPr>
        <w:ind w:left="1918" w:hanging="360"/>
      </w:pPr>
    </w:lvl>
    <w:lvl w:ilvl="2" w:tplc="0419001B" w:tentative="1">
      <w:start w:val="1"/>
      <w:numFmt w:val="lowerRoman"/>
      <w:lvlText w:val="%3."/>
      <w:lvlJc w:val="right"/>
      <w:pPr>
        <w:ind w:left="2638" w:hanging="180"/>
      </w:pPr>
    </w:lvl>
    <w:lvl w:ilvl="3" w:tplc="0419000F" w:tentative="1">
      <w:start w:val="1"/>
      <w:numFmt w:val="decimal"/>
      <w:lvlText w:val="%4."/>
      <w:lvlJc w:val="left"/>
      <w:pPr>
        <w:ind w:left="3358" w:hanging="360"/>
      </w:pPr>
    </w:lvl>
    <w:lvl w:ilvl="4" w:tplc="04190019" w:tentative="1">
      <w:start w:val="1"/>
      <w:numFmt w:val="lowerLetter"/>
      <w:lvlText w:val="%5."/>
      <w:lvlJc w:val="left"/>
      <w:pPr>
        <w:ind w:left="4078" w:hanging="360"/>
      </w:pPr>
    </w:lvl>
    <w:lvl w:ilvl="5" w:tplc="0419001B" w:tentative="1">
      <w:start w:val="1"/>
      <w:numFmt w:val="lowerRoman"/>
      <w:lvlText w:val="%6."/>
      <w:lvlJc w:val="right"/>
      <w:pPr>
        <w:ind w:left="4798" w:hanging="180"/>
      </w:pPr>
    </w:lvl>
    <w:lvl w:ilvl="6" w:tplc="0419000F" w:tentative="1">
      <w:start w:val="1"/>
      <w:numFmt w:val="decimal"/>
      <w:lvlText w:val="%7."/>
      <w:lvlJc w:val="left"/>
      <w:pPr>
        <w:ind w:left="5518" w:hanging="360"/>
      </w:pPr>
    </w:lvl>
    <w:lvl w:ilvl="7" w:tplc="04190019" w:tentative="1">
      <w:start w:val="1"/>
      <w:numFmt w:val="lowerLetter"/>
      <w:lvlText w:val="%8."/>
      <w:lvlJc w:val="left"/>
      <w:pPr>
        <w:ind w:left="6238" w:hanging="360"/>
      </w:pPr>
    </w:lvl>
    <w:lvl w:ilvl="8" w:tplc="041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1" w15:restartNumberingAfterBreak="0">
    <w:nsid w:val="1F716417"/>
    <w:multiLevelType w:val="multilevel"/>
    <w:tmpl w:val="32AEA26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w w:val="10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 w:val="0"/>
        <w:w w:val="10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w w:val="10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 w:val="0"/>
        <w:w w:val="10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w w:val="10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 w:val="0"/>
        <w:w w:val="10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w w:val="105"/>
      </w:rPr>
    </w:lvl>
  </w:abstractNum>
  <w:abstractNum w:abstractNumId="2" w15:restartNumberingAfterBreak="0">
    <w:nsid w:val="285D2C87"/>
    <w:multiLevelType w:val="multilevel"/>
    <w:tmpl w:val="FC028CB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1">
      <w:start w:val="2"/>
      <w:numFmt w:val="decimal"/>
      <w:lvlText w:val="%1.%2"/>
      <w:lvlJc w:val="left"/>
      <w:pPr>
        <w:ind w:left="1680" w:hanging="360"/>
      </w:pPr>
      <w:rPr>
        <w:rFonts w:ascii="Times New Roman" w:hAnsi="Times New Roman" w:hint="default"/>
        <w:b w:val="0"/>
        <w:w w:val="105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ascii="Times New Roman" w:hAnsi="Times New Roman" w:hint="default"/>
        <w:b w:val="0"/>
        <w:w w:val="105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ascii="Times New Roman" w:hAnsi="Times New Roman" w:hint="default"/>
        <w:b w:val="0"/>
        <w:w w:val="105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ascii="Times New Roman" w:hAnsi="Times New Roman" w:hint="default"/>
        <w:b w:val="0"/>
        <w:w w:val="105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ascii="Times New Roman" w:hAnsi="Times New Roman" w:hint="default"/>
        <w:b w:val="0"/>
        <w:w w:val="105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ascii="Times New Roman" w:hAnsi="Times New Roman" w:hint="default"/>
        <w:b w:val="0"/>
        <w:w w:val="105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ascii="Times New Roman" w:hAnsi="Times New Roman" w:hint="default"/>
        <w:b w:val="0"/>
        <w:w w:val="105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ascii="Times New Roman" w:hAnsi="Times New Roman" w:hint="default"/>
        <w:b w:val="0"/>
        <w:w w:val="105"/>
      </w:rPr>
    </w:lvl>
  </w:abstractNum>
  <w:abstractNum w:abstractNumId="3" w15:restartNumberingAfterBreak="0">
    <w:nsid w:val="29527143"/>
    <w:multiLevelType w:val="multilevel"/>
    <w:tmpl w:val="C94AA6E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ascii="Times New Roman" w:hAnsi="Times New Roman" w:hint="default"/>
        <w:b w:val="0"/>
        <w:w w:val="105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ascii="Times New Roman" w:hAnsi="Times New Roman" w:hint="default"/>
        <w:b w:val="0"/>
        <w:w w:val="105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ascii="Times New Roman" w:hAnsi="Times New Roman" w:hint="default"/>
        <w:b w:val="0"/>
        <w:w w:val="105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ascii="Times New Roman" w:hAnsi="Times New Roman" w:hint="default"/>
        <w:b w:val="0"/>
        <w:w w:val="105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ascii="Times New Roman" w:hAnsi="Times New Roman" w:hint="default"/>
        <w:b w:val="0"/>
        <w:w w:val="105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ascii="Times New Roman" w:hAnsi="Times New Roman" w:hint="default"/>
        <w:b w:val="0"/>
        <w:w w:val="105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ascii="Times New Roman" w:hAnsi="Times New Roman" w:hint="default"/>
        <w:b w:val="0"/>
        <w:w w:val="105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ascii="Times New Roman" w:hAnsi="Times New Roman" w:hint="default"/>
        <w:b w:val="0"/>
        <w:w w:val="105"/>
      </w:rPr>
    </w:lvl>
  </w:abstractNum>
  <w:abstractNum w:abstractNumId="4" w15:restartNumberingAfterBreak="0">
    <w:nsid w:val="44081FD7"/>
    <w:multiLevelType w:val="multilevel"/>
    <w:tmpl w:val="8690A5F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w w:val="10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 w:val="0"/>
        <w:w w:val="10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w w:val="10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 w:val="0"/>
        <w:w w:val="10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w w:val="10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 w:val="0"/>
        <w:w w:val="10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w w:val="105"/>
      </w:rPr>
    </w:lvl>
  </w:abstractNum>
  <w:abstractNum w:abstractNumId="5" w15:restartNumberingAfterBreak="0">
    <w:nsid w:val="49B27328"/>
    <w:multiLevelType w:val="multilevel"/>
    <w:tmpl w:val="8438F2F6"/>
    <w:lvl w:ilvl="0">
      <w:start w:val="2"/>
      <w:numFmt w:val="decimal"/>
      <w:lvlText w:val="%1."/>
      <w:lvlJc w:val="left"/>
      <w:pPr>
        <w:ind w:left="968" w:hanging="170"/>
      </w:pPr>
      <w:rPr>
        <w:rFonts w:hint="default"/>
        <w:w w:val="107"/>
      </w:rPr>
    </w:lvl>
    <w:lvl w:ilvl="1">
      <w:start w:val="1"/>
      <w:numFmt w:val="decimal"/>
      <w:lvlText w:val="%1.%2."/>
      <w:lvlJc w:val="left"/>
      <w:pPr>
        <w:ind w:left="136" w:hanging="500"/>
      </w:pPr>
      <w:rPr>
        <w:rFonts w:hint="default"/>
        <w:w w:val="108"/>
      </w:rPr>
    </w:lvl>
    <w:lvl w:ilvl="2">
      <w:numFmt w:val="bullet"/>
      <w:lvlText w:val="•"/>
      <w:lvlJc w:val="left"/>
      <w:pPr>
        <w:ind w:left="960" w:hanging="500"/>
      </w:pPr>
      <w:rPr>
        <w:rFonts w:hint="default"/>
      </w:rPr>
    </w:lvl>
    <w:lvl w:ilvl="3">
      <w:numFmt w:val="bullet"/>
      <w:lvlText w:val="•"/>
      <w:lvlJc w:val="left"/>
      <w:pPr>
        <w:ind w:left="2174" w:hanging="500"/>
      </w:pPr>
      <w:rPr>
        <w:rFonts w:hint="default"/>
      </w:rPr>
    </w:lvl>
    <w:lvl w:ilvl="4">
      <w:numFmt w:val="bullet"/>
      <w:lvlText w:val="•"/>
      <w:lvlJc w:val="left"/>
      <w:pPr>
        <w:ind w:left="3388" w:hanging="500"/>
      </w:pPr>
      <w:rPr>
        <w:rFonts w:hint="default"/>
      </w:rPr>
    </w:lvl>
    <w:lvl w:ilvl="5">
      <w:numFmt w:val="bullet"/>
      <w:lvlText w:val="•"/>
      <w:lvlJc w:val="left"/>
      <w:pPr>
        <w:ind w:left="4602" w:hanging="500"/>
      </w:pPr>
      <w:rPr>
        <w:rFonts w:hint="default"/>
      </w:rPr>
    </w:lvl>
    <w:lvl w:ilvl="6">
      <w:numFmt w:val="bullet"/>
      <w:lvlText w:val="•"/>
      <w:lvlJc w:val="left"/>
      <w:pPr>
        <w:ind w:left="5817" w:hanging="500"/>
      </w:pPr>
      <w:rPr>
        <w:rFonts w:hint="default"/>
      </w:rPr>
    </w:lvl>
    <w:lvl w:ilvl="7">
      <w:numFmt w:val="bullet"/>
      <w:lvlText w:val="•"/>
      <w:lvlJc w:val="left"/>
      <w:pPr>
        <w:ind w:left="7031" w:hanging="500"/>
      </w:pPr>
      <w:rPr>
        <w:rFonts w:hint="default"/>
      </w:rPr>
    </w:lvl>
    <w:lvl w:ilvl="8">
      <w:numFmt w:val="bullet"/>
      <w:lvlText w:val="•"/>
      <w:lvlJc w:val="left"/>
      <w:pPr>
        <w:ind w:left="8245" w:hanging="500"/>
      </w:pPr>
      <w:rPr>
        <w:rFonts w:hint="default"/>
      </w:rPr>
    </w:lvl>
  </w:abstractNum>
  <w:abstractNum w:abstractNumId="6" w15:restartNumberingAfterBreak="0">
    <w:nsid w:val="4DA026CE"/>
    <w:multiLevelType w:val="hybridMultilevel"/>
    <w:tmpl w:val="F120F054"/>
    <w:lvl w:ilvl="0" w:tplc="7C5082C0">
      <w:numFmt w:val="bullet"/>
      <w:lvlText w:val="-"/>
      <w:lvlJc w:val="left"/>
      <w:pPr>
        <w:ind w:left="987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D3F"/>
        <w:w w:val="109"/>
        <w:sz w:val="21"/>
        <w:szCs w:val="21"/>
      </w:rPr>
    </w:lvl>
    <w:lvl w:ilvl="1" w:tplc="91DAD7C4">
      <w:numFmt w:val="bullet"/>
      <w:lvlText w:val="•"/>
      <w:lvlJc w:val="left"/>
      <w:pPr>
        <w:ind w:left="1957" w:hanging="307"/>
      </w:pPr>
      <w:rPr>
        <w:rFonts w:hint="default"/>
      </w:rPr>
    </w:lvl>
    <w:lvl w:ilvl="2" w:tplc="114AC0A6">
      <w:numFmt w:val="bullet"/>
      <w:lvlText w:val="•"/>
      <w:lvlJc w:val="left"/>
      <w:pPr>
        <w:ind w:left="2934" w:hanging="307"/>
      </w:pPr>
      <w:rPr>
        <w:rFonts w:hint="default"/>
      </w:rPr>
    </w:lvl>
    <w:lvl w:ilvl="3" w:tplc="1ADCE88A">
      <w:numFmt w:val="bullet"/>
      <w:lvlText w:val="•"/>
      <w:lvlJc w:val="left"/>
      <w:pPr>
        <w:ind w:left="3911" w:hanging="307"/>
      </w:pPr>
      <w:rPr>
        <w:rFonts w:hint="default"/>
      </w:rPr>
    </w:lvl>
    <w:lvl w:ilvl="4" w:tplc="7402D1C2">
      <w:numFmt w:val="bullet"/>
      <w:lvlText w:val="•"/>
      <w:lvlJc w:val="left"/>
      <w:pPr>
        <w:ind w:left="4888" w:hanging="307"/>
      </w:pPr>
      <w:rPr>
        <w:rFonts w:hint="default"/>
      </w:rPr>
    </w:lvl>
    <w:lvl w:ilvl="5" w:tplc="BFE6696A">
      <w:numFmt w:val="bullet"/>
      <w:lvlText w:val="•"/>
      <w:lvlJc w:val="left"/>
      <w:pPr>
        <w:ind w:left="5865" w:hanging="307"/>
      </w:pPr>
      <w:rPr>
        <w:rFonts w:hint="default"/>
      </w:rPr>
    </w:lvl>
    <w:lvl w:ilvl="6" w:tplc="638419AC">
      <w:numFmt w:val="bullet"/>
      <w:lvlText w:val="•"/>
      <w:lvlJc w:val="left"/>
      <w:pPr>
        <w:ind w:left="6842" w:hanging="307"/>
      </w:pPr>
      <w:rPr>
        <w:rFonts w:hint="default"/>
      </w:rPr>
    </w:lvl>
    <w:lvl w:ilvl="7" w:tplc="424A5C40">
      <w:numFmt w:val="bullet"/>
      <w:lvlText w:val="•"/>
      <w:lvlJc w:val="left"/>
      <w:pPr>
        <w:ind w:left="7819" w:hanging="307"/>
      </w:pPr>
      <w:rPr>
        <w:rFonts w:hint="default"/>
      </w:rPr>
    </w:lvl>
    <w:lvl w:ilvl="8" w:tplc="5864778C">
      <w:numFmt w:val="bullet"/>
      <w:lvlText w:val="•"/>
      <w:lvlJc w:val="left"/>
      <w:pPr>
        <w:ind w:left="8796" w:hanging="307"/>
      </w:pPr>
      <w:rPr>
        <w:rFonts w:hint="default"/>
      </w:rPr>
    </w:lvl>
  </w:abstractNum>
  <w:abstractNum w:abstractNumId="7" w15:restartNumberingAfterBreak="0">
    <w:nsid w:val="4FD3059E"/>
    <w:multiLevelType w:val="multilevel"/>
    <w:tmpl w:val="69345882"/>
    <w:lvl w:ilvl="0">
      <w:start w:val="5"/>
      <w:numFmt w:val="decimal"/>
      <w:lvlText w:val="%1."/>
      <w:lvlJc w:val="left"/>
      <w:pPr>
        <w:ind w:left="1066" w:hanging="23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24142"/>
        <w:w w:val="107"/>
        <w:sz w:val="21"/>
        <w:szCs w:val="21"/>
      </w:rPr>
    </w:lvl>
    <w:lvl w:ilvl="1">
      <w:start w:val="1"/>
      <w:numFmt w:val="decimal"/>
      <w:lvlText w:val="%1.%2."/>
      <w:lvlJc w:val="left"/>
      <w:pPr>
        <w:ind w:left="118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24142"/>
        <w:w w:val="109"/>
        <w:sz w:val="21"/>
        <w:szCs w:val="21"/>
      </w:rPr>
    </w:lvl>
    <w:lvl w:ilvl="2">
      <w:numFmt w:val="bullet"/>
      <w:lvlText w:val="•"/>
      <w:lvlJc w:val="left"/>
      <w:pPr>
        <w:ind w:left="2134" w:hanging="416"/>
      </w:pPr>
      <w:rPr>
        <w:rFonts w:hint="default"/>
      </w:rPr>
    </w:lvl>
    <w:lvl w:ilvl="3">
      <w:numFmt w:val="bullet"/>
      <w:lvlText w:val="•"/>
      <w:lvlJc w:val="left"/>
      <w:pPr>
        <w:ind w:left="3209" w:hanging="416"/>
      </w:pPr>
      <w:rPr>
        <w:rFonts w:hint="default"/>
      </w:rPr>
    </w:lvl>
    <w:lvl w:ilvl="4">
      <w:numFmt w:val="bullet"/>
      <w:lvlText w:val="•"/>
      <w:lvlJc w:val="left"/>
      <w:pPr>
        <w:ind w:left="4284" w:hanging="416"/>
      </w:pPr>
      <w:rPr>
        <w:rFonts w:hint="default"/>
      </w:rPr>
    </w:lvl>
    <w:lvl w:ilvl="5">
      <w:numFmt w:val="bullet"/>
      <w:lvlText w:val="•"/>
      <w:lvlJc w:val="left"/>
      <w:pPr>
        <w:ind w:left="5359" w:hanging="416"/>
      </w:pPr>
      <w:rPr>
        <w:rFonts w:hint="default"/>
      </w:rPr>
    </w:lvl>
    <w:lvl w:ilvl="6">
      <w:numFmt w:val="bullet"/>
      <w:lvlText w:val="•"/>
      <w:lvlJc w:val="left"/>
      <w:pPr>
        <w:ind w:left="6434" w:hanging="416"/>
      </w:pPr>
      <w:rPr>
        <w:rFonts w:hint="default"/>
      </w:rPr>
    </w:lvl>
    <w:lvl w:ilvl="7">
      <w:numFmt w:val="bullet"/>
      <w:lvlText w:val="•"/>
      <w:lvlJc w:val="left"/>
      <w:pPr>
        <w:ind w:left="7509" w:hanging="416"/>
      </w:pPr>
      <w:rPr>
        <w:rFonts w:hint="default"/>
      </w:rPr>
    </w:lvl>
    <w:lvl w:ilvl="8">
      <w:numFmt w:val="bullet"/>
      <w:lvlText w:val="•"/>
      <w:lvlJc w:val="left"/>
      <w:pPr>
        <w:ind w:left="8584" w:hanging="416"/>
      </w:pPr>
      <w:rPr>
        <w:rFonts w:hint="default"/>
      </w:rPr>
    </w:lvl>
  </w:abstractNum>
  <w:abstractNum w:abstractNumId="8" w15:restartNumberingAfterBreak="0">
    <w:nsid w:val="664414FB"/>
    <w:multiLevelType w:val="multilevel"/>
    <w:tmpl w:val="18A0295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w w:val="105"/>
      </w:rPr>
    </w:lvl>
    <w:lvl w:ilvl="1">
      <w:start w:val="2"/>
      <w:numFmt w:val="decimal"/>
      <w:lvlText w:val="%1.%2"/>
      <w:lvlJc w:val="left"/>
      <w:pPr>
        <w:ind w:left="1680" w:hanging="360"/>
      </w:pPr>
      <w:rPr>
        <w:rFonts w:ascii="Times New Roman" w:hAnsi="Times New Roman" w:hint="default"/>
        <w:b w:val="0"/>
        <w:w w:val="105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ascii="Times New Roman" w:hAnsi="Times New Roman" w:hint="default"/>
        <w:b w:val="0"/>
        <w:w w:val="105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ascii="Times New Roman" w:hAnsi="Times New Roman" w:hint="default"/>
        <w:b w:val="0"/>
        <w:w w:val="105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ascii="Times New Roman" w:hAnsi="Times New Roman" w:hint="default"/>
        <w:b w:val="0"/>
        <w:w w:val="105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ascii="Times New Roman" w:hAnsi="Times New Roman" w:hint="default"/>
        <w:b w:val="0"/>
        <w:w w:val="105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ascii="Times New Roman" w:hAnsi="Times New Roman" w:hint="default"/>
        <w:b w:val="0"/>
        <w:w w:val="105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ascii="Times New Roman" w:hAnsi="Times New Roman" w:hint="default"/>
        <w:b w:val="0"/>
        <w:w w:val="105"/>
      </w:rPr>
    </w:lvl>
    <w:lvl w:ilvl="8">
      <w:start w:val="1"/>
      <w:numFmt w:val="decimal"/>
      <w:lvlText w:val="%1.%2.%3.%4.%5.%6.%7.%8.%9"/>
      <w:lvlJc w:val="left"/>
      <w:pPr>
        <w:ind w:left="12360" w:hanging="1800"/>
      </w:pPr>
      <w:rPr>
        <w:rFonts w:ascii="Times New Roman" w:hAnsi="Times New Roman" w:hint="default"/>
        <w:b w:val="0"/>
        <w:w w:val="105"/>
      </w:rPr>
    </w:lvl>
  </w:abstractNum>
  <w:abstractNum w:abstractNumId="9" w15:restartNumberingAfterBreak="0">
    <w:nsid w:val="6AAB6153"/>
    <w:multiLevelType w:val="multilevel"/>
    <w:tmpl w:val="09520B4C"/>
    <w:lvl w:ilvl="0">
      <w:start w:val="1"/>
      <w:numFmt w:val="decimal"/>
      <w:lvlText w:val="%1"/>
      <w:lvlJc w:val="left"/>
      <w:pPr>
        <w:ind w:left="145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" w:hanging="460"/>
      </w:pPr>
      <w:rPr>
        <w:rFonts w:hint="default"/>
        <w:spacing w:val="-1"/>
        <w:w w:val="90"/>
      </w:rPr>
    </w:lvl>
    <w:lvl w:ilvl="2">
      <w:numFmt w:val="bullet"/>
      <w:lvlText w:val="•"/>
      <w:lvlJc w:val="left"/>
      <w:pPr>
        <w:ind w:left="2262" w:hanging="460"/>
      </w:pPr>
      <w:rPr>
        <w:rFonts w:hint="default"/>
      </w:rPr>
    </w:lvl>
    <w:lvl w:ilvl="3">
      <w:numFmt w:val="bullet"/>
      <w:lvlText w:val="•"/>
      <w:lvlJc w:val="left"/>
      <w:pPr>
        <w:ind w:left="3323" w:hanging="460"/>
      </w:pPr>
      <w:rPr>
        <w:rFonts w:hint="default"/>
      </w:rPr>
    </w:lvl>
    <w:lvl w:ilvl="4">
      <w:numFmt w:val="bullet"/>
      <w:lvlText w:val="•"/>
      <w:lvlJc w:val="left"/>
      <w:pPr>
        <w:ind w:left="4384" w:hanging="460"/>
      </w:pPr>
      <w:rPr>
        <w:rFonts w:hint="default"/>
      </w:rPr>
    </w:lvl>
    <w:lvl w:ilvl="5">
      <w:numFmt w:val="bullet"/>
      <w:lvlText w:val="•"/>
      <w:lvlJc w:val="left"/>
      <w:pPr>
        <w:ind w:left="5445" w:hanging="460"/>
      </w:pPr>
      <w:rPr>
        <w:rFonts w:hint="default"/>
      </w:rPr>
    </w:lvl>
    <w:lvl w:ilvl="6">
      <w:numFmt w:val="bullet"/>
      <w:lvlText w:val="•"/>
      <w:lvlJc w:val="left"/>
      <w:pPr>
        <w:ind w:left="6506" w:hanging="460"/>
      </w:pPr>
      <w:rPr>
        <w:rFonts w:hint="default"/>
      </w:rPr>
    </w:lvl>
    <w:lvl w:ilvl="7">
      <w:numFmt w:val="bullet"/>
      <w:lvlText w:val="•"/>
      <w:lvlJc w:val="left"/>
      <w:pPr>
        <w:ind w:left="7567" w:hanging="460"/>
      </w:pPr>
      <w:rPr>
        <w:rFonts w:hint="default"/>
      </w:rPr>
    </w:lvl>
    <w:lvl w:ilvl="8">
      <w:numFmt w:val="bullet"/>
      <w:lvlText w:val="•"/>
      <w:lvlJc w:val="left"/>
      <w:pPr>
        <w:ind w:left="8628" w:hanging="4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241A"/>
    <w:rsid w:val="00002EDC"/>
    <w:rsid w:val="000357FA"/>
    <w:rsid w:val="00094E90"/>
    <w:rsid w:val="0015749D"/>
    <w:rsid w:val="00185396"/>
    <w:rsid w:val="0019414F"/>
    <w:rsid w:val="002C73CC"/>
    <w:rsid w:val="0030241A"/>
    <w:rsid w:val="00375C9F"/>
    <w:rsid w:val="003A552A"/>
    <w:rsid w:val="003B4A78"/>
    <w:rsid w:val="00417ED9"/>
    <w:rsid w:val="004B455D"/>
    <w:rsid w:val="004F4771"/>
    <w:rsid w:val="00525F73"/>
    <w:rsid w:val="0059785A"/>
    <w:rsid w:val="006240A8"/>
    <w:rsid w:val="00641148"/>
    <w:rsid w:val="0065140B"/>
    <w:rsid w:val="0078091D"/>
    <w:rsid w:val="008514A5"/>
    <w:rsid w:val="0087362B"/>
    <w:rsid w:val="00884274"/>
    <w:rsid w:val="008969CF"/>
    <w:rsid w:val="00897BF0"/>
    <w:rsid w:val="00915BB3"/>
    <w:rsid w:val="00933A34"/>
    <w:rsid w:val="00963F39"/>
    <w:rsid w:val="009E3FA3"/>
    <w:rsid w:val="00B9396B"/>
    <w:rsid w:val="00C47922"/>
    <w:rsid w:val="00D308FE"/>
    <w:rsid w:val="00D82256"/>
    <w:rsid w:val="00DE5941"/>
    <w:rsid w:val="00E01C0A"/>
    <w:rsid w:val="00E315B2"/>
    <w:rsid w:val="00E97E95"/>
    <w:rsid w:val="00EA0F29"/>
    <w:rsid w:val="00F472D9"/>
    <w:rsid w:val="00F72C37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E725"/>
  <w15:docId w15:val="{1F7D92B5-C944-4B98-9763-989BC4D9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right="7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ind w:left="810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18" w:firstLine="672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641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749D"/>
    <w:pPr>
      <w:widowControl/>
      <w:adjustRightInd w:val="0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</cp:lastModifiedBy>
  <cp:revision>38</cp:revision>
  <dcterms:created xsi:type="dcterms:W3CDTF">2023-10-17T12:07:00Z</dcterms:created>
  <dcterms:modified xsi:type="dcterms:W3CDTF">2023-12-26T05:06:00Z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ABBYY FineReader 14</vt:lpwstr>
  </property>
  <property fmtid="{D5CDD505-2E9C-101B-9397-08002B2CF9AE}" pid="4" name="LastSaved">
    <vt:filetime>2023-10-17T00:00:00Z</vt:filetime>
  </property>
</Properties>
</file>