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325E3CA8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r w:rsidRPr="0005745E">
        <w:rPr>
          <w:rFonts w:asciiTheme="majorHAnsi" w:hAnsiTheme="majorHAnsi"/>
          <w:i/>
          <w:color w:val="C2D69B"/>
          <w:sz w:val="48"/>
          <w:szCs w:val="48"/>
        </w:rPr>
        <w:t>Título do Projeto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35F279EF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E45DA6">
              <w:rPr>
                <w:rFonts w:asciiTheme="majorHAnsi" w:hAnsiTheme="majorHAnsi"/>
              </w:rPr>
              <w:t xml:space="preserve"> Daniel Escaleira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2218949B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E45DA6">
              <w:rPr>
                <w:rFonts w:asciiTheme="majorHAnsi" w:hAnsiTheme="majorHAnsi"/>
              </w:rPr>
              <w:t>2221202</w:t>
            </w:r>
          </w:p>
        </w:tc>
        <w:tc>
          <w:tcPr>
            <w:tcW w:w="2976" w:type="dxa"/>
          </w:tcPr>
          <w:p w14:paraId="30432A84" w14:textId="76361470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E45DA6">
              <w:rPr>
                <w:rFonts w:asciiTheme="majorHAnsi" w:hAnsiTheme="majorHAnsi"/>
              </w:rPr>
              <w:t>2021-2024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5208046E" w:rsidR="00E048D2" w:rsidRPr="0005745E" w:rsidRDefault="00E45DA6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Fernando Ribeiro</w:t>
            </w: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5E425907" w:rsidR="0005745E" w:rsidRDefault="00E45DA6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05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07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2024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="009418DD" w:rsidRPr="00BA5BCB">
              <w:rPr>
                <w:rStyle w:val="Hiperligao"/>
                <w:noProof/>
              </w:rPr>
              <w:t>2 – Tecnologias e recursos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_Toc105406488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5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="009418DD" w:rsidRPr="00BA5BCB">
              <w:rPr>
                <w:rStyle w:val="Hiperligao"/>
                <w:noProof/>
              </w:rPr>
              <w:t>3 – Implementação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_Toc105406489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="009418DD" w:rsidRPr="00BA5BCB">
              <w:rPr>
                <w:rStyle w:val="Hiperligao"/>
                <w:noProof/>
              </w:rPr>
              <w:t>3.1 Cronograma de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_Toc105406490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="009418DD" w:rsidRPr="00BA5BCB">
              <w:rPr>
                <w:rStyle w:val="Hiperligao"/>
                <w:noProof/>
              </w:rPr>
              <w:t>3.2 Aspetos técnicos do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_Toc105406491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="009418DD" w:rsidRPr="00BA5BCB">
              <w:rPr>
                <w:rStyle w:val="Hiperligao"/>
                <w:noProof/>
              </w:rPr>
              <w:t>4 – Conclusão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_Toc105406492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7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="009418DD" w:rsidRPr="00BA5BCB">
              <w:rPr>
                <w:rStyle w:val="Hiperligao"/>
                <w:noProof/>
              </w:rPr>
              <w:t>5 – Bibliografia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_Toc105406493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8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="009418DD" w:rsidRPr="00BA5BCB">
              <w:rPr>
                <w:rStyle w:val="Hiperligao"/>
                <w:noProof/>
              </w:rPr>
              <w:t>6 – Anexos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_Toc105406494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9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2A54E49C" w:rsidR="0005745E" w:rsidRPr="00CB73FA" w:rsidRDefault="0005745E" w:rsidP="00CB73FA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30432A9C" w14:textId="7FF5FB59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Na introdução deve constar uma breve descrição do trabalho, apresentando sumariamente os objetivos</w:t>
      </w:r>
      <w:r w:rsidR="0093457D">
        <w:rPr>
          <w:rFonts w:asciiTheme="majorHAnsi" w:hAnsiTheme="majorHAnsi"/>
        </w:rPr>
        <w:t xml:space="preserve"> </w:t>
      </w:r>
      <w:r w:rsidR="00267DC1">
        <w:rPr>
          <w:rFonts w:asciiTheme="majorHAnsi" w:hAnsiTheme="majorHAnsi"/>
        </w:rPr>
        <w:t xml:space="preserve">e âmbito </w:t>
      </w:r>
      <w:r w:rsidR="0093457D">
        <w:rPr>
          <w:rFonts w:asciiTheme="majorHAnsi" w:hAnsiTheme="majorHAnsi"/>
        </w:rPr>
        <w:t xml:space="preserve">do projeto. </w:t>
      </w:r>
      <w:r w:rsidR="00D52745">
        <w:rPr>
          <w:rFonts w:asciiTheme="majorHAnsi" w:hAnsiTheme="majorHAnsi"/>
        </w:rPr>
        <w:t xml:space="preserve">Não se esqueça de mencionar os </w:t>
      </w:r>
      <w:r w:rsidR="00BD38F0">
        <w:rPr>
          <w:rFonts w:asciiTheme="majorHAnsi" w:hAnsiTheme="majorHAnsi"/>
        </w:rPr>
        <w:t>O</w:t>
      </w:r>
      <w:r w:rsidR="00D52745">
        <w:rPr>
          <w:rFonts w:asciiTheme="majorHAnsi" w:hAnsiTheme="majorHAnsi"/>
        </w:rPr>
        <w:t>bjetivos</w:t>
      </w:r>
      <w:r w:rsidR="00BD38F0">
        <w:rPr>
          <w:rFonts w:asciiTheme="majorHAnsi" w:hAnsiTheme="majorHAnsi"/>
        </w:rPr>
        <w:t xml:space="preserve"> de Desenvolvimento Sustentável das Nações Unidas segundo os quais orientou o seu tema. </w:t>
      </w:r>
      <w:r w:rsidR="0005745E" w:rsidRPr="0005745E">
        <w:rPr>
          <w:rFonts w:asciiTheme="majorHAnsi" w:hAnsiTheme="majorHAnsi"/>
        </w:rPr>
        <w:t>Deve ser feita ainda referência à estrutura do relatório.</w:t>
      </w:r>
      <w:r>
        <w:rPr>
          <w:rFonts w:asciiTheme="majorHAnsi" w:hAnsiTheme="majorHAnsi"/>
        </w:rPr>
        <w:t xml:space="preserve"> */</w:t>
      </w:r>
    </w:p>
    <w:p w14:paraId="30432A9D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9E" w14:textId="77777777" w:rsidR="0005745E" w:rsidRPr="00940350" w:rsidRDefault="0005745E" w:rsidP="0005745E">
      <w:pPr>
        <w:rPr>
          <w:rFonts w:asciiTheme="majorHAnsi" w:hAnsiTheme="majorHAnsi"/>
          <w:u w:val="single"/>
        </w:rPr>
        <w:sectPr w:rsidR="0005745E" w:rsidRPr="00940350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7777777" w:rsidR="0005745E" w:rsidRPr="00CB73FA" w:rsidRDefault="0005745E" w:rsidP="00CB73FA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30432AA0" w14:textId="5C954DC8" w:rsid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57D2E">
        <w:rPr>
          <w:rFonts w:asciiTheme="majorHAnsi" w:hAnsiTheme="majorHAnsi"/>
        </w:rPr>
        <w:t xml:space="preserve">Este capítulo </w:t>
      </w:r>
      <w:r w:rsidR="00D4175A">
        <w:rPr>
          <w:rFonts w:asciiTheme="majorHAnsi" w:hAnsiTheme="majorHAnsi"/>
        </w:rPr>
        <w:t xml:space="preserve">deve </w:t>
      </w:r>
      <w:r w:rsidR="00F57D2E">
        <w:rPr>
          <w:rFonts w:asciiTheme="majorHAnsi" w:hAnsiTheme="majorHAnsi"/>
        </w:rPr>
        <w:t>referir</w:t>
      </w:r>
      <w:r w:rsidR="0005745E" w:rsidRPr="0005745E">
        <w:rPr>
          <w:rFonts w:asciiTheme="majorHAnsi" w:hAnsiTheme="majorHAnsi"/>
        </w:rPr>
        <w:t xml:space="preserve"> todas as tecnologias envolvidas no desenvolvimento do projeto. Deverá </w:t>
      </w:r>
      <w:r w:rsidR="0093457D">
        <w:rPr>
          <w:rFonts w:asciiTheme="majorHAnsi" w:hAnsiTheme="majorHAnsi"/>
        </w:rPr>
        <w:t>fundamentar</w:t>
      </w:r>
      <w:r w:rsidR="0005745E" w:rsidRPr="0005745E">
        <w:rPr>
          <w:rFonts w:asciiTheme="majorHAnsi" w:hAnsiTheme="majorHAnsi"/>
        </w:rPr>
        <w:t xml:space="preserve"> as </w:t>
      </w:r>
      <w:r w:rsidR="0093457D">
        <w:rPr>
          <w:rFonts w:asciiTheme="majorHAnsi" w:hAnsiTheme="majorHAnsi"/>
        </w:rPr>
        <w:t>escolhas feitas, e eventualmente apresentar exemplos</w:t>
      </w:r>
      <w:r w:rsidR="0005745E" w:rsidRPr="0005745E">
        <w:rPr>
          <w:rFonts w:asciiTheme="majorHAnsi" w:hAnsiTheme="majorHAnsi"/>
        </w:rPr>
        <w:t>.</w:t>
      </w:r>
    </w:p>
    <w:p w14:paraId="30432AA1" w14:textId="5A80B01A" w:rsidR="00267DC1" w:rsidRPr="0005745E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Deve enumerar ainda</w:t>
      </w:r>
      <w:r w:rsidR="00267DC1">
        <w:rPr>
          <w:rFonts w:asciiTheme="majorHAnsi" w:hAnsiTheme="majorHAnsi"/>
        </w:rPr>
        <w:t xml:space="preserve"> todos os recursos e ferramentas (hardware, </w:t>
      </w:r>
      <w:r w:rsidR="006732D0">
        <w:rPr>
          <w:rFonts w:asciiTheme="majorHAnsi" w:hAnsiTheme="majorHAnsi"/>
        </w:rPr>
        <w:t>software ou outros</w:t>
      </w:r>
      <w:r w:rsidR="00267DC1">
        <w:rPr>
          <w:rFonts w:asciiTheme="majorHAnsi" w:hAnsiTheme="majorHAnsi"/>
        </w:rPr>
        <w:t>) que foram necessários para o desenvolvimento do projeto.</w:t>
      </w:r>
      <w:r>
        <w:rPr>
          <w:rFonts w:asciiTheme="majorHAnsi" w:hAnsiTheme="majorHAnsi"/>
        </w:rPr>
        <w:t xml:space="preserve"> O </w:t>
      </w:r>
      <w:r w:rsidRPr="001B514B">
        <w:rPr>
          <w:rFonts w:asciiTheme="majorHAnsi" w:hAnsiTheme="majorHAnsi"/>
          <w:i/>
        </w:rPr>
        <w:t>hardware</w:t>
      </w:r>
      <w:r>
        <w:rPr>
          <w:rFonts w:asciiTheme="majorHAnsi" w:hAnsiTheme="majorHAnsi"/>
        </w:rPr>
        <w:t xml:space="preserve"> deve ser descrito de forma a apresentar quaisquer requisitos mínimos que eventualmente sejam necessários. </w:t>
      </w:r>
      <w:r w:rsidR="004B2400">
        <w:rPr>
          <w:rFonts w:asciiTheme="majorHAnsi" w:hAnsiTheme="majorHAnsi"/>
        </w:rPr>
        <w:t>As aplicações devem ser descritas e referido o seu papel</w:t>
      </w:r>
      <w:r w:rsidR="006732D0">
        <w:rPr>
          <w:rFonts w:asciiTheme="majorHAnsi" w:hAnsiTheme="majorHAnsi"/>
        </w:rPr>
        <w:t xml:space="preserve"> no desenvolvimento do projeto. </w:t>
      </w:r>
      <w:r>
        <w:rPr>
          <w:rFonts w:asciiTheme="majorHAnsi" w:hAnsiTheme="majorHAnsi"/>
        </w:rPr>
        <w:t>Deve ser mencionada a versão utilizada das aplicações e, se necessário,</w:t>
      </w:r>
      <w:r w:rsidR="00D4175A">
        <w:rPr>
          <w:rFonts w:asciiTheme="majorHAnsi" w:hAnsiTheme="majorHAnsi"/>
        </w:rPr>
        <w:t xml:space="preserve"> referir ver</w:t>
      </w:r>
      <w:r w:rsidR="005923B9">
        <w:rPr>
          <w:rFonts w:asciiTheme="majorHAnsi" w:hAnsiTheme="majorHAnsi"/>
        </w:rPr>
        <w:t>sões mínimas necessárias para ob</w:t>
      </w:r>
      <w:r w:rsidR="00D4175A">
        <w:rPr>
          <w:rFonts w:asciiTheme="majorHAnsi" w:hAnsiTheme="majorHAnsi"/>
        </w:rPr>
        <w:t>ter determinada funcionalidade.</w:t>
      </w:r>
      <w:r w:rsidR="00030FA2">
        <w:rPr>
          <w:rFonts w:asciiTheme="majorHAnsi" w:hAnsiTheme="majorHAnsi"/>
        </w:rPr>
        <w:t xml:space="preserve"> */</w:t>
      </w: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30432AA6" w14:textId="2EA89CA6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1E15E022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  <w:r w:rsidR="00030FA2">
        <w:rPr>
          <w:rFonts w:asciiTheme="majorHAnsi" w:hAnsiTheme="majorHAnsi"/>
        </w:rPr>
        <w:t xml:space="preserve"> */</w:t>
      </w:r>
    </w:p>
    <w:p w14:paraId="30432AA8" w14:textId="77777777" w:rsidR="0005745E" w:rsidRPr="00CB73FA" w:rsidRDefault="0005745E" w:rsidP="00CB73FA">
      <w:pPr>
        <w:pStyle w:val="Ttulo2"/>
      </w:pPr>
      <w:bookmarkStart w:id="5" w:name="_Toc105406491"/>
      <w:r w:rsidRPr="00CB73FA">
        <w:t xml:space="preserve">3.2 Aspetos técnicos do desenvolvimento do </w:t>
      </w:r>
      <w:r w:rsidR="005C4AE4">
        <w:t>projeto</w:t>
      </w:r>
      <w:bookmarkEnd w:id="5"/>
    </w:p>
    <w:p w14:paraId="30432AA9" w14:textId="26B98963" w:rsidR="00D06981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960E9"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 w:rsidR="00F960E9">
        <w:rPr>
          <w:rFonts w:asciiTheme="majorHAnsi" w:hAnsiTheme="majorHAnsi"/>
        </w:rPr>
        <w:t xml:space="preserve"> Deve ainda incluir</w:t>
      </w:r>
      <w:r w:rsidR="00D560D9">
        <w:rPr>
          <w:rFonts w:asciiTheme="majorHAnsi" w:hAnsiTheme="majorHAnsi"/>
        </w:rPr>
        <w:t xml:space="preserve"> a a</w:t>
      </w:r>
      <w:r w:rsidR="00D06981">
        <w:rPr>
          <w:rFonts w:asciiTheme="majorHAnsi" w:hAnsiTheme="majorHAnsi"/>
        </w:rPr>
        <w:t>presentação</w:t>
      </w:r>
      <w:r w:rsidR="00F960E9">
        <w:rPr>
          <w:rFonts w:asciiTheme="majorHAnsi" w:hAnsiTheme="majorHAnsi"/>
        </w:rPr>
        <w:t xml:space="preserve"> e descrição</w:t>
      </w:r>
      <w:r w:rsidR="00D06981">
        <w:rPr>
          <w:rFonts w:asciiTheme="majorHAnsi" w:hAnsiTheme="majorHAnsi"/>
        </w:rPr>
        <w:t xml:space="preserve"> do modelo de dados utilizado, incluindo diagramas de entidades-relações de bases de dados </w:t>
      </w:r>
      <w:r w:rsidR="00F960E9">
        <w:rPr>
          <w:rFonts w:asciiTheme="majorHAnsi" w:hAnsiTheme="majorHAnsi"/>
        </w:rPr>
        <w:t>e/</w:t>
      </w:r>
      <w:r w:rsidR="00D06981">
        <w:rPr>
          <w:rFonts w:asciiTheme="majorHAnsi" w:hAnsiTheme="majorHAnsi"/>
        </w:rPr>
        <w:t>ou diagramas de classes</w:t>
      </w:r>
      <w:r w:rsidR="00F960E9"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7BCC2ECA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  <w:r w:rsidR="00030FA2">
        <w:rPr>
          <w:rFonts w:asciiTheme="majorHAnsi" w:hAnsiTheme="majorHAnsi"/>
        </w:rPr>
        <w:t xml:space="preserve"> */</w:t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30432AB0" w14:textId="3D4B3D8A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="0005745E"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="0005745E" w:rsidRPr="0005745E">
        <w:rPr>
          <w:rFonts w:asciiTheme="majorHAnsi" w:hAnsiTheme="majorHAnsi"/>
        </w:rPr>
        <w:t>.</w:t>
      </w:r>
    </w:p>
    <w:p w14:paraId="30432AB1" w14:textId="583049C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  <w:r w:rsidR="00030FA2">
        <w:rPr>
          <w:rFonts w:asciiTheme="majorHAnsi" w:hAnsiTheme="majorHAnsi"/>
        </w:rPr>
        <w:t xml:space="preserve"> */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2C2769B9" w:rsidR="0005745E" w:rsidRPr="00525FCE" w:rsidRDefault="0005745E" w:rsidP="00525FCE">
      <w:pPr>
        <w:pStyle w:val="Ttulo1"/>
      </w:pPr>
      <w:bookmarkStart w:id="7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30432AB5" w14:textId="106AB0FE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="0005745E" w:rsidRPr="0005745E">
        <w:rPr>
          <w:rFonts w:asciiTheme="majorHAnsi" w:hAnsiTheme="majorHAnsi"/>
          <w:i/>
        </w:rPr>
        <w:t>sites</w:t>
      </w:r>
      <w:r w:rsidR="0005745E" w:rsidRPr="0005745E">
        <w:rPr>
          <w:rFonts w:asciiTheme="majorHAnsi" w:hAnsiTheme="majorHAnsi"/>
        </w:rPr>
        <w:t xml:space="preserve"> da internet.</w:t>
      </w:r>
      <w:r>
        <w:rPr>
          <w:rFonts w:asciiTheme="majorHAnsi" w:hAnsiTheme="majorHAnsi"/>
        </w:rPr>
        <w:t xml:space="preserve"> Para indicar um site deve incluir o título do site ou artigo primeiro, e só depois o respetivo URL. */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105406494"/>
      <w:r w:rsidRPr="00525FCE">
        <w:lastRenderedPageBreak/>
        <w:t>6 – Anexos</w:t>
      </w:r>
      <w:bookmarkEnd w:id="8"/>
    </w:p>
    <w:p w14:paraId="30432AB8" w14:textId="358DB960" w:rsidR="0005745E" w:rsidRPr="0005745E" w:rsidRDefault="00CF748C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D06981">
        <w:rPr>
          <w:rFonts w:asciiTheme="majorHAnsi" w:hAnsiTheme="majorHAnsi"/>
        </w:rPr>
        <w:t>Qualquer anexo considerado relevante.</w:t>
      </w:r>
    </w:p>
    <w:p w14:paraId="30432AB9" w14:textId="7A2DFE7F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</w:t>
      </w:r>
      <w:r w:rsidR="00DD4A38">
        <w:rPr>
          <w:rFonts w:asciiTheme="majorHAnsi" w:hAnsiTheme="majorHAnsi"/>
        </w:rPr>
        <w:t>, embora possa incluir alguns trechos se forem relevantes para a descrição técnica do projeto feita na secção 3.2</w:t>
      </w:r>
      <w:r>
        <w:rPr>
          <w:rFonts w:asciiTheme="majorHAnsi" w:hAnsiTheme="majorHAnsi"/>
        </w:rPr>
        <w:t>.</w:t>
      </w:r>
      <w:r w:rsidR="00CF748C">
        <w:rPr>
          <w:rFonts w:asciiTheme="majorHAnsi" w:hAnsiTheme="majorHAnsi"/>
        </w:rPr>
        <w:t xml:space="preserve"> */</w:t>
      </w:r>
    </w:p>
    <w:sectPr w:rsidR="0005745E" w:rsidRPr="0005745E" w:rsidSect="0005745E"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166BB" w14:textId="77777777" w:rsidR="00F7282D" w:rsidRDefault="00F7282D" w:rsidP="0066305F">
      <w:pPr>
        <w:spacing w:before="0" w:after="0"/>
      </w:pPr>
      <w:r>
        <w:separator/>
      </w:r>
    </w:p>
  </w:endnote>
  <w:endnote w:type="continuationSeparator" w:id="0">
    <w:p w14:paraId="73246B17" w14:textId="77777777" w:rsidR="00F7282D" w:rsidRDefault="00F7282D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219"/>
      <w:gridCol w:w="4501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EE7FC" w14:textId="77777777" w:rsidR="00F7282D" w:rsidRDefault="00F7282D" w:rsidP="0066305F">
      <w:pPr>
        <w:spacing w:before="0" w:after="0"/>
      </w:pPr>
      <w:r>
        <w:separator/>
      </w:r>
    </w:p>
  </w:footnote>
  <w:footnote w:type="continuationSeparator" w:id="0">
    <w:p w14:paraId="26C9B135" w14:textId="77777777" w:rsidR="00F7282D" w:rsidRDefault="00F7282D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2AC5" w14:textId="77777777" w:rsidR="00000000" w:rsidRDefault="00000000">
    <w:pPr>
      <w:pStyle w:val="Cabealho"/>
    </w:pPr>
    <w:r>
      <w:rPr>
        <w:noProof/>
      </w:rPr>
      <w:pict w14:anchorId="30432AC8">
        <v:rect id="Rectangle 1" o:spid="_x0000_s1025" style="position:absolute;left:0;text-align:left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414">
    <w:abstractNumId w:val="0"/>
  </w:num>
  <w:num w:numId="2" w16cid:durableId="180061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5F"/>
    <w:rsid w:val="000014B2"/>
    <w:rsid w:val="00017179"/>
    <w:rsid w:val="00030FA2"/>
    <w:rsid w:val="0005745E"/>
    <w:rsid w:val="00063FC1"/>
    <w:rsid w:val="00087317"/>
    <w:rsid w:val="000C092F"/>
    <w:rsid w:val="000D6B59"/>
    <w:rsid w:val="00107910"/>
    <w:rsid w:val="001A0AC5"/>
    <w:rsid w:val="001B4B59"/>
    <w:rsid w:val="001B514B"/>
    <w:rsid w:val="001C5969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56B0E"/>
    <w:rsid w:val="0038774C"/>
    <w:rsid w:val="003B0450"/>
    <w:rsid w:val="00437A72"/>
    <w:rsid w:val="004B2400"/>
    <w:rsid w:val="004C4FDF"/>
    <w:rsid w:val="005214B0"/>
    <w:rsid w:val="00525FCE"/>
    <w:rsid w:val="00530257"/>
    <w:rsid w:val="005923B9"/>
    <w:rsid w:val="005A1DAD"/>
    <w:rsid w:val="005C4AE4"/>
    <w:rsid w:val="005C6138"/>
    <w:rsid w:val="0061278E"/>
    <w:rsid w:val="006175C5"/>
    <w:rsid w:val="00622651"/>
    <w:rsid w:val="0066305F"/>
    <w:rsid w:val="006732D0"/>
    <w:rsid w:val="00683C3D"/>
    <w:rsid w:val="00705B64"/>
    <w:rsid w:val="00712D38"/>
    <w:rsid w:val="00744223"/>
    <w:rsid w:val="007858BA"/>
    <w:rsid w:val="00805467"/>
    <w:rsid w:val="00843A9D"/>
    <w:rsid w:val="008A630C"/>
    <w:rsid w:val="0093457D"/>
    <w:rsid w:val="00940350"/>
    <w:rsid w:val="009418DD"/>
    <w:rsid w:val="009849BA"/>
    <w:rsid w:val="00985B3F"/>
    <w:rsid w:val="00A15EC6"/>
    <w:rsid w:val="00A409AF"/>
    <w:rsid w:val="00A96CC8"/>
    <w:rsid w:val="00A96CF6"/>
    <w:rsid w:val="00B13621"/>
    <w:rsid w:val="00B40C87"/>
    <w:rsid w:val="00BD38F0"/>
    <w:rsid w:val="00C129DF"/>
    <w:rsid w:val="00CB73FA"/>
    <w:rsid w:val="00CD74E9"/>
    <w:rsid w:val="00CF748C"/>
    <w:rsid w:val="00D06981"/>
    <w:rsid w:val="00D4175A"/>
    <w:rsid w:val="00D52745"/>
    <w:rsid w:val="00D560D9"/>
    <w:rsid w:val="00D6299E"/>
    <w:rsid w:val="00D72225"/>
    <w:rsid w:val="00DC61DF"/>
    <w:rsid w:val="00DD4A38"/>
    <w:rsid w:val="00E048D2"/>
    <w:rsid w:val="00E307E3"/>
    <w:rsid w:val="00E45DA6"/>
    <w:rsid w:val="00E92855"/>
    <w:rsid w:val="00F4373C"/>
    <w:rsid w:val="00F57D2E"/>
    <w:rsid w:val="00F67CEE"/>
    <w:rsid w:val="00F7282D"/>
    <w:rsid w:val="00F75F80"/>
    <w:rsid w:val="00F82334"/>
    <w:rsid w:val="00F960E9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b128cf-9191-4f7e-b741-c346a619bcba" xsi:nil="true"/>
    <lcf76f155ced4ddcb4097134ff3c332f xmlns="c736fdcb-c696-4b1e-bf42-9ee5dacac25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698CCC8C976345968CA5390461A0B0" ma:contentTypeVersion="14" ma:contentTypeDescription="Criar um novo documento." ma:contentTypeScope="" ma:versionID="de1a1ecf0d8b90bf8ace8d9d192a3397">
  <xsd:schema xmlns:xsd="http://www.w3.org/2001/XMLSchema" xmlns:xs="http://www.w3.org/2001/XMLSchema" xmlns:p="http://schemas.microsoft.com/office/2006/metadata/properties" xmlns:ns2="e9b128cf-9191-4f7e-b741-c346a619bcba" xmlns:ns3="c736fdcb-c696-4b1e-bf42-9ee5dacac250" targetNamespace="http://schemas.microsoft.com/office/2006/metadata/properties" ma:root="true" ma:fieldsID="78e18aaa30b8d4c417f04496ce1f9673" ns2:_="" ns3:_="">
    <xsd:import namespace="e9b128cf-9191-4f7e-b741-c346a619bcba"/>
    <xsd:import namespace="c736fdcb-c696-4b1e-bf42-9ee5dacac2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128cf-9191-4f7e-b741-c346a619bc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0fbde8f-adf5-4c03-a61d-52f7de35d094}" ma:internalName="TaxCatchAll" ma:showField="CatchAllData" ma:web="e9b128cf-9191-4f7e-b741-c346a619bc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6fdcb-c696-4b1e-bf42-9ee5dacac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132244a8-bc11-444c-b179-5da9fba4b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e9b128cf-9191-4f7e-b741-c346a619bcba"/>
    <ds:schemaRef ds:uri="c736fdcb-c696-4b1e-bf42-9ee5dacac250"/>
  </ds:schemaRefs>
</ds:datastoreItem>
</file>

<file path=customXml/itemProps3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D2EA8-84EE-4044-A50F-DB0552C3B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128cf-9191-4f7e-b741-c346a619bcba"/>
    <ds:schemaRef ds:uri="c736fdcb-c696-4b1e-bf42-9ee5dacac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Daniel Escaleira</cp:lastModifiedBy>
  <cp:revision>52</cp:revision>
  <cp:lastPrinted>2012-12-03T11:31:00Z</cp:lastPrinted>
  <dcterms:created xsi:type="dcterms:W3CDTF">2012-11-28T20:45:00Z</dcterms:created>
  <dcterms:modified xsi:type="dcterms:W3CDTF">2024-07-05T21:13:00Z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0x010100C082D2D4B52E8149A33F153640CAC7CA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</Properties>
</file>