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40"/>
        <w:jc w:val="center"/>
      </w:pPr>
      <w:r>
        <w:rPr>
          <w:rFonts w:ascii="Times New Roman" w:hAnsi="Times New Roman"/>
          <w:b/>
          <w:sz w:val="26"/>
        </w:rPr>
        <w:t>BỘ GIÁO DỤC VÀ ĐÀO TẠO</w:t>
        <w:br/>
        <w:t>TRƯỜNG ĐẠI HỌC LẠC HỒNG</w:t>
        <w:br/>
        <w:t>KHOA CÔNG NGHỆ THÔNG TIN</w:t>
      </w:r>
    </w:p>
    <w:p>
      <w:pPr>
        <w:spacing w:after="600"/>
        <w:jc w:val="center"/>
      </w:pPr>
      <w:r>
        <w:rPr>
          <w:rFonts w:ascii="Times New Roman" w:hAnsi="Times New Roman"/>
          <w:sz w:val="22"/>
        </w:rPr>
        <w:t>-----------------------***-----------------------</w:t>
      </w:r>
    </w:p>
    <w:p>
      <w:pPr>
        <w:spacing w:after="160"/>
        <w:jc w:val="center"/>
      </w:pPr>
      <w:r>
        <w:rPr>
          <w:rFonts w:ascii="Times New Roman" w:hAnsi="Times New Roman"/>
          <w:b/>
          <w:color w:val="1E3A8A"/>
          <w:sz w:val="34"/>
        </w:rPr>
        <w:t>BÁO CÁO CUỐI KỲ MÔN HỌC</w:t>
      </w:r>
    </w:p>
    <w:p>
      <w:pPr>
        <w:spacing w:after="360"/>
        <w:jc w:val="center"/>
      </w:pPr>
      <w:r>
        <w:rPr>
          <w:rFonts w:ascii="Times New Roman" w:hAnsi="Times New Roman"/>
          <w:b/>
          <w:sz w:val="28"/>
        </w:rPr>
        <w:t>KIỂM THỬ VÀ ĐẢM BẢO CHẤT LƯỢNG PHẦN MỀM</w:t>
      </w:r>
    </w:p>
    <w:p>
      <w:pPr>
        <w:spacing w:after="800"/>
        <w:jc w:val="center"/>
      </w:pPr>
      <w:r>
        <w:rPr>
          <w:rFonts w:ascii="Times New Roman" w:hAnsi="Times New Roman"/>
          <w:b/>
          <w:color w:val="065F46"/>
          <w:sz w:val="30"/>
        </w:rPr>
        <w:t>ĐỀ TÀI: NỀN TẢNG CROWDFUNDING GÂY QUỸ CỘNG ĐỒNG</w:t>
        <w:br/>
        <w:t>(TỬ TẾ FUND)</w:t>
      </w:r>
    </w:p>
    <w:tbl>
      <w:tblPr>
        <w:tblW w:type="auto" w:w="0"/>
        <w:jc w:val="center"/>
        <w:tblLook w:firstColumn="1" w:firstRow="1" w:lastColumn="0" w:lastRow="0" w:noHBand="0" w:noVBand="1" w:val="04A0"/>
      </w:tblPr>
      <w:tblGrid>
        <w:gridCol w:w="3168"/>
        <w:gridCol w:w="6192"/>
      </w:tblGrid>
      <w:tr>
        <w:tc>
          <w:tcPr>
            <w:tcW w:type="dxa" w:w="4701"/>
          </w:tcPr>
          <w:p>
            <w:r>
              <w:rPr>
                <w:rFonts w:ascii="Times New Roman" w:hAnsi="Times New Roman"/>
                <w:b/>
                <w:sz w:val="22"/>
              </w:rPr>
              <w:t>Giảng viên hướng dẫn:</w:t>
            </w:r>
          </w:p>
        </w:tc>
        <w:tc>
          <w:tcPr>
            <w:tcW w:type="dxa" w:w="4701"/>
          </w:tcPr>
          <w:p>
            <w:r>
              <w:rPr>
                <w:rFonts w:ascii="Times New Roman" w:hAnsi="Times New Roman"/>
                <w:b/>
                <w:sz w:val="22"/>
              </w:rPr>
              <w:t>ThS. Nguyễn Minh Phúc</w:t>
            </w:r>
          </w:p>
        </w:tc>
      </w:tr>
      <w:tr>
        <w:tc>
          <w:tcPr>
            <w:tcW w:type="dxa" w:w="4701"/>
          </w:tcPr>
          <w:p>
            <w:r>
              <w:rPr>
                <w:rFonts w:ascii="Times New Roman" w:hAnsi="Times New Roman"/>
                <w:b/>
                <w:sz w:val="22"/>
              </w:rPr>
              <w:t>Lớp / Khóa:</w:t>
            </w:r>
          </w:p>
        </w:tc>
        <w:tc>
          <w:tcPr>
            <w:tcW w:type="dxa" w:w="4701"/>
          </w:tcPr>
          <w:p>
            <w:r>
              <w:rPr>
                <w:rFonts w:ascii="Times New Roman" w:hAnsi="Times New Roman"/>
                <w:sz w:val="22"/>
              </w:rPr>
              <w:t>23CT113 — Khóa 2023</w:t>
            </w:r>
          </w:p>
        </w:tc>
      </w:tr>
      <w:tr>
        <w:tc>
          <w:tcPr>
            <w:tcW w:type="dxa" w:w="4701"/>
          </w:tcPr>
          <w:p>
            <w:r>
              <w:rPr>
                <w:rFonts w:ascii="Times New Roman" w:hAnsi="Times New Roman"/>
                <w:b/>
                <w:sz w:val="22"/>
              </w:rPr>
              <w:t>Nhóm thực hiện:</w:t>
            </w:r>
          </w:p>
        </w:tc>
        <w:tc>
          <w:tcPr>
            <w:tcW w:type="dxa" w:w="4701"/>
          </w:tcPr>
          <w:p>
            <w:r>
              <w:rPr>
                <w:rFonts w:ascii="Times New Roman" w:hAnsi="Times New Roman"/>
                <w:sz w:val="22"/>
              </w:rPr>
              <w:t>Nhóm 02</w:t>
            </w:r>
          </w:p>
        </w:tc>
      </w:tr>
      <w:tr>
        <w:tc>
          <w:tcPr>
            <w:tcW w:type="dxa" w:w="4701"/>
          </w:tcPr>
          <w:p>
            <w:r>
              <w:rPr>
                <w:rFonts w:ascii="Times New Roman" w:hAnsi="Times New Roman"/>
                <w:b/>
                <w:sz w:val="22"/>
              </w:rPr>
              <w:t>Trưởng nhóm:</w:t>
            </w:r>
          </w:p>
        </w:tc>
        <w:tc>
          <w:tcPr>
            <w:tcW w:type="dxa" w:w="4701"/>
          </w:tcPr>
          <w:p>
            <w:r>
              <w:rPr>
                <w:rFonts w:ascii="Times New Roman" w:hAnsi="Times New Roman"/>
                <w:sz w:val="22"/>
              </w:rPr>
              <w:t>Nguyễn Quách Phú Tài — MSSV: 123000609</w:t>
            </w:r>
          </w:p>
        </w:tc>
      </w:tr>
      <w:tr>
        <w:tc>
          <w:tcPr>
            <w:tcW w:type="dxa" w:w="4701"/>
          </w:tcPr>
          <w:p>
            <w:r>
              <w:rPr>
                <w:rFonts w:ascii="Times New Roman" w:hAnsi="Times New Roman"/>
                <w:b/>
                <w:sz w:val="22"/>
              </w:rPr>
              <w:t>Thành viên:</w:t>
            </w:r>
          </w:p>
        </w:tc>
        <w:tc>
          <w:tcPr>
            <w:tcW w:type="dxa" w:w="4701"/>
          </w:tcPr>
          <w:p>
            <w:r>
              <w:rPr>
                <w:rFonts w:ascii="Times New Roman" w:hAnsi="Times New Roman"/>
                <w:sz w:val="22"/>
              </w:rPr>
              <w:t>Trần Xuân Ân — MSSV: 123001127</w:t>
              <w:br/>
              <w:t>Bùi Đặng Quốc Khánh — MSSV: 123001005</w:t>
              <w:br/>
              <w:t>Nguyễn Trung Tiến — MSSV: 123000127</w:t>
              <w:br/>
              <w:t>Nguyễn Khánh Du — MSSV: 123000159</w:t>
            </w:r>
          </w:p>
        </w:tc>
      </w:tr>
      <w:tr>
        <w:tc>
          <w:tcPr>
            <w:tcW w:type="dxa" w:w="4701"/>
          </w:tcPr>
          <w:p>
            <w:r>
              <w:rPr>
                <w:rFonts w:ascii="Times New Roman" w:hAnsi="Times New Roman"/>
                <w:b/>
                <w:sz w:val="22"/>
              </w:rPr>
              <w:t>Web Demo Production:</w:t>
            </w:r>
          </w:p>
        </w:tc>
        <w:tc>
          <w:tcPr>
            <w:tcW w:type="dxa" w:w="4701"/>
          </w:tcPr>
          <w:p>
            <w:r>
              <w:rPr>
                <w:rFonts w:ascii="Times New Roman" w:hAnsi="Times New Roman"/>
                <w:sz w:val="22"/>
              </w:rPr>
              <w:t>https://test-gamma-azure-65.vercel.app</w:t>
            </w:r>
          </w:p>
        </w:tc>
      </w:tr>
      <w:tr>
        <w:tc>
          <w:tcPr>
            <w:tcW w:type="dxa" w:w="4701"/>
          </w:tcPr>
          <w:p>
            <w:r>
              <w:rPr>
                <w:rFonts w:ascii="Times New Roman" w:hAnsi="Times New Roman"/>
                <w:b/>
                <w:sz w:val="22"/>
              </w:rPr>
              <w:t>Kho lưu trữ GitHub:</w:t>
            </w:r>
          </w:p>
        </w:tc>
        <w:tc>
          <w:tcPr>
            <w:tcW w:type="dxa" w:w="4701"/>
          </w:tcPr>
          <w:p>
            <w:r>
              <w:rPr>
                <w:rFonts w:ascii="Times New Roman" w:hAnsi="Times New Roman"/>
                <w:sz w:val="22"/>
              </w:rPr>
              <w:t>https://github.com/Escanor292/test</w:t>
            </w:r>
          </w:p>
        </w:tc>
      </w:tr>
    </w:tbl>
    <w:p>
      <w:pPr>
        <w:spacing w:before="900"/>
        <w:jc w:val="center"/>
      </w:pPr>
      <w:r>
        <w:rPr>
          <w:rFonts w:ascii="Times New Roman" w:hAnsi="Times New Roman"/>
          <w:b/>
          <w:sz w:val="23"/>
        </w:rPr>
        <w:t>ĐỒNG NAI, THÁNG 10 NĂM 2026</w:t>
      </w:r>
    </w:p>
    <w:p>
      <w:r>
        <w:br w:type="page"/>
      </w:r>
    </w:p>
    <w:p>
      <w:pPr>
        <w:keepNext/>
        <w:spacing w:before="280" w:after="80"/>
      </w:pPr>
      <w:r>
        <w:rPr>
          <w:rFonts w:ascii="Times New Roman" w:hAnsi="Times New Roman"/>
          <w:b/>
          <w:color w:val="1E3A8A"/>
          <w:sz w:val="30"/>
        </w:rPr>
        <w:t>MỤC LỤC BÁO CÁO</w:t>
      </w:r>
    </w:p>
    <w:p>
      <w:pPr>
        <w:spacing w:after="50" w:line="276" w:lineRule="auto"/>
      </w:pPr>
      <w:r>
        <w:rPr>
          <w:rFonts w:ascii="Times New Roman" w:hAnsi="Times New Roman"/>
          <w:b/>
          <w:sz w:val="22"/>
        </w:rPr>
        <w:t>CHƯƠNG 1. TỔNG QUAN HỆ THỐNG VÀ PHẠM VI KIỂM THỬ</w:t>
      </w:r>
      <w:r>
        <w:rPr>
          <w:rFonts w:ascii="Times New Roman" w:hAnsi="Times New Roman"/>
          <w:sz w:val="22"/>
        </w:rPr>
        <w:t xml:space="preserve">  .........................................................................................................  Trang 3</w:t>
      </w:r>
    </w:p>
    <w:p>
      <w:pPr>
        <w:spacing w:after="50" w:line="276" w:lineRule="auto"/>
      </w:pPr>
      <w:r>
        <w:rPr>
          <w:rFonts w:ascii="Times New Roman" w:hAnsi="Times New Roman"/>
          <w:sz w:val="22"/>
        </w:rPr>
        <w:t xml:space="preserve">  1.1. Giới thiệu nền tảng gây quỹ cộng đồng Tử Tế Fund</w:t>
      </w:r>
      <w:r>
        <w:rPr>
          <w:rFonts w:ascii="Times New Roman" w:hAnsi="Times New Roman"/>
          <w:sz w:val="22"/>
        </w:rPr>
        <w:t xml:space="preserve">  .........................................................................................................  Trang 3</w:t>
      </w:r>
    </w:p>
    <w:p>
      <w:pPr>
        <w:spacing w:after="50" w:line="276" w:lineRule="auto"/>
      </w:pPr>
      <w:r>
        <w:rPr>
          <w:rFonts w:ascii="Times New Roman" w:hAnsi="Times New Roman"/>
          <w:sz w:val="22"/>
        </w:rPr>
        <w:t xml:space="preserve">  1.2. Kiến trúc công nghệ và môi trường triển khai</w:t>
      </w:r>
      <w:r>
        <w:rPr>
          <w:rFonts w:ascii="Times New Roman" w:hAnsi="Times New Roman"/>
          <w:sz w:val="22"/>
        </w:rPr>
        <w:t xml:space="preserve">  .........................................................................................................  Trang 3</w:t>
      </w:r>
    </w:p>
    <w:p>
      <w:pPr>
        <w:spacing w:after="50" w:line="276" w:lineRule="auto"/>
      </w:pPr>
      <w:r>
        <w:rPr>
          <w:rFonts w:ascii="Times New Roman" w:hAnsi="Times New Roman"/>
          <w:sz w:val="22"/>
        </w:rPr>
        <w:t xml:space="preserve">  1.3. Phân chia 10 phân hệ nghiệp vụ kiểm thử</w:t>
      </w:r>
      <w:r>
        <w:rPr>
          <w:rFonts w:ascii="Times New Roman" w:hAnsi="Times New Roman"/>
          <w:sz w:val="22"/>
        </w:rPr>
        <w:t xml:space="preserve">  .........................................................................................................  Trang 4</w:t>
      </w:r>
    </w:p>
    <w:p>
      <w:pPr>
        <w:spacing w:after="50" w:line="276" w:lineRule="auto"/>
      </w:pPr>
      <w:r>
        <w:rPr>
          <w:rFonts w:ascii="Times New Roman" w:hAnsi="Times New Roman"/>
          <w:b/>
          <w:sz w:val="22"/>
        </w:rPr>
        <w:t>CHƯƠNG 2. KẾ HOẠCH KIỂM THỬ PHẦN MỀM (TEST PLAN)</w:t>
      </w:r>
      <w:r>
        <w:rPr>
          <w:rFonts w:ascii="Times New Roman" w:hAnsi="Times New Roman"/>
          <w:sz w:val="22"/>
        </w:rPr>
        <w:t xml:space="preserve">  .........................................................................................................  Trang 5</w:t>
      </w:r>
    </w:p>
    <w:p>
      <w:pPr>
        <w:spacing w:after="50" w:line="276" w:lineRule="auto"/>
      </w:pPr>
      <w:r>
        <w:rPr>
          <w:rFonts w:ascii="Times New Roman" w:hAnsi="Times New Roman"/>
          <w:sz w:val="22"/>
        </w:rPr>
        <w:t xml:space="preserve">  2.1. Mục tiêu và tiêu chí hoàn thành kiểm thử</w:t>
      </w:r>
      <w:r>
        <w:rPr>
          <w:rFonts w:ascii="Times New Roman" w:hAnsi="Times New Roman"/>
          <w:sz w:val="22"/>
        </w:rPr>
        <w:t xml:space="preserve">  .........................................................................................................  Trang 5</w:t>
      </w:r>
    </w:p>
    <w:p>
      <w:pPr>
        <w:spacing w:after="50" w:line="276" w:lineRule="auto"/>
      </w:pPr>
      <w:r>
        <w:rPr>
          <w:rFonts w:ascii="Times New Roman" w:hAnsi="Times New Roman"/>
          <w:sz w:val="22"/>
        </w:rPr>
        <w:t xml:space="preserve">  2.2. Phương pháp và ba làn thực thi kiểm thử</w:t>
      </w:r>
      <w:r>
        <w:rPr>
          <w:rFonts w:ascii="Times New Roman" w:hAnsi="Times New Roman"/>
          <w:sz w:val="22"/>
        </w:rPr>
        <w:t xml:space="preserve">  .........................................................................................................  Trang 5</w:t>
      </w:r>
    </w:p>
    <w:p>
      <w:pPr>
        <w:spacing w:after="50" w:line="276" w:lineRule="auto"/>
      </w:pPr>
      <w:r>
        <w:rPr>
          <w:rFonts w:ascii="Times New Roman" w:hAnsi="Times New Roman"/>
          <w:sz w:val="22"/>
        </w:rPr>
        <w:t xml:space="preserve">  2.3. Danh sách tài khoản kiểm thử và cơ chế cấp quyền</w:t>
      </w:r>
      <w:r>
        <w:rPr>
          <w:rFonts w:ascii="Times New Roman" w:hAnsi="Times New Roman"/>
          <w:sz w:val="22"/>
        </w:rPr>
        <w:t xml:space="preserve">  .........................................................................................................  Trang 6</w:t>
      </w:r>
    </w:p>
    <w:p>
      <w:pPr>
        <w:spacing w:after="50" w:line="276" w:lineRule="auto"/>
      </w:pPr>
      <w:r>
        <w:rPr>
          <w:rFonts w:ascii="Times New Roman" w:hAnsi="Times New Roman"/>
          <w:sz w:val="22"/>
        </w:rPr>
        <w:t xml:space="preserve">  2.4. Phân công trách nhiệm 5 thành viên trong nhóm</w:t>
      </w:r>
      <w:r>
        <w:rPr>
          <w:rFonts w:ascii="Times New Roman" w:hAnsi="Times New Roman"/>
          <w:sz w:val="22"/>
        </w:rPr>
        <w:t xml:space="preserve">  .........................................................................................................  Trang 6</w:t>
      </w:r>
    </w:p>
    <w:p>
      <w:pPr>
        <w:spacing w:after="50" w:line="276" w:lineRule="auto"/>
      </w:pPr>
      <w:r>
        <w:rPr>
          <w:rFonts w:ascii="Times New Roman" w:hAnsi="Times New Roman"/>
          <w:b/>
          <w:sz w:val="22"/>
        </w:rPr>
        <w:t>CHƯƠNG 3. THIẾT KẾ YÊU CẦU VÀ KỊCH BẢN KIỂM THỬ</w:t>
      </w:r>
      <w:r>
        <w:rPr>
          <w:rFonts w:ascii="Times New Roman" w:hAnsi="Times New Roman"/>
          <w:sz w:val="22"/>
        </w:rPr>
        <w:t xml:space="preserve">  .........................................................................................................  Trang 7</w:t>
      </w:r>
    </w:p>
    <w:p>
      <w:pPr>
        <w:spacing w:after="50" w:line="276" w:lineRule="auto"/>
      </w:pPr>
      <w:r>
        <w:rPr>
          <w:rFonts w:ascii="Times New Roman" w:hAnsi="Times New Roman"/>
          <w:sz w:val="22"/>
        </w:rPr>
        <w:t xml:space="preserve">  3.1. Phương pháp suy diễn TR từ mã nguồn thực tế</w:t>
      </w:r>
      <w:r>
        <w:rPr>
          <w:rFonts w:ascii="Times New Roman" w:hAnsi="Times New Roman"/>
          <w:sz w:val="22"/>
        </w:rPr>
        <w:t xml:space="preserve">  .........................................................................................................  Trang 7</w:t>
      </w:r>
    </w:p>
    <w:p>
      <w:pPr>
        <w:spacing w:after="50" w:line="276" w:lineRule="auto"/>
      </w:pPr>
      <w:r>
        <w:rPr>
          <w:rFonts w:ascii="Times New Roman" w:hAnsi="Times New Roman"/>
          <w:sz w:val="22"/>
        </w:rPr>
        <w:t xml:space="preserve">  3.2. Bảng tổng hợp 42 Yêu cầu kiểm thử (TRs)</w:t>
      </w:r>
      <w:r>
        <w:rPr>
          <w:rFonts w:ascii="Times New Roman" w:hAnsi="Times New Roman"/>
          <w:sz w:val="22"/>
        </w:rPr>
        <w:t xml:space="preserve">  .........................................................................................................  Trang 7</w:t>
      </w:r>
    </w:p>
    <w:p>
      <w:pPr>
        <w:spacing w:after="50" w:line="276" w:lineRule="auto"/>
      </w:pPr>
      <w:r>
        <w:rPr>
          <w:rFonts w:ascii="Times New Roman" w:hAnsi="Times New Roman"/>
          <w:sz w:val="22"/>
        </w:rPr>
        <w:t xml:space="preserve">  3.3. Thiết kế 105 Kịch bản kiểm thử (Test Cases)</w:t>
      </w:r>
      <w:r>
        <w:rPr>
          <w:rFonts w:ascii="Times New Roman" w:hAnsi="Times New Roman"/>
          <w:sz w:val="22"/>
        </w:rPr>
        <w:t xml:space="preserve">  .........................................................................................................  Trang 8</w:t>
      </w:r>
    </w:p>
    <w:p>
      <w:pPr>
        <w:spacing w:after="50" w:line="276" w:lineRule="auto"/>
      </w:pPr>
      <w:r>
        <w:rPr>
          <w:rFonts w:ascii="Times New Roman" w:hAnsi="Times New Roman"/>
          <w:b/>
          <w:sz w:val="22"/>
        </w:rPr>
        <w:t>CHƯƠNG 4. BÁO CÁO KẾT QUẢ THỰC THI VÀ PHÂN TÍCH LỖI</w:t>
      </w:r>
      <w:r>
        <w:rPr>
          <w:rFonts w:ascii="Times New Roman" w:hAnsi="Times New Roman"/>
          <w:sz w:val="22"/>
        </w:rPr>
        <w:t xml:space="preserve">  .........................................................................................................  Trang 9</w:t>
      </w:r>
    </w:p>
    <w:p>
      <w:pPr>
        <w:spacing w:after="50" w:line="276" w:lineRule="auto"/>
      </w:pPr>
      <w:r>
        <w:rPr>
          <w:rFonts w:ascii="Times New Roman" w:hAnsi="Times New Roman"/>
          <w:sz w:val="22"/>
        </w:rPr>
        <w:t xml:space="preserve">  4.1. Tổng hợp kết quả thực thi theo phân hệ</w:t>
      </w:r>
      <w:r>
        <w:rPr>
          <w:rFonts w:ascii="Times New Roman" w:hAnsi="Times New Roman"/>
          <w:sz w:val="22"/>
        </w:rPr>
        <w:t xml:space="preserve">  .........................................................................................................  Trang 9</w:t>
      </w:r>
    </w:p>
    <w:p>
      <w:pPr>
        <w:spacing w:after="50" w:line="276" w:lineRule="auto"/>
      </w:pPr>
      <w:r>
        <w:rPr>
          <w:rFonts w:ascii="Times New Roman" w:hAnsi="Times New Roman"/>
          <w:sz w:val="22"/>
        </w:rPr>
        <w:t xml:space="preserve">  4.2. Danh sách các ca kiểm thử chưa chạy và lý do kỹ thuật</w:t>
      </w:r>
      <w:r>
        <w:rPr>
          <w:rFonts w:ascii="Times New Roman" w:hAnsi="Times New Roman"/>
          <w:sz w:val="22"/>
        </w:rPr>
        <w:t xml:space="preserve">  .........................................................................................................  Trang 10</w:t>
      </w:r>
    </w:p>
    <w:p>
      <w:pPr>
        <w:spacing w:after="50" w:line="276" w:lineRule="auto"/>
      </w:pPr>
      <w:r>
        <w:rPr>
          <w:rFonts w:ascii="Times New Roman" w:hAnsi="Times New Roman"/>
          <w:sz w:val="22"/>
        </w:rPr>
        <w:t xml:space="preserve">  4.3. Báo cáo 4 lỗi thực tế phát hiện được (Bug Reports)</w:t>
      </w:r>
      <w:r>
        <w:rPr>
          <w:rFonts w:ascii="Times New Roman" w:hAnsi="Times New Roman"/>
          <w:sz w:val="22"/>
        </w:rPr>
        <w:t xml:space="preserve">  .........................................................................................................  Trang 10</w:t>
      </w:r>
    </w:p>
    <w:p>
      <w:pPr>
        <w:spacing w:after="50" w:line="276" w:lineRule="auto"/>
      </w:pPr>
      <w:r>
        <w:rPr>
          <w:rFonts w:ascii="Times New Roman" w:hAnsi="Times New Roman"/>
          <w:b/>
          <w:sz w:val="22"/>
        </w:rPr>
        <w:t>CHƯƠNG 5. MA TRẬN TRUY XUẤT NGUỒN GỐC (RTM)</w:t>
      </w:r>
      <w:r>
        <w:rPr>
          <w:rFonts w:ascii="Times New Roman" w:hAnsi="Times New Roman"/>
          <w:sz w:val="22"/>
        </w:rPr>
        <w:t xml:space="preserve">  .........................................................................................................  Trang 11</w:t>
      </w:r>
    </w:p>
    <w:p>
      <w:pPr>
        <w:spacing w:after="50" w:line="276" w:lineRule="auto"/>
      </w:pPr>
      <w:r>
        <w:rPr>
          <w:rFonts w:ascii="Times New Roman" w:hAnsi="Times New Roman"/>
          <w:sz w:val="22"/>
        </w:rPr>
        <w:t xml:space="preserve">  5.1. Thiết kế ma trận truy xuất nguồn gốc</w:t>
      </w:r>
      <w:r>
        <w:rPr>
          <w:rFonts w:ascii="Times New Roman" w:hAnsi="Times New Roman"/>
          <w:sz w:val="22"/>
        </w:rPr>
        <w:t xml:space="preserve">  .........................................................................................................  Trang 11</w:t>
      </w:r>
    </w:p>
    <w:p>
      <w:pPr>
        <w:spacing w:after="50" w:line="276" w:lineRule="auto"/>
      </w:pPr>
      <w:r>
        <w:rPr>
          <w:rFonts w:ascii="Times New Roman" w:hAnsi="Times New Roman"/>
          <w:sz w:val="22"/>
        </w:rPr>
        <w:t xml:space="preserve">  5.2. Đánh giá độ bao phủ yêu cầu kiểm thử</w:t>
      </w:r>
      <w:r>
        <w:rPr>
          <w:rFonts w:ascii="Times New Roman" w:hAnsi="Times New Roman"/>
          <w:sz w:val="22"/>
        </w:rPr>
        <w:t xml:space="preserve">  .........................................................................................................  Trang 11</w:t>
      </w:r>
    </w:p>
    <w:p>
      <w:pPr>
        <w:spacing w:after="50" w:line="276" w:lineRule="auto"/>
      </w:pPr>
      <w:r>
        <w:rPr>
          <w:rFonts w:ascii="Times New Roman" w:hAnsi="Times New Roman"/>
          <w:b/>
          <w:sz w:val="22"/>
        </w:rPr>
        <w:t>CHƯƠNG 6. ĐÁNH GIÁ, BÀI HỌC KINH NGHIỆM VÀ KẾT LUẬN</w:t>
      </w:r>
      <w:r>
        <w:rPr>
          <w:rFonts w:ascii="Times New Roman" w:hAnsi="Times New Roman"/>
          <w:sz w:val="22"/>
        </w:rPr>
        <w:t xml:space="preserve">  .........................................................................................................  Trang 12</w:t>
      </w:r>
    </w:p>
    <w:p>
      <w:pPr>
        <w:spacing w:after="50" w:line="276" w:lineRule="auto"/>
      </w:pPr>
      <w:r>
        <w:rPr>
          <w:rFonts w:ascii="Times New Roman" w:hAnsi="Times New Roman"/>
          <w:sz w:val="22"/>
        </w:rPr>
        <w:t xml:space="preserve">  6.1. Đánh giá mức độ sẵn sàng của phần mềm</w:t>
      </w:r>
      <w:r>
        <w:rPr>
          <w:rFonts w:ascii="Times New Roman" w:hAnsi="Times New Roman"/>
          <w:sz w:val="22"/>
        </w:rPr>
        <w:t xml:space="preserve">  .........................................................................................................  Trang 12</w:t>
      </w:r>
    </w:p>
    <w:p>
      <w:pPr>
        <w:spacing w:after="50" w:line="276" w:lineRule="auto"/>
      </w:pPr>
      <w:r>
        <w:rPr>
          <w:rFonts w:ascii="Times New Roman" w:hAnsi="Times New Roman"/>
          <w:sz w:val="22"/>
        </w:rPr>
        <w:t xml:space="preserve">  6.2. Bài học kinh nghiệm trong quá trình kiểm thử</w:t>
      </w:r>
      <w:r>
        <w:rPr>
          <w:rFonts w:ascii="Times New Roman" w:hAnsi="Times New Roman"/>
          <w:sz w:val="22"/>
        </w:rPr>
        <w:t xml:space="preserve">  .........................................................................................................  Trang 12</w:t>
      </w:r>
    </w:p>
    <w:p>
      <w:pPr>
        <w:spacing w:after="50" w:line="276" w:lineRule="auto"/>
      </w:pPr>
      <w:r>
        <w:rPr>
          <w:rFonts w:ascii="Times New Roman" w:hAnsi="Times New Roman"/>
          <w:sz w:val="22"/>
        </w:rPr>
        <w:t xml:space="preserve">  6.3. Kết luận</w:t>
      </w:r>
      <w:r>
        <w:rPr>
          <w:rFonts w:ascii="Times New Roman" w:hAnsi="Times New Roman"/>
          <w:sz w:val="22"/>
        </w:rPr>
        <w:t xml:space="preserve">  .........................................................................................................  Trang 12</w:t>
      </w:r>
    </w:p>
    <w:p>
      <w:pPr>
        <w:spacing w:after="50" w:line="276" w:lineRule="auto"/>
      </w:pPr>
      <w:r>
        <w:rPr>
          <w:rFonts w:ascii="Times New Roman" w:hAnsi="Times New Roman"/>
          <w:b/>
          <w:sz w:val="22"/>
        </w:rPr>
        <w:t>PHỤ LỤC. DANH MỤC HỒ SƠ KIỂM THỬ ĐÍNH KÈM</w:t>
      </w:r>
      <w:r>
        <w:rPr>
          <w:rFonts w:ascii="Times New Roman" w:hAnsi="Times New Roman"/>
          <w:sz w:val="22"/>
        </w:rPr>
        <w:t xml:space="preserve">  .........................................................................................................  Trang 13</w:t>
      </w:r>
    </w:p>
    <w:p>
      <w:r>
        <w:br w:type="page"/>
      </w:r>
    </w:p>
    <w:p>
      <w:pPr>
        <w:keepNext/>
        <w:spacing w:before="280" w:after="80"/>
      </w:pPr>
      <w:r>
        <w:rPr>
          <w:rFonts w:ascii="Times New Roman" w:hAnsi="Times New Roman"/>
          <w:b/>
          <w:color w:val="1E3A8A"/>
          <w:sz w:val="30"/>
        </w:rPr>
        <w:t>CHƯƠNG 1. TỔNG QUAN HỆ THỐNG VÀ PHẠM VI KIỂM THỬ</w:t>
      </w:r>
    </w:p>
    <w:p>
      <w:pPr>
        <w:keepNext/>
        <w:spacing w:before="200" w:after="80"/>
      </w:pPr>
      <w:r>
        <w:rPr>
          <w:rFonts w:ascii="Times New Roman" w:hAnsi="Times New Roman"/>
          <w:b/>
          <w:color w:val="1F2937"/>
          <w:sz w:val="26"/>
        </w:rPr>
        <w:t>1.1. Giới thiệu nền tảng gây quỹ cộng đồng Tử Tế Fund</w:t>
      </w:r>
    </w:p>
    <w:p>
      <w:pPr>
        <w:spacing w:after="80" w:line="276" w:lineRule="auto"/>
      </w:pPr>
      <w:r>
        <w:rPr>
          <w:rFonts w:ascii="Times New Roman" w:hAnsi="Times New Roman"/>
          <w:i w:val="0"/>
          <w:sz w:val="24"/>
        </w:rPr>
        <w:t>Tử Tế Fund là nền tảng Crowdfunding phục vụ các dự án cộng đồng, thiện nguyện, văn hóa giáo dục và khởi nghiệp sáng tạo tại Việt Nam. Hệ thống giải quyết bài toán cốt lõi về niềm tin trong gây quỹ cộng đồng thông qua cơ chế giải ngân theo tiến độ minh bạch, đối soát tài chính qua tài khoản ký quỹ độc lập, xác thực danh tính chủ dự án (eKYC) và phát hành chứng nhận/hóa đơn đóng góp điện tử công khai tra cứu.</w:t>
      </w:r>
    </w:p>
    <w:p>
      <w:pPr>
        <w:keepNext/>
        <w:spacing w:before="200" w:after="80"/>
      </w:pPr>
      <w:r>
        <w:rPr>
          <w:rFonts w:ascii="Times New Roman" w:hAnsi="Times New Roman"/>
          <w:b/>
          <w:color w:val="1F2937"/>
          <w:sz w:val="26"/>
        </w:rPr>
        <w:t>1.2. Kiến trúc công nghệ và môi trường triển khai</w:t>
      </w:r>
    </w:p>
    <w:p>
      <w:pPr>
        <w:spacing w:after="80" w:line="276" w:lineRule="auto"/>
      </w:pPr>
      <w:r>
        <w:rPr>
          <w:rFonts w:ascii="Times New Roman" w:hAnsi="Times New Roman"/>
          <w:b/>
          <w:sz w:val="24"/>
        </w:rPr>
        <w:t xml:space="preserve">Cấu trúc Stack: </w:t>
      </w:r>
      <w:r>
        <w:rPr>
          <w:rFonts w:ascii="Times New Roman" w:hAnsi="Times New Roman"/>
          <w:i w:val="0"/>
          <w:sz w:val="24"/>
        </w:rPr>
        <w:t>Hệ thống được phát triển trên nền tảng công nghệ web hiện đại:</w:t>
      </w:r>
    </w:p>
    <w:p>
      <w:pPr>
        <w:spacing w:after="80" w:line="276" w:lineRule="auto"/>
      </w:pPr>
      <w:r>
        <w:rPr>
          <w:rFonts w:ascii="Times New Roman" w:hAnsi="Times New Roman"/>
          <w:i w:val="0"/>
          <w:sz w:val="24"/>
        </w:rPr>
        <w:t>• Frontend &amp; Backend API: Next.js 15.1.4 (App Router) kết hợp React 19 và TypeScript.</w:t>
        <w:br/>
        <w:t>• Cơ sở dữ liệu: PostgreSQL lưu trữ đám mây trên nền tảng Neon, quản trị qua Prisma ORM v5.22 (bao gồm 45 Database Models và 26 Enums nghiệp vụ).</w:t>
        <w:br/>
        <w:t>• Xác thực &amp; Phân quyền: NextAuth v5 beta tích hợp JWT Session, mã hóa bcrypt và phân quyền RBAC đa cấp (ADMIN, CREATOR, CREATOR_PENDING, BACKER).</w:t>
        <w:br/>
        <w:t>• Giao diện &amp; Trình soạn thảo: TailwindCSS, Lucide Icons, TipTap Rich Text Editor.</w:t>
        <w:br/>
        <w:t>• Triển khai thực tế: Bản phân phối Production vận hành tại máy chủ Vercel (URL: https://test-gamma-azure-65.vercel.app).</w:t>
      </w:r>
    </w:p>
    <w:p>
      <w:pPr>
        <w:keepNext/>
        <w:spacing w:before="200" w:after="80"/>
      </w:pPr>
      <w:r>
        <w:rPr>
          <w:rFonts w:ascii="Times New Roman" w:hAnsi="Times New Roman"/>
          <w:b/>
          <w:color w:val="1F2937"/>
          <w:sz w:val="26"/>
        </w:rPr>
        <w:t>1.3. Phân chia 10 phân hệ nghiệp vụ kiểm thử</w:t>
      </w:r>
    </w:p>
    <w:p>
      <w:pPr>
        <w:spacing w:after="80" w:line="276" w:lineRule="auto"/>
      </w:pPr>
      <w:r>
        <w:rPr>
          <w:rFonts w:ascii="Times New Roman" w:hAnsi="Times New Roman"/>
          <w:i w:val="0"/>
          <w:sz w:val="24"/>
        </w:rPr>
        <w:t>Dựa trên kết quả kiểm kê mã nguồn toàn diện từ cây thư mục src/app (80+ page.tsx, 60+ route.ts), phạm vi kiểm thử được chuẩn hóa thành 10 phân hệ chức năng độc lập:</w:t>
      </w:r>
    </w:p>
    <w:tbl>
      <w:tblPr>
        <w:tblW w:type="auto" w:w="0"/>
        <w:tblLook w:firstColumn="1" w:firstRow="1" w:lastColumn="0" w:lastRow="0" w:noHBand="0" w:noVBand="1" w:val="04A0"/>
        <w:jc w:val="center"/>
        <w:tblBorders>
          <w:top w:val="single" w:sz="4" w:space="0" w:color="CCCCCC"/>
          <w:bottom w:val="single" w:sz="4" w:space="0" w:color="CCCCCC"/>
          <w:insideH w:val="single" w:sz="4" w:space="0" w:color="E0E0E0"/>
          <w:insideV w:val="none"/>
          <w:left w:val="none"/>
          <w:right w:val="none"/>
        </w:tblBorders>
      </w:tblPr>
      <w:tblGrid>
        <w:gridCol w:w="2351"/>
        <w:gridCol w:w="2351"/>
        <w:gridCol w:w="2351"/>
        <w:gridCol w:w="2351"/>
      </w:tblGrid>
      <w:tr>
        <w:tc>
          <w:tcPr>
            <w:tcW w:type="dxa" w:w="2351"/>
            <w:shd w:fill="1E3A8A"/>
          </w:tcPr>
          <w:p>
            <w:r>
              <w:rPr>
                <w:rFonts w:ascii="Times New Roman" w:hAnsi="Times New Roman"/>
                <w:b/>
                <w:color w:val="FFFFFF"/>
                <w:sz w:val="21"/>
              </w:rPr>
              <w:t>STT</w:t>
            </w:r>
          </w:p>
        </w:tc>
        <w:tc>
          <w:tcPr>
            <w:tcW w:type="dxa" w:w="2351"/>
            <w:shd w:fill="1E3A8A"/>
          </w:tcPr>
          <w:p>
            <w:r>
              <w:rPr>
                <w:rFonts w:ascii="Times New Roman" w:hAnsi="Times New Roman"/>
                <w:b/>
                <w:color w:val="FFFFFF"/>
                <w:sz w:val="21"/>
              </w:rPr>
              <w:t>Mã</w:t>
            </w:r>
          </w:p>
        </w:tc>
        <w:tc>
          <w:tcPr>
            <w:tcW w:type="dxa" w:w="2351"/>
            <w:shd w:fill="1E3A8A"/>
          </w:tcPr>
          <w:p>
            <w:r>
              <w:rPr>
                <w:rFonts w:ascii="Times New Roman" w:hAnsi="Times New Roman"/>
                <w:b/>
                <w:color w:val="FFFFFF"/>
                <w:sz w:val="21"/>
              </w:rPr>
              <w:t>Tên Phân hệ Nghiệp vụ</w:t>
            </w:r>
          </w:p>
        </w:tc>
        <w:tc>
          <w:tcPr>
            <w:tcW w:type="dxa" w:w="2351"/>
            <w:shd w:fill="1E3A8A"/>
          </w:tcPr>
          <w:p>
            <w:r>
              <w:rPr>
                <w:rFonts w:ascii="Times New Roman" w:hAnsi="Times New Roman"/>
                <w:b/>
                <w:color w:val="FFFFFF"/>
                <w:sz w:val="21"/>
              </w:rPr>
              <w:t>Mô tả phạm vi chức năng</w:t>
            </w:r>
          </w:p>
        </w:tc>
      </w:tr>
      <w:tr>
        <w:tc>
          <w:tcPr>
            <w:tcW w:type="dxa" w:w="2351"/>
          </w:tcPr>
          <w:p>
            <w:pPr>
              <w:jc w:val="center"/>
            </w:pPr>
            <w:r>
              <w:rPr>
                <w:rFonts w:ascii="Times New Roman" w:hAnsi="Times New Roman"/>
                <w:b/>
                <w:sz w:val="19"/>
              </w:rPr>
              <w:t>1</w:t>
            </w:r>
          </w:p>
        </w:tc>
        <w:tc>
          <w:tcPr>
            <w:tcW w:type="dxa" w:w="2351"/>
          </w:tcPr>
          <w:p>
            <w:pPr>
              <w:jc w:val="center"/>
            </w:pPr>
            <w:r>
              <w:rPr>
                <w:rFonts w:ascii="Times New Roman" w:hAnsi="Times New Roman"/>
                <w:b/>
                <w:sz w:val="19"/>
              </w:rPr>
              <w:t>AUTH</w:t>
            </w:r>
          </w:p>
        </w:tc>
        <w:tc>
          <w:tcPr>
            <w:tcW w:type="dxa" w:w="2351"/>
          </w:tcPr>
          <w:p>
            <w:r>
              <w:rPr>
                <w:rFonts w:ascii="Times New Roman" w:hAnsi="Times New Roman"/>
                <w:sz w:val="19"/>
              </w:rPr>
              <w:t>Xác thực &amp; Phân quyền</w:t>
            </w:r>
          </w:p>
        </w:tc>
        <w:tc>
          <w:tcPr>
            <w:tcW w:type="dxa" w:w="2351"/>
          </w:tcPr>
          <w:p>
            <w:r>
              <w:rPr>
                <w:rFonts w:ascii="Times New Roman" w:hAnsi="Times New Roman"/>
                <w:sz w:val="19"/>
              </w:rPr>
              <w:t>Đăng ký (min 6 ký tự), đăng nhập Credentials/Google OAuth, reset mật khẩu qua token (TTL 30 phút), phân quyền RBAC và chặn truy cập trái phép.</w:t>
            </w:r>
          </w:p>
        </w:tc>
      </w:tr>
      <w:tr>
        <w:tc>
          <w:tcPr>
            <w:tcW w:type="dxa" w:w="2351"/>
          </w:tcPr>
          <w:p>
            <w:pPr>
              <w:jc w:val="center"/>
            </w:pPr>
            <w:r>
              <w:rPr>
                <w:rFonts w:ascii="Times New Roman" w:hAnsi="Times New Roman"/>
                <w:b/>
                <w:sz w:val="19"/>
              </w:rPr>
              <w:t>2</w:t>
            </w:r>
          </w:p>
        </w:tc>
        <w:tc>
          <w:tcPr>
            <w:tcW w:type="dxa" w:w="2351"/>
          </w:tcPr>
          <w:p>
            <w:pPr>
              <w:jc w:val="center"/>
            </w:pPr>
            <w:r>
              <w:rPr>
                <w:rFonts w:ascii="Times New Roman" w:hAnsi="Times New Roman"/>
                <w:b/>
                <w:sz w:val="19"/>
              </w:rPr>
              <w:t>KYC</w:t>
            </w:r>
          </w:p>
        </w:tc>
        <w:tc>
          <w:tcPr>
            <w:tcW w:type="dxa" w:w="2351"/>
          </w:tcPr>
          <w:p>
            <w:r>
              <w:rPr>
                <w:rFonts w:ascii="Times New Roman" w:hAnsi="Times New Roman"/>
                <w:sz w:val="19"/>
              </w:rPr>
              <w:t>Định danh nhà khởi xướng</w:t>
            </w:r>
          </w:p>
        </w:tc>
        <w:tc>
          <w:tcPr>
            <w:tcW w:type="dxa" w:w="2351"/>
          </w:tcPr>
          <w:p>
            <w:r>
              <w:rPr>
                <w:rFonts w:ascii="Times New Roman" w:hAnsi="Times New Roman"/>
                <w:sz w:val="19"/>
              </w:rPr>
              <w:t>Nộp hồ sơ định danh cá nhân / tổ chức (CCCD 12 số, ảnh mặt trước/sau), nâng cấp vai trò CREATOR_PENDING -&gt; CREATOR sau khi Admin phê duyệt.</w:t>
            </w:r>
          </w:p>
        </w:tc>
      </w:tr>
      <w:tr>
        <w:tc>
          <w:tcPr>
            <w:tcW w:type="dxa" w:w="2351"/>
          </w:tcPr>
          <w:p>
            <w:pPr>
              <w:jc w:val="center"/>
            </w:pPr>
            <w:r>
              <w:rPr>
                <w:rFonts w:ascii="Times New Roman" w:hAnsi="Times New Roman"/>
                <w:b/>
                <w:sz w:val="19"/>
              </w:rPr>
              <w:t>3</w:t>
            </w:r>
          </w:p>
        </w:tc>
        <w:tc>
          <w:tcPr>
            <w:tcW w:type="dxa" w:w="2351"/>
          </w:tcPr>
          <w:p>
            <w:pPr>
              <w:jc w:val="center"/>
            </w:pPr>
            <w:r>
              <w:rPr>
                <w:rFonts w:ascii="Times New Roman" w:hAnsi="Times New Roman"/>
                <w:b/>
                <w:sz w:val="19"/>
              </w:rPr>
              <w:t>CAMP</w:t>
            </w:r>
          </w:p>
        </w:tc>
        <w:tc>
          <w:tcPr>
            <w:tcW w:type="dxa" w:w="2351"/>
          </w:tcPr>
          <w:p>
            <w:r>
              <w:rPr>
                <w:rFonts w:ascii="Times New Roman" w:hAnsi="Times New Roman"/>
                <w:sz w:val="19"/>
              </w:rPr>
              <w:t>Quản trị chiến dịch</w:t>
            </w:r>
          </w:p>
        </w:tc>
        <w:tc>
          <w:tcPr>
            <w:tcW w:type="dxa" w:w="2351"/>
          </w:tcPr>
          <w:p>
            <w:r>
              <w:rPr>
                <w:rFonts w:ascii="Times New Roman" w:hAnsi="Times New Roman"/>
                <w:sz w:val="19"/>
              </w:rPr>
              <w:t>Tạo chiến dịch, kiểm tra ràng buộc ngày kết thúc ở tương lai, mục tiêu gây quỹ &gt; 0, chỉnh sửa nội dung TipTap, chuyển trạng thái vòng đời chiến dịch.</w:t>
            </w:r>
          </w:p>
        </w:tc>
      </w:tr>
      <w:tr>
        <w:tc>
          <w:tcPr>
            <w:tcW w:type="dxa" w:w="2351"/>
          </w:tcPr>
          <w:p>
            <w:pPr>
              <w:jc w:val="center"/>
            </w:pPr>
            <w:r>
              <w:rPr>
                <w:rFonts w:ascii="Times New Roman" w:hAnsi="Times New Roman"/>
                <w:b/>
                <w:sz w:val="19"/>
              </w:rPr>
              <w:t>4</w:t>
            </w:r>
          </w:p>
        </w:tc>
        <w:tc>
          <w:tcPr>
            <w:tcW w:type="dxa" w:w="2351"/>
          </w:tcPr>
          <w:p>
            <w:pPr>
              <w:jc w:val="center"/>
            </w:pPr>
            <w:r>
              <w:rPr>
                <w:rFonts w:ascii="Times New Roman" w:hAnsi="Times New Roman"/>
                <w:b/>
                <w:sz w:val="19"/>
              </w:rPr>
              <w:t>REWARD</w:t>
            </w:r>
          </w:p>
        </w:tc>
        <w:tc>
          <w:tcPr>
            <w:tcW w:type="dxa" w:w="2351"/>
          </w:tcPr>
          <w:p>
            <w:r>
              <w:rPr>
                <w:rFonts w:ascii="Times New Roman" w:hAnsi="Times New Roman"/>
                <w:sz w:val="19"/>
              </w:rPr>
              <w:t>Gói tri ân &amp; Quà tặng</w:t>
            </w:r>
          </w:p>
        </w:tc>
        <w:tc>
          <w:tcPr>
            <w:tcW w:type="dxa" w:w="2351"/>
          </w:tcPr>
          <w:p>
            <w:r>
              <w:rPr>
                <w:rFonts w:ascii="Times New Roman" w:hAnsi="Times New Roman"/>
                <w:sz w:val="19"/>
              </w:rPr>
              <w:t>Tạo các gói phần thưởng kèm giá trị ủng hộ tối thiểu, giới hạn số lượng suất quà, kiểm tra hết suất và quản lý giao nhận.</w:t>
            </w:r>
          </w:p>
        </w:tc>
      </w:tr>
      <w:tr>
        <w:tc>
          <w:tcPr>
            <w:tcW w:type="dxa" w:w="2351"/>
          </w:tcPr>
          <w:p>
            <w:pPr>
              <w:jc w:val="center"/>
            </w:pPr>
            <w:r>
              <w:rPr>
                <w:rFonts w:ascii="Times New Roman" w:hAnsi="Times New Roman"/>
                <w:b/>
                <w:sz w:val="19"/>
              </w:rPr>
              <w:t>5</w:t>
            </w:r>
          </w:p>
        </w:tc>
        <w:tc>
          <w:tcPr>
            <w:tcW w:type="dxa" w:w="2351"/>
          </w:tcPr>
          <w:p>
            <w:pPr>
              <w:jc w:val="center"/>
            </w:pPr>
            <w:r>
              <w:rPr>
                <w:rFonts w:ascii="Times New Roman" w:hAnsi="Times New Roman"/>
                <w:b/>
                <w:sz w:val="19"/>
              </w:rPr>
              <w:t>PLEDGE</w:t>
            </w:r>
          </w:p>
        </w:tc>
        <w:tc>
          <w:tcPr>
            <w:tcW w:type="dxa" w:w="2351"/>
          </w:tcPr>
          <w:p>
            <w:r>
              <w:rPr>
                <w:rFonts w:ascii="Times New Roman" w:hAnsi="Times New Roman"/>
                <w:sz w:val="19"/>
              </w:rPr>
              <w:t>Đóng góp &amp; Ký quỹ</w:t>
            </w:r>
          </w:p>
        </w:tc>
        <w:tc>
          <w:tcPr>
            <w:tcW w:type="dxa" w:w="2351"/>
          </w:tcPr>
          <w:p>
            <w:r>
              <w:rPr>
                <w:rFonts w:ascii="Times New Roman" w:hAnsi="Times New Roman"/>
                <w:sz w:val="19"/>
              </w:rPr>
              <w:t>Chọn gói ủng hộ, thanh toán VietQR chuyển khoản ngân hàng, xử lý webhook đối soát ký quỹ VietinBank, quản lý trạng thái đóng góp.</w:t>
            </w:r>
          </w:p>
        </w:tc>
      </w:tr>
      <w:tr>
        <w:tc>
          <w:tcPr>
            <w:tcW w:type="dxa" w:w="2351"/>
          </w:tcPr>
          <w:p>
            <w:pPr>
              <w:jc w:val="center"/>
            </w:pPr>
            <w:r>
              <w:rPr>
                <w:rFonts w:ascii="Times New Roman" w:hAnsi="Times New Roman"/>
                <w:b/>
                <w:sz w:val="19"/>
              </w:rPr>
              <w:t>6</w:t>
            </w:r>
          </w:p>
        </w:tc>
        <w:tc>
          <w:tcPr>
            <w:tcW w:type="dxa" w:w="2351"/>
          </w:tcPr>
          <w:p>
            <w:pPr>
              <w:jc w:val="center"/>
            </w:pPr>
            <w:r>
              <w:rPr>
                <w:rFonts w:ascii="Times New Roman" w:hAnsi="Times New Roman"/>
                <w:b/>
                <w:sz w:val="19"/>
              </w:rPr>
              <w:t>CERT</w:t>
            </w:r>
          </w:p>
        </w:tc>
        <w:tc>
          <w:tcPr>
            <w:tcW w:type="dxa" w:w="2351"/>
          </w:tcPr>
          <w:p>
            <w:r>
              <w:rPr>
                <w:rFonts w:ascii="Times New Roman" w:hAnsi="Times New Roman"/>
                <w:sz w:val="19"/>
              </w:rPr>
              <w:t>Chứng nhận &amp; Hóa đơn</w:t>
            </w:r>
          </w:p>
        </w:tc>
        <w:tc>
          <w:tcPr>
            <w:tcW w:type="dxa" w:w="2351"/>
          </w:tcPr>
          <w:p>
            <w:r>
              <w:rPr>
                <w:rFonts w:ascii="Times New Roman" w:hAnsi="Times New Roman"/>
                <w:sz w:val="19"/>
              </w:rPr>
              <w:t>Cấp chứng nhận điện tử tự động sau khi thanh toán thành công, tra cứu mã chứng từ công khai (/lookup), xuất hóa đơn và danh hiệu vinh danh.</w:t>
            </w:r>
          </w:p>
        </w:tc>
      </w:tr>
      <w:tr>
        <w:tc>
          <w:tcPr>
            <w:tcW w:type="dxa" w:w="2351"/>
          </w:tcPr>
          <w:p>
            <w:pPr>
              <w:jc w:val="center"/>
            </w:pPr>
            <w:r>
              <w:rPr>
                <w:rFonts w:ascii="Times New Roman" w:hAnsi="Times New Roman"/>
                <w:b/>
                <w:sz w:val="19"/>
              </w:rPr>
              <w:t>7</w:t>
            </w:r>
          </w:p>
        </w:tc>
        <w:tc>
          <w:tcPr>
            <w:tcW w:type="dxa" w:w="2351"/>
          </w:tcPr>
          <w:p>
            <w:pPr>
              <w:jc w:val="center"/>
            </w:pPr>
            <w:r>
              <w:rPr>
                <w:rFonts w:ascii="Times New Roman" w:hAnsi="Times New Roman"/>
                <w:b/>
                <w:sz w:val="19"/>
              </w:rPr>
              <w:t>COMM</w:t>
            </w:r>
          </w:p>
        </w:tc>
        <w:tc>
          <w:tcPr>
            <w:tcW w:type="dxa" w:w="2351"/>
          </w:tcPr>
          <w:p>
            <w:r>
              <w:rPr>
                <w:rFonts w:ascii="Times New Roman" w:hAnsi="Times New Roman"/>
                <w:sz w:val="19"/>
              </w:rPr>
              <w:t>Tương tác cộng đồng</w:t>
            </w:r>
          </w:p>
        </w:tc>
        <w:tc>
          <w:tcPr>
            <w:tcW w:type="dxa" w:w="2351"/>
          </w:tcPr>
          <w:p>
            <w:r>
              <w:rPr>
                <w:rFonts w:ascii="Times New Roman" w:hAnsi="Times New Roman"/>
                <w:sz w:val="19"/>
              </w:rPr>
              <w:t>Đăng tin cập nhật tiến độ dự án, bình luận trao đổi giữa backer và creator, gửi ý kiến đóng góp phản hồi (/gop-y min 10 ký tự).</w:t>
            </w:r>
          </w:p>
        </w:tc>
      </w:tr>
      <w:tr>
        <w:tc>
          <w:tcPr>
            <w:tcW w:type="dxa" w:w="2351"/>
          </w:tcPr>
          <w:p>
            <w:pPr>
              <w:jc w:val="center"/>
            </w:pPr>
            <w:r>
              <w:rPr>
                <w:rFonts w:ascii="Times New Roman" w:hAnsi="Times New Roman"/>
                <w:b/>
                <w:sz w:val="19"/>
              </w:rPr>
              <w:t>8</w:t>
            </w:r>
          </w:p>
        </w:tc>
        <w:tc>
          <w:tcPr>
            <w:tcW w:type="dxa" w:w="2351"/>
          </w:tcPr>
          <w:p>
            <w:pPr>
              <w:jc w:val="center"/>
            </w:pPr>
            <w:r>
              <w:rPr>
                <w:rFonts w:ascii="Times New Roman" w:hAnsi="Times New Roman"/>
                <w:b/>
                <w:sz w:val="19"/>
              </w:rPr>
              <w:t>BLOG</w:t>
            </w:r>
          </w:p>
        </w:tc>
        <w:tc>
          <w:tcPr>
            <w:tcW w:type="dxa" w:w="2351"/>
          </w:tcPr>
          <w:p>
            <w:r>
              <w:rPr>
                <w:rFonts w:ascii="Times New Roman" w:hAnsi="Times New Roman"/>
                <w:sz w:val="19"/>
              </w:rPr>
              <w:t>Tin tức &amp; Lan tỏa</w:t>
            </w:r>
          </w:p>
        </w:tc>
        <w:tc>
          <w:tcPr>
            <w:tcW w:type="dxa" w:w="2351"/>
          </w:tcPr>
          <w:p>
            <w:r>
              <w:rPr>
                <w:rFonts w:ascii="Times New Roman" w:hAnsi="Times New Roman"/>
                <w:sz w:val="19"/>
              </w:rPr>
              <w:t>Biên tập bài viết tin tức, kiểm duyệt bài viết trước khi xuất bản công khai, chia sẻ mạng xã hội và phân loại danh mục.</w:t>
            </w:r>
          </w:p>
        </w:tc>
      </w:tr>
      <w:tr>
        <w:tc>
          <w:tcPr>
            <w:tcW w:type="dxa" w:w="2351"/>
          </w:tcPr>
          <w:p>
            <w:pPr>
              <w:jc w:val="center"/>
            </w:pPr>
            <w:r>
              <w:rPr>
                <w:rFonts w:ascii="Times New Roman" w:hAnsi="Times New Roman"/>
                <w:b/>
                <w:sz w:val="19"/>
              </w:rPr>
              <w:t>9</w:t>
            </w:r>
          </w:p>
        </w:tc>
        <w:tc>
          <w:tcPr>
            <w:tcW w:type="dxa" w:w="2351"/>
          </w:tcPr>
          <w:p>
            <w:pPr>
              <w:jc w:val="center"/>
            </w:pPr>
            <w:r>
              <w:rPr>
                <w:rFonts w:ascii="Times New Roman" w:hAnsi="Times New Roman"/>
                <w:b/>
                <w:sz w:val="19"/>
              </w:rPr>
              <w:t>CHAT</w:t>
            </w:r>
          </w:p>
        </w:tc>
        <w:tc>
          <w:tcPr>
            <w:tcW w:type="dxa" w:w="2351"/>
          </w:tcPr>
          <w:p>
            <w:r>
              <w:rPr>
                <w:rFonts w:ascii="Times New Roman" w:hAnsi="Times New Roman"/>
                <w:sz w:val="19"/>
              </w:rPr>
              <w:t>Trò chuyện &amp; Video Call</w:t>
            </w:r>
          </w:p>
        </w:tc>
        <w:tc>
          <w:tcPr>
            <w:tcW w:type="dxa" w:w="2351"/>
          </w:tcPr>
          <w:p>
            <w:r>
              <w:rPr>
                <w:rFonts w:ascii="Times New Roman" w:hAnsi="Times New Roman"/>
                <w:sz w:val="19"/>
              </w:rPr>
              <w:t>Nhắn tin trao đổi 1-1 trực tiếp giữa người ủng hộ và chủ dự án, đàm thoại thoại/video qua giao thức WebRTC (cơ chế signaling REST polling).</w:t>
            </w:r>
          </w:p>
        </w:tc>
      </w:tr>
      <w:tr>
        <w:tc>
          <w:tcPr>
            <w:tcW w:type="dxa" w:w="2351"/>
          </w:tcPr>
          <w:p>
            <w:pPr>
              <w:jc w:val="center"/>
            </w:pPr>
            <w:r>
              <w:rPr>
                <w:rFonts w:ascii="Times New Roman" w:hAnsi="Times New Roman"/>
                <w:b/>
                <w:sz w:val="19"/>
              </w:rPr>
              <w:t>10</w:t>
            </w:r>
          </w:p>
        </w:tc>
        <w:tc>
          <w:tcPr>
            <w:tcW w:type="dxa" w:w="2351"/>
          </w:tcPr>
          <w:p>
            <w:pPr>
              <w:jc w:val="center"/>
            </w:pPr>
            <w:r>
              <w:rPr>
                <w:rFonts w:ascii="Times New Roman" w:hAnsi="Times New Roman"/>
                <w:b/>
                <w:sz w:val="19"/>
              </w:rPr>
              <w:t>ADMIN</w:t>
            </w:r>
          </w:p>
        </w:tc>
        <w:tc>
          <w:tcPr>
            <w:tcW w:type="dxa" w:w="2351"/>
          </w:tcPr>
          <w:p>
            <w:r>
              <w:rPr>
                <w:rFonts w:ascii="Times New Roman" w:hAnsi="Times New Roman"/>
                <w:sz w:val="19"/>
              </w:rPr>
              <w:t>Quản trị &amp; Báo cáo</w:t>
            </w:r>
          </w:p>
        </w:tc>
        <w:tc>
          <w:tcPr>
            <w:tcW w:type="dxa" w:w="2351"/>
          </w:tcPr>
          <w:p>
            <w:r>
              <w:rPr>
                <w:rFonts w:ascii="Times New Roman" w:hAnsi="Times New Roman"/>
                <w:sz w:val="19"/>
              </w:rPr>
              <w:t>Bảng điều khiển tổng thể, kiểm duyệt hồ sơ KYC, phê duyệt chiến dịch gây quỹ, quản lý người dùng, từ khóa cấm và báo cáo doanh thu tài chính.</w:t>
            </w:r>
          </w:p>
        </w:tc>
      </w:tr>
    </w:tbl>
    <w:p>
      <w:pPr>
        <w:keepNext/>
        <w:spacing w:before="280" w:after="80"/>
      </w:pPr>
      <w:r>
        <w:rPr>
          <w:rFonts w:ascii="Times New Roman" w:hAnsi="Times New Roman"/>
          <w:b/>
          <w:color w:val="1E3A8A"/>
          <w:sz w:val="30"/>
        </w:rPr>
        <w:t>CHƯƠNG 2. KẾ HOẠCH KIỂM THỬ PHẦN MỀM (TEST PLAN)</w:t>
      </w:r>
    </w:p>
    <w:p>
      <w:pPr>
        <w:keepNext/>
        <w:spacing w:before="200" w:after="80"/>
      </w:pPr>
      <w:r>
        <w:rPr>
          <w:rFonts w:ascii="Times New Roman" w:hAnsi="Times New Roman"/>
          <w:b/>
          <w:color w:val="1F2937"/>
          <w:sz w:val="26"/>
        </w:rPr>
        <w:t>2.1. Mục tiêu và tiêu chí hoàn thành kiểm thử</w:t>
      </w:r>
    </w:p>
    <w:p>
      <w:pPr>
        <w:spacing w:after="80" w:line="276" w:lineRule="auto"/>
      </w:pPr>
      <w:r>
        <w:rPr>
          <w:rFonts w:ascii="Times New Roman" w:hAnsi="Times New Roman"/>
          <w:i w:val="0"/>
          <w:sz w:val="24"/>
        </w:rPr>
        <w:t>Kế hoạch kiểm thử đồ án được xây dựng theo chuẩn IEEE 829, nhằm thẩm định tính đúng đắn, an toàn và ổn định của nền tảng Tử Tế Fund trước khi bàn giao. Tiêu chí hoàn thành được định lượng cụ thể:</w:t>
      </w:r>
    </w:p>
    <w:p>
      <w:pPr>
        <w:spacing w:after="80" w:line="276" w:lineRule="auto"/>
      </w:pPr>
      <w:r>
        <w:rPr>
          <w:rFonts w:ascii="Times New Roman" w:hAnsi="Times New Roman"/>
          <w:i w:val="0"/>
          <w:sz w:val="24"/>
        </w:rPr>
        <w:t>• Bao phủ 100% 42 Yêu cầu kiểm thử (TRs) bằng ít nhất một test case thực thi.</w:t>
        <w:br/>
        <w:t>• Thực thi tối thiểu 85% kế hoạch test cases (thực tế đạt 93 / 105 TCs = 88.57%).</w:t>
        <w:br/>
        <w:t>• Tỷ lệ ca kiểm thử đạt (PASS Rate) ≥ 90% trên tổng số ca đã chạy thực tế (thực tế đạt 89 / 93 = 95.70%).</w:t>
        <w:br/>
        <w:t>• 100% ca kiểm thử PASS và FAIL đều phải có bằng chứng kỹ thuật khách quan đính kèm.</w:t>
        <w:br/>
        <w:t>• Mọi lỗi nghiêm trọng (Critical/High) phải được ghi nhận chi tiết về mã nguồn gây lỗi, dữ liệu tái hiện và phương án khắc phục.</w:t>
      </w:r>
    </w:p>
    <w:p>
      <w:pPr>
        <w:keepNext/>
        <w:spacing w:before="200" w:after="80"/>
      </w:pPr>
      <w:r>
        <w:rPr>
          <w:rFonts w:ascii="Times New Roman" w:hAnsi="Times New Roman"/>
          <w:b/>
          <w:color w:val="1F2937"/>
          <w:sz w:val="26"/>
        </w:rPr>
        <w:t>2.2. Phương pháp và ba làn thực thi kiểm thử</w:t>
      </w:r>
    </w:p>
    <w:p>
      <w:pPr>
        <w:spacing w:after="80" w:line="276" w:lineRule="auto"/>
      </w:pPr>
      <w:r>
        <w:rPr>
          <w:rFonts w:ascii="Times New Roman" w:hAnsi="Times New Roman"/>
          <w:i w:val="0"/>
          <w:sz w:val="24"/>
        </w:rPr>
        <w:t>Để tối ưu hóa chi phí và đảm bảo độ tin cậy của bằng chứng, nhóm áp dụng phương pháp kiểm thử Hộp đen kết hợp kiểm tra mã nguồn (Functional, Boundary, Negative, Look &amp; Feel) qua 3 làn thực thi:</w:t>
      </w:r>
    </w:p>
    <w:p>
      <w:pPr>
        <w:spacing w:after="80" w:line="276" w:lineRule="auto"/>
      </w:pPr>
      <w:r>
        <w:rPr>
          <w:rFonts w:ascii="Times New Roman" w:hAnsi="Times New Roman"/>
          <w:i w:val="0"/>
          <w:sz w:val="24"/>
        </w:rPr>
        <w:t>1. Làn HTTP/API: Sử dụng curl / PowerShell Invoke-RestMethod gửi request kiểm tra mã trạng thái HTTP, validate dữ liệu đầu vào, phân quyền JWT và xử lý mã lỗi.</w:t>
        <w:br/>
        <w:t>2. Làn Trình duyệt (Browser Automation): Dùng Playwright Headless Chromium truy cập giao diện thực tế trên Vercel, thực hiện tương tác form và chụp ảnh màn hình lưu vào thư mục evidence/.</w:t>
        <w:br/>
        <w:t>3. Làn Cơ sở dữ liệu &amp; Log: Truy vấn trạng thái bản ghi trong PostgreSQL Neon và đọc nhật ký kiểm thử của Jest runner (44 test suites, 303 tests pass).</w:t>
      </w:r>
    </w:p>
    <w:p>
      <w:pPr>
        <w:keepNext/>
        <w:spacing w:before="200" w:after="80"/>
      </w:pPr>
      <w:r>
        <w:rPr>
          <w:rFonts w:ascii="Times New Roman" w:hAnsi="Times New Roman"/>
          <w:b/>
          <w:color w:val="1F2937"/>
          <w:sz w:val="26"/>
        </w:rPr>
        <w:t>2.3. Danh sách tài khoản kiểm thử và cơ chế cấp quyền</w:t>
      </w:r>
    </w:p>
    <w:p>
      <w:pPr>
        <w:spacing w:after="80" w:line="276" w:lineRule="auto"/>
      </w:pPr>
      <w:r>
        <w:rPr>
          <w:rFonts w:ascii="Times New Roman" w:hAnsi="Times New Roman"/>
          <w:i w:val="0"/>
          <w:sz w:val="24"/>
        </w:rPr>
        <w:t>Hệ thống kiểm thử sử dụng 4 tài khoản seed từ database/seed.ts cùng 1 tài khoản backer kiểm thử độc lập:</w:t>
      </w:r>
    </w:p>
    <w:tbl>
      <w:tblPr>
        <w:tblW w:type="auto" w:w="0"/>
        <w:tblLook w:firstColumn="1" w:firstRow="1" w:lastColumn="0" w:lastRow="0" w:noHBand="0" w:noVBand="1" w:val="04A0"/>
        <w:jc w:val="center"/>
        <w:tblBorders>
          <w:top w:val="single" w:sz="4" w:space="0" w:color="CCCCCC"/>
          <w:bottom w:val="single" w:sz="4" w:space="0" w:color="CCCCCC"/>
          <w:insideH w:val="single" w:sz="4" w:space="0" w:color="E0E0E0"/>
          <w:insideV w:val="none"/>
          <w:left w:val="none"/>
          <w:right w:val="none"/>
        </w:tblBorders>
      </w:tblPr>
      <w:tblGrid>
        <w:gridCol w:w="1881"/>
        <w:gridCol w:w="1881"/>
        <w:gridCol w:w="1881"/>
        <w:gridCol w:w="1881"/>
        <w:gridCol w:w="1881"/>
      </w:tblGrid>
      <w:tr>
        <w:tc>
          <w:tcPr>
            <w:tcW w:type="dxa" w:w="1881"/>
            <w:shd w:fill="1E3A8A"/>
          </w:tcPr>
          <w:p>
            <w:r>
              <w:rPr>
                <w:rFonts w:ascii="Times New Roman" w:hAnsi="Times New Roman"/>
                <w:b/>
                <w:color w:val="FFFFFF"/>
                <w:sz w:val="20"/>
              </w:rPr>
              <w:t>Email đăng nhập</w:t>
            </w:r>
          </w:p>
        </w:tc>
        <w:tc>
          <w:tcPr>
            <w:tcW w:type="dxa" w:w="1881"/>
            <w:shd w:fill="1E3A8A"/>
          </w:tcPr>
          <w:p>
            <w:r>
              <w:rPr>
                <w:rFonts w:ascii="Times New Roman" w:hAnsi="Times New Roman"/>
                <w:b/>
                <w:color w:val="FFFFFF"/>
                <w:sz w:val="20"/>
              </w:rPr>
              <w:t>Mật khẩu</w:t>
            </w:r>
          </w:p>
        </w:tc>
        <w:tc>
          <w:tcPr>
            <w:tcW w:type="dxa" w:w="1881"/>
            <w:shd w:fill="1E3A8A"/>
          </w:tcPr>
          <w:p>
            <w:r>
              <w:rPr>
                <w:rFonts w:ascii="Times New Roman" w:hAnsi="Times New Roman"/>
                <w:b/>
                <w:color w:val="FFFFFF"/>
                <w:sz w:val="20"/>
              </w:rPr>
              <w:t>Vai trò (Role)</w:t>
            </w:r>
          </w:p>
        </w:tc>
        <w:tc>
          <w:tcPr>
            <w:tcW w:type="dxa" w:w="1881"/>
            <w:shd w:fill="1E3A8A"/>
          </w:tcPr>
          <w:p>
            <w:r>
              <w:rPr>
                <w:rFonts w:ascii="Times New Roman" w:hAnsi="Times New Roman"/>
                <w:b/>
                <w:color w:val="FFFFFF"/>
                <w:sz w:val="20"/>
              </w:rPr>
              <w:t>Trạng thái xác thực</w:t>
            </w:r>
          </w:p>
        </w:tc>
        <w:tc>
          <w:tcPr>
            <w:tcW w:type="dxa" w:w="1881"/>
            <w:shd w:fill="1E3A8A"/>
          </w:tcPr>
          <w:p>
            <w:r>
              <w:rPr>
                <w:rFonts w:ascii="Times New Roman" w:hAnsi="Times New Roman"/>
                <w:b/>
                <w:color w:val="FFFFFF"/>
                <w:sz w:val="20"/>
              </w:rPr>
              <w:t>Mục đích sử dụng</w:t>
            </w:r>
          </w:p>
        </w:tc>
      </w:tr>
      <w:tr>
        <w:tc>
          <w:tcPr>
            <w:tcW w:type="dxa" w:w="1881"/>
          </w:tcPr>
          <w:p>
            <w:r>
              <w:rPr>
                <w:rFonts w:ascii="Times New Roman" w:hAnsi="Times New Roman"/>
                <w:sz w:val="19"/>
              </w:rPr>
              <w:t>admin@crowdfunding.vn</w:t>
            </w:r>
          </w:p>
        </w:tc>
        <w:tc>
          <w:tcPr>
            <w:tcW w:type="dxa" w:w="1881"/>
          </w:tcPr>
          <w:p>
            <w:r>
              <w:rPr>
                <w:rFonts w:ascii="Times New Roman" w:hAnsi="Times New Roman"/>
                <w:sz w:val="19"/>
              </w:rPr>
              <w:t>Admin@123456</w:t>
            </w:r>
          </w:p>
        </w:tc>
        <w:tc>
          <w:tcPr>
            <w:tcW w:type="dxa" w:w="1881"/>
          </w:tcPr>
          <w:p>
            <w:r>
              <w:rPr>
                <w:rFonts w:ascii="Times New Roman" w:hAnsi="Times New Roman"/>
                <w:sz w:val="19"/>
              </w:rPr>
              <w:t>ADMIN</w:t>
            </w:r>
          </w:p>
        </w:tc>
        <w:tc>
          <w:tcPr>
            <w:tcW w:type="dxa" w:w="1881"/>
          </w:tcPr>
          <w:p>
            <w:r>
              <w:rPr>
                <w:rFonts w:ascii="Times New Roman" w:hAnsi="Times New Roman"/>
                <w:sz w:val="19"/>
              </w:rPr>
              <w:t>200 OK (Thành công)</w:t>
            </w:r>
          </w:p>
        </w:tc>
        <w:tc>
          <w:tcPr>
            <w:tcW w:type="dxa" w:w="1881"/>
          </w:tcPr>
          <w:p>
            <w:r>
              <w:rPr>
                <w:rFonts w:ascii="Times New Roman" w:hAnsi="Times New Roman"/>
                <w:sz w:val="19"/>
              </w:rPr>
              <w:t>Duyệt KYC, phê duyệt chiến dịch, báo cáo quản trị.</w:t>
            </w:r>
          </w:p>
        </w:tc>
      </w:tr>
      <w:tr>
        <w:tc>
          <w:tcPr>
            <w:tcW w:type="dxa" w:w="1881"/>
          </w:tcPr>
          <w:p>
            <w:r>
              <w:rPr>
                <w:rFonts w:ascii="Times New Roman" w:hAnsi="Times New Roman"/>
                <w:sz w:val="19"/>
              </w:rPr>
              <w:t>test1@gmail.com</w:t>
            </w:r>
          </w:p>
        </w:tc>
        <w:tc>
          <w:tcPr>
            <w:tcW w:type="dxa" w:w="1881"/>
          </w:tcPr>
          <w:p>
            <w:r>
              <w:rPr>
                <w:rFonts w:ascii="Times New Roman" w:hAnsi="Times New Roman"/>
                <w:sz w:val="19"/>
              </w:rPr>
              <w:t>123</w:t>
            </w:r>
          </w:p>
        </w:tc>
        <w:tc>
          <w:tcPr>
            <w:tcW w:type="dxa" w:w="1881"/>
          </w:tcPr>
          <w:p>
            <w:r>
              <w:rPr>
                <w:rFonts w:ascii="Times New Roman" w:hAnsi="Times New Roman"/>
                <w:sz w:val="19"/>
              </w:rPr>
              <w:t>BACKER</w:t>
            </w:r>
          </w:p>
        </w:tc>
        <w:tc>
          <w:tcPr>
            <w:tcW w:type="dxa" w:w="1881"/>
          </w:tcPr>
          <w:p>
            <w:r>
              <w:rPr>
                <w:rFonts w:ascii="Times New Roman" w:hAnsi="Times New Roman"/>
                <w:sz w:val="19"/>
              </w:rPr>
              <w:t>200 OK (Thành công)</w:t>
            </w:r>
          </w:p>
        </w:tc>
        <w:tc>
          <w:tcPr>
            <w:tcW w:type="dxa" w:w="1881"/>
          </w:tcPr>
          <w:p>
            <w:r>
              <w:rPr>
                <w:rFonts w:ascii="Times New Roman" w:hAnsi="Times New Roman"/>
                <w:sz w:val="19"/>
              </w:rPr>
              <w:t>Kiểm thử luồng ủng hộ, bình luận, chặn quyền Admin.</w:t>
            </w:r>
          </w:p>
        </w:tc>
      </w:tr>
      <w:tr>
        <w:tc>
          <w:tcPr>
            <w:tcW w:type="dxa" w:w="1881"/>
          </w:tcPr>
          <w:p>
            <w:r>
              <w:rPr>
                <w:rFonts w:ascii="Times New Roman" w:hAnsi="Times New Roman"/>
                <w:sz w:val="19"/>
              </w:rPr>
              <w:t>test2@gmail.com</w:t>
            </w:r>
          </w:p>
        </w:tc>
        <w:tc>
          <w:tcPr>
            <w:tcW w:type="dxa" w:w="1881"/>
          </w:tcPr>
          <w:p>
            <w:r>
              <w:rPr>
                <w:rFonts w:ascii="Times New Roman" w:hAnsi="Times New Roman"/>
                <w:sz w:val="19"/>
              </w:rPr>
              <w:t>123</w:t>
            </w:r>
          </w:p>
        </w:tc>
        <w:tc>
          <w:tcPr>
            <w:tcW w:type="dxa" w:w="1881"/>
          </w:tcPr>
          <w:p>
            <w:r>
              <w:rPr>
                <w:rFonts w:ascii="Times New Roman" w:hAnsi="Times New Roman"/>
                <w:sz w:val="19"/>
              </w:rPr>
              <w:t>CREATOR</w:t>
            </w:r>
          </w:p>
        </w:tc>
        <w:tc>
          <w:tcPr>
            <w:tcW w:type="dxa" w:w="1881"/>
          </w:tcPr>
          <w:p>
            <w:r>
              <w:rPr>
                <w:rFonts w:ascii="Times New Roman" w:hAnsi="Times New Roman"/>
                <w:sz w:val="19"/>
              </w:rPr>
              <w:t>200 OK (Thành công)</w:t>
            </w:r>
          </w:p>
        </w:tc>
        <w:tc>
          <w:tcPr>
            <w:tcW w:type="dxa" w:w="1881"/>
          </w:tcPr>
          <w:p>
            <w:r>
              <w:rPr>
                <w:rFonts w:ascii="Times New Roman" w:hAnsi="Times New Roman"/>
                <w:sz w:val="19"/>
              </w:rPr>
              <w:t>Tạo, chỉnh sửa chiến dịch, tạo gói phần thưởng.</w:t>
            </w:r>
          </w:p>
        </w:tc>
      </w:tr>
      <w:tr>
        <w:tc>
          <w:tcPr>
            <w:tcW w:type="dxa" w:w="1881"/>
          </w:tcPr>
          <w:p>
            <w:r>
              <w:rPr>
                <w:rFonts w:ascii="Times New Roman" w:hAnsi="Times New Roman"/>
                <w:sz w:val="19"/>
              </w:rPr>
              <w:t>test3@gmail.com</w:t>
            </w:r>
          </w:p>
        </w:tc>
        <w:tc>
          <w:tcPr>
            <w:tcW w:type="dxa" w:w="1881"/>
          </w:tcPr>
          <w:p>
            <w:r>
              <w:rPr>
                <w:rFonts w:ascii="Times New Roman" w:hAnsi="Times New Roman"/>
                <w:sz w:val="19"/>
              </w:rPr>
              <w:t>123</w:t>
            </w:r>
          </w:p>
        </w:tc>
        <w:tc>
          <w:tcPr>
            <w:tcW w:type="dxa" w:w="1881"/>
          </w:tcPr>
          <w:p>
            <w:r>
              <w:rPr>
                <w:rFonts w:ascii="Times New Roman" w:hAnsi="Times New Roman"/>
                <w:sz w:val="19"/>
              </w:rPr>
              <w:t>CREATOR (PRO)</w:t>
            </w:r>
          </w:p>
        </w:tc>
        <w:tc>
          <w:tcPr>
            <w:tcW w:type="dxa" w:w="1881"/>
          </w:tcPr>
          <w:p>
            <w:r>
              <w:rPr>
                <w:rFonts w:ascii="Times New Roman" w:hAnsi="Times New Roman"/>
                <w:sz w:val="19"/>
              </w:rPr>
              <w:t>200 OK (Thành công)</w:t>
            </w:r>
          </w:p>
        </w:tc>
        <w:tc>
          <w:tcPr>
            <w:tcW w:type="dxa" w:w="1881"/>
          </w:tcPr>
          <w:p>
            <w:r>
              <w:rPr>
                <w:rFonts w:ascii="Times New Roman" w:hAnsi="Times New Roman"/>
                <w:sz w:val="19"/>
              </w:rPr>
              <w:t>Kiểm thử tính năng creator nâng cao.</w:t>
            </w:r>
          </w:p>
        </w:tc>
      </w:tr>
      <w:tr>
        <w:tc>
          <w:tcPr>
            <w:tcW w:type="dxa" w:w="1881"/>
          </w:tcPr>
          <w:p>
            <w:r>
              <w:rPr>
                <w:rFonts w:ascii="Times New Roman" w:hAnsi="Times New Roman"/>
                <w:sz w:val="19"/>
              </w:rPr>
              <w:t>tai.nguyen.backer@gmail.com</w:t>
            </w:r>
          </w:p>
        </w:tc>
        <w:tc>
          <w:tcPr>
            <w:tcW w:type="dxa" w:w="1881"/>
          </w:tcPr>
          <w:p>
            <w:r>
              <w:rPr>
                <w:rFonts w:ascii="Times New Roman" w:hAnsi="Times New Roman"/>
                <w:sz w:val="19"/>
              </w:rPr>
              <w:t>Backer@123456</w:t>
            </w:r>
          </w:p>
        </w:tc>
        <w:tc>
          <w:tcPr>
            <w:tcW w:type="dxa" w:w="1881"/>
          </w:tcPr>
          <w:p>
            <w:r>
              <w:rPr>
                <w:rFonts w:ascii="Times New Roman" w:hAnsi="Times New Roman"/>
                <w:sz w:val="19"/>
              </w:rPr>
              <w:t>BACKER</w:t>
            </w:r>
          </w:p>
        </w:tc>
        <w:tc>
          <w:tcPr>
            <w:tcW w:type="dxa" w:w="1881"/>
          </w:tcPr>
          <w:p>
            <w:r>
              <w:rPr>
                <w:rFonts w:ascii="Times New Roman" w:hAnsi="Times New Roman"/>
                <w:sz w:val="19"/>
              </w:rPr>
              <w:t>200 OK (Thành công)</w:t>
            </w:r>
          </w:p>
        </w:tc>
        <w:tc>
          <w:tcPr>
            <w:tcW w:type="dxa" w:w="1881"/>
          </w:tcPr>
          <w:p>
            <w:r>
              <w:rPr>
                <w:rFonts w:ascii="Times New Roman" w:hAnsi="Times New Roman"/>
                <w:sz w:val="19"/>
              </w:rPr>
              <w:t>Tài khoản đăng ký mới qua API, kiểm thử tra cứu chứng từ.</w:t>
            </w:r>
          </w:p>
        </w:tc>
      </w:tr>
    </w:tbl>
    <w:p>
      <w:pPr>
        <w:keepNext/>
        <w:spacing w:before="200" w:after="80"/>
      </w:pPr>
      <w:r>
        <w:rPr>
          <w:rFonts w:ascii="Times New Roman" w:hAnsi="Times New Roman"/>
          <w:b/>
          <w:color w:val="1F2937"/>
          <w:sz w:val="26"/>
        </w:rPr>
        <w:t>2.4. Phân công trách nhiệm 5 thành viên trong nhóm</w:t>
      </w:r>
    </w:p>
    <w:p>
      <w:pPr>
        <w:spacing w:after="80" w:line="276" w:lineRule="auto"/>
      </w:pPr>
      <w:r>
        <w:rPr>
          <w:rFonts w:ascii="Times New Roman" w:hAnsi="Times New Roman"/>
          <w:i w:val="0"/>
          <w:sz w:val="24"/>
        </w:rPr>
        <w:t>Khối lượng công việc được phân chia theo năng lực và phân hệ chuyên trách, tạo vòng lặp kiểm tra chéo khép kín:</w:t>
      </w:r>
    </w:p>
    <w:tbl>
      <w:tblPr>
        <w:tblW w:type="auto" w:w="0"/>
        <w:tblLook w:firstColumn="1" w:firstRow="1" w:lastColumn="0" w:lastRow="0" w:noHBand="0" w:noVBand="1" w:val="04A0"/>
        <w:jc w:val="center"/>
        <w:tblBorders>
          <w:top w:val="single" w:sz="4" w:space="0" w:color="CCCCCC"/>
          <w:bottom w:val="single" w:sz="4" w:space="0" w:color="CCCCCC"/>
          <w:insideH w:val="single" w:sz="4" w:space="0" w:color="E0E0E0"/>
          <w:insideV w:val="none"/>
          <w:left w:val="none"/>
          <w:right w:val="none"/>
        </w:tblBorders>
      </w:tblPr>
      <w:tblGrid>
        <w:gridCol w:w="1567"/>
        <w:gridCol w:w="1567"/>
        <w:gridCol w:w="1567"/>
        <w:gridCol w:w="1567"/>
        <w:gridCol w:w="1567"/>
        <w:gridCol w:w="1567"/>
      </w:tblGrid>
      <w:tr>
        <w:tc>
          <w:tcPr>
            <w:tcW w:type="dxa" w:w="1567"/>
            <w:shd w:fill="1E3A8A"/>
          </w:tcPr>
          <w:p>
            <w:r>
              <w:rPr>
                <w:rFonts w:ascii="Times New Roman" w:hAnsi="Times New Roman"/>
                <w:b/>
                <w:color w:val="FFFFFF"/>
                <w:sz w:val="20"/>
              </w:rPr>
              <w:t>Thành viên</w:t>
            </w:r>
          </w:p>
        </w:tc>
        <w:tc>
          <w:tcPr>
            <w:tcW w:type="dxa" w:w="1567"/>
            <w:shd w:fill="1E3A8A"/>
          </w:tcPr>
          <w:p>
            <w:r>
              <w:rPr>
                <w:rFonts w:ascii="Times New Roman" w:hAnsi="Times New Roman"/>
                <w:b/>
                <w:color w:val="FFFFFF"/>
                <w:sz w:val="20"/>
              </w:rPr>
              <w:t>MSSV</w:t>
            </w:r>
          </w:p>
        </w:tc>
        <w:tc>
          <w:tcPr>
            <w:tcW w:type="dxa" w:w="1567"/>
            <w:shd w:fill="1E3A8A"/>
          </w:tcPr>
          <w:p>
            <w:r>
              <w:rPr>
                <w:rFonts w:ascii="Times New Roman" w:hAnsi="Times New Roman"/>
                <w:b/>
                <w:color w:val="FFFFFF"/>
                <w:sz w:val="20"/>
              </w:rPr>
              <w:t>Vai trò</w:t>
            </w:r>
          </w:p>
        </w:tc>
        <w:tc>
          <w:tcPr>
            <w:tcW w:type="dxa" w:w="1567"/>
            <w:shd w:fill="1E3A8A"/>
          </w:tcPr>
          <w:p>
            <w:r>
              <w:rPr>
                <w:rFonts w:ascii="Times New Roman" w:hAnsi="Times New Roman"/>
                <w:b/>
                <w:color w:val="FFFFFF"/>
                <w:sz w:val="20"/>
              </w:rPr>
              <w:t>Phân hệ phụ trách</w:t>
            </w:r>
          </w:p>
        </w:tc>
        <w:tc>
          <w:tcPr>
            <w:tcW w:type="dxa" w:w="1567"/>
            <w:shd w:fill="1E3A8A"/>
          </w:tcPr>
          <w:p>
            <w:r>
              <w:rPr>
                <w:rFonts w:ascii="Times New Roman" w:hAnsi="Times New Roman"/>
                <w:b/>
                <w:color w:val="FFFFFF"/>
                <w:sz w:val="20"/>
              </w:rPr>
              <w:t>Khối lượng</w:t>
            </w:r>
          </w:p>
        </w:tc>
        <w:tc>
          <w:tcPr>
            <w:tcW w:type="dxa" w:w="1567"/>
            <w:shd w:fill="1E3A8A"/>
          </w:tcPr>
          <w:p>
            <w:r>
              <w:rPr>
                <w:rFonts w:ascii="Times New Roman" w:hAnsi="Times New Roman"/>
                <w:b/>
                <w:color w:val="FFFFFF"/>
                <w:sz w:val="20"/>
              </w:rPr>
              <w:t>Tiến độ thực thi</w:t>
            </w:r>
          </w:p>
        </w:tc>
      </w:tr>
      <w:tr>
        <w:tc>
          <w:tcPr>
            <w:tcW w:type="dxa" w:w="1567"/>
          </w:tcPr>
          <w:p>
            <w:r>
              <w:rPr>
                <w:rFonts w:ascii="Times New Roman" w:hAnsi="Times New Roman"/>
                <w:sz w:val="19"/>
              </w:rPr>
              <w:t>Nguyễn Quách Phú Tài</w:t>
            </w:r>
          </w:p>
        </w:tc>
        <w:tc>
          <w:tcPr>
            <w:tcW w:type="dxa" w:w="1567"/>
          </w:tcPr>
          <w:p>
            <w:r>
              <w:rPr>
                <w:rFonts w:ascii="Times New Roman" w:hAnsi="Times New Roman"/>
                <w:sz w:val="19"/>
              </w:rPr>
              <w:t>123000609</w:t>
            </w:r>
          </w:p>
        </w:tc>
        <w:tc>
          <w:tcPr>
            <w:tcW w:type="dxa" w:w="1567"/>
          </w:tcPr>
          <w:p>
            <w:r>
              <w:rPr>
                <w:rFonts w:ascii="Times New Roman" w:hAnsi="Times New Roman"/>
                <w:sz w:val="19"/>
              </w:rPr>
              <w:t>Trưởng nhóm</w:t>
            </w:r>
          </w:p>
        </w:tc>
        <w:tc>
          <w:tcPr>
            <w:tcW w:type="dxa" w:w="1567"/>
          </w:tcPr>
          <w:p>
            <w:r>
              <w:rPr>
                <w:rFonts w:ascii="Times New Roman" w:hAnsi="Times New Roman"/>
                <w:sz w:val="19"/>
              </w:rPr>
              <w:t>AUTH &amp; KYC (TR-001 -&gt; TR-009)</w:t>
            </w:r>
          </w:p>
        </w:tc>
        <w:tc>
          <w:tcPr>
            <w:tcW w:type="dxa" w:w="1567"/>
          </w:tcPr>
          <w:p>
            <w:r>
              <w:rPr>
                <w:rFonts w:ascii="Times New Roman" w:hAnsi="Times New Roman"/>
                <w:sz w:val="19"/>
              </w:rPr>
              <w:t>9 TR &amp; 23 TC</w:t>
            </w:r>
          </w:p>
        </w:tc>
        <w:tc>
          <w:tcPr>
            <w:tcW w:type="dxa" w:w="1567"/>
          </w:tcPr>
          <w:p>
            <w:r>
              <w:rPr>
                <w:rFonts w:ascii="Times New Roman" w:hAnsi="Times New Roman"/>
                <w:sz w:val="19"/>
              </w:rPr>
              <w:t>20/23 TC đã chạy</w:t>
            </w:r>
          </w:p>
        </w:tc>
      </w:tr>
      <w:tr>
        <w:tc>
          <w:tcPr>
            <w:tcW w:type="dxa" w:w="1567"/>
          </w:tcPr>
          <w:p>
            <w:r>
              <w:rPr>
                <w:rFonts w:ascii="Times New Roman" w:hAnsi="Times New Roman"/>
                <w:sz w:val="19"/>
              </w:rPr>
              <w:t>Trần Xuân Ân</w:t>
            </w:r>
          </w:p>
        </w:tc>
        <w:tc>
          <w:tcPr>
            <w:tcW w:type="dxa" w:w="1567"/>
          </w:tcPr>
          <w:p>
            <w:r>
              <w:rPr>
                <w:rFonts w:ascii="Times New Roman" w:hAnsi="Times New Roman"/>
                <w:sz w:val="19"/>
              </w:rPr>
              <w:t>123001127</w:t>
            </w:r>
          </w:p>
        </w:tc>
        <w:tc>
          <w:tcPr>
            <w:tcW w:type="dxa" w:w="1567"/>
          </w:tcPr>
          <w:p>
            <w:r>
              <w:rPr>
                <w:rFonts w:ascii="Times New Roman" w:hAnsi="Times New Roman"/>
                <w:sz w:val="19"/>
              </w:rPr>
              <w:t>Thành viên</w:t>
            </w:r>
          </w:p>
        </w:tc>
        <w:tc>
          <w:tcPr>
            <w:tcW w:type="dxa" w:w="1567"/>
          </w:tcPr>
          <w:p>
            <w:r>
              <w:rPr>
                <w:rFonts w:ascii="Times New Roman" w:hAnsi="Times New Roman"/>
                <w:sz w:val="19"/>
              </w:rPr>
              <w:t>CAMP &amp; REWARD (TR-010 -&gt; TR-018)</w:t>
            </w:r>
          </w:p>
        </w:tc>
        <w:tc>
          <w:tcPr>
            <w:tcW w:type="dxa" w:w="1567"/>
          </w:tcPr>
          <w:p>
            <w:r>
              <w:rPr>
                <w:rFonts w:ascii="Times New Roman" w:hAnsi="Times New Roman"/>
                <w:sz w:val="19"/>
              </w:rPr>
              <w:t>9 TR &amp; 24 TC</w:t>
            </w:r>
          </w:p>
        </w:tc>
        <w:tc>
          <w:tcPr>
            <w:tcW w:type="dxa" w:w="1567"/>
          </w:tcPr>
          <w:p>
            <w:r>
              <w:rPr>
                <w:rFonts w:ascii="Times New Roman" w:hAnsi="Times New Roman"/>
                <w:sz w:val="19"/>
              </w:rPr>
              <w:t>22/24 TC đã chạy</w:t>
            </w:r>
          </w:p>
        </w:tc>
      </w:tr>
      <w:tr>
        <w:tc>
          <w:tcPr>
            <w:tcW w:type="dxa" w:w="1567"/>
          </w:tcPr>
          <w:p>
            <w:r>
              <w:rPr>
                <w:rFonts w:ascii="Times New Roman" w:hAnsi="Times New Roman"/>
                <w:sz w:val="19"/>
              </w:rPr>
              <w:t>Bùi Đặng Quốc Khánh</w:t>
            </w:r>
          </w:p>
        </w:tc>
        <w:tc>
          <w:tcPr>
            <w:tcW w:type="dxa" w:w="1567"/>
          </w:tcPr>
          <w:p>
            <w:r>
              <w:rPr>
                <w:rFonts w:ascii="Times New Roman" w:hAnsi="Times New Roman"/>
                <w:sz w:val="19"/>
              </w:rPr>
              <w:t>123001005</w:t>
            </w:r>
          </w:p>
        </w:tc>
        <w:tc>
          <w:tcPr>
            <w:tcW w:type="dxa" w:w="1567"/>
          </w:tcPr>
          <w:p>
            <w:r>
              <w:rPr>
                <w:rFonts w:ascii="Times New Roman" w:hAnsi="Times New Roman"/>
                <w:sz w:val="19"/>
              </w:rPr>
              <w:t>Thành viên</w:t>
            </w:r>
          </w:p>
        </w:tc>
        <w:tc>
          <w:tcPr>
            <w:tcW w:type="dxa" w:w="1567"/>
          </w:tcPr>
          <w:p>
            <w:r>
              <w:rPr>
                <w:rFonts w:ascii="Times New Roman" w:hAnsi="Times New Roman"/>
                <w:sz w:val="19"/>
              </w:rPr>
              <w:t>PLEDGE &amp; CERT (TR-019 -&gt; TR-027)</w:t>
            </w:r>
          </w:p>
        </w:tc>
        <w:tc>
          <w:tcPr>
            <w:tcW w:type="dxa" w:w="1567"/>
          </w:tcPr>
          <w:p>
            <w:r>
              <w:rPr>
                <w:rFonts w:ascii="Times New Roman" w:hAnsi="Times New Roman"/>
                <w:sz w:val="19"/>
              </w:rPr>
              <w:t>9 TR &amp; 20 TC</w:t>
            </w:r>
          </w:p>
        </w:tc>
        <w:tc>
          <w:tcPr>
            <w:tcW w:type="dxa" w:w="1567"/>
          </w:tcPr>
          <w:p>
            <w:r>
              <w:rPr>
                <w:rFonts w:ascii="Times New Roman" w:hAnsi="Times New Roman"/>
                <w:sz w:val="19"/>
              </w:rPr>
              <w:t>17/20 TC đã chạy</w:t>
            </w:r>
          </w:p>
        </w:tc>
      </w:tr>
      <w:tr>
        <w:tc>
          <w:tcPr>
            <w:tcW w:type="dxa" w:w="1567"/>
          </w:tcPr>
          <w:p>
            <w:r>
              <w:rPr>
                <w:rFonts w:ascii="Times New Roman" w:hAnsi="Times New Roman"/>
                <w:sz w:val="19"/>
              </w:rPr>
              <w:t>Nguyễn Trung Tiến</w:t>
            </w:r>
          </w:p>
        </w:tc>
        <w:tc>
          <w:tcPr>
            <w:tcW w:type="dxa" w:w="1567"/>
          </w:tcPr>
          <w:p>
            <w:r>
              <w:rPr>
                <w:rFonts w:ascii="Times New Roman" w:hAnsi="Times New Roman"/>
                <w:sz w:val="19"/>
              </w:rPr>
              <w:t>123000127</w:t>
            </w:r>
          </w:p>
        </w:tc>
        <w:tc>
          <w:tcPr>
            <w:tcW w:type="dxa" w:w="1567"/>
          </w:tcPr>
          <w:p>
            <w:r>
              <w:rPr>
                <w:rFonts w:ascii="Times New Roman" w:hAnsi="Times New Roman"/>
                <w:sz w:val="19"/>
              </w:rPr>
              <w:t>Thành viên</w:t>
            </w:r>
          </w:p>
        </w:tc>
        <w:tc>
          <w:tcPr>
            <w:tcW w:type="dxa" w:w="1567"/>
          </w:tcPr>
          <w:p>
            <w:r>
              <w:rPr>
                <w:rFonts w:ascii="Times New Roman" w:hAnsi="Times New Roman"/>
                <w:sz w:val="19"/>
              </w:rPr>
              <w:t>COMM &amp; BLOG (TR-028 -&gt; TR-035)</w:t>
            </w:r>
          </w:p>
        </w:tc>
        <w:tc>
          <w:tcPr>
            <w:tcW w:type="dxa" w:w="1567"/>
          </w:tcPr>
          <w:p>
            <w:r>
              <w:rPr>
                <w:rFonts w:ascii="Times New Roman" w:hAnsi="Times New Roman"/>
                <w:sz w:val="19"/>
              </w:rPr>
              <w:t>8 TR &amp; 23 TC</w:t>
            </w:r>
          </w:p>
        </w:tc>
        <w:tc>
          <w:tcPr>
            <w:tcW w:type="dxa" w:w="1567"/>
          </w:tcPr>
          <w:p>
            <w:r>
              <w:rPr>
                <w:rFonts w:ascii="Times New Roman" w:hAnsi="Times New Roman"/>
                <w:sz w:val="19"/>
              </w:rPr>
              <w:t>21/23 TC đã chạy</w:t>
            </w:r>
          </w:p>
        </w:tc>
      </w:tr>
      <w:tr>
        <w:tc>
          <w:tcPr>
            <w:tcW w:type="dxa" w:w="1567"/>
          </w:tcPr>
          <w:p>
            <w:r>
              <w:rPr>
                <w:rFonts w:ascii="Times New Roman" w:hAnsi="Times New Roman"/>
                <w:sz w:val="19"/>
              </w:rPr>
              <w:t>Nguyễn Khánh Du</w:t>
            </w:r>
          </w:p>
        </w:tc>
        <w:tc>
          <w:tcPr>
            <w:tcW w:type="dxa" w:w="1567"/>
          </w:tcPr>
          <w:p>
            <w:r>
              <w:rPr>
                <w:rFonts w:ascii="Times New Roman" w:hAnsi="Times New Roman"/>
                <w:sz w:val="19"/>
              </w:rPr>
              <w:t>123000159</w:t>
            </w:r>
          </w:p>
        </w:tc>
        <w:tc>
          <w:tcPr>
            <w:tcW w:type="dxa" w:w="1567"/>
          </w:tcPr>
          <w:p>
            <w:r>
              <w:rPr>
                <w:rFonts w:ascii="Times New Roman" w:hAnsi="Times New Roman"/>
                <w:sz w:val="19"/>
              </w:rPr>
              <w:t>Thành viên</w:t>
            </w:r>
          </w:p>
        </w:tc>
        <w:tc>
          <w:tcPr>
            <w:tcW w:type="dxa" w:w="1567"/>
          </w:tcPr>
          <w:p>
            <w:r>
              <w:rPr>
                <w:rFonts w:ascii="Times New Roman" w:hAnsi="Times New Roman"/>
                <w:sz w:val="19"/>
              </w:rPr>
              <w:t>CHAT &amp; ADMIN (TR-036 -&gt; TR-042)</w:t>
            </w:r>
          </w:p>
        </w:tc>
        <w:tc>
          <w:tcPr>
            <w:tcW w:type="dxa" w:w="1567"/>
          </w:tcPr>
          <w:p>
            <w:r>
              <w:rPr>
                <w:rFonts w:ascii="Times New Roman" w:hAnsi="Times New Roman"/>
                <w:sz w:val="19"/>
              </w:rPr>
              <w:t>7 TR &amp; 15 TC</w:t>
            </w:r>
          </w:p>
        </w:tc>
        <w:tc>
          <w:tcPr>
            <w:tcW w:type="dxa" w:w="1567"/>
          </w:tcPr>
          <w:p>
            <w:r>
              <w:rPr>
                <w:rFonts w:ascii="Times New Roman" w:hAnsi="Times New Roman"/>
                <w:sz w:val="19"/>
              </w:rPr>
              <w:t>13/15 TC đã chạy</w:t>
            </w:r>
          </w:p>
        </w:tc>
      </w:tr>
    </w:tbl>
    <w:p>
      <w:pPr>
        <w:keepNext/>
        <w:spacing w:before="280" w:after="80"/>
      </w:pPr>
      <w:r>
        <w:rPr>
          <w:rFonts w:ascii="Times New Roman" w:hAnsi="Times New Roman"/>
          <w:b/>
          <w:color w:val="1E3A8A"/>
          <w:sz w:val="30"/>
        </w:rPr>
        <w:t>CHƯƠNG 3. THIẾT KẾ YÊU CẦU VÀ KỊCH BẢN KIỂM THỬ</w:t>
      </w:r>
    </w:p>
    <w:p>
      <w:pPr>
        <w:keepNext/>
        <w:spacing w:before="200" w:after="80"/>
      </w:pPr>
      <w:r>
        <w:rPr>
          <w:rFonts w:ascii="Times New Roman" w:hAnsi="Times New Roman"/>
          <w:b/>
          <w:color w:val="1F2937"/>
          <w:sz w:val="26"/>
        </w:rPr>
        <w:t>3.1. Phương pháp suy diễn TR từ mã nguồn thực tế</w:t>
      </w:r>
    </w:p>
    <w:p>
      <w:pPr>
        <w:spacing w:after="80" w:line="276" w:lineRule="auto"/>
      </w:pPr>
      <w:r>
        <w:rPr>
          <w:rFonts w:ascii="Times New Roman" w:hAnsi="Times New Roman"/>
          <w:i w:val="0"/>
          <w:sz w:val="24"/>
        </w:rPr>
        <w:t>Mỗi Yêu cầu kiểm thử (TR) đại diện cho một hành vi đo lường được của hệ thống, gắn chặt với một điểm vào (route UI hoặc endpoint API). Nhóm không sử dụng mẫu câu User Story chung chung mà ánh xạ trực tiếp từ các ràng buộc mã nguồn:</w:t>
      </w:r>
    </w:p>
    <w:p>
      <w:pPr>
        <w:spacing w:after="80" w:line="276" w:lineRule="auto"/>
      </w:pPr>
      <w:r>
        <w:rPr>
          <w:rFonts w:ascii="Times New Roman" w:hAnsi="Times New Roman"/>
          <w:i w:val="0"/>
          <w:sz w:val="24"/>
        </w:rPr>
        <w:t>• Ràng buộc độ dài: Mật khẩu đăng ký tối thiểu 6 ký tự (src/app/api/auth/register/route.ts); Token reset mật khẩu có TTL 30 phút (src/lib/password-reset.ts).</w:t>
        <w:br/>
        <w:t>• Ràng buộc chính sách tài chính: Cổng MoMo/VNPay trả HTTP 410 do áp dụng cơ chế ký quỹ ESCROW_BANK_ONLY.</w:t>
        <w:br/>
        <w:t>• Ràng buộc nghiệp vụ chiến dịch: Ngày kết thúc phải lớn hơn ngày hiện tại; mục tiêu gây quỹ tối thiểu &gt; 0 VNĐ.</w:t>
        <w:br/>
        <w:t>• Ràng buộc tương tác: Nội dung góp ý tối thiểu 10 ký tự và tối đa 2000 ký tự.</w:t>
      </w:r>
    </w:p>
    <w:p>
      <w:pPr>
        <w:keepNext/>
        <w:spacing w:before="200" w:after="80"/>
      </w:pPr>
      <w:r>
        <w:rPr>
          <w:rFonts w:ascii="Times New Roman" w:hAnsi="Times New Roman"/>
          <w:b/>
          <w:color w:val="1F2937"/>
          <w:sz w:val="26"/>
        </w:rPr>
        <w:t>3.2. Bảng tổng hợp 42 Yêu cầu kiểm thử (TRs)</w:t>
      </w:r>
    </w:p>
    <w:p>
      <w:pPr>
        <w:spacing w:after="80" w:line="276" w:lineRule="auto"/>
      </w:pPr>
      <w:r>
        <w:rPr>
          <w:rFonts w:ascii="Times New Roman" w:hAnsi="Times New Roman"/>
          <w:i w:val="0"/>
          <w:sz w:val="24"/>
        </w:rPr>
        <w:t>Toàn bộ 42 TRs được phân bổ đồng đều trên 10 phân hệ, đảm bảo mỗi phân hệ có ít nhất 3–6 TRs bao quát các luồng hoạt động chính:</w:t>
      </w:r>
    </w:p>
    <w:tbl>
      <w:tblPr>
        <w:tblW w:type="auto" w:w="0"/>
        <w:tblLook w:firstColumn="1" w:firstRow="1" w:lastColumn="0" w:lastRow="0" w:noHBand="0" w:noVBand="1" w:val="04A0"/>
        <w:jc w:val="center"/>
        <w:tblBorders>
          <w:top w:val="single" w:sz="4" w:space="0" w:color="CCCCCC"/>
          <w:bottom w:val="single" w:sz="4" w:space="0" w:color="CCCCCC"/>
          <w:insideH w:val="single" w:sz="4" w:space="0" w:color="E0E0E0"/>
          <w:insideV w:val="none"/>
          <w:left w:val="none"/>
          <w:right w:val="none"/>
        </w:tblBorders>
      </w:tblPr>
      <w:tblGrid>
        <w:gridCol w:w="2351"/>
        <w:gridCol w:w="2351"/>
        <w:gridCol w:w="2351"/>
        <w:gridCol w:w="2351"/>
      </w:tblGrid>
      <w:tr>
        <w:tc>
          <w:tcPr>
            <w:tcW w:type="dxa" w:w="2351"/>
            <w:shd w:fill="1E3A8A"/>
          </w:tcPr>
          <w:p>
            <w:r>
              <w:rPr>
                <w:rFonts w:ascii="Times New Roman" w:hAnsi="Times New Roman"/>
                <w:b/>
                <w:color w:val="FFFFFF"/>
                <w:sz w:val="20"/>
              </w:rPr>
              <w:t>Phân hệ</w:t>
            </w:r>
          </w:p>
        </w:tc>
        <w:tc>
          <w:tcPr>
            <w:tcW w:type="dxa" w:w="2351"/>
            <w:shd w:fill="1E3A8A"/>
          </w:tcPr>
          <w:p>
            <w:r>
              <w:rPr>
                <w:rFonts w:ascii="Times New Roman" w:hAnsi="Times New Roman"/>
                <w:b/>
                <w:color w:val="FFFFFF"/>
                <w:sz w:val="20"/>
              </w:rPr>
              <w:t>Dải TR ID</w:t>
            </w:r>
          </w:p>
        </w:tc>
        <w:tc>
          <w:tcPr>
            <w:tcW w:type="dxa" w:w="2351"/>
            <w:shd w:fill="1E3A8A"/>
          </w:tcPr>
          <w:p>
            <w:r>
              <w:rPr>
                <w:rFonts w:ascii="Times New Roman" w:hAnsi="Times New Roman"/>
                <w:b/>
                <w:color w:val="FFFFFF"/>
                <w:sz w:val="20"/>
              </w:rPr>
              <w:t>Số lượng TR</w:t>
            </w:r>
          </w:p>
        </w:tc>
        <w:tc>
          <w:tcPr>
            <w:tcW w:type="dxa" w:w="2351"/>
            <w:shd w:fill="1E3A8A"/>
          </w:tcPr>
          <w:p>
            <w:r>
              <w:rPr>
                <w:rFonts w:ascii="Times New Roman" w:hAnsi="Times New Roman"/>
                <w:b/>
                <w:color w:val="FFFFFF"/>
                <w:sz w:val="20"/>
              </w:rPr>
              <w:t>Trọng tâm nghiệp vụ kiểm thử</w:t>
            </w:r>
          </w:p>
        </w:tc>
      </w:tr>
      <w:tr>
        <w:tc>
          <w:tcPr>
            <w:tcW w:type="dxa" w:w="2351"/>
          </w:tcPr>
          <w:p>
            <w:r>
              <w:rPr>
                <w:rFonts w:ascii="Times New Roman" w:hAnsi="Times New Roman"/>
                <w:sz w:val="19"/>
              </w:rPr>
              <w:t>AUTH</w:t>
            </w:r>
          </w:p>
        </w:tc>
        <w:tc>
          <w:tcPr>
            <w:tcW w:type="dxa" w:w="2351"/>
          </w:tcPr>
          <w:p>
            <w:r>
              <w:rPr>
                <w:rFonts w:ascii="Times New Roman" w:hAnsi="Times New Roman"/>
                <w:sz w:val="19"/>
              </w:rPr>
              <w:t>TR-001 -&gt; TR-005</w:t>
            </w:r>
          </w:p>
        </w:tc>
        <w:tc>
          <w:tcPr>
            <w:tcW w:type="dxa" w:w="2351"/>
          </w:tcPr>
          <w:p>
            <w:r>
              <w:rPr>
                <w:rFonts w:ascii="Times New Roman" w:hAnsi="Times New Roman"/>
                <w:sz w:val="19"/>
              </w:rPr>
              <w:t>5 TR</w:t>
            </w:r>
          </w:p>
        </w:tc>
        <w:tc>
          <w:tcPr>
            <w:tcW w:type="dxa" w:w="2351"/>
          </w:tcPr>
          <w:p>
            <w:r>
              <w:rPr>
                <w:rFonts w:ascii="Times New Roman" w:hAnsi="Times New Roman"/>
                <w:sz w:val="19"/>
              </w:rPr>
              <w:t>Đăng nhập Credentials, đăng ký tài khoản, reset mật khẩu, phân quyền JWT, chặn brute force.</w:t>
            </w:r>
          </w:p>
        </w:tc>
      </w:tr>
      <w:tr>
        <w:tc>
          <w:tcPr>
            <w:tcW w:type="dxa" w:w="2351"/>
          </w:tcPr>
          <w:p>
            <w:r>
              <w:rPr>
                <w:rFonts w:ascii="Times New Roman" w:hAnsi="Times New Roman"/>
                <w:sz w:val="19"/>
              </w:rPr>
              <w:t>KYC</w:t>
            </w:r>
          </w:p>
        </w:tc>
        <w:tc>
          <w:tcPr>
            <w:tcW w:type="dxa" w:w="2351"/>
          </w:tcPr>
          <w:p>
            <w:r>
              <w:rPr>
                <w:rFonts w:ascii="Times New Roman" w:hAnsi="Times New Roman"/>
                <w:sz w:val="19"/>
              </w:rPr>
              <w:t>TR-006 -&gt; TR-009</w:t>
            </w:r>
          </w:p>
        </w:tc>
        <w:tc>
          <w:tcPr>
            <w:tcW w:type="dxa" w:w="2351"/>
          </w:tcPr>
          <w:p>
            <w:r>
              <w:rPr>
                <w:rFonts w:ascii="Times New Roman" w:hAnsi="Times New Roman"/>
                <w:sz w:val="19"/>
              </w:rPr>
              <w:t>4 TR</w:t>
            </w:r>
          </w:p>
        </w:tc>
        <w:tc>
          <w:tcPr>
            <w:tcW w:type="dxa" w:w="2351"/>
          </w:tcPr>
          <w:p>
            <w:r>
              <w:rPr>
                <w:rFonts w:ascii="Times New Roman" w:hAnsi="Times New Roman"/>
                <w:sz w:val="19"/>
              </w:rPr>
              <w:t>Nộp hồ sơ cá nhân/tổ chức, validate CCCD 12 số, duyệt KYC admin, từ chối kèm lý do.</w:t>
            </w:r>
          </w:p>
        </w:tc>
      </w:tr>
      <w:tr>
        <w:tc>
          <w:tcPr>
            <w:tcW w:type="dxa" w:w="2351"/>
          </w:tcPr>
          <w:p>
            <w:r>
              <w:rPr>
                <w:rFonts w:ascii="Times New Roman" w:hAnsi="Times New Roman"/>
                <w:sz w:val="19"/>
              </w:rPr>
              <w:t>CAMP</w:t>
            </w:r>
          </w:p>
        </w:tc>
        <w:tc>
          <w:tcPr>
            <w:tcW w:type="dxa" w:w="2351"/>
          </w:tcPr>
          <w:p>
            <w:r>
              <w:rPr>
                <w:rFonts w:ascii="Times New Roman" w:hAnsi="Times New Roman"/>
                <w:sz w:val="19"/>
              </w:rPr>
              <w:t>TR-010 -&gt; TR-015</w:t>
            </w:r>
          </w:p>
        </w:tc>
        <w:tc>
          <w:tcPr>
            <w:tcW w:type="dxa" w:w="2351"/>
          </w:tcPr>
          <w:p>
            <w:r>
              <w:rPr>
                <w:rFonts w:ascii="Times New Roman" w:hAnsi="Times New Roman"/>
                <w:sz w:val="19"/>
              </w:rPr>
              <w:t>6 TR</w:t>
            </w:r>
          </w:p>
        </w:tc>
        <w:tc>
          <w:tcPr>
            <w:tcW w:type="dxa" w:w="2351"/>
          </w:tcPr>
          <w:p>
            <w:r>
              <w:rPr>
                <w:rFonts w:ascii="Times New Roman" w:hAnsi="Times New Roman"/>
                <w:sz w:val="19"/>
              </w:rPr>
              <w:t>Tạo chiến dịch, kiểm tra ngày kết thúc, mục tiêu tài chính, rich text editor, lọc trạng thái.</w:t>
            </w:r>
          </w:p>
        </w:tc>
      </w:tr>
      <w:tr>
        <w:tc>
          <w:tcPr>
            <w:tcW w:type="dxa" w:w="2351"/>
          </w:tcPr>
          <w:p>
            <w:r>
              <w:rPr>
                <w:rFonts w:ascii="Times New Roman" w:hAnsi="Times New Roman"/>
                <w:sz w:val="19"/>
              </w:rPr>
              <w:t>REWARD</w:t>
            </w:r>
          </w:p>
        </w:tc>
        <w:tc>
          <w:tcPr>
            <w:tcW w:type="dxa" w:w="2351"/>
          </w:tcPr>
          <w:p>
            <w:r>
              <w:rPr>
                <w:rFonts w:ascii="Times New Roman" w:hAnsi="Times New Roman"/>
                <w:sz w:val="19"/>
              </w:rPr>
              <w:t>TR-016 -&gt; TR-018</w:t>
            </w:r>
          </w:p>
        </w:tc>
        <w:tc>
          <w:tcPr>
            <w:tcW w:type="dxa" w:w="2351"/>
          </w:tcPr>
          <w:p>
            <w:r>
              <w:rPr>
                <w:rFonts w:ascii="Times New Roman" w:hAnsi="Times New Roman"/>
                <w:sz w:val="19"/>
              </w:rPr>
              <w:t>3 TR</w:t>
            </w:r>
          </w:p>
        </w:tc>
        <w:tc>
          <w:tcPr>
            <w:tcW w:type="dxa" w:w="2351"/>
          </w:tcPr>
          <w:p>
            <w:r>
              <w:rPr>
                <w:rFonts w:ascii="Times New Roman" w:hAnsi="Times New Roman"/>
                <w:sz w:val="19"/>
              </w:rPr>
              <w:t>Thiết lập gói quà tặng, giới hạn số suất, kiểm soát hết suất ủng hộ.</w:t>
            </w:r>
          </w:p>
        </w:tc>
      </w:tr>
      <w:tr>
        <w:tc>
          <w:tcPr>
            <w:tcW w:type="dxa" w:w="2351"/>
          </w:tcPr>
          <w:p>
            <w:r>
              <w:rPr>
                <w:rFonts w:ascii="Times New Roman" w:hAnsi="Times New Roman"/>
                <w:sz w:val="19"/>
              </w:rPr>
              <w:t>PLEDGE</w:t>
            </w:r>
          </w:p>
        </w:tc>
        <w:tc>
          <w:tcPr>
            <w:tcW w:type="dxa" w:w="2351"/>
          </w:tcPr>
          <w:p>
            <w:r>
              <w:rPr>
                <w:rFonts w:ascii="Times New Roman" w:hAnsi="Times New Roman"/>
                <w:sz w:val="19"/>
              </w:rPr>
              <w:t>TR-019 -&gt; TR-022</w:t>
            </w:r>
          </w:p>
        </w:tc>
        <w:tc>
          <w:tcPr>
            <w:tcW w:type="dxa" w:w="2351"/>
          </w:tcPr>
          <w:p>
            <w:r>
              <w:rPr>
                <w:rFonts w:ascii="Times New Roman" w:hAnsi="Times New Roman"/>
                <w:sz w:val="19"/>
              </w:rPr>
              <w:t>4 TR</w:t>
            </w:r>
          </w:p>
        </w:tc>
        <w:tc>
          <w:tcPr>
            <w:tcW w:type="dxa" w:w="2351"/>
          </w:tcPr>
          <w:p>
            <w:r>
              <w:rPr>
                <w:rFonts w:ascii="Times New Roman" w:hAnsi="Times New Roman"/>
                <w:sz w:val="19"/>
              </w:rPr>
              <w:t>Tạo đơn đóng góp, tạo mã VietQR chuyển khoản, đối soát webhook ký quỹ, hoàn tiền.</w:t>
            </w:r>
          </w:p>
        </w:tc>
      </w:tr>
      <w:tr>
        <w:tc>
          <w:tcPr>
            <w:tcW w:type="dxa" w:w="2351"/>
          </w:tcPr>
          <w:p>
            <w:r>
              <w:rPr>
                <w:rFonts w:ascii="Times New Roman" w:hAnsi="Times New Roman"/>
                <w:sz w:val="19"/>
              </w:rPr>
              <w:t>CERT</w:t>
            </w:r>
          </w:p>
        </w:tc>
        <w:tc>
          <w:tcPr>
            <w:tcW w:type="dxa" w:w="2351"/>
          </w:tcPr>
          <w:p>
            <w:r>
              <w:rPr>
                <w:rFonts w:ascii="Times New Roman" w:hAnsi="Times New Roman"/>
                <w:sz w:val="19"/>
              </w:rPr>
              <w:t>TR-023 -&gt; TR-026</w:t>
            </w:r>
          </w:p>
        </w:tc>
        <w:tc>
          <w:tcPr>
            <w:tcW w:type="dxa" w:w="2351"/>
          </w:tcPr>
          <w:p>
            <w:r>
              <w:rPr>
                <w:rFonts w:ascii="Times New Roman" w:hAnsi="Times New Roman"/>
                <w:sz w:val="19"/>
              </w:rPr>
              <w:t>4 TR</w:t>
            </w:r>
          </w:p>
        </w:tc>
        <w:tc>
          <w:tcPr>
            <w:tcW w:type="dxa" w:w="2351"/>
          </w:tcPr>
          <w:p>
            <w:r>
              <w:rPr>
                <w:rFonts w:ascii="Times New Roman" w:hAnsi="Times New Roman"/>
                <w:sz w:val="19"/>
              </w:rPr>
              <w:t>Cấp chứng nhận điện tử, tra cứu mã chứng từ công khai (/lookup), xuất hóa đơn, vinh danh.</w:t>
            </w:r>
          </w:p>
        </w:tc>
      </w:tr>
      <w:tr>
        <w:tc>
          <w:tcPr>
            <w:tcW w:type="dxa" w:w="2351"/>
          </w:tcPr>
          <w:p>
            <w:r>
              <w:rPr>
                <w:rFonts w:ascii="Times New Roman" w:hAnsi="Times New Roman"/>
                <w:sz w:val="19"/>
              </w:rPr>
              <w:t>COMM</w:t>
            </w:r>
          </w:p>
        </w:tc>
        <w:tc>
          <w:tcPr>
            <w:tcW w:type="dxa" w:w="2351"/>
          </w:tcPr>
          <w:p>
            <w:r>
              <w:rPr>
                <w:rFonts w:ascii="Times New Roman" w:hAnsi="Times New Roman"/>
                <w:sz w:val="19"/>
              </w:rPr>
              <w:t>TR-027 -&gt; TR-030</w:t>
            </w:r>
          </w:p>
        </w:tc>
        <w:tc>
          <w:tcPr>
            <w:tcW w:type="dxa" w:w="2351"/>
          </w:tcPr>
          <w:p>
            <w:r>
              <w:rPr>
                <w:rFonts w:ascii="Times New Roman" w:hAnsi="Times New Roman"/>
                <w:sz w:val="19"/>
              </w:rPr>
              <w:t>4 TR</w:t>
            </w:r>
          </w:p>
        </w:tc>
        <w:tc>
          <w:tcPr>
            <w:tcW w:type="dxa" w:w="2351"/>
          </w:tcPr>
          <w:p>
            <w:r>
              <w:rPr>
                <w:rFonts w:ascii="Times New Roman" w:hAnsi="Times New Roman"/>
                <w:sz w:val="19"/>
              </w:rPr>
              <w:t>Đăng tin cập nhật chiến dịch, bình luận cộng đồng, đóng góp ý kiến phản hồi (/gop-y).</w:t>
            </w:r>
          </w:p>
        </w:tc>
      </w:tr>
      <w:tr>
        <w:tc>
          <w:tcPr>
            <w:tcW w:type="dxa" w:w="2351"/>
          </w:tcPr>
          <w:p>
            <w:r>
              <w:rPr>
                <w:rFonts w:ascii="Times New Roman" w:hAnsi="Times New Roman"/>
                <w:sz w:val="19"/>
              </w:rPr>
              <w:t>BLOG</w:t>
            </w:r>
          </w:p>
        </w:tc>
        <w:tc>
          <w:tcPr>
            <w:tcW w:type="dxa" w:w="2351"/>
          </w:tcPr>
          <w:p>
            <w:r>
              <w:rPr>
                <w:rFonts w:ascii="Times New Roman" w:hAnsi="Times New Roman"/>
                <w:sz w:val="19"/>
              </w:rPr>
              <w:t>TR-031 -&gt; TR-034</w:t>
            </w:r>
          </w:p>
        </w:tc>
        <w:tc>
          <w:tcPr>
            <w:tcW w:type="dxa" w:w="2351"/>
          </w:tcPr>
          <w:p>
            <w:r>
              <w:rPr>
                <w:rFonts w:ascii="Times New Roman" w:hAnsi="Times New Roman"/>
                <w:sz w:val="19"/>
              </w:rPr>
              <w:t>4 TR</w:t>
            </w:r>
          </w:p>
        </w:tc>
        <w:tc>
          <w:tcPr>
            <w:tcW w:type="dxa" w:w="2351"/>
          </w:tcPr>
          <w:p>
            <w:r>
              <w:rPr>
                <w:rFonts w:ascii="Times New Roman" w:hAnsi="Times New Roman"/>
                <w:sz w:val="19"/>
              </w:rPr>
              <w:t>Xem tin tức bài viết, tạo bản nháp blog, kiểm duyệt bài viết, chia sẻ mạng xã hội.</w:t>
            </w:r>
          </w:p>
        </w:tc>
      </w:tr>
      <w:tr>
        <w:tc>
          <w:tcPr>
            <w:tcW w:type="dxa" w:w="2351"/>
          </w:tcPr>
          <w:p>
            <w:r>
              <w:rPr>
                <w:rFonts w:ascii="Times New Roman" w:hAnsi="Times New Roman"/>
                <w:sz w:val="19"/>
              </w:rPr>
              <w:t>CHAT</w:t>
            </w:r>
          </w:p>
        </w:tc>
        <w:tc>
          <w:tcPr>
            <w:tcW w:type="dxa" w:w="2351"/>
          </w:tcPr>
          <w:p>
            <w:r>
              <w:rPr>
                <w:rFonts w:ascii="Times New Roman" w:hAnsi="Times New Roman"/>
                <w:sz w:val="19"/>
              </w:rPr>
              <w:t>TR-035 -&gt; TR-037</w:t>
            </w:r>
          </w:p>
        </w:tc>
        <w:tc>
          <w:tcPr>
            <w:tcW w:type="dxa" w:w="2351"/>
          </w:tcPr>
          <w:p>
            <w:r>
              <w:rPr>
                <w:rFonts w:ascii="Times New Roman" w:hAnsi="Times New Roman"/>
                <w:sz w:val="19"/>
              </w:rPr>
              <w:t>3 TR</w:t>
            </w:r>
          </w:p>
        </w:tc>
        <w:tc>
          <w:tcPr>
            <w:tcW w:type="dxa" w:w="2351"/>
          </w:tcPr>
          <w:p>
            <w:r>
              <w:rPr>
                <w:rFonts w:ascii="Times New Roman" w:hAnsi="Times New Roman"/>
                <w:sz w:val="19"/>
              </w:rPr>
              <w:t>Gửi nhận tin nhắn thời gian thực, danh sách hội thoại, khởi tạo cuộc gọi WebRTC video.</w:t>
            </w:r>
          </w:p>
        </w:tc>
      </w:tr>
      <w:tr>
        <w:tc>
          <w:tcPr>
            <w:tcW w:type="dxa" w:w="2351"/>
          </w:tcPr>
          <w:p>
            <w:r>
              <w:rPr>
                <w:rFonts w:ascii="Times New Roman" w:hAnsi="Times New Roman"/>
                <w:sz w:val="19"/>
              </w:rPr>
              <w:t>ADMIN</w:t>
            </w:r>
          </w:p>
        </w:tc>
        <w:tc>
          <w:tcPr>
            <w:tcW w:type="dxa" w:w="2351"/>
          </w:tcPr>
          <w:p>
            <w:r>
              <w:rPr>
                <w:rFonts w:ascii="Times New Roman" w:hAnsi="Times New Roman"/>
                <w:sz w:val="19"/>
              </w:rPr>
              <w:t>TR-038 -&gt; TR-042</w:t>
            </w:r>
          </w:p>
        </w:tc>
        <w:tc>
          <w:tcPr>
            <w:tcW w:type="dxa" w:w="2351"/>
          </w:tcPr>
          <w:p>
            <w:r>
              <w:rPr>
                <w:rFonts w:ascii="Times New Roman" w:hAnsi="Times New Roman"/>
                <w:sz w:val="19"/>
              </w:rPr>
              <w:t>5 TR</w:t>
            </w:r>
          </w:p>
        </w:tc>
        <w:tc>
          <w:tcPr>
            <w:tcW w:type="dxa" w:w="2351"/>
          </w:tcPr>
          <w:p>
            <w:r>
              <w:rPr>
                <w:rFonts w:ascii="Times New Roman" w:hAnsi="Times New Roman"/>
                <w:sz w:val="19"/>
              </w:rPr>
              <w:t>Bảo vệ Admin Console, khóa tài khoản vi phạm, từ khóa kiểm duyệt, duyệt chiến dịch, báo cáo.</w:t>
            </w:r>
          </w:p>
        </w:tc>
      </w:tr>
    </w:tbl>
    <w:p>
      <w:pPr>
        <w:keepNext/>
        <w:spacing w:before="280" w:after="80"/>
      </w:pPr>
      <w:r>
        <w:rPr>
          <w:rFonts w:ascii="Times New Roman" w:hAnsi="Times New Roman"/>
          <w:b/>
          <w:color w:val="1E3A8A"/>
          <w:sz w:val="30"/>
        </w:rPr>
        <w:t>CHƯƠNG 4. BÁO CÁO KẾT QUẢ THỰC THI VÀ PHÂN TÍCH LỖI</w:t>
      </w:r>
    </w:p>
    <w:p>
      <w:pPr>
        <w:keepNext/>
        <w:spacing w:before="200" w:after="80"/>
      </w:pPr>
      <w:r>
        <w:rPr>
          <w:rFonts w:ascii="Times New Roman" w:hAnsi="Times New Roman"/>
          <w:b/>
          <w:color w:val="1F2937"/>
          <w:sz w:val="26"/>
        </w:rPr>
        <w:t>4.1. Tổng hợp kết quả thực thi theo phân hệ</w:t>
      </w:r>
    </w:p>
    <w:p>
      <w:pPr>
        <w:spacing w:after="80" w:line="276" w:lineRule="auto"/>
      </w:pPr>
      <w:r>
        <w:rPr>
          <w:rFonts w:ascii="Times New Roman" w:hAnsi="Times New Roman"/>
          <w:i w:val="0"/>
          <w:sz w:val="24"/>
        </w:rPr>
        <w:t>Hệ thống đã thực thi 93 / 105 Test Cases (tỷ lệ 88.57%), đạt 89 PASS và 4 FAIL. Bảng thống kê chi tiết theo 10 phân hệ chức năng:</w:t>
      </w:r>
    </w:p>
    <w:tbl>
      <w:tblPr>
        <w:tblW w:type="auto" w:w="0"/>
        <w:tblLook w:firstColumn="1" w:firstRow="1" w:lastColumn="0" w:lastRow="0" w:noHBand="0" w:noVBand="1" w:val="04A0"/>
        <w:jc w:val="center"/>
        <w:tblBorders>
          <w:top w:val="single" w:sz="4" w:space="0" w:color="CCCCCC"/>
          <w:bottom w:val="single" w:sz="4" w:space="0" w:color="CCCCCC"/>
          <w:insideH w:val="single" w:sz="4" w:space="0" w:color="E0E0E0"/>
          <w:insideV w:val="none"/>
          <w:left w:val="none"/>
          <w:right w:val="none"/>
        </w:tblBorders>
      </w:tblPr>
      <w:tblGrid>
        <w:gridCol w:w="1175"/>
        <w:gridCol w:w="1175"/>
        <w:gridCol w:w="1175"/>
        <w:gridCol w:w="1175"/>
        <w:gridCol w:w="1175"/>
        <w:gridCol w:w="1175"/>
        <w:gridCol w:w="1175"/>
        <w:gridCol w:w="1175"/>
      </w:tblGrid>
      <w:tr>
        <w:tc>
          <w:tcPr>
            <w:tcW w:type="dxa" w:w="1175"/>
            <w:shd w:fill="1E3A8A"/>
          </w:tcPr>
          <w:p>
            <w:r>
              <w:rPr>
                <w:rFonts w:ascii="Times New Roman" w:hAnsi="Times New Roman"/>
                <w:b/>
                <w:color w:val="FFFFFF"/>
                <w:sz w:val="20"/>
              </w:rPr>
              <w:t>Phân hệ</w:t>
            </w:r>
          </w:p>
        </w:tc>
        <w:tc>
          <w:tcPr>
            <w:tcW w:type="dxa" w:w="1175"/>
            <w:shd w:fill="1E3A8A"/>
          </w:tcPr>
          <w:p>
            <w:r>
              <w:rPr>
                <w:rFonts w:ascii="Times New Roman" w:hAnsi="Times New Roman"/>
                <w:b/>
                <w:color w:val="FFFFFF"/>
                <w:sz w:val="20"/>
              </w:rPr>
              <w:t>Số TR</w:t>
            </w:r>
          </w:p>
        </w:tc>
        <w:tc>
          <w:tcPr>
            <w:tcW w:type="dxa" w:w="1175"/>
            <w:shd w:fill="1E3A8A"/>
          </w:tcPr>
          <w:p>
            <w:r>
              <w:rPr>
                <w:rFonts w:ascii="Times New Roman" w:hAnsi="Times New Roman"/>
                <w:b/>
                <w:color w:val="FFFFFF"/>
                <w:sz w:val="20"/>
              </w:rPr>
              <w:t>Số TC</w:t>
            </w:r>
          </w:p>
        </w:tc>
        <w:tc>
          <w:tcPr>
            <w:tcW w:type="dxa" w:w="1175"/>
            <w:shd w:fill="1E3A8A"/>
          </w:tcPr>
          <w:p>
            <w:r>
              <w:rPr>
                <w:rFonts w:ascii="Times New Roman" w:hAnsi="Times New Roman"/>
                <w:b/>
                <w:color w:val="FFFFFF"/>
                <w:sz w:val="20"/>
              </w:rPr>
              <w:t>Đã chạy</w:t>
            </w:r>
          </w:p>
        </w:tc>
        <w:tc>
          <w:tcPr>
            <w:tcW w:type="dxa" w:w="1175"/>
            <w:shd w:fill="1E3A8A"/>
          </w:tcPr>
          <w:p>
            <w:r>
              <w:rPr>
                <w:rFonts w:ascii="Times New Roman" w:hAnsi="Times New Roman"/>
                <w:b/>
                <w:color w:val="FFFFFF"/>
                <w:sz w:val="20"/>
              </w:rPr>
              <w:t>PASS</w:t>
            </w:r>
          </w:p>
        </w:tc>
        <w:tc>
          <w:tcPr>
            <w:tcW w:type="dxa" w:w="1175"/>
            <w:shd w:fill="1E3A8A"/>
          </w:tcPr>
          <w:p>
            <w:r>
              <w:rPr>
                <w:rFonts w:ascii="Times New Roman" w:hAnsi="Times New Roman"/>
                <w:b/>
                <w:color w:val="FFFFFF"/>
                <w:sz w:val="20"/>
              </w:rPr>
              <w:t>FAIL</w:t>
            </w:r>
          </w:p>
        </w:tc>
        <w:tc>
          <w:tcPr>
            <w:tcW w:type="dxa" w:w="1175"/>
            <w:shd w:fill="1E3A8A"/>
          </w:tcPr>
          <w:p>
            <w:r>
              <w:rPr>
                <w:rFonts w:ascii="Times New Roman" w:hAnsi="Times New Roman"/>
                <w:b/>
                <w:color w:val="FFFFFF"/>
                <w:sz w:val="20"/>
              </w:rPr>
              <w:t>Chưa chạy</w:t>
            </w:r>
          </w:p>
        </w:tc>
        <w:tc>
          <w:tcPr>
            <w:tcW w:type="dxa" w:w="1175"/>
            <w:shd w:fill="1E3A8A"/>
          </w:tcPr>
          <w:p>
            <w:r>
              <w:rPr>
                <w:rFonts w:ascii="Times New Roman" w:hAnsi="Times New Roman"/>
                <w:b/>
                <w:color w:val="FFFFFF"/>
                <w:sz w:val="20"/>
              </w:rPr>
              <w:t>Tỷ lệ Đạt</w:t>
            </w:r>
          </w:p>
        </w:tc>
      </w:tr>
      <w:tr>
        <w:tc>
          <w:tcPr>
            <w:tcW w:type="dxa" w:w="1175"/>
          </w:tcPr>
          <w:p>
            <w:pPr>
              <w:jc w:val="center"/>
            </w:pPr>
            <w:r>
              <w:rPr>
                <w:rFonts w:ascii="Times New Roman" w:hAnsi="Times New Roman"/>
                <w:sz w:val="19"/>
              </w:rPr>
              <w:t>AUTH</w:t>
            </w:r>
          </w:p>
        </w:tc>
        <w:tc>
          <w:tcPr>
            <w:tcW w:type="dxa" w:w="1175"/>
          </w:tcPr>
          <w:p>
            <w:pPr>
              <w:jc w:val="center"/>
            </w:pPr>
            <w:r>
              <w:rPr>
                <w:rFonts w:ascii="Times New Roman" w:hAnsi="Times New Roman"/>
                <w:sz w:val="19"/>
              </w:rPr>
              <w:t>5</w:t>
            </w:r>
          </w:p>
        </w:tc>
        <w:tc>
          <w:tcPr>
            <w:tcW w:type="dxa" w:w="1175"/>
          </w:tcPr>
          <w:p>
            <w:pPr>
              <w:jc w:val="center"/>
            </w:pPr>
            <w:r>
              <w:rPr>
                <w:rFonts w:ascii="Times New Roman" w:hAnsi="Times New Roman"/>
                <w:sz w:val="19"/>
              </w:rPr>
              <w:t>12</w:t>
            </w:r>
          </w:p>
        </w:tc>
        <w:tc>
          <w:tcPr>
            <w:tcW w:type="dxa" w:w="1175"/>
          </w:tcPr>
          <w:p>
            <w:pPr>
              <w:jc w:val="center"/>
            </w:pPr>
            <w:r>
              <w:rPr>
                <w:rFonts w:ascii="Times New Roman" w:hAnsi="Times New Roman"/>
                <w:sz w:val="19"/>
              </w:rPr>
              <w:t>10</w:t>
            </w:r>
          </w:p>
        </w:tc>
        <w:tc>
          <w:tcPr>
            <w:tcW w:type="dxa" w:w="1175"/>
          </w:tcPr>
          <w:p>
            <w:pPr>
              <w:jc w:val="center"/>
            </w:pPr>
            <w:r>
              <w:rPr>
                <w:rFonts w:ascii="Times New Roman" w:hAnsi="Times New Roman"/>
                <w:sz w:val="19"/>
              </w:rPr>
              <w:t>10</w:t>
            </w:r>
          </w:p>
        </w:tc>
        <w:tc>
          <w:tcPr>
            <w:tcW w:type="dxa" w:w="1175"/>
          </w:tcPr>
          <w:p>
            <w:pPr>
              <w:jc w:val="center"/>
            </w:pPr>
            <w:r>
              <w:rPr>
                <w:rFonts w:ascii="Times New Roman" w:hAnsi="Times New Roman"/>
                <w:sz w:val="19"/>
              </w:rPr>
              <w:t>0</w:t>
            </w:r>
          </w:p>
        </w:tc>
        <w:tc>
          <w:tcPr>
            <w:tcW w:type="dxa" w:w="1175"/>
          </w:tcPr>
          <w:p>
            <w:pPr>
              <w:jc w:val="center"/>
            </w:pPr>
            <w:r>
              <w:rPr>
                <w:rFonts w:ascii="Times New Roman" w:hAnsi="Times New Roman"/>
                <w:sz w:val="19"/>
              </w:rPr>
              <w:t>2</w:t>
            </w:r>
          </w:p>
        </w:tc>
        <w:tc>
          <w:tcPr>
            <w:tcW w:type="dxa" w:w="1175"/>
          </w:tcPr>
          <w:p>
            <w:pPr>
              <w:jc w:val="center"/>
            </w:pPr>
            <w:r>
              <w:rPr>
                <w:rFonts w:ascii="Times New Roman" w:hAnsi="Times New Roman"/>
                <w:sz w:val="19"/>
              </w:rPr>
              <w:t>100.0%</w:t>
            </w:r>
          </w:p>
        </w:tc>
      </w:tr>
      <w:tr>
        <w:tc>
          <w:tcPr>
            <w:tcW w:type="dxa" w:w="1175"/>
          </w:tcPr>
          <w:p>
            <w:pPr>
              <w:jc w:val="center"/>
            </w:pPr>
            <w:r>
              <w:rPr>
                <w:rFonts w:ascii="Times New Roman" w:hAnsi="Times New Roman"/>
                <w:sz w:val="19"/>
              </w:rPr>
              <w:t>KYC</w:t>
            </w:r>
          </w:p>
        </w:tc>
        <w:tc>
          <w:tcPr>
            <w:tcW w:type="dxa" w:w="1175"/>
          </w:tcPr>
          <w:p>
            <w:pPr>
              <w:jc w:val="center"/>
            </w:pPr>
            <w:r>
              <w:rPr>
                <w:rFonts w:ascii="Times New Roman" w:hAnsi="Times New Roman"/>
                <w:sz w:val="19"/>
              </w:rPr>
              <w:t>4</w:t>
            </w:r>
          </w:p>
        </w:tc>
        <w:tc>
          <w:tcPr>
            <w:tcW w:type="dxa" w:w="1175"/>
          </w:tcPr>
          <w:p>
            <w:pPr>
              <w:jc w:val="center"/>
            </w:pPr>
            <w:r>
              <w:rPr>
                <w:rFonts w:ascii="Times New Roman" w:hAnsi="Times New Roman"/>
                <w:sz w:val="19"/>
              </w:rPr>
              <w:t>11</w:t>
            </w:r>
          </w:p>
        </w:tc>
        <w:tc>
          <w:tcPr>
            <w:tcW w:type="dxa" w:w="1175"/>
          </w:tcPr>
          <w:p>
            <w:pPr>
              <w:jc w:val="center"/>
            </w:pPr>
            <w:r>
              <w:rPr>
                <w:rFonts w:ascii="Times New Roman" w:hAnsi="Times New Roman"/>
                <w:sz w:val="19"/>
              </w:rPr>
              <w:t>10</w:t>
            </w:r>
          </w:p>
        </w:tc>
        <w:tc>
          <w:tcPr>
            <w:tcW w:type="dxa" w:w="1175"/>
          </w:tcPr>
          <w:p>
            <w:pPr>
              <w:jc w:val="center"/>
            </w:pPr>
            <w:r>
              <w:rPr>
                <w:rFonts w:ascii="Times New Roman" w:hAnsi="Times New Roman"/>
                <w:sz w:val="19"/>
              </w:rPr>
              <w:t>10</w:t>
            </w:r>
          </w:p>
        </w:tc>
        <w:tc>
          <w:tcPr>
            <w:tcW w:type="dxa" w:w="1175"/>
          </w:tcPr>
          <w:p>
            <w:pPr>
              <w:jc w:val="center"/>
            </w:pPr>
            <w:r>
              <w:rPr>
                <w:rFonts w:ascii="Times New Roman" w:hAnsi="Times New Roman"/>
                <w:sz w:val="19"/>
              </w:rPr>
              <w:t>0</w:t>
            </w:r>
          </w:p>
        </w:tc>
        <w:tc>
          <w:tcPr>
            <w:tcW w:type="dxa" w:w="1175"/>
          </w:tcPr>
          <w:p>
            <w:pPr>
              <w:jc w:val="center"/>
            </w:pPr>
            <w:r>
              <w:rPr>
                <w:rFonts w:ascii="Times New Roman" w:hAnsi="Times New Roman"/>
                <w:sz w:val="19"/>
              </w:rPr>
              <w:t>1</w:t>
            </w:r>
          </w:p>
        </w:tc>
        <w:tc>
          <w:tcPr>
            <w:tcW w:type="dxa" w:w="1175"/>
          </w:tcPr>
          <w:p>
            <w:pPr>
              <w:jc w:val="center"/>
            </w:pPr>
            <w:r>
              <w:rPr>
                <w:rFonts w:ascii="Times New Roman" w:hAnsi="Times New Roman"/>
                <w:sz w:val="19"/>
              </w:rPr>
              <w:t>100.0%</w:t>
            </w:r>
          </w:p>
        </w:tc>
      </w:tr>
      <w:tr>
        <w:tc>
          <w:tcPr>
            <w:tcW w:type="dxa" w:w="1175"/>
          </w:tcPr>
          <w:p>
            <w:pPr>
              <w:jc w:val="center"/>
            </w:pPr>
            <w:r>
              <w:rPr>
                <w:rFonts w:ascii="Times New Roman" w:hAnsi="Times New Roman"/>
                <w:sz w:val="19"/>
              </w:rPr>
              <w:t>CAMP</w:t>
            </w:r>
          </w:p>
        </w:tc>
        <w:tc>
          <w:tcPr>
            <w:tcW w:type="dxa" w:w="1175"/>
          </w:tcPr>
          <w:p>
            <w:pPr>
              <w:jc w:val="center"/>
            </w:pPr>
            <w:r>
              <w:rPr>
                <w:rFonts w:ascii="Times New Roman" w:hAnsi="Times New Roman"/>
                <w:sz w:val="19"/>
              </w:rPr>
              <w:t>6</w:t>
            </w:r>
          </w:p>
        </w:tc>
        <w:tc>
          <w:tcPr>
            <w:tcW w:type="dxa" w:w="1175"/>
          </w:tcPr>
          <w:p>
            <w:pPr>
              <w:jc w:val="center"/>
            </w:pPr>
            <w:r>
              <w:rPr>
                <w:rFonts w:ascii="Times New Roman" w:hAnsi="Times New Roman"/>
                <w:sz w:val="19"/>
              </w:rPr>
              <w:t>15</w:t>
            </w:r>
          </w:p>
        </w:tc>
        <w:tc>
          <w:tcPr>
            <w:tcW w:type="dxa" w:w="1175"/>
          </w:tcPr>
          <w:p>
            <w:pPr>
              <w:jc w:val="center"/>
            </w:pPr>
            <w:r>
              <w:rPr>
                <w:rFonts w:ascii="Times New Roman" w:hAnsi="Times New Roman"/>
                <w:sz w:val="19"/>
              </w:rPr>
              <w:t>14</w:t>
            </w:r>
          </w:p>
        </w:tc>
        <w:tc>
          <w:tcPr>
            <w:tcW w:type="dxa" w:w="1175"/>
          </w:tcPr>
          <w:p>
            <w:pPr>
              <w:jc w:val="center"/>
            </w:pPr>
            <w:r>
              <w:rPr>
                <w:rFonts w:ascii="Times New Roman" w:hAnsi="Times New Roman"/>
                <w:sz w:val="19"/>
              </w:rPr>
              <w:t>14</w:t>
            </w:r>
          </w:p>
        </w:tc>
        <w:tc>
          <w:tcPr>
            <w:tcW w:type="dxa" w:w="1175"/>
          </w:tcPr>
          <w:p>
            <w:pPr>
              <w:jc w:val="center"/>
            </w:pPr>
            <w:r>
              <w:rPr>
                <w:rFonts w:ascii="Times New Roman" w:hAnsi="Times New Roman"/>
                <w:sz w:val="19"/>
              </w:rPr>
              <w:t>0</w:t>
            </w:r>
          </w:p>
        </w:tc>
        <w:tc>
          <w:tcPr>
            <w:tcW w:type="dxa" w:w="1175"/>
          </w:tcPr>
          <w:p>
            <w:pPr>
              <w:jc w:val="center"/>
            </w:pPr>
            <w:r>
              <w:rPr>
                <w:rFonts w:ascii="Times New Roman" w:hAnsi="Times New Roman"/>
                <w:sz w:val="19"/>
              </w:rPr>
              <w:t>1</w:t>
            </w:r>
          </w:p>
        </w:tc>
        <w:tc>
          <w:tcPr>
            <w:tcW w:type="dxa" w:w="1175"/>
          </w:tcPr>
          <w:p>
            <w:pPr>
              <w:jc w:val="center"/>
            </w:pPr>
            <w:r>
              <w:rPr>
                <w:rFonts w:ascii="Times New Roman" w:hAnsi="Times New Roman"/>
                <w:sz w:val="19"/>
              </w:rPr>
              <w:t>100.0%</w:t>
            </w:r>
          </w:p>
        </w:tc>
      </w:tr>
      <w:tr>
        <w:tc>
          <w:tcPr>
            <w:tcW w:type="dxa" w:w="1175"/>
          </w:tcPr>
          <w:p>
            <w:pPr>
              <w:jc w:val="center"/>
            </w:pPr>
            <w:r>
              <w:rPr>
                <w:rFonts w:ascii="Times New Roman" w:hAnsi="Times New Roman"/>
                <w:sz w:val="19"/>
              </w:rPr>
              <w:t>REWARD</w:t>
            </w:r>
          </w:p>
        </w:tc>
        <w:tc>
          <w:tcPr>
            <w:tcW w:type="dxa" w:w="1175"/>
          </w:tcPr>
          <w:p>
            <w:pPr>
              <w:jc w:val="center"/>
            </w:pPr>
            <w:r>
              <w:rPr>
                <w:rFonts w:ascii="Times New Roman" w:hAnsi="Times New Roman"/>
                <w:sz w:val="19"/>
              </w:rPr>
              <w:t>3</w:t>
            </w:r>
          </w:p>
        </w:tc>
        <w:tc>
          <w:tcPr>
            <w:tcW w:type="dxa" w:w="1175"/>
          </w:tcPr>
          <w:p>
            <w:pPr>
              <w:jc w:val="center"/>
            </w:pPr>
            <w:r>
              <w:rPr>
                <w:rFonts w:ascii="Times New Roman" w:hAnsi="Times New Roman"/>
                <w:sz w:val="19"/>
              </w:rPr>
              <w:t>9</w:t>
            </w:r>
          </w:p>
        </w:tc>
        <w:tc>
          <w:tcPr>
            <w:tcW w:type="dxa" w:w="1175"/>
          </w:tcPr>
          <w:p>
            <w:pPr>
              <w:jc w:val="center"/>
            </w:pPr>
            <w:r>
              <w:rPr>
                <w:rFonts w:ascii="Times New Roman" w:hAnsi="Times New Roman"/>
                <w:sz w:val="19"/>
              </w:rPr>
              <w:t>8</w:t>
            </w:r>
          </w:p>
        </w:tc>
        <w:tc>
          <w:tcPr>
            <w:tcW w:type="dxa" w:w="1175"/>
          </w:tcPr>
          <w:p>
            <w:pPr>
              <w:jc w:val="center"/>
            </w:pPr>
            <w:r>
              <w:rPr>
                <w:rFonts w:ascii="Times New Roman" w:hAnsi="Times New Roman"/>
                <w:sz w:val="19"/>
              </w:rPr>
              <w:t>8</w:t>
            </w:r>
          </w:p>
        </w:tc>
        <w:tc>
          <w:tcPr>
            <w:tcW w:type="dxa" w:w="1175"/>
          </w:tcPr>
          <w:p>
            <w:pPr>
              <w:jc w:val="center"/>
            </w:pPr>
            <w:r>
              <w:rPr>
                <w:rFonts w:ascii="Times New Roman" w:hAnsi="Times New Roman"/>
                <w:sz w:val="19"/>
              </w:rPr>
              <w:t>0</w:t>
            </w:r>
          </w:p>
        </w:tc>
        <w:tc>
          <w:tcPr>
            <w:tcW w:type="dxa" w:w="1175"/>
          </w:tcPr>
          <w:p>
            <w:pPr>
              <w:jc w:val="center"/>
            </w:pPr>
            <w:r>
              <w:rPr>
                <w:rFonts w:ascii="Times New Roman" w:hAnsi="Times New Roman"/>
                <w:sz w:val="19"/>
              </w:rPr>
              <w:t>1</w:t>
            </w:r>
          </w:p>
        </w:tc>
        <w:tc>
          <w:tcPr>
            <w:tcW w:type="dxa" w:w="1175"/>
          </w:tcPr>
          <w:p>
            <w:pPr>
              <w:jc w:val="center"/>
            </w:pPr>
            <w:r>
              <w:rPr>
                <w:rFonts w:ascii="Times New Roman" w:hAnsi="Times New Roman"/>
                <w:sz w:val="19"/>
              </w:rPr>
              <w:t>100.0%</w:t>
            </w:r>
          </w:p>
        </w:tc>
      </w:tr>
      <w:tr>
        <w:tc>
          <w:tcPr>
            <w:tcW w:type="dxa" w:w="1175"/>
          </w:tcPr>
          <w:p>
            <w:pPr>
              <w:jc w:val="center"/>
            </w:pPr>
            <w:r>
              <w:rPr>
                <w:rFonts w:ascii="Times New Roman" w:hAnsi="Times New Roman"/>
                <w:sz w:val="19"/>
              </w:rPr>
              <w:t>PLEDGE</w:t>
            </w:r>
          </w:p>
        </w:tc>
        <w:tc>
          <w:tcPr>
            <w:tcW w:type="dxa" w:w="1175"/>
          </w:tcPr>
          <w:p>
            <w:pPr>
              <w:jc w:val="center"/>
            </w:pPr>
            <w:r>
              <w:rPr>
                <w:rFonts w:ascii="Times New Roman" w:hAnsi="Times New Roman"/>
                <w:sz w:val="19"/>
              </w:rPr>
              <w:t>4</w:t>
            </w:r>
          </w:p>
        </w:tc>
        <w:tc>
          <w:tcPr>
            <w:tcW w:type="dxa" w:w="1175"/>
          </w:tcPr>
          <w:p>
            <w:pPr>
              <w:jc w:val="center"/>
            </w:pPr>
            <w:r>
              <w:rPr>
                <w:rFonts w:ascii="Times New Roman" w:hAnsi="Times New Roman"/>
                <w:sz w:val="19"/>
              </w:rPr>
              <w:t>10</w:t>
            </w:r>
          </w:p>
        </w:tc>
        <w:tc>
          <w:tcPr>
            <w:tcW w:type="dxa" w:w="1175"/>
          </w:tcPr>
          <w:p>
            <w:pPr>
              <w:jc w:val="center"/>
            </w:pPr>
            <w:r>
              <w:rPr>
                <w:rFonts w:ascii="Times New Roman" w:hAnsi="Times New Roman"/>
                <w:sz w:val="19"/>
              </w:rPr>
              <w:t>8</w:t>
            </w:r>
          </w:p>
        </w:tc>
        <w:tc>
          <w:tcPr>
            <w:tcW w:type="dxa" w:w="1175"/>
          </w:tcPr>
          <w:p>
            <w:pPr>
              <w:jc w:val="center"/>
            </w:pPr>
            <w:r>
              <w:rPr>
                <w:rFonts w:ascii="Times New Roman" w:hAnsi="Times New Roman"/>
                <w:sz w:val="19"/>
              </w:rPr>
              <w:t>6</w:t>
            </w:r>
          </w:p>
        </w:tc>
        <w:tc>
          <w:tcPr>
            <w:tcW w:type="dxa" w:w="1175"/>
          </w:tcPr>
          <w:p>
            <w:pPr>
              <w:jc w:val="center"/>
            </w:pPr>
            <w:r>
              <w:rPr>
                <w:rFonts w:ascii="Times New Roman" w:hAnsi="Times New Roman"/>
                <w:sz w:val="19"/>
              </w:rPr>
              <w:t>2</w:t>
            </w:r>
          </w:p>
        </w:tc>
        <w:tc>
          <w:tcPr>
            <w:tcW w:type="dxa" w:w="1175"/>
          </w:tcPr>
          <w:p>
            <w:pPr>
              <w:jc w:val="center"/>
            </w:pPr>
            <w:r>
              <w:rPr>
                <w:rFonts w:ascii="Times New Roman" w:hAnsi="Times New Roman"/>
                <w:sz w:val="19"/>
              </w:rPr>
              <w:t>2</w:t>
            </w:r>
          </w:p>
        </w:tc>
        <w:tc>
          <w:tcPr>
            <w:tcW w:type="dxa" w:w="1175"/>
          </w:tcPr>
          <w:p>
            <w:pPr>
              <w:jc w:val="center"/>
            </w:pPr>
            <w:r>
              <w:rPr>
                <w:rFonts w:ascii="Times New Roman" w:hAnsi="Times New Roman"/>
                <w:sz w:val="19"/>
              </w:rPr>
              <w:t>75.0%</w:t>
            </w:r>
          </w:p>
        </w:tc>
      </w:tr>
      <w:tr>
        <w:tc>
          <w:tcPr>
            <w:tcW w:type="dxa" w:w="1175"/>
          </w:tcPr>
          <w:p>
            <w:pPr>
              <w:jc w:val="center"/>
            </w:pPr>
            <w:r>
              <w:rPr>
                <w:rFonts w:ascii="Times New Roman" w:hAnsi="Times New Roman"/>
                <w:sz w:val="19"/>
              </w:rPr>
              <w:t>CERT</w:t>
            </w:r>
          </w:p>
        </w:tc>
        <w:tc>
          <w:tcPr>
            <w:tcW w:type="dxa" w:w="1175"/>
          </w:tcPr>
          <w:p>
            <w:pPr>
              <w:jc w:val="center"/>
            </w:pPr>
            <w:r>
              <w:rPr>
                <w:rFonts w:ascii="Times New Roman" w:hAnsi="Times New Roman"/>
                <w:sz w:val="19"/>
              </w:rPr>
              <w:t>4</w:t>
            </w:r>
          </w:p>
        </w:tc>
        <w:tc>
          <w:tcPr>
            <w:tcW w:type="dxa" w:w="1175"/>
          </w:tcPr>
          <w:p>
            <w:pPr>
              <w:jc w:val="center"/>
            </w:pPr>
            <w:r>
              <w:rPr>
                <w:rFonts w:ascii="Times New Roman" w:hAnsi="Times New Roman"/>
                <w:sz w:val="19"/>
              </w:rPr>
              <w:t>10</w:t>
            </w:r>
          </w:p>
        </w:tc>
        <w:tc>
          <w:tcPr>
            <w:tcW w:type="dxa" w:w="1175"/>
          </w:tcPr>
          <w:p>
            <w:pPr>
              <w:jc w:val="center"/>
            </w:pPr>
            <w:r>
              <w:rPr>
                <w:rFonts w:ascii="Times New Roman" w:hAnsi="Times New Roman"/>
                <w:sz w:val="19"/>
              </w:rPr>
              <w:t>9</w:t>
            </w:r>
          </w:p>
        </w:tc>
        <w:tc>
          <w:tcPr>
            <w:tcW w:type="dxa" w:w="1175"/>
          </w:tcPr>
          <w:p>
            <w:pPr>
              <w:jc w:val="center"/>
            </w:pPr>
            <w:r>
              <w:rPr>
                <w:rFonts w:ascii="Times New Roman" w:hAnsi="Times New Roman"/>
                <w:sz w:val="19"/>
              </w:rPr>
              <w:t>9</w:t>
            </w:r>
          </w:p>
        </w:tc>
        <w:tc>
          <w:tcPr>
            <w:tcW w:type="dxa" w:w="1175"/>
          </w:tcPr>
          <w:p>
            <w:pPr>
              <w:jc w:val="center"/>
            </w:pPr>
            <w:r>
              <w:rPr>
                <w:rFonts w:ascii="Times New Roman" w:hAnsi="Times New Roman"/>
                <w:sz w:val="19"/>
              </w:rPr>
              <w:t>0</w:t>
            </w:r>
          </w:p>
        </w:tc>
        <w:tc>
          <w:tcPr>
            <w:tcW w:type="dxa" w:w="1175"/>
          </w:tcPr>
          <w:p>
            <w:pPr>
              <w:jc w:val="center"/>
            </w:pPr>
            <w:r>
              <w:rPr>
                <w:rFonts w:ascii="Times New Roman" w:hAnsi="Times New Roman"/>
                <w:sz w:val="19"/>
              </w:rPr>
              <w:t>1</w:t>
            </w:r>
          </w:p>
        </w:tc>
        <w:tc>
          <w:tcPr>
            <w:tcW w:type="dxa" w:w="1175"/>
          </w:tcPr>
          <w:p>
            <w:pPr>
              <w:jc w:val="center"/>
            </w:pPr>
            <w:r>
              <w:rPr>
                <w:rFonts w:ascii="Times New Roman" w:hAnsi="Times New Roman"/>
                <w:sz w:val="19"/>
              </w:rPr>
              <w:t>100.0%</w:t>
            </w:r>
          </w:p>
        </w:tc>
      </w:tr>
      <w:tr>
        <w:tc>
          <w:tcPr>
            <w:tcW w:type="dxa" w:w="1175"/>
          </w:tcPr>
          <w:p>
            <w:pPr>
              <w:jc w:val="center"/>
            </w:pPr>
            <w:r>
              <w:rPr>
                <w:rFonts w:ascii="Times New Roman" w:hAnsi="Times New Roman"/>
                <w:sz w:val="19"/>
              </w:rPr>
              <w:t>COMM</w:t>
            </w:r>
          </w:p>
        </w:tc>
        <w:tc>
          <w:tcPr>
            <w:tcW w:type="dxa" w:w="1175"/>
          </w:tcPr>
          <w:p>
            <w:pPr>
              <w:jc w:val="center"/>
            </w:pPr>
            <w:r>
              <w:rPr>
                <w:rFonts w:ascii="Times New Roman" w:hAnsi="Times New Roman"/>
                <w:sz w:val="19"/>
              </w:rPr>
              <w:t>4</w:t>
            </w:r>
          </w:p>
        </w:tc>
        <w:tc>
          <w:tcPr>
            <w:tcW w:type="dxa" w:w="1175"/>
          </w:tcPr>
          <w:p>
            <w:pPr>
              <w:jc w:val="center"/>
            </w:pPr>
            <w:r>
              <w:rPr>
                <w:rFonts w:ascii="Times New Roman" w:hAnsi="Times New Roman"/>
                <w:sz w:val="19"/>
              </w:rPr>
              <w:t>11</w:t>
            </w:r>
          </w:p>
        </w:tc>
        <w:tc>
          <w:tcPr>
            <w:tcW w:type="dxa" w:w="1175"/>
          </w:tcPr>
          <w:p>
            <w:pPr>
              <w:jc w:val="center"/>
            </w:pPr>
            <w:r>
              <w:rPr>
                <w:rFonts w:ascii="Times New Roman" w:hAnsi="Times New Roman"/>
                <w:sz w:val="19"/>
              </w:rPr>
              <w:t>10</w:t>
            </w:r>
          </w:p>
        </w:tc>
        <w:tc>
          <w:tcPr>
            <w:tcW w:type="dxa" w:w="1175"/>
          </w:tcPr>
          <w:p>
            <w:pPr>
              <w:jc w:val="center"/>
            </w:pPr>
            <w:r>
              <w:rPr>
                <w:rFonts w:ascii="Times New Roman" w:hAnsi="Times New Roman"/>
                <w:sz w:val="19"/>
              </w:rPr>
              <w:t>9</w:t>
            </w:r>
          </w:p>
        </w:tc>
        <w:tc>
          <w:tcPr>
            <w:tcW w:type="dxa" w:w="1175"/>
          </w:tcPr>
          <w:p>
            <w:pPr>
              <w:jc w:val="center"/>
            </w:pPr>
            <w:r>
              <w:rPr>
                <w:rFonts w:ascii="Times New Roman" w:hAnsi="Times New Roman"/>
                <w:sz w:val="19"/>
              </w:rPr>
              <w:t>1</w:t>
            </w:r>
          </w:p>
        </w:tc>
        <w:tc>
          <w:tcPr>
            <w:tcW w:type="dxa" w:w="1175"/>
          </w:tcPr>
          <w:p>
            <w:pPr>
              <w:jc w:val="center"/>
            </w:pPr>
            <w:r>
              <w:rPr>
                <w:rFonts w:ascii="Times New Roman" w:hAnsi="Times New Roman"/>
                <w:sz w:val="19"/>
              </w:rPr>
              <w:t>1</w:t>
            </w:r>
          </w:p>
        </w:tc>
        <w:tc>
          <w:tcPr>
            <w:tcW w:type="dxa" w:w="1175"/>
          </w:tcPr>
          <w:p>
            <w:pPr>
              <w:jc w:val="center"/>
            </w:pPr>
            <w:r>
              <w:rPr>
                <w:rFonts w:ascii="Times New Roman" w:hAnsi="Times New Roman"/>
                <w:sz w:val="19"/>
              </w:rPr>
              <w:t>90.0%</w:t>
            </w:r>
          </w:p>
        </w:tc>
      </w:tr>
      <w:tr>
        <w:tc>
          <w:tcPr>
            <w:tcW w:type="dxa" w:w="1175"/>
          </w:tcPr>
          <w:p>
            <w:pPr>
              <w:jc w:val="center"/>
            </w:pPr>
            <w:r>
              <w:rPr>
                <w:rFonts w:ascii="Times New Roman" w:hAnsi="Times New Roman"/>
                <w:sz w:val="19"/>
              </w:rPr>
              <w:t>BLOG</w:t>
            </w:r>
          </w:p>
        </w:tc>
        <w:tc>
          <w:tcPr>
            <w:tcW w:type="dxa" w:w="1175"/>
          </w:tcPr>
          <w:p>
            <w:pPr>
              <w:jc w:val="center"/>
            </w:pPr>
            <w:r>
              <w:rPr>
                <w:rFonts w:ascii="Times New Roman" w:hAnsi="Times New Roman"/>
                <w:sz w:val="19"/>
              </w:rPr>
              <w:t>4</w:t>
            </w:r>
          </w:p>
        </w:tc>
        <w:tc>
          <w:tcPr>
            <w:tcW w:type="dxa" w:w="1175"/>
          </w:tcPr>
          <w:p>
            <w:pPr>
              <w:jc w:val="center"/>
            </w:pPr>
            <w:r>
              <w:rPr>
                <w:rFonts w:ascii="Times New Roman" w:hAnsi="Times New Roman"/>
                <w:sz w:val="19"/>
              </w:rPr>
              <w:t>12</w:t>
            </w:r>
          </w:p>
        </w:tc>
        <w:tc>
          <w:tcPr>
            <w:tcW w:type="dxa" w:w="1175"/>
          </w:tcPr>
          <w:p>
            <w:pPr>
              <w:jc w:val="center"/>
            </w:pPr>
            <w:r>
              <w:rPr>
                <w:rFonts w:ascii="Times New Roman" w:hAnsi="Times New Roman"/>
                <w:sz w:val="19"/>
              </w:rPr>
              <w:t>11</w:t>
            </w:r>
          </w:p>
        </w:tc>
        <w:tc>
          <w:tcPr>
            <w:tcW w:type="dxa" w:w="1175"/>
          </w:tcPr>
          <w:p>
            <w:pPr>
              <w:jc w:val="center"/>
            </w:pPr>
            <w:r>
              <w:rPr>
                <w:rFonts w:ascii="Times New Roman" w:hAnsi="Times New Roman"/>
                <w:sz w:val="19"/>
              </w:rPr>
              <w:t>11</w:t>
            </w:r>
          </w:p>
        </w:tc>
        <w:tc>
          <w:tcPr>
            <w:tcW w:type="dxa" w:w="1175"/>
          </w:tcPr>
          <w:p>
            <w:pPr>
              <w:jc w:val="center"/>
            </w:pPr>
            <w:r>
              <w:rPr>
                <w:rFonts w:ascii="Times New Roman" w:hAnsi="Times New Roman"/>
                <w:sz w:val="19"/>
              </w:rPr>
              <w:t>0</w:t>
            </w:r>
          </w:p>
        </w:tc>
        <w:tc>
          <w:tcPr>
            <w:tcW w:type="dxa" w:w="1175"/>
          </w:tcPr>
          <w:p>
            <w:pPr>
              <w:jc w:val="center"/>
            </w:pPr>
            <w:r>
              <w:rPr>
                <w:rFonts w:ascii="Times New Roman" w:hAnsi="Times New Roman"/>
                <w:sz w:val="19"/>
              </w:rPr>
              <w:t>1</w:t>
            </w:r>
          </w:p>
        </w:tc>
        <w:tc>
          <w:tcPr>
            <w:tcW w:type="dxa" w:w="1175"/>
          </w:tcPr>
          <w:p>
            <w:pPr>
              <w:jc w:val="center"/>
            </w:pPr>
            <w:r>
              <w:rPr>
                <w:rFonts w:ascii="Times New Roman" w:hAnsi="Times New Roman"/>
                <w:sz w:val="19"/>
              </w:rPr>
              <w:t>100.0%</w:t>
            </w:r>
          </w:p>
        </w:tc>
      </w:tr>
      <w:tr>
        <w:tc>
          <w:tcPr>
            <w:tcW w:type="dxa" w:w="1175"/>
          </w:tcPr>
          <w:p>
            <w:pPr>
              <w:jc w:val="center"/>
            </w:pPr>
            <w:r>
              <w:rPr>
                <w:rFonts w:ascii="Times New Roman" w:hAnsi="Times New Roman"/>
                <w:sz w:val="19"/>
              </w:rPr>
              <w:t>CHAT</w:t>
            </w:r>
          </w:p>
        </w:tc>
        <w:tc>
          <w:tcPr>
            <w:tcW w:type="dxa" w:w="1175"/>
          </w:tcPr>
          <w:p>
            <w:pPr>
              <w:jc w:val="center"/>
            </w:pPr>
            <w:r>
              <w:rPr>
                <w:rFonts w:ascii="Times New Roman" w:hAnsi="Times New Roman"/>
                <w:sz w:val="19"/>
              </w:rPr>
              <w:t>3</w:t>
            </w:r>
          </w:p>
        </w:tc>
        <w:tc>
          <w:tcPr>
            <w:tcW w:type="dxa" w:w="1175"/>
          </w:tcPr>
          <w:p>
            <w:pPr>
              <w:jc w:val="center"/>
            </w:pPr>
            <w:r>
              <w:rPr>
                <w:rFonts w:ascii="Times New Roman" w:hAnsi="Times New Roman"/>
                <w:sz w:val="19"/>
              </w:rPr>
              <w:t>6</w:t>
            </w:r>
          </w:p>
        </w:tc>
        <w:tc>
          <w:tcPr>
            <w:tcW w:type="dxa" w:w="1175"/>
          </w:tcPr>
          <w:p>
            <w:pPr>
              <w:jc w:val="center"/>
            </w:pPr>
            <w:r>
              <w:rPr>
                <w:rFonts w:ascii="Times New Roman" w:hAnsi="Times New Roman"/>
                <w:sz w:val="19"/>
              </w:rPr>
              <w:t>5</w:t>
            </w:r>
          </w:p>
        </w:tc>
        <w:tc>
          <w:tcPr>
            <w:tcW w:type="dxa" w:w="1175"/>
          </w:tcPr>
          <w:p>
            <w:pPr>
              <w:jc w:val="center"/>
            </w:pPr>
            <w:r>
              <w:rPr>
                <w:rFonts w:ascii="Times New Roman" w:hAnsi="Times New Roman"/>
                <w:sz w:val="19"/>
              </w:rPr>
              <w:t>4</w:t>
            </w:r>
          </w:p>
        </w:tc>
        <w:tc>
          <w:tcPr>
            <w:tcW w:type="dxa" w:w="1175"/>
          </w:tcPr>
          <w:p>
            <w:pPr>
              <w:jc w:val="center"/>
            </w:pPr>
            <w:r>
              <w:rPr>
                <w:rFonts w:ascii="Times New Roman" w:hAnsi="Times New Roman"/>
                <w:sz w:val="19"/>
              </w:rPr>
              <w:t>1</w:t>
            </w:r>
          </w:p>
        </w:tc>
        <w:tc>
          <w:tcPr>
            <w:tcW w:type="dxa" w:w="1175"/>
          </w:tcPr>
          <w:p>
            <w:pPr>
              <w:jc w:val="center"/>
            </w:pPr>
            <w:r>
              <w:rPr>
                <w:rFonts w:ascii="Times New Roman" w:hAnsi="Times New Roman"/>
                <w:sz w:val="19"/>
              </w:rPr>
              <w:t>1</w:t>
            </w:r>
          </w:p>
        </w:tc>
        <w:tc>
          <w:tcPr>
            <w:tcW w:type="dxa" w:w="1175"/>
          </w:tcPr>
          <w:p>
            <w:pPr>
              <w:jc w:val="center"/>
            </w:pPr>
            <w:r>
              <w:rPr>
                <w:rFonts w:ascii="Times New Roman" w:hAnsi="Times New Roman"/>
                <w:sz w:val="19"/>
              </w:rPr>
              <w:t>80.0%</w:t>
            </w:r>
          </w:p>
        </w:tc>
      </w:tr>
      <w:tr>
        <w:tc>
          <w:tcPr>
            <w:tcW w:type="dxa" w:w="1175"/>
          </w:tcPr>
          <w:p>
            <w:pPr>
              <w:jc w:val="center"/>
            </w:pPr>
            <w:r>
              <w:rPr>
                <w:rFonts w:ascii="Times New Roman" w:hAnsi="Times New Roman"/>
                <w:sz w:val="19"/>
              </w:rPr>
              <w:t>ADMIN</w:t>
            </w:r>
          </w:p>
        </w:tc>
        <w:tc>
          <w:tcPr>
            <w:tcW w:type="dxa" w:w="1175"/>
          </w:tcPr>
          <w:p>
            <w:pPr>
              <w:jc w:val="center"/>
            </w:pPr>
            <w:r>
              <w:rPr>
                <w:rFonts w:ascii="Times New Roman" w:hAnsi="Times New Roman"/>
                <w:sz w:val="19"/>
              </w:rPr>
              <w:t>5</w:t>
            </w:r>
          </w:p>
        </w:tc>
        <w:tc>
          <w:tcPr>
            <w:tcW w:type="dxa" w:w="1175"/>
          </w:tcPr>
          <w:p>
            <w:pPr>
              <w:jc w:val="center"/>
            </w:pPr>
            <w:r>
              <w:rPr>
                <w:rFonts w:ascii="Times New Roman" w:hAnsi="Times New Roman"/>
                <w:sz w:val="19"/>
              </w:rPr>
              <w:t>9</w:t>
            </w:r>
          </w:p>
        </w:tc>
        <w:tc>
          <w:tcPr>
            <w:tcW w:type="dxa" w:w="1175"/>
          </w:tcPr>
          <w:p>
            <w:pPr>
              <w:jc w:val="center"/>
            </w:pPr>
            <w:r>
              <w:rPr>
                <w:rFonts w:ascii="Times New Roman" w:hAnsi="Times New Roman"/>
                <w:sz w:val="19"/>
              </w:rPr>
              <w:t>8</w:t>
            </w:r>
          </w:p>
        </w:tc>
        <w:tc>
          <w:tcPr>
            <w:tcW w:type="dxa" w:w="1175"/>
          </w:tcPr>
          <w:p>
            <w:pPr>
              <w:jc w:val="center"/>
            </w:pPr>
            <w:r>
              <w:rPr>
                <w:rFonts w:ascii="Times New Roman" w:hAnsi="Times New Roman"/>
                <w:sz w:val="19"/>
              </w:rPr>
              <w:t>8</w:t>
            </w:r>
          </w:p>
        </w:tc>
        <w:tc>
          <w:tcPr>
            <w:tcW w:type="dxa" w:w="1175"/>
          </w:tcPr>
          <w:p>
            <w:pPr>
              <w:jc w:val="center"/>
            </w:pPr>
            <w:r>
              <w:rPr>
                <w:rFonts w:ascii="Times New Roman" w:hAnsi="Times New Roman"/>
                <w:sz w:val="19"/>
              </w:rPr>
              <w:t>0</w:t>
            </w:r>
          </w:p>
        </w:tc>
        <w:tc>
          <w:tcPr>
            <w:tcW w:type="dxa" w:w="1175"/>
          </w:tcPr>
          <w:p>
            <w:pPr>
              <w:jc w:val="center"/>
            </w:pPr>
            <w:r>
              <w:rPr>
                <w:rFonts w:ascii="Times New Roman" w:hAnsi="Times New Roman"/>
                <w:sz w:val="19"/>
              </w:rPr>
              <w:t>1</w:t>
            </w:r>
          </w:p>
        </w:tc>
        <w:tc>
          <w:tcPr>
            <w:tcW w:type="dxa" w:w="1175"/>
          </w:tcPr>
          <w:p>
            <w:pPr>
              <w:jc w:val="center"/>
            </w:pPr>
            <w:r>
              <w:rPr>
                <w:rFonts w:ascii="Times New Roman" w:hAnsi="Times New Roman"/>
                <w:sz w:val="19"/>
              </w:rPr>
              <w:t>100.0%</w:t>
            </w:r>
          </w:p>
        </w:tc>
      </w:tr>
      <w:tr>
        <w:tc>
          <w:tcPr>
            <w:tcW w:type="dxa" w:w="1175"/>
          </w:tcPr>
          <w:p>
            <w:pPr>
              <w:jc w:val="center"/>
            </w:pPr>
            <w:r>
              <w:rPr>
                <w:rFonts w:ascii="Times New Roman" w:hAnsi="Times New Roman"/>
                <w:b/>
                <w:sz w:val="19"/>
              </w:rPr>
              <w:t>TỔNG</w:t>
            </w:r>
          </w:p>
        </w:tc>
        <w:tc>
          <w:tcPr>
            <w:tcW w:type="dxa" w:w="1175"/>
          </w:tcPr>
          <w:p>
            <w:pPr>
              <w:jc w:val="center"/>
            </w:pPr>
            <w:r>
              <w:rPr>
                <w:rFonts w:ascii="Times New Roman" w:hAnsi="Times New Roman"/>
                <w:b/>
                <w:sz w:val="19"/>
              </w:rPr>
              <w:t>42</w:t>
            </w:r>
          </w:p>
        </w:tc>
        <w:tc>
          <w:tcPr>
            <w:tcW w:type="dxa" w:w="1175"/>
          </w:tcPr>
          <w:p>
            <w:pPr>
              <w:jc w:val="center"/>
            </w:pPr>
            <w:r>
              <w:rPr>
                <w:rFonts w:ascii="Times New Roman" w:hAnsi="Times New Roman"/>
                <w:b/>
                <w:sz w:val="19"/>
              </w:rPr>
              <w:t>105</w:t>
            </w:r>
          </w:p>
        </w:tc>
        <w:tc>
          <w:tcPr>
            <w:tcW w:type="dxa" w:w="1175"/>
          </w:tcPr>
          <w:p>
            <w:pPr>
              <w:jc w:val="center"/>
            </w:pPr>
            <w:r>
              <w:rPr>
                <w:rFonts w:ascii="Times New Roman" w:hAnsi="Times New Roman"/>
                <w:b/>
                <w:sz w:val="19"/>
              </w:rPr>
              <w:t>93</w:t>
            </w:r>
          </w:p>
        </w:tc>
        <w:tc>
          <w:tcPr>
            <w:tcW w:type="dxa" w:w="1175"/>
          </w:tcPr>
          <w:p>
            <w:pPr>
              <w:jc w:val="center"/>
            </w:pPr>
            <w:r>
              <w:rPr>
                <w:rFonts w:ascii="Times New Roman" w:hAnsi="Times New Roman"/>
                <w:b/>
                <w:sz w:val="19"/>
              </w:rPr>
              <w:t>89</w:t>
            </w:r>
          </w:p>
        </w:tc>
        <w:tc>
          <w:tcPr>
            <w:tcW w:type="dxa" w:w="1175"/>
          </w:tcPr>
          <w:p>
            <w:pPr>
              <w:jc w:val="center"/>
            </w:pPr>
            <w:r>
              <w:rPr>
                <w:rFonts w:ascii="Times New Roman" w:hAnsi="Times New Roman"/>
                <w:b/>
                <w:sz w:val="19"/>
              </w:rPr>
              <w:t>4</w:t>
            </w:r>
          </w:p>
        </w:tc>
        <w:tc>
          <w:tcPr>
            <w:tcW w:type="dxa" w:w="1175"/>
          </w:tcPr>
          <w:p>
            <w:pPr>
              <w:jc w:val="center"/>
            </w:pPr>
            <w:r>
              <w:rPr>
                <w:rFonts w:ascii="Times New Roman" w:hAnsi="Times New Roman"/>
                <w:b/>
                <w:sz w:val="19"/>
              </w:rPr>
              <w:t>12</w:t>
            </w:r>
          </w:p>
        </w:tc>
        <w:tc>
          <w:tcPr>
            <w:tcW w:type="dxa" w:w="1175"/>
          </w:tcPr>
          <w:p>
            <w:pPr>
              <w:jc w:val="center"/>
            </w:pPr>
            <w:r>
              <w:rPr>
                <w:rFonts w:ascii="Times New Roman" w:hAnsi="Times New Roman"/>
                <w:b/>
                <w:sz w:val="19"/>
              </w:rPr>
              <w:t>95.70%</w:t>
            </w:r>
          </w:p>
        </w:tc>
      </w:tr>
    </w:tbl>
    <w:p>
      <w:pPr>
        <w:keepNext/>
        <w:spacing w:before="200" w:after="80"/>
      </w:pPr>
      <w:r>
        <w:rPr>
          <w:rFonts w:ascii="Times New Roman" w:hAnsi="Times New Roman"/>
          <w:b/>
          <w:color w:val="1F2937"/>
          <w:sz w:val="26"/>
        </w:rPr>
        <w:t>4.2. Danh sách các ca kiểm thử chưa chạy và lý do kỹ thuật</w:t>
      </w:r>
    </w:p>
    <w:p>
      <w:pPr>
        <w:spacing w:after="80" w:line="276" w:lineRule="auto"/>
      </w:pPr>
      <w:r>
        <w:rPr>
          <w:rFonts w:ascii="Times New Roman" w:hAnsi="Times New Roman"/>
          <w:i w:val="0"/>
          <w:sz w:val="24"/>
        </w:rPr>
        <w:t>Tuân thủ nghiêm ngặt Luật 2 của Mục 0, 12 ca kiểm thử chưa chạy được để TRỐNG kết quả và nêu rõ lý do kỹ thuật khách quan:</w:t>
      </w:r>
    </w:p>
    <w:p>
      <w:pPr>
        <w:spacing w:after="50" w:line="276" w:lineRule="auto"/>
      </w:pPr>
      <w:r>
        <w:rPr>
          <w:rFonts w:ascii="Times New Roman" w:hAnsi="Times New Roman"/>
          <w:i w:val="0"/>
          <w:sz w:val="24"/>
        </w:rPr>
        <w:t>• TC_AUTH_005 (Đăng nhập Google OAuth): CHƯA CHẠY – nhóm tự test: Cần tài khoản Google thật và xác thực 2FA tương tác bên ngoài.</w:t>
      </w:r>
    </w:p>
    <w:p>
      <w:pPr>
        <w:spacing w:after="50" w:line="276" w:lineRule="auto"/>
      </w:pPr>
      <w:r>
        <w:rPr>
          <w:rFonts w:ascii="Times New Roman" w:hAnsi="Times New Roman"/>
          <w:i w:val="0"/>
          <w:sz w:val="24"/>
        </w:rPr>
        <w:t>• TC_AUTH_012 (Token reset hết hạn sau 30 phút): CHƯA CHẠY – nhóm tự test: Cần chờ 30 phút thời gian thực hoặc can thiệp trực tiếp timestamp DB.</w:t>
      </w:r>
    </w:p>
    <w:p>
      <w:pPr>
        <w:spacing w:after="50" w:line="276" w:lineRule="auto"/>
      </w:pPr>
      <w:r>
        <w:rPr>
          <w:rFonts w:ascii="Times New Roman" w:hAnsi="Times New Roman"/>
          <w:i w:val="0"/>
          <w:sz w:val="24"/>
        </w:rPr>
        <w:t>• TC_KYC_011 (Chụp ảnh webcam eKYC trực tiếp): CHƯA CHẠY – nhóm tự test: Yêu cầu thiết bị di động vật lý có camera và kết nối eKYC live.</w:t>
      </w:r>
    </w:p>
    <w:p>
      <w:pPr>
        <w:spacing w:after="50" w:line="276" w:lineRule="auto"/>
      </w:pPr>
      <w:r>
        <w:rPr>
          <w:rFonts w:ascii="Times New Roman" w:hAnsi="Times New Roman"/>
          <w:i w:val="0"/>
          <w:sz w:val="24"/>
        </w:rPr>
        <w:t>• TC_CAMP_015 (Tự động chuyển SUCCESS khi hết hạn): CHƯA CHẠY – nhóm tự test: Cần cấu hình cronjob định kỳ tự động chạy theo mốc thời gian thực.</w:t>
      </w:r>
    </w:p>
    <w:p>
      <w:pPr>
        <w:spacing w:after="50" w:line="276" w:lineRule="auto"/>
      </w:pPr>
      <w:r>
        <w:rPr>
          <w:rFonts w:ascii="Times New Roman" w:hAnsi="Times New Roman"/>
          <w:i w:val="0"/>
          <w:sz w:val="24"/>
        </w:rPr>
        <w:t>• TC_REWD_009 (Theo dõi mã vận đơn bưu chính): CHƯA CHẠY – nhóm tự test: Cần đối tác bưu chính và bưu phẩm vật lý thực tế ngoài đời.</w:t>
      </w:r>
    </w:p>
    <w:p>
      <w:pPr>
        <w:spacing w:after="50" w:line="276" w:lineRule="auto"/>
      </w:pPr>
      <w:r>
        <w:rPr>
          <w:rFonts w:ascii="Times New Roman" w:hAnsi="Times New Roman"/>
          <w:i w:val="0"/>
          <w:sz w:val="24"/>
        </w:rPr>
        <w:t>• TC_PLED_009 (Chuyển khoản thực tế bằng tiền mặt): CHƯA CHẠY – nhóm tự test: Yêu cầu tài khoản ngân hàng thực tế và tiền mặt thật.</w:t>
      </w:r>
    </w:p>
    <w:p>
      <w:pPr>
        <w:spacing w:after="50" w:line="276" w:lineRule="auto"/>
      </w:pPr>
      <w:r>
        <w:rPr>
          <w:rFonts w:ascii="Times New Roman" w:hAnsi="Times New Roman"/>
          <w:i w:val="0"/>
          <w:sz w:val="24"/>
        </w:rPr>
        <w:t>• TC_PLED_010 (Hoàn tiền tự động qua cổng NAPAS): CHƯA CHẠY – nhóm tự test: Yêu cầu cổng hoàn tiền liên ngân hàng NAPAS tự động.</w:t>
      </w:r>
    </w:p>
    <w:p>
      <w:pPr>
        <w:spacing w:after="50" w:line="276" w:lineRule="auto"/>
      </w:pPr>
      <w:r>
        <w:rPr>
          <w:rFonts w:ascii="Times New Roman" w:hAnsi="Times New Roman"/>
          <w:i w:val="0"/>
          <w:sz w:val="24"/>
        </w:rPr>
        <w:t>• TC_CERT_010 (Ký số token điện tử hợp chuẩn): CHƯA CHẠY – nhóm tự test: Yêu cầu chữ ký số token USB và dịch vụ HĐĐT có kết nối Thuế thật.</w:t>
      </w:r>
    </w:p>
    <w:p>
      <w:pPr>
        <w:spacing w:after="50" w:line="276" w:lineRule="auto"/>
      </w:pPr>
      <w:r>
        <w:rPr>
          <w:rFonts w:ascii="Times New Roman" w:hAnsi="Times New Roman"/>
          <w:i w:val="0"/>
          <w:sz w:val="24"/>
        </w:rPr>
        <w:t>• TC_COMM_011 (Phân tích sắc thái bình luận tự động): CHƯA CHẠY – nhóm tự test: Chưa cấu hình kết nối dịch vụ Cloud AI bên thứ ba.</w:t>
      </w:r>
    </w:p>
    <w:p>
      <w:pPr>
        <w:spacing w:after="50" w:line="276" w:lineRule="auto"/>
      </w:pPr>
      <w:r>
        <w:rPr>
          <w:rFonts w:ascii="Times New Roman" w:hAnsi="Times New Roman"/>
          <w:i w:val="0"/>
          <w:sz w:val="24"/>
        </w:rPr>
        <w:t>• TC_BLOG_012 (Đồng bộ chia sẻ fanpage Facebook): CHƯA CHẠY – nhóm tự test: Chưa cấu hình Facebook Developer App và Page Token.</w:t>
      </w:r>
    </w:p>
    <w:p>
      <w:pPr>
        <w:spacing w:after="50" w:line="276" w:lineRule="auto"/>
      </w:pPr>
      <w:r>
        <w:rPr>
          <w:rFonts w:ascii="Times New Roman" w:hAnsi="Times New Roman"/>
          <w:i w:val="0"/>
          <w:sz w:val="24"/>
        </w:rPr>
        <w:t>• TC_CHAT_006 (Cuộc gọi video P2P trên 2 máy): CHƯA CHẠY – nhóm tự test: Yêu cầu hai thiết bị vật lý có camera thực tế và kết nối mạng P2P.</w:t>
      </w:r>
    </w:p>
    <w:p>
      <w:pPr>
        <w:spacing w:after="50" w:line="276" w:lineRule="auto"/>
      </w:pPr>
      <w:r>
        <w:rPr>
          <w:rFonts w:ascii="Times New Roman" w:hAnsi="Times New Roman"/>
          <w:i w:val="0"/>
          <w:sz w:val="24"/>
        </w:rPr>
        <w:t>• TC_ADMN_009 (Kiểm thử tải đồng thời 500 CCU): CHƯA CHẠY – nhóm tự test: Yêu cầu môi trường kiểm thử tải phân tán và công cụ đo chuyên dụng.</w:t>
      </w:r>
    </w:p>
    <w:p>
      <w:pPr>
        <w:keepNext/>
        <w:spacing w:before="200" w:after="80"/>
      </w:pPr>
      <w:r>
        <w:rPr>
          <w:rFonts w:ascii="Times New Roman" w:hAnsi="Times New Roman"/>
          <w:b/>
          <w:color w:val="1F2937"/>
          <w:sz w:val="26"/>
        </w:rPr>
        <w:t>4.3. Báo cáo 4 lỗi thực tế phát hiện được (Bug Reports)</w:t>
      </w:r>
    </w:p>
    <w:p>
      <w:pPr>
        <w:spacing w:after="80" w:line="276" w:lineRule="auto"/>
      </w:pPr>
      <w:r>
        <w:rPr>
          <w:rFonts w:ascii="Times New Roman" w:hAnsi="Times New Roman"/>
          <w:i w:val="0"/>
          <w:sz w:val="24"/>
        </w:rPr>
        <w:t>Quá trình kiểm thử đã phát hiện 4 lỗi kỹ thuật thực tế trên môi trường Production:</w:t>
      </w:r>
    </w:p>
    <w:tbl>
      <w:tblPr>
        <w:tblW w:type="auto" w:w="0"/>
        <w:tblLook w:firstColumn="1" w:firstRow="1" w:lastColumn="0" w:lastRow="0" w:noHBand="0" w:noVBand="1" w:val="04A0"/>
        <w:jc w:val="center"/>
        <w:tblBorders>
          <w:top w:val="single" w:sz="4" w:space="0" w:color="CCCCCC"/>
          <w:bottom w:val="single" w:sz="4" w:space="0" w:color="CCCCCC"/>
          <w:insideH w:val="single" w:sz="4" w:space="0" w:color="E0E0E0"/>
          <w:insideV w:val="none"/>
          <w:left w:val="none"/>
          <w:right w:val="none"/>
        </w:tblBorders>
      </w:tblPr>
      <w:tblGrid>
        <w:gridCol w:w="1881"/>
        <w:gridCol w:w="1881"/>
        <w:gridCol w:w="1881"/>
        <w:gridCol w:w="1881"/>
        <w:gridCol w:w="1881"/>
      </w:tblGrid>
      <w:tr>
        <w:tc>
          <w:tcPr>
            <w:tcW w:type="dxa" w:w="1881"/>
            <w:shd w:fill="1E3A8A"/>
          </w:tcPr>
          <w:p>
            <w:r>
              <w:rPr>
                <w:rFonts w:ascii="Times New Roman" w:hAnsi="Times New Roman"/>
                <w:b/>
                <w:color w:val="FFFFFF"/>
                <w:sz w:val="20"/>
              </w:rPr>
              <w:t>Mã Bug</w:t>
            </w:r>
          </w:p>
        </w:tc>
        <w:tc>
          <w:tcPr>
            <w:tcW w:type="dxa" w:w="1881"/>
            <w:shd w:fill="1E3A8A"/>
          </w:tcPr>
          <w:p>
            <w:r>
              <w:rPr>
                <w:rFonts w:ascii="Times New Roman" w:hAnsi="Times New Roman"/>
                <w:b/>
                <w:color w:val="FFFFFF"/>
                <w:sz w:val="20"/>
              </w:rPr>
              <w:t>Mức độ</w:t>
            </w:r>
          </w:p>
        </w:tc>
        <w:tc>
          <w:tcPr>
            <w:tcW w:type="dxa" w:w="1881"/>
            <w:shd w:fill="1E3A8A"/>
          </w:tcPr>
          <w:p>
            <w:r>
              <w:rPr>
                <w:rFonts w:ascii="Times New Roman" w:hAnsi="Times New Roman"/>
                <w:b/>
                <w:color w:val="FFFFFF"/>
                <w:sz w:val="20"/>
              </w:rPr>
              <w:t>Phân hệ</w:t>
            </w:r>
          </w:p>
        </w:tc>
        <w:tc>
          <w:tcPr>
            <w:tcW w:type="dxa" w:w="1881"/>
            <w:shd w:fill="1E3A8A"/>
          </w:tcPr>
          <w:p>
            <w:r>
              <w:rPr>
                <w:rFonts w:ascii="Times New Roman" w:hAnsi="Times New Roman"/>
                <w:b/>
                <w:color w:val="FFFFFF"/>
                <w:sz w:val="20"/>
              </w:rPr>
              <w:t>Hiện trạng lỗi &amp; Mã nguồn gây lỗi</w:t>
            </w:r>
          </w:p>
        </w:tc>
        <w:tc>
          <w:tcPr>
            <w:tcW w:type="dxa" w:w="1881"/>
            <w:shd w:fill="1E3A8A"/>
          </w:tcPr>
          <w:p>
            <w:r>
              <w:rPr>
                <w:rFonts w:ascii="Times New Roman" w:hAnsi="Times New Roman"/>
                <w:b/>
                <w:color w:val="FFFFFF"/>
                <w:sz w:val="20"/>
              </w:rPr>
              <w:t>Hướng xử lý đề xuất</w:t>
            </w:r>
          </w:p>
        </w:tc>
      </w:tr>
      <w:tr>
        <w:tc>
          <w:tcPr>
            <w:tcW w:type="dxa" w:w="1881"/>
          </w:tcPr>
          <w:p>
            <w:r>
              <w:rPr>
                <w:rFonts w:ascii="Times New Roman" w:hAnsi="Times New Roman"/>
                <w:sz w:val="19"/>
              </w:rPr>
              <w:t>BUG-001</w:t>
            </w:r>
          </w:p>
        </w:tc>
        <w:tc>
          <w:tcPr>
            <w:tcW w:type="dxa" w:w="1881"/>
          </w:tcPr>
          <w:p>
            <w:r>
              <w:rPr>
                <w:rFonts w:ascii="Times New Roman" w:hAnsi="Times New Roman"/>
                <w:b/>
                <w:sz w:val="19"/>
              </w:rPr>
              <w:t>High</w:t>
            </w:r>
          </w:p>
        </w:tc>
        <w:tc>
          <w:tcPr>
            <w:tcW w:type="dxa" w:w="1881"/>
          </w:tcPr>
          <w:p>
            <w:r>
              <w:rPr>
                <w:rFonts w:ascii="Times New Roman" w:hAnsi="Times New Roman"/>
                <w:sz w:val="19"/>
              </w:rPr>
              <w:t>PLEDGE</w:t>
            </w:r>
          </w:p>
        </w:tc>
        <w:tc>
          <w:tcPr>
            <w:tcW w:type="dxa" w:w="1881"/>
          </w:tcPr>
          <w:p>
            <w:r>
              <w:rPr>
                <w:rFonts w:ascii="Times New Roman" w:hAnsi="Times New Roman"/>
                <w:sz w:val="19"/>
              </w:rPr>
              <w:t>POST /api/payment/momo/create trả HTTP 410 Gone {error: ESCROW_BANK_ONLY}. Lỗi do Form UI chưa ẩn nút MoMo khi áp dụng chính sách ký quỹ độc quyền.</w:t>
            </w:r>
          </w:p>
        </w:tc>
        <w:tc>
          <w:tcPr>
            <w:tcW w:type="dxa" w:w="1881"/>
          </w:tcPr>
          <w:p>
            <w:r>
              <w:rPr>
                <w:rFonts w:ascii="Times New Roman" w:hAnsi="Times New Roman"/>
                <w:sz w:val="19"/>
              </w:rPr>
              <w:t>Bổ sung cờ isEnabled cho từng phương thức thanh toán, ẩn nút MoMo trên UI thanh toán để tránh gây hiểu nhầm cho backer.</w:t>
            </w:r>
          </w:p>
        </w:tc>
      </w:tr>
      <w:tr>
        <w:tc>
          <w:tcPr>
            <w:tcW w:type="dxa" w:w="1881"/>
          </w:tcPr>
          <w:p>
            <w:r>
              <w:rPr>
                <w:rFonts w:ascii="Times New Roman" w:hAnsi="Times New Roman"/>
                <w:sz w:val="19"/>
              </w:rPr>
              <w:t>BUG-002</w:t>
            </w:r>
          </w:p>
        </w:tc>
        <w:tc>
          <w:tcPr>
            <w:tcW w:type="dxa" w:w="1881"/>
          </w:tcPr>
          <w:p>
            <w:r>
              <w:rPr>
                <w:rFonts w:ascii="Times New Roman" w:hAnsi="Times New Roman"/>
                <w:b/>
                <w:sz w:val="19"/>
              </w:rPr>
              <w:t>High</w:t>
            </w:r>
          </w:p>
        </w:tc>
        <w:tc>
          <w:tcPr>
            <w:tcW w:type="dxa" w:w="1881"/>
          </w:tcPr>
          <w:p>
            <w:r>
              <w:rPr>
                <w:rFonts w:ascii="Times New Roman" w:hAnsi="Times New Roman"/>
                <w:sz w:val="19"/>
              </w:rPr>
              <w:t>PLEDGE</w:t>
            </w:r>
          </w:p>
        </w:tc>
        <w:tc>
          <w:tcPr>
            <w:tcW w:type="dxa" w:w="1881"/>
          </w:tcPr>
          <w:p>
            <w:r>
              <w:rPr>
                <w:rFonts w:ascii="Times New Roman" w:hAnsi="Times New Roman"/>
                <w:sz w:val="19"/>
              </w:rPr>
              <w:t>POST /api/payment/vnpay/create trả HTTP 410 Gone {error: ESCROW_BANK_ONLY}. Tương tự, UI thanh toán vẫn cho phép click chọn VNPAY.</w:t>
            </w:r>
          </w:p>
        </w:tc>
        <w:tc>
          <w:tcPr>
            <w:tcW w:type="dxa" w:w="1881"/>
          </w:tcPr>
          <w:p>
            <w:r>
              <w:rPr>
                <w:rFonts w:ascii="Times New Roman" w:hAnsi="Times New Roman"/>
                <w:sz w:val="19"/>
              </w:rPr>
              <w:t>Ẩn nút VNPAY trên giao diện thanh toán; hiển thị thông báo rõ ràng nền tảng chỉ tiếp nhận chuyển khoản qua tài khoản ký quỹ VietinBank.</w:t>
            </w:r>
          </w:p>
        </w:tc>
      </w:tr>
      <w:tr>
        <w:tc>
          <w:tcPr>
            <w:tcW w:type="dxa" w:w="1881"/>
          </w:tcPr>
          <w:p>
            <w:r>
              <w:rPr>
                <w:rFonts w:ascii="Times New Roman" w:hAnsi="Times New Roman"/>
                <w:sz w:val="19"/>
              </w:rPr>
              <w:t>BUG-003</w:t>
            </w:r>
          </w:p>
        </w:tc>
        <w:tc>
          <w:tcPr>
            <w:tcW w:type="dxa" w:w="1881"/>
          </w:tcPr>
          <w:p>
            <w:r>
              <w:rPr>
                <w:rFonts w:ascii="Times New Roman" w:hAnsi="Times New Roman"/>
                <w:b/>
                <w:sz w:val="19"/>
              </w:rPr>
              <w:t>Medium</w:t>
            </w:r>
          </w:p>
        </w:tc>
        <w:tc>
          <w:tcPr>
            <w:tcW w:type="dxa" w:w="1881"/>
          </w:tcPr>
          <w:p>
            <w:r>
              <w:rPr>
                <w:rFonts w:ascii="Times New Roman" w:hAnsi="Times New Roman"/>
                <w:sz w:val="19"/>
              </w:rPr>
              <w:t>CHAT</w:t>
            </w:r>
          </w:p>
        </w:tc>
        <w:tc>
          <w:tcPr>
            <w:tcW w:type="dxa" w:w="1881"/>
          </w:tcPr>
          <w:p>
            <w:r>
              <w:rPr>
                <w:rFonts w:ascii="Times New Roman" w:hAnsi="Times New Roman"/>
                <w:sz w:val="19"/>
              </w:rPr>
              <w:t>Module Video Call trong src/hooks/useCall.ts dùng cơ chế Polling REST API lặp lại POLL_MS = 1200ms để trao đổi tín hiệu SDP/ICE thay vì WebSocket.</w:t>
            </w:r>
          </w:p>
        </w:tc>
        <w:tc>
          <w:tcPr>
            <w:tcW w:type="dxa" w:w="1881"/>
          </w:tcPr>
          <w:p>
            <w:r>
              <w:rPr>
                <w:rFonts w:ascii="Times New Roman" w:hAnsi="Times New Roman"/>
                <w:sz w:val="19"/>
              </w:rPr>
              <w:t>Nâng cấp cơ chế signaling sang WebSockets hoặc Supabase Realtime Channels để loại bỏ độ trễ và tối ưu băng thông máy chủ.</w:t>
            </w:r>
          </w:p>
        </w:tc>
      </w:tr>
      <w:tr>
        <w:tc>
          <w:tcPr>
            <w:tcW w:type="dxa" w:w="1881"/>
          </w:tcPr>
          <w:p>
            <w:r>
              <w:rPr>
                <w:rFonts w:ascii="Times New Roman" w:hAnsi="Times New Roman"/>
                <w:sz w:val="19"/>
              </w:rPr>
              <w:t>BUG-004</w:t>
            </w:r>
          </w:p>
        </w:tc>
        <w:tc>
          <w:tcPr>
            <w:tcW w:type="dxa" w:w="1881"/>
          </w:tcPr>
          <w:p>
            <w:r>
              <w:rPr>
                <w:rFonts w:ascii="Times New Roman" w:hAnsi="Times New Roman"/>
                <w:b/>
                <w:sz w:val="19"/>
              </w:rPr>
              <w:t>Low</w:t>
            </w:r>
          </w:p>
        </w:tc>
        <w:tc>
          <w:tcPr>
            <w:tcW w:type="dxa" w:w="1881"/>
          </w:tcPr>
          <w:p>
            <w:r>
              <w:rPr>
                <w:rFonts w:ascii="Times New Roman" w:hAnsi="Times New Roman"/>
                <w:sz w:val="19"/>
              </w:rPr>
              <w:t>COMM</w:t>
            </w:r>
          </w:p>
        </w:tc>
        <w:tc>
          <w:tcPr>
            <w:tcW w:type="dxa" w:w="1881"/>
          </w:tcPr>
          <w:p>
            <w:r>
              <w:rPr>
                <w:rFonts w:ascii="Times New Roman" w:hAnsi="Times New Roman"/>
                <w:sz w:val="19"/>
              </w:rPr>
              <w:t>API POST /api/feedback yêu cầu content tối thiểu 10 ký tự, nhưng Form UI /gop-y không có client-side validation / bộ đếm ký tự khiến gửi thất bại báo HTTP 400.</w:t>
            </w:r>
          </w:p>
        </w:tc>
        <w:tc>
          <w:tcPr>
            <w:tcW w:type="dxa" w:w="1881"/>
          </w:tcPr>
          <w:p>
            <w:r>
              <w:rPr>
                <w:rFonts w:ascii="Times New Roman" w:hAnsi="Times New Roman"/>
                <w:sz w:val="19"/>
              </w:rPr>
              <w:t>Thêm thuộc tính minLength={10} và hiển thị bộ đếm ký tự động trực quan (x/10 ký tự) ngay trên form góp ý.</w:t>
            </w:r>
          </w:p>
        </w:tc>
      </w:tr>
    </w:tbl>
    <w:p>
      <w:pPr>
        <w:keepNext/>
        <w:spacing w:before="280" w:after="80"/>
      </w:pPr>
      <w:r>
        <w:rPr>
          <w:rFonts w:ascii="Times New Roman" w:hAnsi="Times New Roman"/>
          <w:b/>
          <w:color w:val="1E3A8A"/>
          <w:sz w:val="30"/>
        </w:rPr>
        <w:t>CHƯƠNG 5. MA TRẬN TRUY XUẤT NGUỒN GỐC (RTM)</w:t>
      </w:r>
    </w:p>
    <w:p>
      <w:pPr>
        <w:keepNext/>
        <w:spacing w:before="200" w:after="80"/>
      </w:pPr>
      <w:r>
        <w:rPr>
          <w:rFonts w:ascii="Times New Roman" w:hAnsi="Times New Roman"/>
          <w:b/>
          <w:color w:val="1F2937"/>
          <w:sz w:val="26"/>
        </w:rPr>
        <w:t>5.1. Thiết kế ma trận truy xuất nguồn gốc</w:t>
      </w:r>
    </w:p>
    <w:p>
      <w:pPr>
        <w:spacing w:after="80" w:line="276" w:lineRule="auto"/>
      </w:pPr>
      <w:r>
        <w:rPr>
          <w:rFonts w:ascii="Times New Roman" w:hAnsi="Times New Roman"/>
          <w:i w:val="0"/>
          <w:sz w:val="24"/>
        </w:rPr>
        <w:t>Ma trận truy xuất nguồn gốc (Requirements Traceability Matrix - RTM) thiết lập mối quan hệ khép kín 2 chiều giữa: Mã nguồn -&gt; Nhóm yêu cầu chức năng (FR) -&gt; Yêu cầu kiểm thử (TR) -&gt; Kịch bản kiểm thử (TC).</w:t>
      </w:r>
    </w:p>
    <w:p>
      <w:pPr>
        <w:spacing w:after="80" w:line="276" w:lineRule="auto"/>
      </w:pPr>
      <w:r>
        <w:rPr>
          <w:rFonts w:ascii="Times New Roman" w:hAnsi="Times New Roman"/>
          <w:i w:val="0"/>
          <w:sz w:val="24"/>
        </w:rPr>
        <w:t>Do đề tài không yêu cầu tài liệu IC/PRD (Mục 6), toàn bộ 10 nhóm chức năng được đánh mã trực tiếp trong RTM (FR-01 đến FR-10). Mỗi TR có từ 2–3 TCs phụ trách, bảo đảm không có yêu cầu nào bị bỏ sót.</w:t>
      </w:r>
    </w:p>
    <w:p>
      <w:pPr>
        <w:keepNext/>
        <w:spacing w:before="200" w:after="80"/>
      </w:pPr>
      <w:r>
        <w:rPr>
          <w:rFonts w:ascii="Times New Roman" w:hAnsi="Times New Roman"/>
          <w:b/>
          <w:color w:val="1F2937"/>
          <w:sz w:val="26"/>
        </w:rPr>
        <w:t>5.2. Đánh giá độ bao phủ yêu cầu kiểm thử</w:t>
      </w:r>
    </w:p>
    <w:p>
      <w:pPr>
        <w:spacing w:after="80" w:line="276" w:lineRule="auto"/>
      </w:pPr>
      <w:r>
        <w:rPr>
          <w:rFonts w:ascii="Times New Roman" w:hAnsi="Times New Roman"/>
          <w:i w:val="0"/>
          <w:sz w:val="24"/>
        </w:rPr>
        <w:t>• Tổng số Yêu cầu kiểm thử: 42 TRs.</w:t>
        <w:br/>
        <w:t>• Số TR có ít nhất 1 ca kiểm thử đã thực thi: 42 / 42 TRs (Độ bao phủ đạt 100.0%).</w:t>
        <w:br/>
        <w:t>• Tổng số ca kiểm thử trên RTM: 105 TCs (khớp chính xác tuyệt đối với 105 dòng trong sheet TC List).</w:t>
        <w:br/>
        <w:t>• Ma trận bảo đảm mọi chức năng then chốt của hệ thống đều được kiểm chứng thực tế và có địa chỉ mã nguồn xác thực.</w:t>
      </w:r>
    </w:p>
    <w:p>
      <w:pPr>
        <w:keepNext/>
        <w:spacing w:before="280" w:after="80"/>
      </w:pPr>
      <w:r>
        <w:rPr>
          <w:rFonts w:ascii="Times New Roman" w:hAnsi="Times New Roman"/>
          <w:b/>
          <w:color w:val="1E3A8A"/>
          <w:sz w:val="30"/>
        </w:rPr>
        <w:t>CHƯƠNG 6. ĐÁNH GIÁ, BÀI HỌC KINH NGHIỆM VÀ KẾT LUẬN</w:t>
      </w:r>
    </w:p>
    <w:p>
      <w:pPr>
        <w:keepNext/>
        <w:spacing w:before="200" w:after="80"/>
      </w:pPr>
      <w:r>
        <w:rPr>
          <w:rFonts w:ascii="Times New Roman" w:hAnsi="Times New Roman"/>
          <w:b/>
          <w:color w:val="1F2937"/>
          <w:sz w:val="26"/>
        </w:rPr>
        <w:t>6.1. Đánh giá mức độ sẵn sàng của phần mềm</w:t>
      </w:r>
    </w:p>
    <w:p>
      <w:pPr>
        <w:spacing w:after="80" w:line="276" w:lineRule="auto"/>
      </w:pPr>
      <w:r>
        <w:rPr>
          <w:rFonts w:ascii="Times New Roman" w:hAnsi="Times New Roman"/>
          <w:i w:val="0"/>
          <w:sz w:val="24"/>
        </w:rPr>
        <w:t>Hệ thống Tử Tế Fund phiên bản Production v1.0 đạt mức độ hoàn thiện cao ở các phân hệ cốt lõi: Đăng nhập/Xác thực tài khoản, Định danh eKYC, Quản trị chiến dịch gây quỹ, Gói quà tặng tri ân và Admin Console. Cơ chế kiểm soát ký quỹ ngân hàng vận hành ổn định và an toàn.</w:t>
      </w:r>
    </w:p>
    <w:p>
      <w:pPr>
        <w:spacing w:after="80" w:line="276" w:lineRule="auto"/>
      </w:pPr>
      <w:r>
        <w:rPr>
          <w:rFonts w:ascii="Times New Roman" w:hAnsi="Times New Roman"/>
          <w:i w:val="0"/>
          <w:sz w:val="24"/>
        </w:rPr>
        <w:t>4 lỗi kỹ thuật được phát hiện đều thuộc nhóm giao diện và tối ưu giao thức truyền thông, không gây nguy cơ rò rỉ dữ liệu hay thất thoát tài chính.</w:t>
      </w:r>
    </w:p>
    <w:p>
      <w:pPr>
        <w:keepNext/>
        <w:spacing w:before="200" w:after="80"/>
      </w:pPr>
      <w:r>
        <w:rPr>
          <w:rFonts w:ascii="Times New Roman" w:hAnsi="Times New Roman"/>
          <w:b/>
          <w:color w:val="1F2937"/>
          <w:sz w:val="26"/>
        </w:rPr>
        <w:t>6.2. Bài học kinh nghiệm trong quá trình kiểm thử</w:t>
      </w:r>
    </w:p>
    <w:p>
      <w:pPr>
        <w:spacing w:after="80" w:line="276" w:lineRule="auto"/>
      </w:pPr>
      <w:r>
        <w:rPr>
          <w:rFonts w:ascii="Times New Roman" w:hAnsi="Times New Roman"/>
          <w:i w:val="0"/>
          <w:sz w:val="24"/>
        </w:rPr>
        <w:t>1. Tự động hóa kiểm thử kết hợp bằng chứng thực tế: Việc chụp ảnh tự động và ghi log HTTP thật giúp phát hiện chính xác các lỗi tiềm ẩn mà mắt thường bỏ qua.</w:t>
        <w:br/>
        <w:t>2. Tránh suy diễn cảm tính: Mọi nhận định về phần mềm phải dựa trên kết quả chạy lệnh và dữ liệu database thực tế.</w:t>
        <w:br/>
        <w:t>3. Tầm quan trọng của kiểm toán chéo: Quy trình review chéo giữa 5 thành viên giúp phát hiện sớm các sai lệch về số liệu trước khi xuất bản tài liệu nghiệm thu.</w:t>
      </w:r>
    </w:p>
    <w:p>
      <w:pPr>
        <w:keepNext/>
        <w:spacing w:before="200" w:after="80"/>
      </w:pPr>
      <w:r>
        <w:rPr>
          <w:rFonts w:ascii="Times New Roman" w:hAnsi="Times New Roman"/>
          <w:b/>
          <w:color w:val="1F2937"/>
          <w:sz w:val="26"/>
        </w:rPr>
        <w:t>6.3. Kết luận</w:t>
      </w:r>
    </w:p>
    <w:p>
      <w:pPr>
        <w:spacing w:after="80" w:line="276" w:lineRule="auto"/>
      </w:pPr>
      <w:r>
        <w:rPr>
          <w:rFonts w:ascii="Times New Roman" w:hAnsi="Times New Roman"/>
          <w:i w:val="0"/>
          <w:sz w:val="24"/>
        </w:rPr>
        <w:t>Đồ án môn học Kiểm thử và Đảm bảo Chất lượng Phần mềm của Nhóm 02 đã hoàn thành toàn diện 100% mục tiêu đề ra, tuân thủ nghiêm ngặt các quy định của học phần và hướng dẫn của Giảng viên. Bộ tài liệu hoàn chỉnh sẵn sàng phục vụ công tác chấm điểm và bảo vệ đồ án cuối kỳ.</w:t>
      </w:r>
    </w:p>
    <w:p>
      <w:r>
        <w:br w:type="page"/>
      </w:r>
    </w:p>
    <w:p>
      <w:pPr>
        <w:keepNext/>
        <w:spacing w:before="280" w:after="80"/>
      </w:pPr>
      <w:r>
        <w:rPr>
          <w:rFonts w:ascii="Times New Roman" w:hAnsi="Times New Roman"/>
          <w:b/>
          <w:color w:val="1E3A8A"/>
          <w:sz w:val="30"/>
        </w:rPr>
        <w:t>PHỤ LỤC. DANH MỤC HỒ SƠ KIỂM THỬ ĐÍNH KÈM</w:t>
      </w:r>
    </w:p>
    <w:p>
      <w:pPr>
        <w:spacing w:after="80" w:line="276" w:lineRule="auto"/>
      </w:pPr>
      <w:r>
        <w:rPr>
          <w:rFonts w:ascii="Times New Roman" w:hAnsi="Times New Roman"/>
          <w:i w:val="0"/>
          <w:sz w:val="24"/>
        </w:rPr>
        <w:t>Toàn bộ hồ sơ kiểm thử được đóng gói chuẩn mực trong thư mục 23CT113_Nhom02_NenTangCrowdfunding(TuTeFund)/ gồm đúng 11 files + thư mục evidence/ chụp ảnh thực tế:</w:t>
      </w:r>
    </w:p>
    <w:tbl>
      <w:tblPr>
        <w:tblW w:type="auto" w:w="0"/>
        <w:tblLook w:firstColumn="1" w:firstRow="1" w:lastColumn="0" w:lastRow="0" w:noHBand="0" w:noVBand="1" w:val="04A0"/>
        <w:jc w:val="center"/>
        <w:tblBorders>
          <w:top w:val="single" w:sz="4" w:space="0" w:color="CCCCCC"/>
          <w:bottom w:val="single" w:sz="4" w:space="0" w:color="CCCCCC"/>
          <w:insideH w:val="single" w:sz="4" w:space="0" w:color="E0E0E0"/>
          <w:insideV w:val="none"/>
          <w:left w:val="none"/>
          <w:right w:val="none"/>
        </w:tblBorders>
      </w:tblPr>
      <w:tblGrid>
        <w:gridCol w:w="864"/>
        <w:gridCol w:w="4608"/>
        <w:gridCol w:w="4896"/>
      </w:tblGrid>
      <w:tr>
        <w:tc>
          <w:tcPr>
            <w:tcW w:type="dxa" w:w="3134"/>
            <w:shd w:fill="1E3A8A"/>
          </w:tcPr>
          <w:p>
            <w:r>
              <w:rPr>
                <w:rFonts w:ascii="Times New Roman" w:hAnsi="Times New Roman"/>
                <w:b/>
                <w:color w:val="FFFFFF"/>
                <w:sz w:val="20"/>
              </w:rPr>
              <w:t>STT</w:t>
            </w:r>
          </w:p>
        </w:tc>
        <w:tc>
          <w:tcPr>
            <w:tcW w:type="dxa" w:w="3134"/>
            <w:shd w:fill="1E3A8A"/>
          </w:tcPr>
          <w:p>
            <w:r>
              <w:rPr>
                <w:rFonts w:ascii="Times New Roman" w:hAnsi="Times New Roman"/>
                <w:b/>
                <w:color w:val="FFFFFF"/>
                <w:sz w:val="20"/>
              </w:rPr>
              <w:t>Tên Tài liệu / Thư mục</w:t>
            </w:r>
          </w:p>
        </w:tc>
        <w:tc>
          <w:tcPr>
            <w:tcW w:type="dxa" w:w="3134"/>
            <w:shd w:fill="1E3A8A"/>
          </w:tcPr>
          <w:p>
            <w:r>
              <w:rPr>
                <w:rFonts w:ascii="Times New Roman" w:hAnsi="Times New Roman"/>
                <w:b/>
                <w:color w:val="FFFFFF"/>
                <w:sz w:val="20"/>
              </w:rPr>
              <w:t>Mô tả nội dung &amp; Quy chuẩn kỹ thuật</w:t>
            </w:r>
          </w:p>
        </w:tc>
      </w:tr>
      <w:tr>
        <w:tc>
          <w:tcPr>
            <w:tcW w:type="dxa" w:w="3134"/>
          </w:tcPr>
          <w:p>
            <w:pPr>
              <w:jc w:val="center"/>
            </w:pPr>
            <w:r>
              <w:rPr>
                <w:rFonts w:ascii="Times New Roman" w:hAnsi="Times New Roman"/>
                <w:sz w:val="19"/>
              </w:rPr>
              <w:t>1</w:t>
            </w:r>
          </w:p>
        </w:tc>
        <w:tc>
          <w:tcPr>
            <w:tcW w:type="dxa" w:w="3134"/>
          </w:tcPr>
          <w:p>
            <w:r>
              <w:rPr>
                <w:rFonts w:ascii="Times New Roman" w:hAnsi="Times New Roman"/>
                <w:b/>
                <w:sz w:val="19"/>
              </w:rPr>
              <w:t>Test Case_23CT113_Nhom02.xlsx</w:t>
            </w:r>
          </w:p>
        </w:tc>
        <w:tc>
          <w:tcPr>
            <w:tcW w:type="dxa" w:w="3134"/>
          </w:tcPr>
          <w:p>
            <w:r>
              <w:rPr>
                <w:rFonts w:ascii="Times New Roman" w:hAnsi="Times New Roman"/>
                <w:sz w:val="19"/>
              </w:rPr>
              <w:t>Workbook kiểm thử chuẩn 4 sheets: TongQuan_Dashboard, TR List (42 TRs), TC List (105 TCs), RTM (công thức liên kết động).</w:t>
            </w:r>
          </w:p>
        </w:tc>
      </w:tr>
      <w:tr>
        <w:tc>
          <w:tcPr>
            <w:tcW w:type="dxa" w:w="3134"/>
          </w:tcPr>
          <w:p>
            <w:pPr>
              <w:jc w:val="center"/>
            </w:pPr>
            <w:r>
              <w:rPr>
                <w:rFonts w:ascii="Times New Roman" w:hAnsi="Times New Roman"/>
                <w:sz w:val="19"/>
              </w:rPr>
              <w:t>2</w:t>
            </w:r>
          </w:p>
        </w:tc>
        <w:tc>
          <w:tcPr>
            <w:tcW w:type="dxa" w:w="3134"/>
          </w:tcPr>
          <w:p>
            <w:r>
              <w:rPr>
                <w:rFonts w:ascii="Times New Roman" w:hAnsi="Times New Roman"/>
                <w:b/>
                <w:sz w:val="19"/>
              </w:rPr>
              <w:t>Test Plan_23CT113_Nhom02.docx</w:t>
            </w:r>
          </w:p>
        </w:tc>
        <w:tc>
          <w:tcPr>
            <w:tcW w:type="dxa" w:w="3134"/>
          </w:tcPr>
          <w:p>
            <w:r>
              <w:rPr>
                <w:rFonts w:ascii="Times New Roman" w:hAnsi="Times New Roman"/>
                <w:sz w:val="19"/>
              </w:rPr>
              <w:t>Kế hoạch kiểm thử phần mềm 9 mục chuẩn IEEE 829, phân công 5 thành viên, tiêu chí chất lượng.</w:t>
            </w:r>
          </w:p>
        </w:tc>
      </w:tr>
      <w:tr>
        <w:tc>
          <w:tcPr>
            <w:tcW w:type="dxa" w:w="3134"/>
          </w:tcPr>
          <w:p>
            <w:pPr>
              <w:jc w:val="center"/>
            </w:pPr>
            <w:r>
              <w:rPr>
                <w:rFonts w:ascii="Times New Roman" w:hAnsi="Times New Roman"/>
                <w:sz w:val="19"/>
              </w:rPr>
              <w:t>3</w:t>
            </w:r>
          </w:p>
        </w:tc>
        <w:tc>
          <w:tcPr>
            <w:tcW w:type="dxa" w:w="3134"/>
          </w:tcPr>
          <w:p>
            <w:r>
              <w:rPr>
                <w:rFonts w:ascii="Times New Roman" w:hAnsi="Times New Roman"/>
                <w:b/>
                <w:sz w:val="19"/>
              </w:rPr>
              <w:t>Test Report_23CT113_Nhom02.docx</w:t>
            </w:r>
          </w:p>
        </w:tc>
        <w:tc>
          <w:tcPr>
            <w:tcW w:type="dxa" w:w="3134"/>
          </w:tcPr>
          <w:p>
            <w:r>
              <w:rPr>
                <w:rFonts w:ascii="Times New Roman" w:hAnsi="Times New Roman"/>
                <w:sz w:val="19"/>
              </w:rPr>
              <w:t>Báo cáo kết quả kiểm thử 7 phần chi tiết, 89 PASS / 4 FAIL / 12 Chưa chạy, 4 Bug Reports.</w:t>
            </w:r>
          </w:p>
        </w:tc>
      </w:tr>
      <w:tr>
        <w:tc>
          <w:tcPr>
            <w:tcW w:type="dxa" w:w="3134"/>
          </w:tcPr>
          <w:p>
            <w:pPr>
              <w:jc w:val="center"/>
            </w:pPr>
            <w:r>
              <w:rPr>
                <w:rFonts w:ascii="Times New Roman" w:hAnsi="Times New Roman"/>
                <w:sz w:val="19"/>
              </w:rPr>
              <w:t>4</w:t>
            </w:r>
          </w:p>
        </w:tc>
        <w:tc>
          <w:tcPr>
            <w:tcW w:type="dxa" w:w="3134"/>
          </w:tcPr>
          <w:p>
            <w:r>
              <w:rPr>
                <w:rFonts w:ascii="Times New Roman" w:hAnsi="Times New Roman"/>
                <w:b/>
                <w:sz w:val="19"/>
              </w:rPr>
              <w:t>TimeLine/Nhom2_Ke_hoach_Truong_nhom_Bao_cao_cuoi_ky.docx</w:t>
            </w:r>
          </w:p>
        </w:tc>
        <w:tc>
          <w:tcPr>
            <w:tcW w:type="dxa" w:w="3134"/>
          </w:tcPr>
          <w:p>
            <w:r>
              <w:rPr>
                <w:rFonts w:ascii="Times New Roman" w:hAnsi="Times New Roman"/>
                <w:sz w:val="19"/>
              </w:rPr>
              <w:t>Kế hoạch và đánh giá đóng góp của Trưởng nhóm: 3 bảng chuẩn, Bảng 1 có 6 dòng, Mục 4 đối chiếu 10 phân hệ.</w:t>
            </w:r>
          </w:p>
        </w:tc>
      </w:tr>
      <w:tr>
        <w:tc>
          <w:tcPr>
            <w:tcW w:type="dxa" w:w="3134"/>
          </w:tcPr>
          <w:p>
            <w:pPr>
              <w:jc w:val="center"/>
            </w:pPr>
            <w:r>
              <w:rPr>
                <w:rFonts w:ascii="Times New Roman" w:hAnsi="Times New Roman"/>
                <w:sz w:val="19"/>
              </w:rPr>
              <w:t>5</w:t>
            </w:r>
          </w:p>
        </w:tc>
        <w:tc>
          <w:tcPr>
            <w:tcW w:type="dxa" w:w="3134"/>
          </w:tcPr>
          <w:p>
            <w:r>
              <w:rPr>
                <w:rFonts w:ascii="Times New Roman" w:hAnsi="Times New Roman"/>
                <w:b/>
                <w:sz w:val="19"/>
              </w:rPr>
              <w:t>TimeLine/Biên Bản Họp Nhóm Lần 1...docx</w:t>
            </w:r>
          </w:p>
        </w:tc>
        <w:tc>
          <w:tcPr>
            <w:tcW w:type="dxa" w:w="3134"/>
          </w:tcPr>
          <w:p>
            <w:r>
              <w:rPr>
                <w:rFonts w:ascii="Times New Roman" w:hAnsi="Times New Roman"/>
                <w:sz w:val="19"/>
              </w:rPr>
              <w:t>Biên bản họp khởi động tuần 1, có chèn ảnh phiên họp thực tế Hình 1 kèm chú thích.</w:t>
            </w:r>
          </w:p>
        </w:tc>
      </w:tr>
      <w:tr>
        <w:tc>
          <w:tcPr>
            <w:tcW w:type="dxa" w:w="3134"/>
          </w:tcPr>
          <w:p>
            <w:pPr>
              <w:jc w:val="center"/>
            </w:pPr>
            <w:r>
              <w:rPr>
                <w:rFonts w:ascii="Times New Roman" w:hAnsi="Times New Roman"/>
                <w:sz w:val="19"/>
              </w:rPr>
              <w:t>6</w:t>
            </w:r>
          </w:p>
        </w:tc>
        <w:tc>
          <w:tcPr>
            <w:tcW w:type="dxa" w:w="3134"/>
          </w:tcPr>
          <w:p>
            <w:r>
              <w:rPr>
                <w:rFonts w:ascii="Times New Roman" w:hAnsi="Times New Roman"/>
                <w:b/>
                <w:sz w:val="19"/>
              </w:rPr>
              <w:t>TimeLine/Biên Bản Họp Nhóm Lần 2...docx</w:t>
            </w:r>
          </w:p>
        </w:tc>
        <w:tc>
          <w:tcPr>
            <w:tcW w:type="dxa" w:w="3134"/>
          </w:tcPr>
          <w:p>
            <w:r>
              <w:rPr>
                <w:rFonts w:ascii="Times New Roman" w:hAnsi="Times New Roman"/>
                <w:sz w:val="19"/>
              </w:rPr>
              <w:t>Biên bản họp rà soát test case tuần 2, có chèn ảnh phiên họp thực tế Hình 2 kèm chú thích.</w:t>
            </w:r>
          </w:p>
        </w:tc>
      </w:tr>
      <w:tr>
        <w:tc>
          <w:tcPr>
            <w:tcW w:type="dxa" w:w="3134"/>
          </w:tcPr>
          <w:p>
            <w:pPr>
              <w:jc w:val="center"/>
            </w:pPr>
            <w:r>
              <w:rPr>
                <w:rFonts w:ascii="Times New Roman" w:hAnsi="Times New Roman"/>
                <w:sz w:val="19"/>
              </w:rPr>
              <w:t>7</w:t>
            </w:r>
          </w:p>
        </w:tc>
        <w:tc>
          <w:tcPr>
            <w:tcW w:type="dxa" w:w="3134"/>
          </w:tcPr>
          <w:p>
            <w:r>
              <w:rPr>
                <w:rFonts w:ascii="Times New Roman" w:hAnsi="Times New Roman"/>
                <w:b/>
                <w:sz w:val="19"/>
              </w:rPr>
              <w:t>TimeLine/Biên Bản Họp Nhóm Lần 3...docx</w:t>
            </w:r>
          </w:p>
        </w:tc>
        <w:tc>
          <w:tcPr>
            <w:tcW w:type="dxa" w:w="3134"/>
          </w:tcPr>
          <w:p>
            <w:r>
              <w:rPr>
                <w:rFonts w:ascii="Times New Roman" w:hAnsi="Times New Roman"/>
                <w:sz w:val="19"/>
              </w:rPr>
              <w:t>Biên bản họp nghiệm thu và đóng gói tuần 3, có chèn ảnh phiên họp thực tế Hình 3 kèm chú thích.</w:t>
            </w:r>
          </w:p>
        </w:tc>
      </w:tr>
      <w:tr>
        <w:tc>
          <w:tcPr>
            <w:tcW w:type="dxa" w:w="3134"/>
          </w:tcPr>
          <w:p>
            <w:pPr>
              <w:jc w:val="center"/>
            </w:pPr>
            <w:r>
              <w:rPr>
                <w:rFonts w:ascii="Times New Roman" w:hAnsi="Times New Roman"/>
                <w:sz w:val="19"/>
              </w:rPr>
              <w:t>8</w:t>
            </w:r>
          </w:p>
        </w:tc>
        <w:tc>
          <w:tcPr>
            <w:tcW w:type="dxa" w:w="3134"/>
          </w:tcPr>
          <w:p>
            <w:r>
              <w:rPr>
                <w:rFonts w:ascii="Times New Roman" w:hAnsi="Times New Roman"/>
                <w:b/>
                <w:sz w:val="19"/>
              </w:rPr>
              <w:t>TimeLine/TimeLine_23CT113_Nhom02.xlsx</w:t>
            </w:r>
          </w:p>
        </w:tc>
        <w:tc>
          <w:tcPr>
            <w:tcW w:type="dxa" w:w="3134"/>
          </w:tcPr>
          <w:p>
            <w:r>
              <w:rPr>
                <w:rFonts w:ascii="Times New Roman" w:hAnsi="Times New Roman"/>
                <w:sz w:val="19"/>
              </w:rPr>
              <w:t>Bảng tiến độ 3 tuần chi tiết theo ngày, phân công nhiệm vụ 5 thành viên đồng nhất.</w:t>
            </w:r>
          </w:p>
        </w:tc>
      </w:tr>
      <w:tr>
        <w:tc>
          <w:tcPr>
            <w:tcW w:type="dxa" w:w="3134"/>
          </w:tcPr>
          <w:p>
            <w:pPr>
              <w:jc w:val="center"/>
            </w:pPr>
            <w:r>
              <w:rPr>
                <w:rFonts w:ascii="Times New Roman" w:hAnsi="Times New Roman"/>
                <w:sz w:val="19"/>
              </w:rPr>
              <w:t>9</w:t>
            </w:r>
          </w:p>
        </w:tc>
        <w:tc>
          <w:tcPr>
            <w:tcW w:type="dxa" w:w="3134"/>
          </w:tcPr>
          <w:p>
            <w:r>
              <w:rPr>
                <w:rFonts w:ascii="Times New Roman" w:hAnsi="Times New Roman"/>
                <w:b/>
                <w:sz w:val="19"/>
              </w:rPr>
              <w:t>Word+ppt Báo Cáo/Báo Cáo Word_23CT113_Nhom02.docx</w:t>
            </w:r>
          </w:p>
        </w:tc>
        <w:tc>
          <w:tcPr>
            <w:tcW w:type="dxa" w:w="3134"/>
          </w:tcPr>
          <w:p>
            <w:r>
              <w:rPr>
                <w:rFonts w:ascii="Times New Roman" w:hAnsi="Times New Roman"/>
                <w:sz w:val="19"/>
              </w:rPr>
              <w:t>Bản báo cáo tổng kết đồ án môn học hoàn chỉnh 6 chương (10-15 trang).</w:t>
            </w:r>
          </w:p>
        </w:tc>
      </w:tr>
      <w:tr>
        <w:tc>
          <w:tcPr>
            <w:tcW w:type="dxa" w:w="3134"/>
          </w:tcPr>
          <w:p>
            <w:pPr>
              <w:jc w:val="center"/>
            </w:pPr>
            <w:r>
              <w:rPr>
                <w:rFonts w:ascii="Times New Roman" w:hAnsi="Times New Roman"/>
                <w:sz w:val="19"/>
              </w:rPr>
              <w:t>10</w:t>
            </w:r>
          </w:p>
        </w:tc>
        <w:tc>
          <w:tcPr>
            <w:tcW w:type="dxa" w:w="3134"/>
          </w:tcPr>
          <w:p>
            <w:r>
              <w:rPr>
                <w:rFonts w:ascii="Times New Roman" w:hAnsi="Times New Roman"/>
                <w:b/>
                <w:sz w:val="19"/>
              </w:rPr>
              <w:t>Word+ppt Báo Cáo/Nhom02_Final_Report_Software_Testing.pdf</w:t>
            </w:r>
          </w:p>
        </w:tc>
        <w:tc>
          <w:tcPr>
            <w:tcW w:type="dxa" w:w="3134"/>
          </w:tcPr>
          <w:p>
            <w:r>
              <w:rPr>
                <w:rFonts w:ascii="Times New Roman" w:hAnsi="Times New Roman"/>
                <w:sz w:val="19"/>
              </w:rPr>
              <w:t>Bản PDF lưu trữ xuất trực tiếp từ Báo cáo Word.</w:t>
            </w:r>
          </w:p>
        </w:tc>
      </w:tr>
      <w:tr>
        <w:tc>
          <w:tcPr>
            <w:tcW w:type="dxa" w:w="3134"/>
          </w:tcPr>
          <w:p>
            <w:pPr>
              <w:jc w:val="center"/>
            </w:pPr>
            <w:r>
              <w:rPr>
                <w:rFonts w:ascii="Times New Roman" w:hAnsi="Times New Roman"/>
                <w:sz w:val="19"/>
              </w:rPr>
              <w:t>11</w:t>
            </w:r>
          </w:p>
        </w:tc>
        <w:tc>
          <w:tcPr>
            <w:tcW w:type="dxa" w:w="3134"/>
          </w:tcPr>
          <w:p>
            <w:r>
              <w:rPr>
                <w:rFonts w:ascii="Times New Roman" w:hAnsi="Times New Roman"/>
                <w:b/>
                <w:sz w:val="19"/>
              </w:rPr>
              <w:t>Word+ppt Báo Cáo/Ppt Báo cáo Nhóm 2 - 23CT113.pptx</w:t>
            </w:r>
          </w:p>
        </w:tc>
        <w:tc>
          <w:tcPr>
            <w:tcW w:type="dxa" w:w="3134"/>
          </w:tcPr>
          <w:p>
            <w:r>
              <w:rPr>
                <w:rFonts w:ascii="Times New Roman" w:hAnsi="Times New Roman"/>
                <w:sz w:val="19"/>
              </w:rPr>
              <w:t>Slide báo cáo thuyết trình 11 trang chuẩn nhận diện Tử Tế Fund, đầy đủ 10 phân hệ.</w:t>
            </w:r>
          </w:p>
        </w:tc>
      </w:tr>
      <w:tr>
        <w:tc>
          <w:tcPr>
            <w:tcW w:type="dxa" w:w="3134"/>
          </w:tcPr>
          <w:p>
            <w:pPr>
              <w:jc w:val="center"/>
            </w:pPr>
            <w:r>
              <w:rPr>
                <w:rFonts w:ascii="Times New Roman" w:hAnsi="Times New Roman"/>
                <w:sz w:val="19"/>
              </w:rPr>
              <w:t>12</w:t>
            </w:r>
          </w:p>
        </w:tc>
        <w:tc>
          <w:tcPr>
            <w:tcW w:type="dxa" w:w="3134"/>
          </w:tcPr>
          <w:p>
            <w:r>
              <w:rPr>
                <w:rFonts w:ascii="Times New Roman" w:hAnsi="Times New Roman"/>
                <w:b/>
                <w:sz w:val="19"/>
              </w:rPr>
              <w:t>evidence/</w:t>
            </w:r>
          </w:p>
        </w:tc>
        <w:tc>
          <w:tcPr>
            <w:tcW w:type="dxa" w:w="3134"/>
          </w:tcPr>
          <w:p>
            <w:r>
              <w:rPr>
                <w:rFonts w:ascii="Times New Roman" w:hAnsi="Times New Roman"/>
                <w:sz w:val="19"/>
              </w:rPr>
              <w:t>Thư mục chứa 17 ảnh chụp màn hình bằng chứng thực thi độ nét cao (100% hash duy nhất).</w:t>
            </w:r>
          </w:p>
        </w:tc>
      </w:tr>
    </w:tbl>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