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360" w:type="dxa"/>
        <w:jc w:val="center"/>
        <w:tblBorders>
          <w:top w:val="none"/>
          <w:left w:val="none"/>
          <w:bottom w:val="none"/>
          <w:right w:val="none"/>
          <w:insideH w:val="none"/>
          <w:insideV w:val="none"/>
        </w:tblBorders>
      </w:tblPr>
      <w:tblGrid>
        <w:gridCol w:w="4680"/>
        <w:gridCol w:w="4680"/>
      </w:tblGrid>
      <w:tr>
        <w:tc>
          <w:tcPr>
            <w:tcW w:w="4680" w:type="dxa"/>
            <w:vAlign w:val="top"/>
          </w:tcPr>
          <w:p>
            <w:pPr>
              <w:jc w:val="center"/>
              <w:spacing w:before="0" w:after="40" w:line="276" w:lineRule="auto"/>
            </w:pPr>
            <w:r>
              <w:rPr>
                <w:rFonts w:ascii="Times New Roman" w:hAnsi="Times New Roman" w:cs="Times New Roman"/>
                <w:b/>
                <w:sz w:val="20"/>
                <w:szCs w:val="20"/>
                <w:color w:val="0F172A"/>
              </w:rPr>
              <w:t xml:space="preserve">TRƯỜNG ĐẠI HỌC LẠC HỒNG</w:t>
            </w:r>
          </w:p>
          <w:p>
            <w:pPr>
              <w:jc w:val="center"/>
              <w:spacing w:before="0" w:after="40" w:line="276" w:lineRule="auto"/>
            </w:pPr>
            <w:r>
              <w:rPr>
                <w:rFonts w:ascii="Times New Roman" w:hAnsi="Times New Roman" w:cs="Times New Roman"/>
                <w:b/>
                <w:sz w:val="20"/>
                <w:szCs w:val="20"/>
                <w:color w:val="1E3A8A"/>
              </w:rPr>
              <w:t xml:space="preserve">KHOA CÔNG NGHỆ THÔNG TIN</w:t>
            </w:r>
          </w:p>
          <w:p>
            <w:pPr>
              <w:jc w:val="center"/>
              <w:spacing w:before="0" w:after="40" w:line="276" w:lineRule="auto"/>
            </w:pPr>
            <w:r>
              <w:rPr>
                <w:rFonts w:ascii="Times New Roman" w:hAnsi="Times New Roman" w:cs="Times New Roman"/>
                <w:i/>
                <w:sz w:val="17"/>
                <w:szCs w:val="17"/>
                <w:color w:val="334155"/>
              </w:rPr>
              <w:t xml:space="preserve">Môn: Kiểm thử và đảm bảo chất lượng phần mềm</w:t>
            </w:r>
          </w:p>
          <w:p>
            <w:pPr>
              <w:jc w:val="center"/>
              <w:spacing w:before="0" w:after="60" w:line="276" w:lineRule="auto"/>
            </w:pPr>
            <w:r>
              <w:rPr>
                <w:rFonts w:ascii="Times New Roman" w:hAnsi="Times New Roman" w:cs="Times New Roman"/>
                <w:b/>
                <w:sz w:val="17"/>
                <w:szCs w:val="17"/>
                <w:color w:val="2563EB"/>
              </w:rPr>
              <w:t xml:space="preserve">GVBM: Nguyễn Minh Phúc</w:t>
            </w:r>
          </w:p>
          <w:p>
            <w:pPr>
              <w:jc w:val="center"/>
              <w:spacing w:before="0" w:after="120" w:line="276" w:lineRule="auto"/>
            </w:pPr>
            <w:r>
              <w:rPr>
                <w:rFonts w:ascii="Times New Roman" w:hAnsi="Times New Roman" w:cs="Times New Roman"/>
                <w:sz w:val="16"/>
                <w:szCs w:val="16"/>
                <w:color w:val="94A3B8"/>
              </w:rPr>
              <w:t xml:space="preserve">-----------------------</w:t>
            </w:r>
          </w:p>
        </w:tc>
        <w:tc>
          <w:tcPr>
            <w:tcW w:w="4680" w:type="dxa"/>
            <w:vAlign w:val="top"/>
          </w:tcPr>
          <w:p>
            <w:pPr>
              <w:jc w:val="center"/>
              <w:spacing w:before="0" w:after="40" w:line="276" w:lineRule="auto"/>
            </w:pPr>
            <w:r>
              <w:rPr>
                <w:rFonts w:ascii="Times New Roman" w:hAnsi="Times New Roman" w:cs="Times New Roman"/>
                <w:b/>
                <w:sz w:val="20"/>
                <w:szCs w:val="20"/>
                <w:color w:val="0F172A"/>
              </w:rPr>
              <w:t xml:space="preserve">CỘNG HÒA XÃ HỘI CHỦ NGHĨA VIỆT NAM</w:t>
            </w:r>
          </w:p>
          <w:p>
            <w:pPr>
              <w:jc w:val="center"/>
              <w:spacing w:before="0" w:after="40" w:line="276" w:lineRule="auto"/>
            </w:pPr>
            <w:r>
              <w:rPr>
                <w:rFonts w:ascii="Times New Roman" w:hAnsi="Times New Roman" w:cs="Times New Roman"/>
                <w:b/>
                <w:sz w:val="20"/>
                <w:szCs w:val="20"/>
                <w:color w:val="0F172A"/>
              </w:rPr>
              <w:t xml:space="preserve">Độc lập – Tự do – Hạnh phúc</w:t>
            </w:r>
          </w:p>
          <w:p>
            <w:pPr>
              <w:jc w:val="center"/>
              <w:spacing w:before="40" w:after="80" w:line="276" w:lineRule="auto"/>
            </w:pPr>
            <w:r>
              <w:rPr>
                <w:rFonts w:ascii="Times New Roman" w:hAnsi="Times New Roman" w:cs="Times New Roman"/>
                <w:i/>
                <w:sz w:val="18"/>
                <w:szCs w:val="18"/>
                <w:color w:val="475569"/>
              </w:rPr>
              <w:t xml:space="preserve">Đồng Nai, ngày 28 tháng 10 năm 2026</w:t>
            </w:r>
          </w:p>
          <w:p>
            <w:pPr>
              <w:jc w:val="center"/>
              <w:spacing w:before="0" w:after="120" w:line="276" w:lineRule="auto"/>
            </w:pPr>
            <w:r>
              <w:rPr>
                <w:rFonts w:ascii="Times New Roman" w:hAnsi="Times New Roman" w:cs="Times New Roman"/>
                <w:sz w:val="16"/>
                <w:szCs w:val="16"/>
                <w:color w:val="94A3B8"/>
              </w:rPr>
              <w:t xml:space="preserve">-----------------------</w:t>
            </w:r>
          </w:p>
        </w:tc>
      </w:tr>
    </w:tbl>
    <w:p>
      <w:pPr>
        <w:jc w:val="center"/>
        <w:spacing w:before="180" w:after="60" w:line="276" w:lineRule="auto"/>
      </w:pPr>
      <w:r>
        <w:rPr>
          <w:rFonts w:ascii="Times New Roman" w:hAnsi="Times New Roman" w:cs="Times New Roman"/>
          <w:b/>
          <w:sz w:val="30"/>
          <w:szCs w:val="30"/>
          <w:color w:val="1E3A8A"/>
        </w:rPr>
        <w:t xml:space="preserve">BIÊN BẢN HỌP NHÓM LẦN 3</w:t>
      </w:r>
    </w:p>
    <w:p>
      <w:pPr>
        <w:jc w:val="center"/>
        <w:spacing w:before="0" w:after="60" w:line="276" w:lineRule="auto"/>
      </w:pPr>
      <w:r>
        <w:rPr>
          <w:rFonts w:ascii="Times New Roman" w:hAnsi="Times New Roman" w:cs="Times New Roman"/>
          <w:b/>
          <w:sz w:val="22"/>
          <w:szCs w:val="22"/>
          <w:color w:val="2563EB"/>
        </w:rPr>
        <w:t xml:space="preserve">TỔNG KẾT KẾT QUẢ KIỂM THỬ, ĐỐI SOÁT SỐ LIỆU VÀ THỐNG NHẤT TỶ LỆ 20% ĐÓNG GÓP THÀNH VIÊN</w:t>
      </w:r>
    </w:p>
    <w:p>
      <w:pPr>
        <w:jc w:val="center"/>
        <w:spacing w:before="0" w:after="40" w:line="276" w:lineRule="auto"/>
      </w:pPr>
      <w:r>
        <w:rPr>
          <w:rFonts w:ascii="Times New Roman" w:hAnsi="Times New Roman" w:cs="Times New Roman"/>
          <w:i/>
          <w:sz w:val="19"/>
          <w:szCs w:val="19"/>
          <w:color w:val="475569"/>
        </w:rPr>
        <w:t xml:space="preserve">Dự án: Nền tảng gây quỹ cộng đồng Tử Tế Fund (TuTeFund) — Kho lưu trữ: Escanor292/platform</w:t>
      </w:r>
    </w:p>
    <w:p>
      <w:pPr>
        <w:jc w:val="center"/>
        <w:spacing w:before="0" w:after="200" w:line="276" w:lineRule="auto"/>
      </w:pPr>
      <w:r>
        <w:rPr>
          <w:rFonts w:ascii="Times New Roman" w:hAnsi="Times New Roman" w:cs="Times New Roman"/>
          <w:b/>
          <w:sz w:val="20"/>
          <w:szCs w:val="20"/>
          <w:color w:val="0F172A"/>
        </w:rPr>
        <w:t xml:space="preserve">Mã lớp: 23CT113 — Nhóm thực hiện: Nhóm 02</w:t>
      </w:r>
    </w:p>
    <w:p>
      <w:pPr>
        <w:spacing w:before="240" w:after="120" w:line="276" w:lineRule="auto"/>
      </w:pPr>
      <w:r>
        <w:rPr>
          <w:rFonts w:ascii="Times New Roman" w:hAnsi="Times New Roman" w:cs="Times New Roman"/>
          <w:b/>
          <w:sz w:val="28"/>
          <w:szCs w:val="28"/>
          <w:color w:val="1E3A8A"/>
        </w:rPr>
        <w:t xml:space="preserve">I. THÔNG TIN CHUNG VỀ CUỘC HỌP</w:t>
      </w:r>
    </w:p>
    <w:p>
      <w:pPr>
        <w:spacing w:before="100" w:after="100" w:line="276" w:lineRule="auto"/>
      </w:pPr>
      <w:r>
        <w:rPr>
          <w:rFonts w:ascii="Times New Roman" w:hAnsi="Times New Roman" w:cs="Times New Roman"/>
          <w:sz w:val="20"/>
          <w:szCs w:val="20"/>
          <w:color w:val="0F172A"/>
        </w:rPr>
        <w:t xml:space="preserve">• Thời gian bắt đầu: 20:00, Ngày 28/10/2026 | Thời gian kết thúc: 22:30, Ngày 28/10/2026 (Tuần 3: 26–28/10)</w:t>
      </w:r>
    </w:p>
    <w:p>
      <w:pPr>
        <w:spacing w:before="100" w:after="100" w:line="276" w:lineRule="auto"/>
      </w:pPr>
      <w:r>
        <w:rPr>
          <w:rFonts w:ascii="Times New Roman" w:hAnsi="Times New Roman" w:cs="Times New Roman"/>
          <w:sz w:val="20"/>
          <w:szCs w:val="20"/>
          <w:color w:val="0F172A"/>
        </w:rPr>
        <w:t xml:space="preserve">• Hình thức họp: Trực tuyến qua Google Meet (Nhóm 02 - 23CT113 - ĐH Lạc Hồng)</w:t>
      </w:r>
    </w:p>
    <w:p>
      <w:pPr>
        <w:spacing w:before="100" w:after="100" w:line="276" w:lineRule="auto"/>
      </w:pPr>
      <w:r>
        <w:rPr>
          <w:rFonts w:ascii="Times New Roman" w:hAnsi="Times New Roman" w:cs="Times New Roman"/>
          <w:b/>
          <w:sz w:val="20"/>
          <w:szCs w:val="20"/>
          <w:color w:val="2563EB"/>
        </w:rPr>
        <w:t xml:space="preserve">• Giáo viên bộ môn hướng dẫn: ThS. Nguyễn Minh Phúc</w:t>
      </w:r>
    </w:p>
    <w:p>
      <w:pPr>
        <w:spacing w:before="100" w:after="100" w:line="276" w:lineRule="auto"/>
      </w:pPr>
      <w:r>
        <w:rPr>
          <w:rFonts w:ascii="Times New Roman" w:hAnsi="Times New Roman" w:cs="Times New Roman"/>
          <w:sz w:val="20"/>
          <w:szCs w:val="20"/>
          <w:color w:val="0F172A"/>
        </w:rPr>
        <w:t xml:space="preserve">• Chủ trì cuộc họp: Nguyễn Quách Phú Tài (Trưởng nhóm / Test Lead)</w:t>
      </w:r>
    </w:p>
    <w:p>
      <w:pPr>
        <w:spacing w:before="100" w:after="100" w:line="276" w:lineRule="auto"/>
      </w:pPr>
      <w:r>
        <w:rPr>
          <w:rFonts w:ascii="Times New Roman" w:hAnsi="Times New Roman" w:cs="Times New Roman"/>
          <w:b/>
          <w:sz w:val="20"/>
          <w:szCs w:val="20"/>
          <w:color w:val="0F172A"/>
        </w:rPr>
        <w:t xml:space="preserve">• Thư ký ghi chép: Bùi Đặng Quốc Khánh</w:t>
      </w:r>
    </w:p>
    <w:p>
      <w:pPr>
        <w:spacing w:before="240" w:after="120" w:line="276" w:lineRule="auto"/>
      </w:pPr>
      <w:r>
        <w:rPr>
          <w:rFonts w:ascii="Times New Roman" w:hAnsi="Times New Roman" w:cs="Times New Roman"/>
          <w:b/>
          <w:sz w:val="28"/>
          <w:szCs w:val="28"/>
          <w:color w:val="1E3A8A"/>
        </w:rPr>
        <w:t xml:space="preserve">II. THÀNH PHẦN THAM DỰ</w:t>
      </w:r>
    </w:p>
    <w:p>
      <w:pPr>
        <w:spacing w:before="100" w:after="80" w:line="276" w:lineRule="auto"/>
      </w:pPr>
      <w:r>
        <w:rPr>
          <w:rFonts w:ascii="Times New Roman" w:hAnsi="Times New Roman" w:cs="Times New Roman"/>
          <w:sz w:val="20"/>
          <w:szCs w:val="20"/>
          <w:color w:val="0F172A"/>
        </w:rPr>
        <w:t xml:space="preserve">Cuộc họp có sự tham dự đầy đủ của 5/5 thành viên Nhóm 02 (tỷ lệ 100%):</w:t>
      </w:r>
    </w:p>
    <w:tbl>
      <w:tblPr>
        <w:tblW w:w="9360" w:type="dxa"/>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00" w:type="dxa"/>
          <w:bottom w:w="100" w:type="dxa"/>
          <w:left w:w="140" w:type="dxa"/>
          <w:right w:w="140" w:type="dxa"/>
        </w:tblCellMar>
      </w:tblPr>
      <w:tblGrid>
        <w:gridCol w:w="600"/>
        <w:gridCol w:w="2600"/>
        <w:gridCol w:w="1400"/>
        <w:gridCol w:w="2000"/>
        <w:gridCol w:w="1800"/>
        <w:gridCol w:w="960"/>
      </w:tblGrid>
      <w:tr>
        <w:trPr>
          <w:cantSplit/>
          <w:tblHeader/>
        </w:trPr>
        <w:tc>
          <w:tcPr>
            <w:tcW w:w="600" w:type="dxa"/>
            <w:shd w:val="clear" w:color="auto" w:fill="1E3A8A"/>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FFFFFF"/>
              </w:rPr>
              <w:t xml:space="preserve">STT</w:t>
            </w:r>
          </w:p>
        </w:tc>
        <w:tc>
          <w:tcPr>
            <w:tcW w:w="2600" w:type="dxa"/>
            <w:shd w:val="clear" w:color="auto" w:fill="1E3A8A"/>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FFFFFF"/>
              </w:rPr>
              <w:t xml:space="preserve">Họ và tên</w:t>
            </w:r>
          </w:p>
        </w:tc>
        <w:tc>
          <w:tcPr>
            <w:tcW w:w="1400" w:type="dxa"/>
            <w:shd w:val="clear" w:color="auto" w:fill="1E3A8A"/>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FFFFFF"/>
              </w:rPr>
              <w:t xml:space="preserve">MSSV</w:t>
            </w:r>
          </w:p>
        </w:tc>
        <w:tc>
          <w:tcPr>
            <w:tcW w:w="2000" w:type="dxa"/>
            <w:shd w:val="clear" w:color="auto" w:fill="1E3A8A"/>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FFFFFF"/>
              </w:rPr>
              <w:t xml:space="preserve">Vai trò trong nhóm</w:t>
            </w:r>
          </w:p>
        </w:tc>
        <w:tc>
          <w:tcPr>
            <w:tcW w:w="1800" w:type="dxa"/>
            <w:shd w:val="clear" w:color="auto" w:fill="1E3A8A"/>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FFFFFF"/>
              </w:rPr>
              <w:t xml:space="preserve">Module phụ trách</w:t>
            </w:r>
          </w:p>
        </w:tc>
        <w:tc>
          <w:tcPr>
            <w:tcW w:w="960" w:type="dxa"/>
            <w:shd w:val="clear" w:color="auto" w:fill="1E3A8A"/>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FFFFFF"/>
              </w:rPr>
              <w:t xml:space="preserve">Điểm danh</w:t>
            </w:r>
          </w:p>
        </w:tc>
      </w:tr>
      <w:tr>
        <w:trPr>
          <w:cantSplit/>
        </w:trPr>
        <w:tc>
          <w:tcPr>
            <w:tcW w:w="60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1</w:t>
            </w:r>
          </w:p>
        </w:tc>
        <w:tc>
          <w:tcPr>
            <w:tcW w:w="26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b/>
                <w:sz w:val="19"/>
                <w:szCs w:val="19"/>
                <w:color w:val="0F172A"/>
              </w:rPr>
              <w:t xml:space="preserve">Nguyễn Quách Phú Tài</w:t>
            </w:r>
          </w:p>
        </w:tc>
        <w:tc>
          <w:tcPr>
            <w:tcW w:w="140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123000609</w:t>
            </w:r>
          </w:p>
        </w:tc>
        <w:tc>
          <w:tcPr>
            <w:tcW w:w="20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Trưởng nhóm / Test Lead</w:t>
            </w:r>
          </w:p>
        </w:tc>
        <w:tc>
          <w:tcPr>
            <w:tcW w:w="18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Module Login &amp; Quản trị</w:t>
            </w:r>
          </w:p>
        </w:tc>
        <w:tc>
          <w:tcPr>
            <w:tcW w:w="96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059669"/>
              </w:rPr>
              <w:t xml:space="preserve">Có mặt (100%)</w:t>
            </w:r>
          </w:p>
        </w:tc>
      </w:tr>
      <w:tr>
        <w:trPr>
          <w:cantSplit/>
        </w:trPr>
        <w:tc>
          <w:tcPr>
            <w:tcW w:w="600" w:type="dxa"/>
            <w:shd w:val="clear" w:color="auto" w:fill="F8FAFC"/>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2</w:t>
            </w:r>
          </w:p>
        </w:tc>
        <w:tc>
          <w:tcPr>
            <w:tcW w:w="2600" w:type="dxa"/>
            <w:shd w:val="clear" w:color="auto" w:fill="F8FAFC"/>
            <w:tcMar>
              <w:top w:w="120" w:type="dxa"/>
              <w:bottom w:w="120" w:type="dxa"/>
              <w:left w:w="140" w:type="dxa"/>
              <w:right w:w="140" w:type="dxa"/>
            </w:tcMar>
            <w:vAlign w:val="center"/>
          </w:tcPr>
          <w:p>
            <w:pPr>
              <w:spacing w:before="40" w:after="40" w:line="276" w:lineRule="auto"/>
            </w:pPr>
            <w:r>
              <w:rPr>
                <w:rFonts w:ascii="Times New Roman" w:hAnsi="Times New Roman" w:cs="Times New Roman"/>
                <w:b/>
                <w:sz w:val="19"/>
                <w:szCs w:val="19"/>
                <w:color w:val="0F172A"/>
              </w:rPr>
              <w:t xml:space="preserve">Bùi Đặng Quốc Khánh</w:t>
            </w:r>
          </w:p>
        </w:tc>
        <w:tc>
          <w:tcPr>
            <w:tcW w:w="1400" w:type="dxa"/>
            <w:shd w:val="clear" w:color="auto" w:fill="F8FAFC"/>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123000xxx</w:t>
            </w:r>
          </w:p>
        </w:tc>
        <w:tc>
          <w:tcPr>
            <w:tcW w:w="2000" w:type="dxa"/>
            <w:shd w:val="clear" w:color="auto" w:fill="F8FAFC"/>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Thư ký nhóm / Defect Lead</w:t>
            </w:r>
          </w:p>
        </w:tc>
        <w:tc>
          <w:tcPr>
            <w:tcW w:w="1800" w:type="dxa"/>
            <w:shd w:val="clear" w:color="auto" w:fill="F8FAFC"/>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Module Reward &amp; Bug Log</w:t>
            </w:r>
          </w:p>
        </w:tc>
        <w:tc>
          <w:tcPr>
            <w:tcW w:w="960" w:type="dxa"/>
            <w:shd w:val="clear" w:color="auto" w:fill="F8FAFC"/>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059669"/>
              </w:rPr>
              <w:t xml:space="preserve">Có mặt (100%)</w:t>
            </w:r>
          </w:p>
        </w:tc>
      </w:tr>
      <w:tr>
        <w:trPr>
          <w:cantSplit/>
        </w:trPr>
        <w:tc>
          <w:tcPr>
            <w:tcW w:w="60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3</w:t>
            </w:r>
          </w:p>
        </w:tc>
        <w:tc>
          <w:tcPr>
            <w:tcW w:w="26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b/>
                <w:sz w:val="19"/>
                <w:szCs w:val="19"/>
                <w:color w:val="0F172A"/>
              </w:rPr>
              <w:t xml:space="preserve">Nguyễn Trung Tiến</w:t>
            </w:r>
          </w:p>
        </w:tc>
        <w:tc>
          <w:tcPr>
            <w:tcW w:w="140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123000xxx</w:t>
            </w:r>
          </w:p>
        </w:tc>
        <w:tc>
          <w:tcPr>
            <w:tcW w:w="20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Thành viên / Doc Specialist</w:t>
            </w:r>
          </w:p>
        </w:tc>
        <w:tc>
          <w:tcPr>
            <w:tcW w:w="18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Module Blog &amp; Báo cáo</w:t>
            </w:r>
          </w:p>
        </w:tc>
        <w:tc>
          <w:tcPr>
            <w:tcW w:w="96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059669"/>
              </w:rPr>
              <w:t xml:space="preserve">Có mặt (100%)</w:t>
            </w:r>
          </w:p>
        </w:tc>
      </w:tr>
      <w:tr>
        <w:trPr>
          <w:cantSplit/>
        </w:trPr>
        <w:tc>
          <w:tcPr>
            <w:tcW w:w="600" w:type="dxa"/>
            <w:shd w:val="clear" w:color="auto" w:fill="F8FAFC"/>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4</w:t>
            </w:r>
          </w:p>
        </w:tc>
        <w:tc>
          <w:tcPr>
            <w:tcW w:w="2600" w:type="dxa"/>
            <w:shd w:val="clear" w:color="auto" w:fill="F8FAFC"/>
            <w:tcMar>
              <w:top w:w="120" w:type="dxa"/>
              <w:bottom w:w="120" w:type="dxa"/>
              <w:left w:w="140" w:type="dxa"/>
              <w:right w:w="140" w:type="dxa"/>
            </w:tcMar>
            <w:vAlign w:val="center"/>
          </w:tcPr>
          <w:p>
            <w:pPr>
              <w:spacing w:before="40" w:after="40" w:line="276" w:lineRule="auto"/>
            </w:pPr>
            <w:r>
              <w:rPr>
                <w:rFonts w:ascii="Times New Roman" w:hAnsi="Times New Roman" w:cs="Times New Roman"/>
                <w:b/>
                <w:sz w:val="19"/>
                <w:szCs w:val="19"/>
                <w:color w:val="0F172A"/>
              </w:rPr>
              <w:t xml:space="preserve">Trần Xuân Ân</w:t>
            </w:r>
          </w:p>
        </w:tc>
        <w:tc>
          <w:tcPr>
            <w:tcW w:w="1400" w:type="dxa"/>
            <w:shd w:val="clear" w:color="auto" w:fill="F8FAFC"/>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123000xxx</w:t>
            </w:r>
          </w:p>
        </w:tc>
        <w:tc>
          <w:tcPr>
            <w:tcW w:w="2000" w:type="dxa"/>
            <w:shd w:val="clear" w:color="auto" w:fill="F8FAFC"/>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Thành viên / Module Lead</w:t>
            </w:r>
          </w:p>
        </w:tc>
        <w:tc>
          <w:tcPr>
            <w:tcW w:w="1800" w:type="dxa"/>
            <w:shd w:val="clear" w:color="auto" w:fill="F8FAFC"/>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Module Campaign &amp; Duyệt</w:t>
            </w:r>
          </w:p>
        </w:tc>
        <w:tc>
          <w:tcPr>
            <w:tcW w:w="960" w:type="dxa"/>
            <w:shd w:val="clear" w:color="auto" w:fill="F8FAFC"/>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059669"/>
              </w:rPr>
              <w:t xml:space="preserve">Có mặt (100%)</w:t>
            </w:r>
          </w:p>
        </w:tc>
      </w:tr>
      <w:tr>
        <w:trPr>
          <w:cantSplit/>
        </w:trPr>
        <w:tc>
          <w:tcPr>
            <w:tcW w:w="60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5</w:t>
            </w:r>
          </w:p>
        </w:tc>
        <w:tc>
          <w:tcPr>
            <w:tcW w:w="26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b/>
                <w:sz w:val="19"/>
                <w:szCs w:val="19"/>
                <w:color w:val="0F172A"/>
              </w:rPr>
              <w:t xml:space="preserve">Nguyễn Khánh Du</w:t>
            </w:r>
          </w:p>
        </w:tc>
        <w:tc>
          <w:tcPr>
            <w:tcW w:w="140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123000xxx</w:t>
            </w:r>
          </w:p>
        </w:tc>
        <w:tc>
          <w:tcPr>
            <w:tcW w:w="20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Thành viên / Module Lead</w:t>
            </w:r>
          </w:p>
        </w:tc>
        <w:tc>
          <w:tcPr>
            <w:tcW w:w="18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Module KYC &amp; Xác thực</w:t>
            </w:r>
          </w:p>
        </w:tc>
        <w:tc>
          <w:tcPr>
            <w:tcW w:w="96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059669"/>
              </w:rPr>
              <w:t xml:space="preserve">Có mặt (100%)</w:t>
            </w:r>
          </w:p>
        </w:tc>
      </w:tr>
    </w:tbl>
    <w:p>
      <w:pPr>
        <w:spacing w:before="240" w:after="120" w:line="276" w:lineRule="auto"/>
      </w:pPr>
      <w:r>
        <w:rPr>
          <w:rFonts w:ascii="Times New Roman" w:hAnsi="Times New Roman" w:cs="Times New Roman"/>
          <w:b/>
          <w:sz w:val="28"/>
          <w:szCs w:val="28"/>
          <w:color w:val="1E3A8A"/>
        </w:rPr>
        <w:t xml:space="preserve">III. MỤC TIÊU CUỘC HỌP</w:t>
      </w:r>
    </w:p>
    <w:p>
      <w:pPr>
        <w:spacing w:before="100" w:after="100" w:line="276" w:lineRule="auto"/>
      </w:pPr>
      <w:r>
        <w:rPr>
          <w:rFonts w:ascii="Times New Roman" w:hAnsi="Times New Roman" w:cs="Times New Roman"/>
          <w:sz w:val="20"/>
          <w:szCs w:val="20"/>
          <w:color w:val="0F172A"/>
        </w:rPr>
        <w:t xml:space="preserve">1. Tổng hợp kết quả thực thi kiểm thử toàn diện của đợt kiểm thử môn học.</w:t>
      </w:r>
    </w:p>
    <w:p>
      <w:pPr>
        <w:spacing w:before="100" w:after="100" w:line="276" w:lineRule="auto"/>
      </w:pPr>
      <w:r>
        <w:rPr>
          <w:rFonts w:ascii="Times New Roman" w:hAnsi="Times New Roman" w:cs="Times New Roman"/>
          <w:sz w:val="20"/>
          <w:szCs w:val="20"/>
          <w:color w:val="0F172A"/>
        </w:rPr>
        <w:t xml:space="preserve">2. Đối soát tính nhất quán số liệu 100% giữa Workbook Excel, Báo cáo Word và Slide PowerPoint (Khắc phục triệt để lỗi lệch số liệu của nhóm tham khảo Sweet-Sip).</w:t>
      </w:r>
    </w:p>
    <w:p>
      <w:pPr>
        <w:spacing w:before="100" w:after="100" w:line="276" w:lineRule="auto"/>
      </w:pPr>
      <w:r>
        <w:rPr>
          <w:rFonts w:ascii="Times New Roman" w:hAnsi="Times New Roman" w:cs="Times New Roman"/>
          <w:sz w:val="20"/>
          <w:szCs w:val="20"/>
          <w:color w:val="0F172A"/>
        </w:rPr>
        <w:t xml:space="preserve">3. Đánh giá mức độ hoàn thành nhiệm vụ và thống nhất tỷ lệ % đóng góp của từng thành viên theo đúng hướng dẫn Team Leader Guidelines của Thầy Phúc.</w:t>
      </w:r>
    </w:p>
    <w:p>
      <w:pPr>
        <w:spacing w:before="100" w:after="100" w:line="276" w:lineRule="auto"/>
      </w:pPr>
      <w:r>
        <w:rPr>
          <w:rFonts w:ascii="Times New Roman" w:hAnsi="Times New Roman" w:cs="Times New Roman"/>
          <w:sz w:val="20"/>
          <w:szCs w:val="20"/>
          <w:color w:val="0F172A"/>
        </w:rPr>
        <w:t xml:space="preserve">4. Phân công chuẩn bị hồ sơ nộp bài trước hạn chót 01/11/2026 và phân vai thuyết trình bảo vệ đề tài.</w:t>
      </w:r>
    </w:p>
    <w:p>
      <w:pPr>
        <w:spacing w:before="240" w:after="120" w:line="276" w:lineRule="auto"/>
      </w:pPr>
      <w:r>
        <w:rPr>
          <w:rFonts w:ascii="Times New Roman" w:hAnsi="Times New Roman" w:cs="Times New Roman"/>
          <w:b/>
          <w:sz w:val="28"/>
          <w:szCs w:val="28"/>
          <w:color w:val="1E3A8A"/>
        </w:rPr>
        <w:t xml:space="preserve">IV. NỘI DUNG THẢO LUẬN &amp; KẾT QUẢ ĐẠT ĐƯỢC</w:t>
      </w:r>
    </w:p>
    <w:p>
      <w:pPr>
        <w:spacing w:before="180" w:after="80" w:line="276" w:lineRule="auto"/>
      </w:pPr>
      <w:r>
        <w:rPr>
          <w:rFonts w:ascii="Times New Roman" w:hAnsi="Times New Roman" w:cs="Times New Roman"/>
          <w:b/>
          <w:sz w:val="26"/>
          <w:szCs w:val="26"/>
          <w:color w:val="2563EB"/>
        </w:rPr>
        <w:t xml:space="preserve">1. Thống nhất tính nhất quán số liệu toàn bộ tài liệu</w:t>
      </w:r>
    </w:p>
    <w:p>
      <w:pPr>
        <w:spacing w:before="100" w:after="100" w:line="276" w:lineRule="auto"/>
      </w:pPr>
      <w:r>
        <w:rPr>
          <w:rFonts w:ascii="Times New Roman" w:hAnsi="Times New Roman" w:cs="Times New Roman"/>
          <w:sz w:val="20"/>
          <w:szCs w:val="20"/>
          <w:color w:val="0F172A"/>
        </w:rPr>
        <w:t xml:space="preserve">Nhóm đã kiểm tra chéo từng trường số liệu: Tổng số REQ = 29, tổng số TR = 33, tổng số TC = 75, tổng số Bug = 8. Mọi con số trong bảng tóm tắt của Báo cáo Word, Workbook Excel và Slide PPT đều đồng nhất tuyệt đối, không có hiện tượng cộng nhầm hay mâu thuẫn.</w:t>
      </w:r>
    </w:p>
    <w:p>
      <w:pPr>
        <w:spacing w:before="180" w:after="80" w:line="276" w:lineRule="auto"/>
      </w:pPr>
      <w:r>
        <w:rPr>
          <w:rFonts w:ascii="Times New Roman" w:hAnsi="Times New Roman" w:cs="Times New Roman"/>
          <w:b/>
          <w:sz w:val="26"/>
          <w:szCs w:val="26"/>
          <w:color w:val="2563EB"/>
        </w:rPr>
        <w:t xml:space="preserve">2. Biểu quyết đánh giá tỷ lệ đóng góp của từng thành viên (100% đồng thuận)</w:t>
      </w:r>
    </w:p>
    <w:p>
      <w:pPr>
        <w:spacing w:before="100" w:after="100" w:line="276" w:lineRule="auto"/>
      </w:pPr>
      <w:r>
        <w:rPr>
          <w:rFonts w:ascii="Times New Roman" w:hAnsi="Times New Roman" w:cs="Times New Roman"/>
          <w:sz w:val="20"/>
          <w:szCs w:val="20"/>
          <w:color w:val="0F172A"/>
        </w:rPr>
        <w:t xml:space="preserve">Cả 5 thành viên đều thể hiện tinh thần trách nhiệm cao, hoàn thành xuất sắc các phân hệ và tài liệu được phân công. Nhóm thống nhất đánh giá tỷ lệ đóng góp công bằng 20% cho mỗi thành viên (tương ứng 100% hoàn thành tốt):</w:t>
      </w:r>
    </w:p>
    <w:p>
      <w:pPr>
        <w:spacing w:before="100" w:after="100" w:line="276" w:lineRule="auto"/>
      </w:pPr>
      <w:r>
        <w:rPr>
          <w:rFonts w:ascii="Times New Roman" w:hAnsi="Times New Roman" w:cs="Times New Roman"/>
          <w:sz w:val="20"/>
          <w:szCs w:val="20"/>
          <w:color w:val="0F172A"/>
        </w:rPr>
        <w:t xml:space="preserve">  1. Nguyễn Quách Phú Tài (Trưởng nhóm / Test Lead): Đóng góp 20% (Điểm nội bộ: 100/100, Xếp loại A+)</w:t>
      </w:r>
    </w:p>
    <w:p>
      <w:pPr>
        <w:spacing w:before="100" w:after="100" w:line="276" w:lineRule="auto"/>
      </w:pPr>
      <w:r>
        <w:rPr>
          <w:rFonts w:ascii="Times New Roman" w:hAnsi="Times New Roman" w:cs="Times New Roman"/>
          <w:sz w:val="20"/>
          <w:szCs w:val="20"/>
          <w:color w:val="0F172A"/>
        </w:rPr>
        <w:t xml:space="preserve">  2. Bùi Đặng Quốc Khánh (Thư ký nhóm / Defect Lead): Đóng góp 20% (Điểm nội bộ: 98/100, Xếp loại A)</w:t>
      </w:r>
    </w:p>
    <w:p>
      <w:pPr>
        <w:spacing w:before="100" w:after="100" w:line="276" w:lineRule="auto"/>
      </w:pPr>
      <w:r>
        <w:rPr>
          <w:rFonts w:ascii="Times New Roman" w:hAnsi="Times New Roman" w:cs="Times New Roman"/>
          <w:sz w:val="20"/>
          <w:szCs w:val="20"/>
          <w:color w:val="0F172A"/>
        </w:rPr>
        <w:t xml:space="preserve">  3. Nguyễn Trung Tiến (Thành viên / Doc Specialist): Đóng góp 20% (Điểm nội bộ: 98/100, Xếp loại A)</w:t>
      </w:r>
    </w:p>
    <w:p>
      <w:pPr>
        <w:spacing w:before="100" w:after="100" w:line="276" w:lineRule="auto"/>
      </w:pPr>
      <w:r>
        <w:rPr>
          <w:rFonts w:ascii="Times New Roman" w:hAnsi="Times New Roman" w:cs="Times New Roman"/>
          <w:sz w:val="20"/>
          <w:szCs w:val="20"/>
          <w:color w:val="0F172A"/>
        </w:rPr>
        <w:t xml:space="preserve">  4. Trần Xuân Ân (Thành viên / Module Lead): Đóng góp 20% (Điểm nội bộ: 98/100, Xếp loại A)</w:t>
      </w:r>
    </w:p>
    <w:p>
      <w:pPr>
        <w:spacing w:before="100" w:after="100" w:line="276" w:lineRule="auto"/>
      </w:pPr>
      <w:r>
        <w:rPr>
          <w:rFonts w:ascii="Times New Roman" w:hAnsi="Times New Roman" w:cs="Times New Roman"/>
          <w:sz w:val="20"/>
          <w:szCs w:val="20"/>
          <w:color w:val="0F172A"/>
        </w:rPr>
        <w:t xml:space="preserve">  5. Nguyễn Khánh Du (Thành viên / Module Lead): Đóng góp 20% (Điểm nội bộ: 98/100, Xếp loại A)</w:t>
      </w:r>
    </w:p>
    <w:p>
      <w:pPr>
        <w:spacing w:before="240" w:after="120" w:line="276" w:lineRule="auto"/>
      </w:pPr>
      <w:r>
        <w:rPr>
          <w:rFonts w:ascii="Times New Roman" w:hAnsi="Times New Roman" w:cs="Times New Roman"/>
          <w:b/>
          <w:sz w:val="28"/>
          <w:szCs w:val="28"/>
          <w:color w:val="1E3A8A"/>
        </w:rPr>
        <w:t xml:space="preserve">V. BẢNG PHÂN CÔNG NHIỆM VỤ NGHIỆM THU &amp; NỘP BÀI (ACTION ITEMS)</w:t>
      </w:r>
    </w:p>
    <w:tbl>
      <w:tblPr>
        <w:tblW w:w="9360" w:type="dxa"/>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00" w:type="dxa"/>
          <w:bottom w:w="100" w:type="dxa"/>
          <w:left w:w="140" w:type="dxa"/>
          <w:right w:w="140" w:type="dxa"/>
        </w:tblCellMar>
      </w:tblPr>
      <w:tblGrid>
        <w:gridCol w:w="600"/>
        <w:gridCol w:w="2800"/>
        <w:gridCol w:w="1800"/>
        <w:gridCol w:w="1400"/>
        <w:gridCol w:w="1800"/>
        <w:gridCol w:w="960"/>
      </w:tblGrid>
      <w:tr>
        <w:trPr>
          <w:cantSplit/>
          <w:tblHeader/>
        </w:trPr>
        <w:tc>
          <w:tcPr>
            <w:tcW w:w="600" w:type="dxa"/>
            <w:shd w:val="clear" w:color="auto" w:fill="1E3A8A"/>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FFFFFF"/>
              </w:rPr>
              <w:t xml:space="preserve">STT</w:t>
            </w:r>
          </w:p>
        </w:tc>
        <w:tc>
          <w:tcPr>
            <w:tcW w:w="2800" w:type="dxa"/>
            <w:shd w:val="clear" w:color="auto" w:fill="1E3A8A"/>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FFFFFF"/>
              </w:rPr>
              <w:t xml:space="preserve">Nội dung nhiệm vụ</w:t>
            </w:r>
          </w:p>
        </w:tc>
        <w:tc>
          <w:tcPr>
            <w:tcW w:w="1800" w:type="dxa"/>
            <w:shd w:val="clear" w:color="auto" w:fill="1E3A8A"/>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FFFFFF"/>
              </w:rPr>
              <w:t xml:space="preserve">Người phụ trách</w:t>
            </w:r>
          </w:p>
        </w:tc>
        <w:tc>
          <w:tcPr>
            <w:tcW w:w="1400" w:type="dxa"/>
            <w:shd w:val="clear" w:color="auto" w:fill="1E3A8A"/>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FFFFFF"/>
              </w:rPr>
              <w:t xml:space="preserve">Hạn chót</w:t>
            </w:r>
          </w:p>
        </w:tc>
        <w:tc>
          <w:tcPr>
            <w:tcW w:w="1800" w:type="dxa"/>
            <w:shd w:val="clear" w:color="auto" w:fill="1E3A8A"/>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FFFFFF"/>
              </w:rPr>
              <w:t xml:space="preserve">Sản phẩm đầu ra</w:t>
            </w:r>
          </w:p>
        </w:tc>
        <w:tc>
          <w:tcPr>
            <w:tcW w:w="960" w:type="dxa"/>
            <w:shd w:val="clear" w:color="auto" w:fill="1E3A8A"/>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FFFFFF"/>
              </w:rPr>
              <w:t xml:space="preserve">Trạng thái</w:t>
            </w:r>
          </w:p>
        </w:tc>
      </w:tr>
      <w:tr>
        <w:trPr>
          <w:cantSplit/>
        </w:trPr>
        <w:tc>
          <w:tcPr>
            <w:tcW w:w="60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1</w:t>
            </w:r>
          </w:p>
        </w:tc>
        <w:tc>
          <w:tcPr>
            <w:tcW w:w="28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Rà soát và xuất bản Báo Cáo Word_23CT113_Nhom02.docx</w:t>
            </w:r>
          </w:p>
        </w:tc>
        <w:tc>
          <w:tcPr>
            <w:tcW w:w="18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b/>
                <w:sz w:val="19"/>
                <w:szCs w:val="19"/>
                <w:color w:val="0F172A"/>
              </w:rPr>
              <w:t xml:space="preserve">Nguyễn Quách Phú Tài</w:t>
            </w:r>
          </w:p>
        </w:tc>
        <w:tc>
          <w:tcPr>
            <w:tcW w:w="140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29/10/2026</w:t>
            </w:r>
          </w:p>
        </w:tc>
        <w:tc>
          <w:tcPr>
            <w:tcW w:w="18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File Word + PDF hoàn chỉnh</w:t>
            </w:r>
          </w:p>
        </w:tc>
        <w:tc>
          <w:tcPr>
            <w:tcW w:w="96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059669"/>
              </w:rPr>
              <w:t xml:space="preserve">Hoàn thành</w:t>
            </w:r>
          </w:p>
        </w:tc>
      </w:tr>
      <w:tr>
        <w:trPr>
          <w:cantSplit/>
        </w:trPr>
        <w:tc>
          <w:tcPr>
            <w:tcW w:w="600" w:type="dxa"/>
            <w:shd w:val="clear" w:color="auto" w:fill="F8FAFC"/>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2</w:t>
            </w:r>
          </w:p>
        </w:tc>
        <w:tc>
          <w:tcPr>
            <w:tcW w:w="2800" w:type="dxa"/>
            <w:shd w:val="clear" w:color="auto" w:fill="F8FAFC"/>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Hoàn thiện Slide thuyết trình PowerPoint bảo vệ đề tài</w:t>
            </w:r>
          </w:p>
        </w:tc>
        <w:tc>
          <w:tcPr>
            <w:tcW w:w="1800" w:type="dxa"/>
            <w:shd w:val="clear" w:color="auto" w:fill="F8FAFC"/>
            <w:tcMar>
              <w:top w:w="120" w:type="dxa"/>
              <w:bottom w:w="120" w:type="dxa"/>
              <w:left w:w="140" w:type="dxa"/>
              <w:right w:w="140" w:type="dxa"/>
            </w:tcMar>
            <w:vAlign w:val="center"/>
          </w:tcPr>
          <w:p>
            <w:pPr>
              <w:spacing w:before="40" w:after="40" w:line="276" w:lineRule="auto"/>
            </w:pPr>
            <w:r>
              <w:rPr>
                <w:rFonts w:ascii="Times New Roman" w:hAnsi="Times New Roman" w:cs="Times New Roman"/>
                <w:b/>
                <w:sz w:val="19"/>
                <w:szCs w:val="19"/>
                <w:color w:val="0F172A"/>
              </w:rPr>
              <w:t xml:space="preserve">Bùi Đặng Quốc Khánh, Tiến</w:t>
            </w:r>
          </w:p>
        </w:tc>
        <w:tc>
          <w:tcPr>
            <w:tcW w:w="1400" w:type="dxa"/>
            <w:shd w:val="clear" w:color="auto" w:fill="F8FAFC"/>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29/10/2026</w:t>
            </w:r>
          </w:p>
        </w:tc>
        <w:tc>
          <w:tcPr>
            <w:tcW w:w="1800" w:type="dxa"/>
            <w:shd w:val="clear" w:color="auto" w:fill="F8FAFC"/>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Ppt Báo cáo Nhóm 2.pptx</w:t>
            </w:r>
          </w:p>
        </w:tc>
        <w:tc>
          <w:tcPr>
            <w:tcW w:w="960" w:type="dxa"/>
            <w:shd w:val="clear" w:color="auto" w:fill="F8FAFC"/>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059669"/>
              </w:rPr>
              <w:t xml:space="preserve">Hoàn thành</w:t>
            </w:r>
          </w:p>
        </w:tc>
      </w:tr>
      <w:tr>
        <w:trPr>
          <w:cantSplit/>
        </w:trPr>
        <w:tc>
          <w:tcPr>
            <w:tcW w:w="60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3</w:t>
            </w:r>
          </w:p>
        </w:tc>
        <w:tc>
          <w:tcPr>
            <w:tcW w:w="28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Kiểm tra, đối soát số liệu chéo (Excel ↔ Word ↔ PPT)</w:t>
            </w:r>
          </w:p>
        </w:tc>
        <w:tc>
          <w:tcPr>
            <w:tcW w:w="18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b/>
                <w:sz w:val="19"/>
                <w:szCs w:val="19"/>
                <w:color w:val="0F172A"/>
              </w:rPr>
              <w:t xml:space="preserve">Nguyễn Quách Phú Tài</w:t>
            </w:r>
          </w:p>
        </w:tc>
        <w:tc>
          <w:tcPr>
            <w:tcW w:w="140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30/10/2026</w:t>
            </w:r>
          </w:p>
        </w:tc>
        <w:tc>
          <w:tcPr>
            <w:tcW w:w="18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Bộ số liệu chuẩn xác 100%</w:t>
            </w:r>
          </w:p>
        </w:tc>
        <w:tc>
          <w:tcPr>
            <w:tcW w:w="96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059669"/>
              </w:rPr>
              <w:t xml:space="preserve">Hoàn thành</w:t>
            </w:r>
          </w:p>
        </w:tc>
      </w:tr>
      <w:tr>
        <w:trPr>
          <w:cantSplit/>
        </w:trPr>
        <w:tc>
          <w:tcPr>
            <w:tcW w:w="600" w:type="dxa"/>
            <w:shd w:val="clear" w:color="auto" w:fill="F8FAFC"/>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4</w:t>
            </w:r>
          </w:p>
        </w:tc>
        <w:tc>
          <w:tcPr>
            <w:tcW w:w="2800" w:type="dxa"/>
            <w:shd w:val="clear" w:color="auto" w:fill="F8FAFC"/>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Đóng gói toàn bộ hồ sơ 23CT113_Nhom02 và hoàn tất nộp bài</w:t>
            </w:r>
          </w:p>
        </w:tc>
        <w:tc>
          <w:tcPr>
            <w:tcW w:w="1800" w:type="dxa"/>
            <w:shd w:val="clear" w:color="auto" w:fill="F8FAFC"/>
            <w:tcMar>
              <w:top w:w="120" w:type="dxa"/>
              <w:bottom w:w="120" w:type="dxa"/>
              <w:left w:w="140" w:type="dxa"/>
              <w:right w:w="140" w:type="dxa"/>
            </w:tcMar>
            <w:vAlign w:val="center"/>
          </w:tcPr>
          <w:p>
            <w:pPr>
              <w:spacing w:before="40" w:after="40" w:line="276" w:lineRule="auto"/>
            </w:pPr>
            <w:r>
              <w:rPr>
                <w:rFonts w:ascii="Times New Roman" w:hAnsi="Times New Roman" w:cs="Times New Roman"/>
                <w:b/>
                <w:sz w:val="19"/>
                <w:szCs w:val="19"/>
                <w:color w:val="0F172A"/>
              </w:rPr>
              <w:t xml:space="preserve">Cả nhóm (5 bạn)</w:t>
            </w:r>
          </w:p>
        </w:tc>
        <w:tc>
          <w:tcPr>
            <w:tcW w:w="1400" w:type="dxa"/>
            <w:shd w:val="clear" w:color="auto" w:fill="F8FAFC"/>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01/11/2026</w:t>
            </w:r>
          </w:p>
        </w:tc>
        <w:tc>
          <w:tcPr>
            <w:tcW w:w="1800" w:type="dxa"/>
            <w:shd w:val="clear" w:color="auto" w:fill="F8FAFC"/>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Bộ hồ sơ nộp bài cuối kỳ</w:t>
            </w:r>
          </w:p>
        </w:tc>
        <w:tc>
          <w:tcPr>
            <w:tcW w:w="960" w:type="dxa"/>
            <w:shd w:val="clear" w:color="auto" w:fill="F8FAFC"/>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059669"/>
              </w:rPr>
              <w:t xml:space="preserve">Hoàn thành</w:t>
            </w:r>
          </w:p>
        </w:tc>
      </w:tr>
      <w:tr>
        <w:trPr>
          <w:cantSplit/>
        </w:trPr>
        <w:tc>
          <w:tcPr>
            <w:tcW w:w="60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5</w:t>
            </w:r>
          </w:p>
        </w:tc>
        <w:tc>
          <w:tcPr>
            <w:tcW w:w="28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Tập dượt thuyết trình bảo vệ trước Thầy Nguyễn Minh Phúc</w:t>
            </w:r>
          </w:p>
        </w:tc>
        <w:tc>
          <w:tcPr>
            <w:tcW w:w="18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b/>
                <w:sz w:val="19"/>
                <w:szCs w:val="19"/>
                <w:color w:val="0F172A"/>
              </w:rPr>
              <w:t xml:space="preserve">Cả nhóm (5 bạn)</w:t>
            </w:r>
          </w:p>
        </w:tc>
        <w:tc>
          <w:tcPr>
            <w:tcW w:w="140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sz w:val="19"/>
                <w:szCs w:val="19"/>
                <w:color w:val="0F172A"/>
              </w:rPr>
              <w:t xml:space="preserve">01/11/2026</w:t>
            </w:r>
          </w:p>
        </w:tc>
        <w:tc>
          <w:tcPr>
            <w:tcW w:w="1800" w:type="dxa"/>
            <w:shd w:val="clear" w:color="auto" w:fill="FFFFFF"/>
            <w:tcMar>
              <w:top w:w="120" w:type="dxa"/>
              <w:bottom w:w="120" w:type="dxa"/>
              <w:left w:w="140" w:type="dxa"/>
              <w:right w:w="140" w:type="dxa"/>
            </w:tcMar>
            <w:vAlign w:val="center"/>
          </w:tcPr>
          <w:p>
            <w:pPr>
              <w:spacing w:before="40" w:after="40" w:line="276" w:lineRule="auto"/>
            </w:pPr>
            <w:r>
              <w:rPr>
                <w:rFonts w:ascii="Times New Roman" w:hAnsi="Times New Roman" w:cs="Times New Roman"/>
                <w:sz w:val="19"/>
                <w:szCs w:val="19"/>
                <w:color w:val="0F172A"/>
              </w:rPr>
              <w:t xml:space="preserve">Kịch bản phân vai demo</w:t>
            </w:r>
          </w:p>
        </w:tc>
        <w:tc>
          <w:tcPr>
            <w:tcW w:w="960" w:type="dxa"/>
            <w:shd w:val="clear" w:color="auto" w:fill="FFFFFF"/>
            <w:tcMar>
              <w:top w:w="120" w:type="dxa"/>
              <w:bottom w:w="120" w:type="dxa"/>
              <w:left w:w="140" w:type="dxa"/>
              <w:right w:w="140" w:type="dxa"/>
            </w:tcMar>
            <w:vAlign w:val="center"/>
          </w:tcPr>
          <w:p>
            <w:pPr>
              <w:jc w:val="center"/>
              <w:spacing w:before="40" w:after="40" w:line="276" w:lineRule="auto"/>
            </w:pPr>
            <w:r>
              <w:rPr>
                <w:rFonts w:ascii="Times New Roman" w:hAnsi="Times New Roman" w:cs="Times New Roman"/>
                <w:b/>
                <w:sz w:val="19"/>
                <w:szCs w:val="19"/>
                <w:color w:val="059669"/>
              </w:rPr>
              <w:t xml:space="preserve">Hoàn thành</w:t>
            </w:r>
          </w:p>
        </w:tc>
      </w:tr>
    </w:tbl>
    <w:p>
      <w:pPr>
        <w:spacing w:before="240" w:after="120" w:line="276" w:lineRule="auto"/>
      </w:pPr>
      <w:r>
        <w:rPr>
          <w:rFonts w:ascii="Times New Roman" w:hAnsi="Times New Roman" w:cs="Times New Roman"/>
          <w:b/>
          <w:sz w:val="28"/>
          <w:szCs w:val="28"/>
          <w:color w:val="1E3A8A"/>
        </w:rPr>
        <w:t xml:space="preserve">VI. KẾT LUẬN &amp; BIỂU QUYẾT</w:t>
      </w:r>
    </w:p>
    <w:p>
      <w:pPr>
        <w:spacing w:before="100" w:after="100" w:line="276" w:lineRule="auto"/>
      </w:pPr>
      <w:r>
        <w:rPr>
          <w:rFonts w:ascii="Times New Roman" w:hAnsi="Times New Roman" w:cs="Times New Roman"/>
          <w:sz w:val="20"/>
          <w:szCs w:val="20"/>
          <w:color w:val="0F172A"/>
        </w:rPr>
        <w:t xml:space="preserve">• Nhóm 02 đồng thuận 100% với toàn bộ hồ sơ báo cáo, bảng số liệu và bảng đánh giá thành viên.</w:t>
      </w:r>
    </w:p>
    <w:p>
      <w:pPr>
        <w:spacing w:before="100" w:after="200" w:line="276" w:lineRule="auto"/>
      </w:pPr>
      <w:r>
        <w:rPr>
          <w:rFonts w:ascii="Times New Roman" w:hAnsi="Times New Roman" w:cs="Times New Roman"/>
          <w:sz w:val="20"/>
          <w:szCs w:val="20"/>
          <w:color w:val="0F172A"/>
        </w:rPr>
        <w:t xml:space="preserve">• Toàn thể thành viên sẵn sàng cho buổi thuyết trình bảo vệ đề tài trước Giảng viên Nguyễn Minh Phúc.</w:t>
      </w:r>
    </w:p>
    <w:tbl>
      <w:tblPr>
        <w:tblW w:w="9360" w:type="dxa"/>
        <w:jc w:val="center"/>
        <w:tblBorders>
          <w:top w:val="none"/>
          <w:left w:val="none"/>
          <w:bottom w:val="none"/>
          <w:right w:val="none"/>
          <w:insideH w:val="none"/>
          <w:insideV w:val="none"/>
        </w:tblBorders>
      </w:tblPr>
      <w:tblGrid>
        <w:gridCol w:w="4680"/>
        <w:gridCol w:w="4680"/>
      </w:tblGrid>
      <w:tr>
        <w:tc>
          <w:tcPr>
            <w:tcW w:w="4680" w:type="dxa"/>
            <w:vAlign w:val="top"/>
          </w:tcPr>
          <w:p>
            <w:pPr>
              <w:jc w:val="center"/>
              <w:spacing w:before="100" w:after="40" w:line="276" w:lineRule="auto"/>
            </w:pPr>
            <w:r>
              <w:rPr>
                <w:rFonts w:ascii="Times New Roman" w:hAnsi="Times New Roman" w:cs="Times New Roman"/>
                <w:b/>
                <w:sz w:val="20"/>
                <w:szCs w:val="20"/>
                <w:color w:val="0F172A"/>
              </w:rPr>
              <w:t xml:space="preserve">THƯ KÝ CUỘC HỌP</w:t>
            </w:r>
          </w:p>
          <w:p>
            <w:pPr>
              <w:jc w:val="center"/>
              <w:spacing w:before="0" w:after="500" w:line="276" w:lineRule="auto"/>
            </w:pPr>
            <w:r>
              <w:rPr>
                <w:rFonts w:ascii="Times New Roman" w:hAnsi="Times New Roman" w:cs="Times New Roman"/>
                <w:i/>
                <w:sz w:val="18"/>
                <w:szCs w:val="18"/>
                <w:color w:val="64748B"/>
              </w:rPr>
              <w:t xml:space="preserve">(Ký và ghi rõ họ tên)</w:t>
            </w:r>
          </w:p>
          <w:p>
            <w:pPr>
              <w:jc w:val="center"/>
              <w:spacing w:before="400" w:after="0" w:line="276" w:lineRule="auto"/>
            </w:pPr>
            <w:r>
              <w:rPr>
                <w:rFonts w:ascii="Times New Roman" w:hAnsi="Times New Roman" w:cs="Times New Roman"/>
                <w:b/>
                <w:sz w:val="20"/>
                <w:szCs w:val="20"/>
                <w:color w:val="0F172A"/>
              </w:rPr>
              <w:t xml:space="preserve">Bùi Đặng Quốc Khánh</w:t>
            </w:r>
          </w:p>
        </w:tc>
        <w:tc>
          <w:tcPr>
            <w:tcW w:w="4680" w:type="dxa"/>
            <w:vAlign w:val="top"/>
          </w:tcPr>
          <w:p>
            <w:pPr>
              <w:jc w:val="center"/>
              <w:spacing w:before="100" w:after="40" w:line="276" w:lineRule="auto"/>
            </w:pPr>
            <w:r>
              <w:rPr>
                <w:rFonts w:ascii="Times New Roman" w:hAnsi="Times New Roman" w:cs="Times New Roman"/>
                <w:b/>
                <w:sz w:val="20"/>
                <w:szCs w:val="20"/>
                <w:color w:val="0F172A"/>
              </w:rPr>
              <w:t xml:space="preserve">CHỦ TRÌ / TRƯỞNG NHÓM</w:t>
            </w:r>
          </w:p>
          <w:p>
            <w:pPr>
              <w:jc w:val="center"/>
              <w:spacing w:before="0" w:after="500" w:line="276" w:lineRule="auto"/>
            </w:pPr>
            <w:r>
              <w:rPr>
                <w:rFonts w:ascii="Times New Roman" w:hAnsi="Times New Roman" w:cs="Times New Roman"/>
                <w:i/>
                <w:sz w:val="18"/>
                <w:szCs w:val="18"/>
                <w:color w:val="64748B"/>
              </w:rPr>
              <w:t xml:space="preserve">(Ký và ghi rõ họ tên)</w:t>
            </w:r>
          </w:p>
          <w:p>
            <w:pPr>
              <w:jc w:val="center"/>
              <w:spacing w:before="400" w:after="0" w:line="276" w:lineRule="auto"/>
            </w:pPr>
            <w:r>
              <w:rPr>
                <w:rFonts w:ascii="Times New Roman" w:hAnsi="Times New Roman" w:cs="Times New Roman"/>
                <w:b/>
                <w:sz w:val="20"/>
                <w:szCs w:val="20"/>
                <w:color w:val="0F172A"/>
              </w:rPr>
              <w:t xml:space="preserve">Nguyễn Quách Phú Tài</w:t>
            </w:r>
          </w:p>
        </w:tc>
      </w:tr>
    </w:tbl>
    <w:p>
      <w:pPr>
        <w:spacing w:before="240" w:after="120" w:line="276" w:lineRule="auto"/>
      </w:pPr>
      <w:r>
        <w:rPr>
          <w:rFonts w:ascii="Times New Roman" w:hAnsi="Times New Roman" w:cs="Times New Roman"/>
          <w:b/>
          <w:sz w:val="28"/>
          <w:szCs w:val="28"/>
          <w:color w:val="1E3A8A"/>
        </w:rPr>
        <w:t xml:space="preserve">VIII. HÌNH ẢNH MINH CHỨNG CUỘC HỌP</w:t>
      </w:r>
    </w:p>
    <w:p>
      <w:pPr>
        <w:spacing w:before="100" w:after="120" w:line="276" w:lineRule="auto"/>
      </w:pPr>
      <w:r>
        <w:rPr>
          <w:rFonts w:ascii="Times New Roman" w:hAnsi="Times New Roman" w:cs="Times New Roman"/>
          <w:i/>
          <w:sz w:val="24"/>
          <w:szCs w:val="24"/>
          <w:color w:val="475569"/>
        </w:rPr>
        <w:t xml:space="preserve">Ảnh chụp màn hình buổi họp trực tuyến tổng kết qua Google Meet của Nhóm 02:</w:t>
      </w:r>
    </w:p>
    <w:p>
      <w:pPr>
        <w:jc w:val="center"/>
      </w:pPr>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buoi3.jpg"/>
                    <pic:cNvPicPr/>
                  </pic:nvPicPr>
                  <pic:blipFill>
                    <a:blip r:embed="rId9"/>
                    <a:stretch>
                      <a:fillRect/>
                    </a:stretch>
                  </pic:blipFill>
                  <pic:spPr>
                    <a:xfrm>
                      <a:off x="0" y="0"/>
                      <a:ext cx="5943600" cy="3714750"/>
                    </a:xfrm>
                    <a:prstGeom prst="rect"/>
                  </pic:spPr>
                </pic:pic>
              </a:graphicData>
            </a:graphic>
          </wp:inline>
        </w:drawing>
      </w:r>
    </w:p>
    <w:sectPr>
      <w:pgSz w:w="11906" w:h="16838"/>
      <w:pgMar w:top="1134"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