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D7B3" w14:textId="77777777" w:rsidR="001B7A2B" w:rsidRPr="001D419F" w:rsidRDefault="001B7A2B" w:rsidP="001B7A2B">
      <w:pPr>
        <w:spacing w:before="240" w:line="240" w:lineRule="auto"/>
        <w:ind w:right="96"/>
        <w:jc w:val="center"/>
        <w:rPr>
          <w:rFonts w:eastAsiaTheme="minorEastAsia" w:cs="Times New Roman"/>
          <w:b/>
          <w:bCs/>
          <w:sz w:val="32"/>
          <w:szCs w:val="32"/>
          <w:lang w:bidi="ar-SA"/>
        </w:rPr>
      </w:pPr>
      <w:bookmarkStart w:id="0" w:name="_Toc462396148"/>
      <w:r w:rsidRPr="001D419F">
        <w:rPr>
          <w:rFonts w:eastAsiaTheme="minorEastAsia" w:cs="Times New Roman"/>
          <w:b/>
          <w:bCs/>
          <w:sz w:val="32"/>
          <w:szCs w:val="32"/>
          <w:lang w:bidi="ar-SA"/>
        </w:rPr>
        <w:t>A Project Report</w:t>
      </w:r>
    </w:p>
    <w:p w14:paraId="0340C0AD" w14:textId="2BCC73FC" w:rsidR="001B7A2B" w:rsidRPr="001D419F" w:rsidRDefault="001B7A2B" w:rsidP="00DE6F40">
      <w:pPr>
        <w:spacing w:before="240" w:line="240" w:lineRule="auto"/>
        <w:ind w:right="96"/>
        <w:jc w:val="center"/>
        <w:rPr>
          <w:rFonts w:eastAsiaTheme="minorEastAsia" w:cs="Times New Roman"/>
          <w:b/>
          <w:bCs/>
          <w:sz w:val="32"/>
          <w:szCs w:val="32"/>
          <w:lang w:bidi="ar-SA"/>
        </w:rPr>
      </w:pPr>
      <w:r w:rsidRPr="001D419F">
        <w:rPr>
          <w:rFonts w:eastAsiaTheme="minorEastAsia" w:cs="Times New Roman"/>
          <w:b/>
          <w:bCs/>
          <w:sz w:val="32"/>
          <w:szCs w:val="32"/>
          <w:lang w:bidi="ar-SA"/>
        </w:rPr>
        <w:t>On</w:t>
      </w:r>
    </w:p>
    <w:p w14:paraId="521023F4" w14:textId="5D8A504E" w:rsidR="001B7A2B" w:rsidRPr="001D419F" w:rsidRDefault="001B7A2B" w:rsidP="00DE6F40">
      <w:pPr>
        <w:spacing w:before="240" w:line="240" w:lineRule="auto"/>
        <w:ind w:right="96"/>
        <w:jc w:val="center"/>
        <w:rPr>
          <w:rFonts w:eastAsiaTheme="minorEastAsia" w:cs="Times New Roman"/>
          <w:b/>
          <w:bCs/>
          <w:sz w:val="32"/>
          <w:szCs w:val="32"/>
          <w:lang w:bidi="ar-SA"/>
        </w:rPr>
      </w:pPr>
      <w:r w:rsidRPr="001D419F">
        <w:rPr>
          <w:rFonts w:eastAsiaTheme="minorEastAsia" w:cs="Times New Roman"/>
          <w:b/>
          <w:bCs/>
          <w:sz w:val="32"/>
          <w:szCs w:val="32"/>
          <w:lang w:bidi="ar-SA"/>
        </w:rPr>
        <w:t>“</w:t>
      </w:r>
      <w:proofErr w:type="spellStart"/>
      <w:r w:rsidR="002733DA">
        <w:rPr>
          <w:rFonts w:eastAsiaTheme="minorEastAsia" w:cs="Times New Roman"/>
          <w:b/>
          <w:bCs/>
          <w:sz w:val="32"/>
          <w:szCs w:val="32"/>
          <w:lang w:bidi="ar-SA"/>
        </w:rPr>
        <w:t>CryptoTrade</w:t>
      </w:r>
      <w:r w:rsidR="00DE6F40">
        <w:rPr>
          <w:rFonts w:eastAsiaTheme="minorEastAsia" w:cs="Times New Roman"/>
          <w:b/>
          <w:bCs/>
          <w:sz w:val="32"/>
          <w:szCs w:val="32"/>
          <w:lang w:bidi="ar-SA"/>
        </w:rPr>
        <w:t>X</w:t>
      </w:r>
      <w:proofErr w:type="spellEnd"/>
      <w:r w:rsidRPr="001D419F">
        <w:rPr>
          <w:rFonts w:eastAsiaTheme="minorEastAsia" w:cs="Times New Roman"/>
          <w:b/>
          <w:bCs/>
          <w:sz w:val="32"/>
          <w:szCs w:val="32"/>
          <w:lang w:bidi="ar-SA"/>
        </w:rPr>
        <w:t>”</w:t>
      </w:r>
    </w:p>
    <w:p w14:paraId="504018CA" w14:textId="77777777" w:rsidR="001B7A2B" w:rsidRPr="001D419F" w:rsidRDefault="001D419F" w:rsidP="00DF1528">
      <w:pPr>
        <w:spacing w:before="240" w:line="240" w:lineRule="auto"/>
        <w:ind w:right="96"/>
        <w:jc w:val="center"/>
        <w:rPr>
          <w:rFonts w:eastAsiaTheme="minorEastAsia" w:cs="Times New Roman"/>
          <w:b/>
          <w:bCs/>
          <w:sz w:val="32"/>
          <w:szCs w:val="32"/>
          <w:lang w:bidi="ar-SA"/>
        </w:rPr>
      </w:pPr>
      <w:r>
        <w:rPr>
          <w:rFonts w:eastAsiaTheme="minorEastAsia" w:cs="Times New Roman"/>
          <w:b/>
          <w:bCs/>
          <w:sz w:val="32"/>
          <w:szCs w:val="32"/>
          <w:lang w:bidi="ar-SA"/>
        </w:rPr>
        <w:t>B</w:t>
      </w:r>
      <w:r w:rsidR="001B7A2B" w:rsidRPr="001D419F">
        <w:rPr>
          <w:rFonts w:eastAsiaTheme="minorEastAsia" w:cs="Times New Roman"/>
          <w:b/>
          <w:bCs/>
          <w:sz w:val="32"/>
          <w:szCs w:val="32"/>
          <w:lang w:bidi="ar-SA"/>
        </w:rPr>
        <w:t>y</w:t>
      </w:r>
    </w:p>
    <w:p w14:paraId="4603CC5B" w14:textId="4557834C" w:rsidR="001B7A2B" w:rsidRPr="004F63A8" w:rsidRDefault="002733DA" w:rsidP="001B7A2B">
      <w:pPr>
        <w:spacing w:before="240" w:line="240" w:lineRule="auto"/>
        <w:ind w:right="96"/>
        <w:jc w:val="center"/>
        <w:rPr>
          <w:rFonts w:eastAsiaTheme="minorEastAsia" w:cs="Times New Roman"/>
          <w:b/>
          <w:bCs/>
          <w:sz w:val="28"/>
          <w:szCs w:val="28"/>
          <w:lang w:bidi="ar-SA"/>
        </w:rPr>
      </w:pPr>
      <w:r w:rsidRPr="004F63A8">
        <w:rPr>
          <w:rFonts w:eastAsiaTheme="minorEastAsia" w:cs="Times New Roman"/>
          <w:b/>
          <w:bCs/>
          <w:sz w:val="28"/>
          <w:szCs w:val="28"/>
          <w:lang w:bidi="ar-SA"/>
        </w:rPr>
        <w:t xml:space="preserve">Arham </w:t>
      </w:r>
      <w:proofErr w:type="spellStart"/>
      <w:r w:rsidRPr="004F63A8">
        <w:rPr>
          <w:rFonts w:eastAsiaTheme="minorEastAsia" w:cs="Times New Roman"/>
          <w:b/>
          <w:bCs/>
          <w:sz w:val="28"/>
          <w:szCs w:val="28"/>
          <w:lang w:bidi="ar-SA"/>
        </w:rPr>
        <w:t>Darshitkumar</w:t>
      </w:r>
      <w:proofErr w:type="spellEnd"/>
      <w:r w:rsidRPr="004F63A8">
        <w:rPr>
          <w:rFonts w:eastAsiaTheme="minorEastAsia" w:cs="Times New Roman"/>
          <w:b/>
          <w:bCs/>
          <w:sz w:val="28"/>
          <w:szCs w:val="28"/>
          <w:lang w:bidi="ar-SA"/>
        </w:rPr>
        <w:t xml:space="preserve"> Shah</w:t>
      </w:r>
      <w:r w:rsidR="00357E2E" w:rsidRPr="004F63A8">
        <w:rPr>
          <w:rFonts w:eastAsiaTheme="minorEastAsia" w:cs="Times New Roman"/>
          <w:b/>
          <w:bCs/>
          <w:sz w:val="28"/>
          <w:szCs w:val="28"/>
          <w:lang w:bidi="ar-SA"/>
        </w:rPr>
        <w:t xml:space="preserve"> (</w:t>
      </w:r>
      <w:r w:rsidRPr="004F63A8">
        <w:rPr>
          <w:rFonts w:eastAsiaTheme="minorEastAsia" w:cs="Times New Roman"/>
          <w:b/>
          <w:bCs/>
          <w:sz w:val="28"/>
          <w:szCs w:val="28"/>
          <w:lang w:bidi="ar-SA"/>
        </w:rPr>
        <w:t>ET22BTIT003</w:t>
      </w:r>
      <w:r w:rsidR="00357E2E" w:rsidRPr="004F63A8">
        <w:rPr>
          <w:rFonts w:eastAsiaTheme="minorEastAsia" w:cs="Times New Roman"/>
          <w:b/>
          <w:bCs/>
          <w:sz w:val="28"/>
          <w:szCs w:val="28"/>
          <w:lang w:bidi="ar-SA"/>
        </w:rPr>
        <w:t>)</w:t>
      </w:r>
    </w:p>
    <w:p w14:paraId="1AC3AA22" w14:textId="37BB7CA1" w:rsidR="00357E2E" w:rsidRPr="004F63A8" w:rsidRDefault="002733DA" w:rsidP="001B7A2B">
      <w:pPr>
        <w:spacing w:before="240" w:line="240" w:lineRule="auto"/>
        <w:ind w:right="96"/>
        <w:jc w:val="center"/>
        <w:rPr>
          <w:rFonts w:eastAsiaTheme="minorEastAsia" w:cs="Times New Roman"/>
          <w:b/>
          <w:bCs/>
          <w:sz w:val="28"/>
          <w:szCs w:val="28"/>
          <w:lang w:bidi="ar-SA"/>
        </w:rPr>
      </w:pPr>
      <w:r w:rsidRPr="004F63A8">
        <w:rPr>
          <w:rFonts w:eastAsiaTheme="minorEastAsia" w:cs="Times New Roman"/>
          <w:b/>
          <w:bCs/>
          <w:sz w:val="28"/>
          <w:szCs w:val="28"/>
          <w:lang w:bidi="ar-SA"/>
        </w:rPr>
        <w:t>Dave Dhruv Mitesh</w:t>
      </w:r>
      <w:r w:rsidR="00357E2E" w:rsidRPr="004F63A8">
        <w:rPr>
          <w:rFonts w:eastAsiaTheme="minorEastAsia" w:cs="Times New Roman"/>
          <w:b/>
          <w:bCs/>
          <w:sz w:val="28"/>
          <w:szCs w:val="28"/>
          <w:lang w:bidi="ar-SA"/>
        </w:rPr>
        <w:t xml:space="preserve"> (</w:t>
      </w:r>
      <w:r w:rsidRPr="004F63A8">
        <w:rPr>
          <w:rFonts w:eastAsiaTheme="minorEastAsia" w:cs="Times New Roman"/>
          <w:b/>
          <w:bCs/>
          <w:sz w:val="28"/>
          <w:szCs w:val="28"/>
          <w:lang w:bidi="ar-SA"/>
        </w:rPr>
        <w:t>ET22BTIT016</w:t>
      </w:r>
      <w:r w:rsidR="00357E2E" w:rsidRPr="004F63A8">
        <w:rPr>
          <w:rFonts w:eastAsiaTheme="minorEastAsia" w:cs="Times New Roman"/>
          <w:b/>
          <w:bCs/>
          <w:sz w:val="28"/>
          <w:szCs w:val="28"/>
          <w:lang w:bidi="ar-SA"/>
        </w:rPr>
        <w:t>)</w:t>
      </w:r>
    </w:p>
    <w:p w14:paraId="5F62A37B" w14:textId="14A31D45" w:rsidR="00357E2E" w:rsidRPr="004F63A8" w:rsidRDefault="002733DA" w:rsidP="00357E2E">
      <w:pPr>
        <w:spacing w:before="240" w:line="240" w:lineRule="auto"/>
        <w:ind w:right="96"/>
        <w:jc w:val="center"/>
        <w:rPr>
          <w:rFonts w:eastAsiaTheme="minorEastAsia" w:cs="Times New Roman"/>
          <w:b/>
          <w:bCs/>
          <w:sz w:val="28"/>
          <w:szCs w:val="28"/>
          <w:lang w:bidi="ar-SA"/>
        </w:rPr>
      </w:pPr>
      <w:r w:rsidRPr="004F63A8">
        <w:rPr>
          <w:rFonts w:eastAsiaTheme="minorEastAsia" w:cs="Times New Roman"/>
          <w:b/>
          <w:bCs/>
          <w:sz w:val="28"/>
          <w:szCs w:val="28"/>
          <w:lang w:bidi="ar-SA"/>
        </w:rPr>
        <w:t>Desai Parth Anup</w:t>
      </w:r>
      <w:r w:rsidR="00357E2E" w:rsidRPr="004F63A8">
        <w:rPr>
          <w:rFonts w:eastAsiaTheme="minorEastAsia" w:cs="Times New Roman"/>
          <w:b/>
          <w:bCs/>
          <w:sz w:val="28"/>
          <w:szCs w:val="28"/>
          <w:lang w:bidi="ar-SA"/>
        </w:rPr>
        <w:t xml:space="preserve"> (</w:t>
      </w:r>
      <w:r w:rsidRPr="004F63A8">
        <w:rPr>
          <w:rFonts w:eastAsiaTheme="minorEastAsia" w:cs="Times New Roman"/>
          <w:b/>
          <w:bCs/>
          <w:sz w:val="28"/>
          <w:szCs w:val="28"/>
          <w:lang w:bidi="ar-SA"/>
        </w:rPr>
        <w:t>ET22BTIT019</w:t>
      </w:r>
      <w:r w:rsidR="00357E2E" w:rsidRPr="004F63A8">
        <w:rPr>
          <w:rFonts w:eastAsiaTheme="minorEastAsia" w:cs="Times New Roman"/>
          <w:b/>
          <w:bCs/>
          <w:sz w:val="28"/>
          <w:szCs w:val="28"/>
          <w:lang w:bidi="ar-SA"/>
        </w:rPr>
        <w:t>)</w:t>
      </w:r>
    </w:p>
    <w:p w14:paraId="596B7F1E" w14:textId="21DA75F2" w:rsidR="002733DA" w:rsidRPr="004F63A8" w:rsidRDefault="002733DA" w:rsidP="002733DA">
      <w:pPr>
        <w:spacing w:before="240" w:line="240" w:lineRule="auto"/>
        <w:ind w:right="96"/>
        <w:jc w:val="center"/>
        <w:rPr>
          <w:rFonts w:cs="Times New Roman"/>
          <w:sz w:val="28"/>
          <w:szCs w:val="28"/>
        </w:rPr>
      </w:pPr>
      <w:proofErr w:type="spellStart"/>
      <w:r w:rsidRPr="004F63A8">
        <w:rPr>
          <w:rFonts w:eastAsiaTheme="minorEastAsia" w:cs="Times New Roman"/>
          <w:b/>
          <w:bCs/>
          <w:sz w:val="28"/>
          <w:szCs w:val="28"/>
          <w:lang w:bidi="ar-SA"/>
        </w:rPr>
        <w:t>Godhani</w:t>
      </w:r>
      <w:proofErr w:type="spellEnd"/>
      <w:r w:rsidRPr="004F63A8">
        <w:rPr>
          <w:rFonts w:eastAsiaTheme="minorEastAsia" w:cs="Times New Roman"/>
          <w:b/>
          <w:bCs/>
          <w:sz w:val="28"/>
          <w:szCs w:val="28"/>
          <w:lang w:bidi="ar-SA"/>
        </w:rPr>
        <w:t xml:space="preserve"> </w:t>
      </w:r>
      <w:proofErr w:type="spellStart"/>
      <w:r w:rsidRPr="004F63A8">
        <w:rPr>
          <w:rFonts w:eastAsiaTheme="minorEastAsia" w:cs="Times New Roman"/>
          <w:b/>
          <w:bCs/>
          <w:sz w:val="28"/>
          <w:szCs w:val="28"/>
          <w:lang w:bidi="ar-SA"/>
        </w:rPr>
        <w:t>Neel</w:t>
      </w:r>
      <w:r w:rsidR="004F63A8" w:rsidRPr="004F63A8">
        <w:rPr>
          <w:rFonts w:eastAsiaTheme="minorEastAsia" w:cs="Times New Roman"/>
          <w:b/>
          <w:bCs/>
          <w:sz w:val="28"/>
          <w:szCs w:val="28"/>
          <w:lang w:bidi="ar-SA"/>
        </w:rPr>
        <w:t>kumar</w:t>
      </w:r>
      <w:proofErr w:type="spellEnd"/>
      <w:r w:rsidR="004F63A8" w:rsidRPr="004F63A8">
        <w:rPr>
          <w:rFonts w:eastAsiaTheme="minorEastAsia" w:cs="Times New Roman"/>
          <w:b/>
          <w:bCs/>
          <w:sz w:val="28"/>
          <w:szCs w:val="28"/>
          <w:lang w:bidi="ar-SA"/>
        </w:rPr>
        <w:t xml:space="preserve"> Rameshbhai</w:t>
      </w:r>
      <w:r w:rsidRPr="004F63A8">
        <w:rPr>
          <w:rFonts w:eastAsiaTheme="minorEastAsia" w:cs="Times New Roman"/>
          <w:b/>
          <w:bCs/>
          <w:sz w:val="28"/>
          <w:szCs w:val="28"/>
          <w:lang w:bidi="ar-SA"/>
        </w:rPr>
        <w:t xml:space="preserve"> (ET22BTIT0</w:t>
      </w:r>
      <w:r w:rsidR="004F63A8" w:rsidRPr="004F63A8">
        <w:rPr>
          <w:rFonts w:eastAsiaTheme="minorEastAsia" w:cs="Times New Roman"/>
          <w:b/>
          <w:bCs/>
          <w:sz w:val="28"/>
          <w:szCs w:val="28"/>
          <w:lang w:bidi="ar-SA"/>
        </w:rPr>
        <w:t>37</w:t>
      </w:r>
      <w:r w:rsidRPr="004F63A8">
        <w:rPr>
          <w:rFonts w:eastAsiaTheme="minorEastAsia" w:cs="Times New Roman"/>
          <w:b/>
          <w:bCs/>
          <w:sz w:val="28"/>
          <w:szCs w:val="28"/>
          <w:lang w:bidi="ar-SA"/>
        </w:rPr>
        <w:t>)</w:t>
      </w:r>
    </w:p>
    <w:p w14:paraId="0DA710BE" w14:textId="2BD3852D" w:rsidR="002733DA" w:rsidRPr="004F63A8" w:rsidRDefault="002733DA" w:rsidP="002733DA">
      <w:pPr>
        <w:spacing w:before="240" w:line="240" w:lineRule="auto"/>
        <w:ind w:right="96"/>
        <w:jc w:val="center"/>
        <w:rPr>
          <w:rFonts w:cs="Times New Roman"/>
          <w:sz w:val="28"/>
          <w:szCs w:val="28"/>
        </w:rPr>
      </w:pPr>
      <w:r w:rsidRPr="004F63A8">
        <w:rPr>
          <w:rFonts w:eastAsiaTheme="minorEastAsia" w:cs="Times New Roman"/>
          <w:b/>
          <w:bCs/>
          <w:sz w:val="28"/>
          <w:szCs w:val="28"/>
          <w:lang w:bidi="ar-SA"/>
        </w:rPr>
        <w:t xml:space="preserve">Veer </w:t>
      </w:r>
      <w:proofErr w:type="spellStart"/>
      <w:r w:rsidRPr="004F63A8">
        <w:rPr>
          <w:rFonts w:eastAsiaTheme="minorEastAsia" w:cs="Times New Roman"/>
          <w:b/>
          <w:bCs/>
          <w:sz w:val="28"/>
          <w:szCs w:val="28"/>
          <w:lang w:bidi="ar-SA"/>
        </w:rPr>
        <w:t>Shekhda</w:t>
      </w:r>
      <w:proofErr w:type="spellEnd"/>
      <w:r w:rsidRPr="004F63A8">
        <w:rPr>
          <w:rFonts w:eastAsiaTheme="minorEastAsia" w:cs="Times New Roman"/>
          <w:b/>
          <w:bCs/>
          <w:sz w:val="28"/>
          <w:szCs w:val="28"/>
          <w:lang w:bidi="ar-SA"/>
        </w:rPr>
        <w:t xml:space="preserve"> (ET2</w:t>
      </w:r>
      <w:r w:rsidR="004F63A8" w:rsidRPr="004F63A8">
        <w:rPr>
          <w:rFonts w:eastAsiaTheme="minorEastAsia" w:cs="Times New Roman"/>
          <w:b/>
          <w:bCs/>
          <w:sz w:val="28"/>
          <w:szCs w:val="28"/>
          <w:lang w:bidi="ar-SA"/>
        </w:rPr>
        <w:t>3</w:t>
      </w:r>
      <w:r w:rsidRPr="004F63A8">
        <w:rPr>
          <w:rFonts w:eastAsiaTheme="minorEastAsia" w:cs="Times New Roman"/>
          <w:b/>
          <w:bCs/>
          <w:sz w:val="28"/>
          <w:szCs w:val="28"/>
          <w:lang w:bidi="ar-SA"/>
        </w:rPr>
        <w:t>BTIT</w:t>
      </w:r>
      <w:r w:rsidR="004F63A8" w:rsidRPr="004F63A8">
        <w:rPr>
          <w:rFonts w:eastAsiaTheme="minorEastAsia" w:cs="Times New Roman"/>
          <w:b/>
          <w:bCs/>
          <w:sz w:val="28"/>
          <w:szCs w:val="28"/>
          <w:lang w:bidi="ar-SA"/>
        </w:rPr>
        <w:t>811</w:t>
      </w:r>
      <w:r w:rsidRPr="004F63A8">
        <w:rPr>
          <w:rFonts w:eastAsiaTheme="minorEastAsia" w:cs="Times New Roman"/>
          <w:b/>
          <w:bCs/>
          <w:sz w:val="28"/>
          <w:szCs w:val="28"/>
          <w:lang w:bidi="ar-SA"/>
        </w:rPr>
        <w:t>)</w:t>
      </w:r>
    </w:p>
    <w:p w14:paraId="6F94F6BA" w14:textId="77777777" w:rsidR="00357E2E" w:rsidRDefault="00357E2E" w:rsidP="002733DA">
      <w:pPr>
        <w:pStyle w:val="BodyText"/>
        <w:ind w:right="96"/>
        <w:rPr>
          <w:rFonts w:ascii="Times New Roman" w:hAnsi="Times New Roman" w:cs="Times New Roman"/>
        </w:rPr>
      </w:pPr>
    </w:p>
    <w:p w14:paraId="40CA2B57" w14:textId="77777777" w:rsidR="001B7A2B" w:rsidRDefault="001B7A2B" w:rsidP="001B7A2B">
      <w:pPr>
        <w:pStyle w:val="BodyText"/>
        <w:ind w:right="96"/>
        <w:jc w:val="center"/>
        <w:rPr>
          <w:rFonts w:ascii="Times New Roman" w:hAnsi="Times New Roman" w:cs="Times New Roman"/>
        </w:rPr>
      </w:pPr>
      <w:r w:rsidRPr="001D419F">
        <w:rPr>
          <w:rFonts w:ascii="Times New Roman" w:hAnsi="Times New Roman" w:cs="Times New Roman"/>
        </w:rPr>
        <w:t>under the mentorship of</w:t>
      </w:r>
    </w:p>
    <w:p w14:paraId="26ED867E" w14:textId="77777777" w:rsidR="001D419F" w:rsidRPr="001D419F" w:rsidRDefault="001D419F" w:rsidP="001B7A2B">
      <w:pPr>
        <w:pStyle w:val="BodyText"/>
        <w:ind w:right="96"/>
        <w:jc w:val="center"/>
        <w:rPr>
          <w:rFonts w:ascii="Times New Roman" w:hAnsi="Times New Roman" w:cs="Times New Roman"/>
        </w:rPr>
      </w:pPr>
    </w:p>
    <w:p w14:paraId="014D5A1B" w14:textId="13E19560" w:rsidR="001B7A2B" w:rsidRPr="004F63A8" w:rsidRDefault="00DE6F40" w:rsidP="001D419F">
      <w:pPr>
        <w:pStyle w:val="BodyText"/>
        <w:spacing w:line="360" w:lineRule="auto"/>
        <w:ind w:right="96"/>
        <w:jc w:val="center"/>
        <w:rPr>
          <w:rFonts w:ascii="Times New Roman" w:hAnsi="Times New Roman" w:cs="Times New Roman"/>
          <w:b/>
          <w:bCs/>
          <w:sz w:val="28"/>
          <w:szCs w:val="28"/>
        </w:rPr>
      </w:pPr>
      <w:r>
        <w:rPr>
          <w:rFonts w:ascii="Times New Roman" w:hAnsi="Times New Roman" w:cs="Times New Roman"/>
          <w:b/>
          <w:bCs/>
          <w:sz w:val="28"/>
          <w:szCs w:val="28"/>
        </w:rPr>
        <w:t xml:space="preserve">Prof. </w:t>
      </w:r>
      <w:r w:rsidR="004F63A8" w:rsidRPr="004F63A8">
        <w:rPr>
          <w:rFonts w:ascii="Times New Roman" w:hAnsi="Times New Roman" w:cs="Times New Roman"/>
          <w:b/>
          <w:bCs/>
          <w:sz w:val="28"/>
          <w:szCs w:val="28"/>
        </w:rPr>
        <w:t>Mukesh Patel</w:t>
      </w:r>
    </w:p>
    <w:p w14:paraId="0F86787B" w14:textId="5FAD3CED" w:rsidR="001B7A2B" w:rsidRPr="004F63A8" w:rsidRDefault="004F63A8" w:rsidP="001D419F">
      <w:pPr>
        <w:pStyle w:val="BodyText"/>
        <w:spacing w:line="360" w:lineRule="auto"/>
        <w:ind w:right="96"/>
        <w:jc w:val="center"/>
        <w:rPr>
          <w:rFonts w:ascii="Times New Roman" w:hAnsi="Times New Roman" w:cs="Times New Roman"/>
          <w:b/>
          <w:bCs/>
          <w:sz w:val="28"/>
          <w:szCs w:val="28"/>
        </w:rPr>
      </w:pPr>
      <w:r w:rsidRPr="004F63A8">
        <w:rPr>
          <w:rFonts w:ascii="Times New Roman" w:hAnsi="Times New Roman" w:cs="Times New Roman"/>
          <w:b/>
          <w:bCs/>
          <w:sz w:val="28"/>
          <w:szCs w:val="28"/>
        </w:rPr>
        <w:t>Asst. Prof. at Department of Information and Technology</w:t>
      </w:r>
    </w:p>
    <w:p w14:paraId="34C8C2C7" w14:textId="77777777" w:rsidR="00F41B4A" w:rsidRPr="00DF1528" w:rsidRDefault="00F41B4A" w:rsidP="001D419F">
      <w:pPr>
        <w:pStyle w:val="BodyText"/>
        <w:spacing w:line="360" w:lineRule="auto"/>
        <w:ind w:right="96"/>
        <w:jc w:val="center"/>
        <w:rPr>
          <w:rFonts w:ascii="Times New Roman" w:hAnsi="Times New Roman" w:cs="Times New Roman"/>
        </w:rPr>
      </w:pPr>
    </w:p>
    <w:p w14:paraId="14E52533" w14:textId="77777777" w:rsidR="001B7A2B" w:rsidRPr="001D419F" w:rsidRDefault="001B7A2B" w:rsidP="001B7A2B">
      <w:pPr>
        <w:pStyle w:val="BodyText"/>
        <w:ind w:right="96"/>
        <w:jc w:val="center"/>
        <w:rPr>
          <w:rFonts w:ascii="Times New Roman" w:hAnsi="Times New Roman" w:cs="Times New Roman"/>
        </w:rPr>
      </w:pPr>
    </w:p>
    <w:p w14:paraId="35D0C9A4" w14:textId="77777777" w:rsidR="001B7A2B" w:rsidRPr="001D419F" w:rsidRDefault="001B7A2B" w:rsidP="001B7A2B">
      <w:pPr>
        <w:pStyle w:val="BodyText"/>
        <w:ind w:right="96"/>
        <w:jc w:val="center"/>
        <w:rPr>
          <w:rFonts w:ascii="Times New Roman" w:hAnsi="Times New Roman" w:cs="Times New Roman"/>
        </w:rPr>
      </w:pPr>
      <w:r w:rsidRPr="001D419F">
        <w:rPr>
          <w:rFonts w:ascii="Times New Roman" w:hAnsi="Times New Roman" w:cs="Times New Roman"/>
          <w:noProof/>
          <w:lang w:val="en-IN" w:eastAsia="en-IN"/>
        </w:rPr>
        <w:drawing>
          <wp:inline distT="0" distB="0" distL="0" distR="0" wp14:anchorId="2212204E" wp14:editId="2C6E198B">
            <wp:extent cx="1028700" cy="968189"/>
            <wp:effectExtent l="0" t="0" r="0" b="3810"/>
            <wp:docPr id="730477376" name="Picture 2" descr="Sarvajanik College of Engineering &amp; Technology a Constitu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rvajanik College of Engineering &amp; Technology a Constituen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525" cy="985906"/>
                    </a:xfrm>
                    <a:prstGeom prst="rect">
                      <a:avLst/>
                    </a:prstGeom>
                    <a:noFill/>
                    <a:ln>
                      <a:noFill/>
                    </a:ln>
                  </pic:spPr>
                </pic:pic>
              </a:graphicData>
            </a:graphic>
          </wp:inline>
        </w:drawing>
      </w:r>
      <w:r w:rsidRPr="001D419F">
        <w:rPr>
          <w:rFonts w:ascii="Times New Roman" w:hAnsi="Times New Roman" w:cs="Times New Roman"/>
          <w:noProof/>
          <w:lang w:val="en-IN" w:eastAsia="en-IN"/>
        </w:rPr>
        <w:drawing>
          <wp:inline distT="0" distB="0" distL="0" distR="0" wp14:anchorId="16D6AEBC" wp14:editId="44FA0F7B">
            <wp:extent cx="933450" cy="933450"/>
            <wp:effectExtent l="0" t="0" r="0" b="0"/>
            <wp:docPr id="1637296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pic:spPr>
                </pic:pic>
              </a:graphicData>
            </a:graphic>
          </wp:inline>
        </w:drawing>
      </w:r>
    </w:p>
    <w:p w14:paraId="38C22B19" w14:textId="77777777" w:rsidR="00DF1528" w:rsidRDefault="00DF1528" w:rsidP="00DE6F40">
      <w:pPr>
        <w:spacing w:after="0" w:line="240" w:lineRule="auto"/>
        <w:ind w:right="96"/>
        <w:rPr>
          <w:rFonts w:cs="Times New Roman"/>
          <w:b/>
          <w:sz w:val="26"/>
        </w:rPr>
      </w:pPr>
    </w:p>
    <w:p w14:paraId="0BFC27BD" w14:textId="77777777" w:rsidR="00DF1528" w:rsidRPr="001D419F" w:rsidRDefault="00DF1528" w:rsidP="001B7A2B">
      <w:pPr>
        <w:spacing w:after="0" w:line="240" w:lineRule="auto"/>
        <w:ind w:right="96"/>
        <w:jc w:val="center"/>
        <w:rPr>
          <w:rFonts w:cs="Times New Roman"/>
          <w:b/>
          <w:sz w:val="26"/>
        </w:rPr>
      </w:pPr>
    </w:p>
    <w:p w14:paraId="638D4657" w14:textId="77777777" w:rsidR="001B7A2B" w:rsidRDefault="003F6343" w:rsidP="001B7A2B">
      <w:pPr>
        <w:tabs>
          <w:tab w:val="left" w:pos="8745"/>
        </w:tabs>
        <w:spacing w:after="160" w:line="259" w:lineRule="auto"/>
        <w:ind w:right="96"/>
        <w:jc w:val="center"/>
        <w:rPr>
          <w:rFonts w:cs="Times New Roman"/>
          <w:b/>
          <w:bCs/>
          <w:sz w:val="28"/>
          <w:szCs w:val="24"/>
        </w:rPr>
      </w:pPr>
      <w:r>
        <w:rPr>
          <w:rFonts w:cs="Times New Roman"/>
          <w:b/>
          <w:bCs/>
          <w:sz w:val="28"/>
          <w:szCs w:val="24"/>
        </w:rPr>
        <w:t>December</w:t>
      </w:r>
      <w:r w:rsidR="001B7A2B" w:rsidRPr="001D419F">
        <w:rPr>
          <w:rFonts w:cs="Times New Roman"/>
          <w:b/>
          <w:bCs/>
          <w:sz w:val="28"/>
          <w:szCs w:val="24"/>
        </w:rPr>
        <w:t xml:space="preserve"> 202</w:t>
      </w:r>
      <w:r w:rsidR="00E61600">
        <w:rPr>
          <w:rFonts w:cs="Times New Roman"/>
          <w:b/>
          <w:bCs/>
          <w:sz w:val="28"/>
          <w:szCs w:val="24"/>
        </w:rPr>
        <w:t>5</w:t>
      </w:r>
    </w:p>
    <w:p w14:paraId="56C09AE8" w14:textId="7A02CE23" w:rsidR="00DE6F40" w:rsidRDefault="00DE6F40" w:rsidP="001B7A2B">
      <w:pPr>
        <w:tabs>
          <w:tab w:val="left" w:pos="8745"/>
        </w:tabs>
        <w:spacing w:after="160" w:line="259" w:lineRule="auto"/>
        <w:ind w:right="96"/>
        <w:jc w:val="center"/>
        <w:rPr>
          <w:rFonts w:cs="Times New Roman"/>
          <w:b/>
          <w:bCs/>
          <w:sz w:val="28"/>
          <w:szCs w:val="24"/>
        </w:rPr>
      </w:pPr>
      <w:r w:rsidRPr="00DE6F40">
        <w:rPr>
          <w:rFonts w:cs="Times New Roman"/>
          <w:b/>
          <w:bCs/>
          <w:sz w:val="28"/>
          <w:szCs w:val="24"/>
        </w:rPr>
        <w:t>DEPARTMENT OF INFORMATION TECHNOLOGY</w:t>
      </w:r>
    </w:p>
    <w:p w14:paraId="57C6E854" w14:textId="49A11555" w:rsidR="00DE6F40" w:rsidRDefault="00DE6F40" w:rsidP="001B7A2B">
      <w:pPr>
        <w:tabs>
          <w:tab w:val="left" w:pos="8745"/>
        </w:tabs>
        <w:spacing w:after="160" w:line="259" w:lineRule="auto"/>
        <w:ind w:right="96"/>
        <w:jc w:val="center"/>
        <w:rPr>
          <w:rFonts w:cs="Times New Roman"/>
          <w:b/>
          <w:bCs/>
          <w:sz w:val="28"/>
          <w:szCs w:val="24"/>
        </w:rPr>
      </w:pPr>
      <w:r w:rsidRPr="00DE6F40">
        <w:rPr>
          <w:rFonts w:cs="Times New Roman"/>
          <w:b/>
          <w:bCs/>
          <w:sz w:val="28"/>
          <w:szCs w:val="24"/>
        </w:rPr>
        <w:t>SARVAJANIK UNIVERSITY</w:t>
      </w:r>
    </w:p>
    <w:p w14:paraId="2A1D7D5D" w14:textId="77777777" w:rsidR="00DE6F40" w:rsidRPr="001D419F" w:rsidRDefault="00DE6F40" w:rsidP="001B7A2B">
      <w:pPr>
        <w:tabs>
          <w:tab w:val="left" w:pos="8745"/>
        </w:tabs>
        <w:spacing w:after="160" w:line="259" w:lineRule="auto"/>
        <w:ind w:right="96"/>
        <w:jc w:val="center"/>
        <w:rPr>
          <w:rFonts w:cs="Times New Roman"/>
          <w:b/>
          <w:bCs/>
          <w:sz w:val="28"/>
          <w:szCs w:val="24"/>
        </w:rPr>
      </w:pPr>
    </w:p>
    <w:p w14:paraId="0900FCCE" w14:textId="77777777" w:rsidR="00CD6035" w:rsidRDefault="00CD6035" w:rsidP="00DE6F40">
      <w:pPr>
        <w:pStyle w:val="Title"/>
        <w:pBdr>
          <w:bottom w:val="single" w:sz="8" w:space="0" w:color="4F81BD" w:themeColor="accent1"/>
        </w:pBdr>
      </w:pPr>
      <w:r>
        <w:lastRenderedPageBreak/>
        <w:t>Index</w:t>
      </w:r>
      <w:bookmarkEnd w:id="0"/>
    </w:p>
    <w:p w14:paraId="05EF1A45" w14:textId="14DD24FB" w:rsidR="009F48DC" w:rsidRDefault="003B5F5E" w:rsidP="009D3087">
      <w:pPr>
        <w:pStyle w:val="TOC1"/>
        <w:tabs>
          <w:tab w:val="right" w:leader="dot" w:pos="9017"/>
        </w:tabs>
        <w:rPr>
          <w:rFonts w:asciiTheme="minorHAnsi" w:eastAsiaTheme="minorEastAsia" w:hAnsiTheme="minorHAnsi" w:cs="Mangal"/>
          <w:noProof/>
          <w:sz w:val="22"/>
          <w:szCs w:val="20"/>
          <w:lang w:val="en-IN" w:eastAsia="en-IN" w:bidi="hi-IN"/>
        </w:rPr>
      </w:pPr>
      <w:r>
        <w:fldChar w:fldCharType="begin"/>
      </w:r>
      <w:r w:rsidR="00766A95">
        <w:instrText xml:space="preserve"> TOC \o "1-3" \h \z \t "Title,1" </w:instrText>
      </w:r>
      <w:r>
        <w:fldChar w:fldCharType="separate"/>
      </w:r>
      <w:hyperlink w:anchor="_Toc462396148" w:history="1">
        <w:r w:rsidR="009F48DC" w:rsidRPr="000F67A0">
          <w:rPr>
            <w:rStyle w:val="Hyperlink"/>
            <w:noProof/>
          </w:rPr>
          <w:t>Index</w:t>
        </w:r>
        <w:r w:rsidR="009F48DC">
          <w:rPr>
            <w:noProof/>
            <w:webHidden/>
          </w:rPr>
          <w:tab/>
        </w:r>
        <w:r w:rsidR="00E030F6">
          <w:rPr>
            <w:noProof/>
            <w:webHidden/>
          </w:rPr>
          <w:t>I</w:t>
        </w:r>
        <w:r>
          <w:rPr>
            <w:noProof/>
            <w:webHidden/>
          </w:rPr>
          <w:fldChar w:fldCharType="begin"/>
        </w:r>
        <w:r w:rsidR="009F48DC">
          <w:rPr>
            <w:noProof/>
            <w:webHidden/>
          </w:rPr>
          <w:instrText xml:space="preserve"> PAGEREF _Toc462396148 \h </w:instrText>
        </w:r>
        <w:r>
          <w:rPr>
            <w:noProof/>
            <w:webHidden/>
          </w:rPr>
        </w:r>
        <w:r>
          <w:rPr>
            <w:noProof/>
            <w:webHidden/>
          </w:rPr>
          <w:fldChar w:fldCharType="separate"/>
        </w:r>
        <w:r w:rsidR="009F48DC">
          <w:rPr>
            <w:noProof/>
            <w:webHidden/>
          </w:rPr>
          <w:t>I</w:t>
        </w:r>
        <w:r>
          <w:rPr>
            <w:noProof/>
            <w:webHidden/>
          </w:rPr>
          <w:fldChar w:fldCharType="end"/>
        </w:r>
      </w:hyperlink>
    </w:p>
    <w:p w14:paraId="40CF7BB8" w14:textId="1692F1AA" w:rsidR="009F48DC" w:rsidRDefault="000B66BE" w:rsidP="009D3087">
      <w:pPr>
        <w:pStyle w:val="TOC1"/>
        <w:tabs>
          <w:tab w:val="right" w:leader="dot" w:pos="9017"/>
        </w:tabs>
        <w:rPr>
          <w:rFonts w:asciiTheme="minorHAnsi" w:eastAsiaTheme="minorEastAsia" w:hAnsiTheme="minorHAnsi" w:cs="Mangal"/>
          <w:noProof/>
          <w:sz w:val="22"/>
          <w:szCs w:val="20"/>
          <w:lang w:val="en-IN" w:eastAsia="en-IN" w:bidi="hi-IN"/>
        </w:rPr>
      </w:pPr>
      <w:hyperlink w:anchor="_Toc462396149" w:history="1">
        <w:r>
          <w:rPr>
            <w:rStyle w:val="Hyperlink"/>
            <w:noProof/>
          </w:rPr>
          <w:t>Certificate</w:t>
        </w:r>
        <w:r w:rsidR="009F48DC">
          <w:rPr>
            <w:noProof/>
            <w:webHidden/>
          </w:rPr>
          <w:tab/>
        </w:r>
        <w:r w:rsidR="00E030F6">
          <w:rPr>
            <w:noProof/>
            <w:webHidden/>
          </w:rPr>
          <w:t>I</w:t>
        </w:r>
        <w:r w:rsidR="003B5F5E">
          <w:rPr>
            <w:noProof/>
            <w:webHidden/>
          </w:rPr>
          <w:fldChar w:fldCharType="begin"/>
        </w:r>
        <w:r w:rsidR="009F48DC">
          <w:rPr>
            <w:noProof/>
            <w:webHidden/>
          </w:rPr>
          <w:instrText xml:space="preserve"> PAGEREF _Toc462396149 \h </w:instrText>
        </w:r>
        <w:r w:rsidR="003B5F5E">
          <w:rPr>
            <w:noProof/>
            <w:webHidden/>
          </w:rPr>
        </w:r>
        <w:r w:rsidR="003B5F5E">
          <w:rPr>
            <w:noProof/>
            <w:webHidden/>
          </w:rPr>
          <w:fldChar w:fldCharType="separate"/>
        </w:r>
        <w:r w:rsidR="009F48DC">
          <w:rPr>
            <w:noProof/>
            <w:webHidden/>
          </w:rPr>
          <w:t>II</w:t>
        </w:r>
        <w:r w:rsidR="003B5F5E">
          <w:rPr>
            <w:noProof/>
            <w:webHidden/>
          </w:rPr>
          <w:fldChar w:fldCharType="end"/>
        </w:r>
      </w:hyperlink>
    </w:p>
    <w:p w14:paraId="72CA1396" w14:textId="05E91EB4" w:rsidR="009F48DC" w:rsidRDefault="000B66BE" w:rsidP="009D3087">
      <w:pPr>
        <w:pStyle w:val="TOC1"/>
        <w:tabs>
          <w:tab w:val="right" w:leader="dot" w:pos="9017"/>
        </w:tabs>
        <w:rPr>
          <w:rFonts w:asciiTheme="minorHAnsi" w:eastAsiaTheme="minorEastAsia" w:hAnsiTheme="minorHAnsi" w:cs="Mangal"/>
          <w:noProof/>
          <w:sz w:val="22"/>
          <w:szCs w:val="20"/>
          <w:lang w:val="en-IN" w:eastAsia="en-IN" w:bidi="hi-IN"/>
        </w:rPr>
      </w:pPr>
      <w:hyperlink w:anchor="_Toc462396150" w:history="1">
        <w:r>
          <w:rPr>
            <w:rStyle w:val="Hyperlink"/>
            <w:noProof/>
          </w:rPr>
          <w:t>Acknowledgements</w:t>
        </w:r>
        <w:r w:rsidR="009F48DC">
          <w:rPr>
            <w:noProof/>
            <w:webHidden/>
          </w:rPr>
          <w:tab/>
        </w:r>
        <w:r w:rsidR="003B5F5E">
          <w:rPr>
            <w:noProof/>
            <w:webHidden/>
          </w:rPr>
          <w:fldChar w:fldCharType="begin"/>
        </w:r>
        <w:r w:rsidR="009F48DC">
          <w:rPr>
            <w:noProof/>
            <w:webHidden/>
          </w:rPr>
          <w:instrText xml:space="preserve"> PAGEREF _Toc462396150 \h </w:instrText>
        </w:r>
        <w:r w:rsidR="003B5F5E">
          <w:rPr>
            <w:noProof/>
            <w:webHidden/>
          </w:rPr>
        </w:r>
        <w:r w:rsidR="003B5F5E">
          <w:rPr>
            <w:noProof/>
            <w:webHidden/>
          </w:rPr>
          <w:fldChar w:fldCharType="separate"/>
        </w:r>
        <w:r w:rsidR="009F48DC">
          <w:rPr>
            <w:noProof/>
            <w:webHidden/>
          </w:rPr>
          <w:t>I</w:t>
        </w:r>
        <w:r w:rsidR="003B5F5E">
          <w:rPr>
            <w:noProof/>
            <w:webHidden/>
          </w:rPr>
          <w:fldChar w:fldCharType="end"/>
        </w:r>
      </w:hyperlink>
      <w:r w:rsidR="00E030F6">
        <w:t>V</w:t>
      </w:r>
    </w:p>
    <w:p w14:paraId="39D0D03C" w14:textId="25E36250" w:rsidR="009F48DC" w:rsidRDefault="009F48DC" w:rsidP="009D3087">
      <w:pPr>
        <w:pStyle w:val="TOC1"/>
        <w:tabs>
          <w:tab w:val="right" w:leader="dot" w:pos="9017"/>
        </w:tabs>
        <w:rPr>
          <w:rFonts w:asciiTheme="minorHAnsi" w:eastAsiaTheme="minorEastAsia" w:hAnsiTheme="minorHAnsi" w:cs="Mangal"/>
          <w:noProof/>
          <w:sz w:val="22"/>
          <w:szCs w:val="20"/>
          <w:lang w:val="en-IN" w:eastAsia="en-IN" w:bidi="hi-IN"/>
        </w:rPr>
      </w:pPr>
      <w:hyperlink w:anchor="_Toc462396151" w:history="1">
        <w:r w:rsidRPr="000F67A0">
          <w:rPr>
            <w:rStyle w:val="Hyperlink"/>
            <w:noProof/>
          </w:rPr>
          <w:t>Abstract</w:t>
        </w:r>
        <w:r>
          <w:rPr>
            <w:noProof/>
            <w:webHidden/>
          </w:rPr>
          <w:tab/>
        </w:r>
        <w:r w:rsidR="003B5F5E">
          <w:rPr>
            <w:noProof/>
            <w:webHidden/>
          </w:rPr>
          <w:fldChar w:fldCharType="begin"/>
        </w:r>
        <w:r>
          <w:rPr>
            <w:noProof/>
            <w:webHidden/>
          </w:rPr>
          <w:instrText xml:space="preserve"> PAGEREF _Toc462396151 \h </w:instrText>
        </w:r>
        <w:r w:rsidR="003B5F5E">
          <w:rPr>
            <w:noProof/>
            <w:webHidden/>
          </w:rPr>
        </w:r>
        <w:r w:rsidR="003B5F5E">
          <w:rPr>
            <w:noProof/>
            <w:webHidden/>
          </w:rPr>
          <w:fldChar w:fldCharType="separate"/>
        </w:r>
        <w:r>
          <w:rPr>
            <w:noProof/>
            <w:webHidden/>
          </w:rPr>
          <w:t>V</w:t>
        </w:r>
        <w:r w:rsidR="003B5F5E">
          <w:rPr>
            <w:noProof/>
            <w:webHidden/>
          </w:rPr>
          <w:fldChar w:fldCharType="end"/>
        </w:r>
      </w:hyperlink>
    </w:p>
    <w:p w14:paraId="1AD167DD" w14:textId="41148DA6" w:rsidR="009F48DC" w:rsidRDefault="009F48DC" w:rsidP="009D3087">
      <w:pPr>
        <w:pStyle w:val="TOC1"/>
        <w:tabs>
          <w:tab w:val="right" w:leader="dot" w:pos="9017"/>
        </w:tabs>
        <w:rPr>
          <w:rFonts w:asciiTheme="minorHAnsi" w:eastAsiaTheme="minorEastAsia" w:hAnsiTheme="minorHAnsi" w:cs="Mangal"/>
          <w:noProof/>
          <w:sz w:val="22"/>
          <w:szCs w:val="20"/>
          <w:lang w:val="en-IN" w:eastAsia="en-IN" w:bidi="hi-IN"/>
        </w:rPr>
      </w:pPr>
      <w:hyperlink w:anchor="_Toc462396153" w:history="1">
        <w:r w:rsidRPr="000F67A0">
          <w:rPr>
            <w:rStyle w:val="Hyperlink"/>
            <w:noProof/>
          </w:rPr>
          <w:t>List of Figures</w:t>
        </w:r>
        <w:r>
          <w:rPr>
            <w:noProof/>
            <w:webHidden/>
          </w:rPr>
          <w:tab/>
        </w:r>
        <w:r w:rsidR="003B5F5E">
          <w:rPr>
            <w:noProof/>
            <w:webHidden/>
          </w:rPr>
          <w:fldChar w:fldCharType="begin"/>
        </w:r>
        <w:r>
          <w:rPr>
            <w:noProof/>
            <w:webHidden/>
          </w:rPr>
          <w:instrText xml:space="preserve"> PAGEREF _Toc462396153 \h </w:instrText>
        </w:r>
        <w:r w:rsidR="003B5F5E">
          <w:rPr>
            <w:noProof/>
            <w:webHidden/>
          </w:rPr>
        </w:r>
        <w:r w:rsidR="003B5F5E">
          <w:rPr>
            <w:noProof/>
            <w:webHidden/>
          </w:rPr>
          <w:fldChar w:fldCharType="separate"/>
        </w:r>
        <w:r>
          <w:rPr>
            <w:noProof/>
            <w:webHidden/>
          </w:rPr>
          <w:t>VI</w:t>
        </w:r>
        <w:r w:rsidR="003B5F5E">
          <w:rPr>
            <w:noProof/>
            <w:webHidden/>
          </w:rPr>
          <w:fldChar w:fldCharType="end"/>
        </w:r>
      </w:hyperlink>
      <w:r w:rsidR="00E030F6">
        <w:t>I</w:t>
      </w:r>
    </w:p>
    <w:p w14:paraId="6E8A497F" w14:textId="4C8AECD9" w:rsidR="009F48DC" w:rsidRDefault="009F48DC" w:rsidP="009D3087">
      <w:pPr>
        <w:pStyle w:val="TOC1"/>
        <w:tabs>
          <w:tab w:val="right" w:leader="dot" w:pos="9017"/>
        </w:tabs>
        <w:rPr>
          <w:rFonts w:asciiTheme="minorHAnsi" w:eastAsiaTheme="minorEastAsia" w:hAnsiTheme="minorHAnsi" w:cs="Mangal"/>
          <w:noProof/>
          <w:sz w:val="22"/>
          <w:szCs w:val="20"/>
          <w:lang w:val="en-IN" w:eastAsia="en-IN" w:bidi="hi-IN"/>
        </w:rPr>
      </w:pPr>
      <w:hyperlink w:anchor="_Toc462396154" w:history="1">
        <w:r w:rsidRPr="000F67A0">
          <w:rPr>
            <w:rStyle w:val="Hyperlink"/>
            <w:noProof/>
          </w:rPr>
          <w:t>List of Symbols, Abbreviations and Nomenclature</w:t>
        </w:r>
        <w:r>
          <w:rPr>
            <w:noProof/>
            <w:webHidden/>
          </w:rPr>
          <w:tab/>
        </w:r>
        <w:r w:rsidR="003B5F5E">
          <w:rPr>
            <w:noProof/>
            <w:webHidden/>
          </w:rPr>
          <w:fldChar w:fldCharType="begin"/>
        </w:r>
        <w:r>
          <w:rPr>
            <w:noProof/>
            <w:webHidden/>
          </w:rPr>
          <w:instrText xml:space="preserve"> PAGEREF _Toc462396154 \h </w:instrText>
        </w:r>
        <w:r w:rsidR="003B5F5E">
          <w:rPr>
            <w:noProof/>
            <w:webHidden/>
          </w:rPr>
        </w:r>
        <w:r w:rsidR="003B5F5E">
          <w:rPr>
            <w:noProof/>
            <w:webHidden/>
          </w:rPr>
          <w:fldChar w:fldCharType="separate"/>
        </w:r>
        <w:r>
          <w:rPr>
            <w:noProof/>
            <w:webHidden/>
          </w:rPr>
          <w:t>VII</w:t>
        </w:r>
        <w:r w:rsidR="003B5F5E">
          <w:rPr>
            <w:noProof/>
            <w:webHidden/>
          </w:rPr>
          <w:fldChar w:fldCharType="end"/>
        </w:r>
      </w:hyperlink>
      <w:r w:rsidR="00E030F6">
        <w:t>I</w:t>
      </w:r>
    </w:p>
    <w:p w14:paraId="55330AF8" w14:textId="0FEB72CB" w:rsidR="009D3087" w:rsidRDefault="009D3087" w:rsidP="009D3087">
      <w:pPr>
        <w:spacing w:after="0"/>
      </w:pPr>
      <w:r>
        <w:t>1. Introduction..........................</w:t>
      </w:r>
      <w:r>
        <w:t>...........................................................</w:t>
      </w:r>
      <w:r>
        <w:t>.......................................</w:t>
      </w:r>
      <w:r w:rsidR="00EC2166">
        <w:t>1</w:t>
      </w:r>
    </w:p>
    <w:p w14:paraId="2238B200" w14:textId="77777777" w:rsidR="009D3087" w:rsidRDefault="009D3087" w:rsidP="009D3087">
      <w:pPr>
        <w:spacing w:after="0"/>
      </w:pPr>
      <w:r>
        <w:t xml:space="preserve">    1.1 Problem Definition</w:t>
      </w:r>
    </w:p>
    <w:p w14:paraId="74115EAC" w14:textId="77777777" w:rsidR="009D3087" w:rsidRDefault="009D3087" w:rsidP="009D3087">
      <w:pPr>
        <w:spacing w:after="0"/>
      </w:pPr>
      <w:r>
        <w:t xml:space="preserve">    1.2 Motivation</w:t>
      </w:r>
    </w:p>
    <w:p w14:paraId="5969E0EC" w14:textId="77777777" w:rsidR="009D3087" w:rsidRDefault="009D3087" w:rsidP="009D3087">
      <w:pPr>
        <w:spacing w:after="0"/>
      </w:pPr>
      <w:r>
        <w:t xml:space="preserve">    1.3 Relevance</w:t>
      </w:r>
    </w:p>
    <w:p w14:paraId="4DE6A210" w14:textId="29A0FC51" w:rsidR="009D3087" w:rsidRDefault="009D3087" w:rsidP="009D3087">
      <w:pPr>
        <w:spacing w:after="0"/>
      </w:pPr>
      <w:r>
        <w:t>2. Design..............................</w:t>
      </w:r>
      <w:r>
        <w:t>............................................................</w:t>
      </w:r>
      <w:r>
        <w:t>.........................................</w:t>
      </w:r>
      <w:r w:rsidR="00EC2166">
        <w:t>.3</w:t>
      </w:r>
    </w:p>
    <w:p w14:paraId="23E421F8" w14:textId="77777777" w:rsidR="009D3087" w:rsidRDefault="009D3087" w:rsidP="009D3087">
      <w:pPr>
        <w:spacing w:after="0"/>
      </w:pPr>
      <w:r>
        <w:t xml:space="preserve">    2.1 System Architecture</w:t>
      </w:r>
    </w:p>
    <w:p w14:paraId="01F7FEFD" w14:textId="77777777" w:rsidR="009D3087" w:rsidRDefault="009D3087" w:rsidP="009D3087">
      <w:pPr>
        <w:spacing w:after="0"/>
      </w:pPr>
      <w:r>
        <w:t xml:space="preserve">    2.2 Sequence Diagram</w:t>
      </w:r>
    </w:p>
    <w:p w14:paraId="21FDE5DC" w14:textId="77777777" w:rsidR="009D3087" w:rsidRDefault="009D3087" w:rsidP="009D3087">
      <w:pPr>
        <w:spacing w:after="0"/>
      </w:pPr>
      <w:r>
        <w:t xml:space="preserve">    2.3 Use Case Diagram</w:t>
      </w:r>
    </w:p>
    <w:p w14:paraId="2467FA60" w14:textId="77777777" w:rsidR="009D3087" w:rsidRDefault="009D3087" w:rsidP="009D3087">
      <w:pPr>
        <w:spacing w:after="0"/>
      </w:pPr>
      <w:r>
        <w:t xml:space="preserve">    2.4 Data Flow Diagram</w:t>
      </w:r>
    </w:p>
    <w:p w14:paraId="43FCEA00" w14:textId="77777777" w:rsidR="009D3087" w:rsidRDefault="009D3087" w:rsidP="009D3087">
      <w:pPr>
        <w:spacing w:after="0"/>
      </w:pPr>
      <w:r>
        <w:t xml:space="preserve">    2.5 Data Diagram</w:t>
      </w:r>
    </w:p>
    <w:p w14:paraId="58A9D385" w14:textId="310362BD" w:rsidR="009D3087" w:rsidRDefault="009D3087" w:rsidP="009D3087">
      <w:pPr>
        <w:spacing w:after="0"/>
      </w:pPr>
      <w:r>
        <w:t>3. Implementation.................</w:t>
      </w:r>
      <w:r>
        <w:t>......................................................</w:t>
      </w:r>
      <w:r>
        <w:t>..............................................1</w:t>
      </w:r>
      <w:r w:rsidR="00EC2166">
        <w:t>1</w:t>
      </w:r>
    </w:p>
    <w:p w14:paraId="06248723" w14:textId="77777777" w:rsidR="009D3087" w:rsidRDefault="009D3087" w:rsidP="009D3087">
      <w:pPr>
        <w:spacing w:after="0"/>
      </w:pPr>
      <w:r>
        <w:t xml:space="preserve">    3.1 Frontend Development</w:t>
      </w:r>
    </w:p>
    <w:p w14:paraId="4260F9D2" w14:textId="77777777" w:rsidR="009D3087" w:rsidRDefault="009D3087" w:rsidP="009D3087">
      <w:pPr>
        <w:spacing w:after="0"/>
      </w:pPr>
      <w:r>
        <w:t xml:space="preserve">    3.2 Backend Development</w:t>
      </w:r>
    </w:p>
    <w:p w14:paraId="1D5CB84B" w14:textId="77777777" w:rsidR="009D3087" w:rsidRDefault="009D3087" w:rsidP="009D3087">
      <w:pPr>
        <w:spacing w:after="0"/>
      </w:pPr>
      <w:r>
        <w:t xml:space="preserve">    3.3 Integration with External APIs</w:t>
      </w:r>
    </w:p>
    <w:p w14:paraId="0916E845" w14:textId="2FD302E7" w:rsidR="009D3087" w:rsidRDefault="009D3087" w:rsidP="009D3087">
      <w:pPr>
        <w:spacing w:after="0"/>
      </w:pPr>
      <w:r>
        <w:t>4. Conclusion......................</w:t>
      </w:r>
      <w:r>
        <w:t>.........................................................</w:t>
      </w:r>
      <w:r>
        <w:t>.............................................</w:t>
      </w:r>
      <w:r w:rsidR="00EC2166">
        <w:t>14</w:t>
      </w:r>
    </w:p>
    <w:p w14:paraId="4ED95C6F" w14:textId="1C9AE9B4" w:rsidR="009D3087" w:rsidRDefault="009D3087" w:rsidP="009D3087">
      <w:pPr>
        <w:spacing w:after="0"/>
      </w:pPr>
      <w:r>
        <w:t>5. Future Scope and Further Enhancement of the Project........</w:t>
      </w:r>
      <w:r>
        <w:t>...............................</w:t>
      </w:r>
      <w:r>
        <w:t>..................</w:t>
      </w:r>
      <w:r w:rsidR="00EC2166">
        <w:t>15</w:t>
      </w:r>
    </w:p>
    <w:p w14:paraId="03BBDF1A" w14:textId="77777777" w:rsidR="009D3087" w:rsidRDefault="009D3087" w:rsidP="009D3087">
      <w:pPr>
        <w:spacing w:after="0"/>
      </w:pPr>
      <w:r>
        <w:t xml:space="preserve">    5.1 Future Scope and Further Enhancements</w:t>
      </w:r>
    </w:p>
    <w:p w14:paraId="596A9494" w14:textId="77777777" w:rsidR="009D3087" w:rsidRDefault="009D3087" w:rsidP="009D3087">
      <w:pPr>
        <w:spacing w:after="0"/>
      </w:pPr>
      <w:r>
        <w:t xml:space="preserve">    5.2 Addressing Scalability and Performance</w:t>
      </w:r>
    </w:p>
    <w:p w14:paraId="68D2CB14" w14:textId="0E7EEB64" w:rsidR="009D3087" w:rsidRDefault="009D3087" w:rsidP="009D3087">
      <w:pPr>
        <w:spacing w:after="0"/>
      </w:pPr>
      <w:r>
        <w:t>References.......................</w:t>
      </w:r>
      <w:r>
        <w:t>..........................................................</w:t>
      </w:r>
      <w:r>
        <w:t>...............................................</w:t>
      </w:r>
      <w:r w:rsidR="00EC2166">
        <w:t>17</w:t>
      </w:r>
    </w:p>
    <w:p w14:paraId="79C5ABE2" w14:textId="7E1A17C3" w:rsidR="009D3087" w:rsidRDefault="009D3087" w:rsidP="009D3087">
      <w:pPr>
        <w:spacing w:after="0"/>
      </w:pPr>
      <w:r>
        <w:t>Appendix.......................</w:t>
      </w:r>
      <w:r>
        <w:t>..........................................................</w:t>
      </w:r>
      <w:r>
        <w:t>.................................................</w:t>
      </w:r>
      <w:r w:rsidR="00EC2166">
        <w:t>18</w:t>
      </w:r>
    </w:p>
    <w:p w14:paraId="3B7D1061" w14:textId="16339DA2" w:rsidR="009F48DC" w:rsidRDefault="009F48DC" w:rsidP="00DE6F40">
      <w:pPr>
        <w:pStyle w:val="TOC1"/>
        <w:tabs>
          <w:tab w:val="right" w:leader="dot" w:pos="9017"/>
        </w:tabs>
        <w:spacing w:line="276" w:lineRule="auto"/>
        <w:rPr>
          <w:rFonts w:asciiTheme="minorHAnsi" w:eastAsiaTheme="minorEastAsia" w:hAnsiTheme="minorHAnsi" w:cs="Mangal"/>
          <w:noProof/>
          <w:sz w:val="22"/>
          <w:szCs w:val="20"/>
          <w:lang w:val="en-IN" w:eastAsia="en-IN" w:bidi="hi-IN"/>
        </w:rPr>
      </w:pPr>
    </w:p>
    <w:p w14:paraId="5F5B0979" w14:textId="77777777" w:rsidR="00525B20" w:rsidRDefault="00525B20" w:rsidP="00DE6F40">
      <w:pPr>
        <w:pStyle w:val="TOC1"/>
        <w:tabs>
          <w:tab w:val="right" w:leader="dot" w:pos="9017"/>
        </w:tabs>
        <w:spacing w:line="276" w:lineRule="auto"/>
      </w:pPr>
    </w:p>
    <w:p w14:paraId="47EA1F85" w14:textId="460BD8C8" w:rsidR="009F48DC" w:rsidRDefault="00525B20" w:rsidP="00DE6F40">
      <w:pPr>
        <w:pStyle w:val="TOC1"/>
        <w:tabs>
          <w:tab w:val="right" w:leader="dot" w:pos="9017"/>
        </w:tabs>
        <w:spacing w:line="276" w:lineRule="auto"/>
        <w:rPr>
          <w:rFonts w:asciiTheme="minorHAnsi" w:eastAsiaTheme="minorEastAsia" w:hAnsiTheme="minorHAnsi" w:cs="Mangal"/>
          <w:noProof/>
          <w:sz w:val="22"/>
          <w:szCs w:val="20"/>
          <w:lang w:val="en-IN" w:eastAsia="en-IN" w:bidi="hi-IN"/>
        </w:rPr>
      </w:pPr>
      <w:r>
        <w:t xml:space="preserve">   </w:t>
      </w:r>
    </w:p>
    <w:p w14:paraId="468E761D" w14:textId="2F371966" w:rsidR="00D82216" w:rsidRPr="00C608D4" w:rsidRDefault="003B5F5E" w:rsidP="00DE6F40">
      <w:pPr>
        <w:spacing w:line="276" w:lineRule="auto"/>
      </w:pPr>
      <w:r>
        <w:fldChar w:fldCharType="end"/>
      </w:r>
    </w:p>
    <w:p w14:paraId="62561611" w14:textId="77777777" w:rsidR="000B66BE" w:rsidRPr="003809A3" w:rsidRDefault="000B66BE" w:rsidP="000B66BE">
      <w:pPr>
        <w:pStyle w:val="Title"/>
        <w:rPr>
          <w:b/>
          <w:bCs/>
        </w:rPr>
      </w:pPr>
      <w:bookmarkStart w:id="1" w:name="_Toc462396149"/>
      <w:r w:rsidRPr="003809A3">
        <w:rPr>
          <w:b/>
          <w:bCs/>
        </w:rPr>
        <w:lastRenderedPageBreak/>
        <w:t>CERTIFICATE</w:t>
      </w:r>
    </w:p>
    <w:p w14:paraId="1B997AB8" w14:textId="77777777" w:rsidR="000B66BE" w:rsidRDefault="000B66BE" w:rsidP="000B66BE">
      <w:pPr>
        <w:spacing w:after="0"/>
        <w:ind w:right="96"/>
        <w:contextualSpacing/>
        <w:rPr>
          <w:rFonts w:ascii="Cambria" w:hAnsi="Cambria" w:cs="Times New Roman"/>
          <w:sz w:val="28"/>
          <w:szCs w:val="28"/>
        </w:rPr>
      </w:pPr>
    </w:p>
    <w:p w14:paraId="6A05B7F0" w14:textId="6C7C6052" w:rsidR="000B66BE" w:rsidRPr="001D419F" w:rsidRDefault="000B66BE" w:rsidP="002118F5">
      <w:pPr>
        <w:spacing w:after="0"/>
        <w:ind w:right="96"/>
        <w:rPr>
          <w:rFonts w:cs="Times New Roman"/>
          <w:szCs w:val="24"/>
        </w:rPr>
      </w:pPr>
      <w:r w:rsidRPr="001D419F">
        <w:rPr>
          <w:rFonts w:cs="Times New Roman"/>
          <w:szCs w:val="24"/>
        </w:rPr>
        <w:t xml:space="preserve">This is to </w:t>
      </w:r>
      <w:r w:rsidR="006366B8">
        <w:rPr>
          <w:rFonts w:cs="Times New Roman"/>
          <w:szCs w:val="24"/>
        </w:rPr>
        <w:t xml:space="preserve">certify that the Project titled </w:t>
      </w:r>
      <w:r w:rsidR="006366B8" w:rsidRPr="006366B8">
        <w:rPr>
          <w:rFonts w:cs="Times New Roman"/>
          <w:b/>
          <w:bCs/>
          <w:szCs w:val="24"/>
        </w:rPr>
        <w:t>“</w:t>
      </w:r>
      <w:proofErr w:type="spellStart"/>
      <w:r w:rsidR="004F63A8">
        <w:rPr>
          <w:rFonts w:cs="Times New Roman"/>
          <w:b/>
          <w:bCs/>
          <w:szCs w:val="24"/>
        </w:rPr>
        <w:t>CryptoTradex</w:t>
      </w:r>
      <w:proofErr w:type="spellEnd"/>
      <w:r w:rsidR="006366B8" w:rsidRPr="006366B8">
        <w:rPr>
          <w:rFonts w:cs="Times New Roman"/>
          <w:b/>
          <w:bCs/>
          <w:szCs w:val="24"/>
        </w:rPr>
        <w:t>”</w:t>
      </w:r>
      <w:r w:rsidR="006366B8">
        <w:rPr>
          <w:rFonts w:cs="Times New Roman"/>
          <w:szCs w:val="24"/>
        </w:rPr>
        <w:t xml:space="preserve"> was </w:t>
      </w:r>
      <w:r w:rsidRPr="001D419F">
        <w:rPr>
          <w:rFonts w:cs="Times New Roman"/>
          <w:szCs w:val="24"/>
        </w:rPr>
        <w:t xml:space="preserve">submitted by </w:t>
      </w:r>
      <w:r w:rsidR="007671E7" w:rsidRPr="007671E7">
        <w:rPr>
          <w:rFonts w:cs="Times New Roman"/>
          <w:b/>
          <w:bCs/>
          <w:szCs w:val="24"/>
        </w:rPr>
        <w:t xml:space="preserve">Arham </w:t>
      </w:r>
      <w:proofErr w:type="gramStart"/>
      <w:r w:rsidR="007671E7" w:rsidRPr="007671E7">
        <w:rPr>
          <w:rFonts w:cs="Times New Roman"/>
          <w:b/>
          <w:bCs/>
          <w:szCs w:val="24"/>
        </w:rPr>
        <w:t>Darshitkumar(</w:t>
      </w:r>
      <w:proofErr w:type="gramEnd"/>
      <w:r w:rsidR="007671E7" w:rsidRPr="007671E7">
        <w:rPr>
          <w:rFonts w:cs="Times New Roman"/>
          <w:b/>
          <w:bCs/>
          <w:szCs w:val="24"/>
        </w:rPr>
        <w:t>ET22BTIT003)</w:t>
      </w:r>
      <w:r w:rsidR="007671E7">
        <w:rPr>
          <w:rFonts w:cs="Times New Roman"/>
          <w:b/>
          <w:bCs/>
          <w:szCs w:val="24"/>
        </w:rPr>
        <w:t>,</w:t>
      </w:r>
      <w:r w:rsidR="007671E7" w:rsidRPr="007671E7">
        <w:t xml:space="preserve"> </w:t>
      </w:r>
      <w:r w:rsidR="007671E7" w:rsidRPr="007671E7">
        <w:rPr>
          <w:rFonts w:cs="Times New Roman"/>
          <w:b/>
          <w:bCs/>
          <w:szCs w:val="24"/>
        </w:rPr>
        <w:t>Dave Dhruv Mitesh (ET22BTIT016)</w:t>
      </w:r>
      <w:r w:rsidR="007671E7">
        <w:rPr>
          <w:rFonts w:cs="Times New Roman"/>
          <w:b/>
          <w:bCs/>
          <w:szCs w:val="24"/>
        </w:rPr>
        <w:t>,</w:t>
      </w:r>
      <w:r w:rsidR="007671E7" w:rsidRPr="007671E7">
        <w:t xml:space="preserve"> </w:t>
      </w:r>
      <w:r w:rsidR="007671E7" w:rsidRPr="007671E7">
        <w:rPr>
          <w:rFonts w:cs="Times New Roman"/>
          <w:b/>
          <w:bCs/>
          <w:szCs w:val="24"/>
        </w:rPr>
        <w:t>Desai Parth Anup (ET22BTIT019)</w:t>
      </w:r>
      <w:r w:rsidR="007671E7">
        <w:rPr>
          <w:rFonts w:cs="Times New Roman"/>
          <w:b/>
          <w:bCs/>
          <w:szCs w:val="24"/>
        </w:rPr>
        <w:t>,</w:t>
      </w:r>
      <w:r w:rsidR="007671E7" w:rsidRPr="007671E7">
        <w:t xml:space="preserve"> </w:t>
      </w:r>
      <w:proofErr w:type="spellStart"/>
      <w:r w:rsidR="007671E7" w:rsidRPr="007671E7">
        <w:rPr>
          <w:rFonts w:cs="Times New Roman"/>
          <w:b/>
          <w:bCs/>
          <w:szCs w:val="24"/>
        </w:rPr>
        <w:t>Godhani</w:t>
      </w:r>
      <w:proofErr w:type="spellEnd"/>
      <w:r w:rsidR="007671E7" w:rsidRPr="007671E7">
        <w:rPr>
          <w:rFonts w:cs="Times New Roman"/>
          <w:b/>
          <w:bCs/>
          <w:szCs w:val="24"/>
        </w:rPr>
        <w:t xml:space="preserve"> </w:t>
      </w:r>
      <w:proofErr w:type="spellStart"/>
      <w:r w:rsidR="007671E7" w:rsidRPr="007671E7">
        <w:rPr>
          <w:rFonts w:cs="Times New Roman"/>
          <w:b/>
          <w:bCs/>
          <w:szCs w:val="24"/>
        </w:rPr>
        <w:t>Neelkumar</w:t>
      </w:r>
      <w:proofErr w:type="spellEnd"/>
      <w:r w:rsidR="007671E7" w:rsidRPr="007671E7">
        <w:rPr>
          <w:rFonts w:cs="Times New Roman"/>
          <w:b/>
          <w:bCs/>
          <w:szCs w:val="24"/>
        </w:rPr>
        <w:t xml:space="preserve"> Rameshbhai (ET22BTIT037)</w:t>
      </w:r>
      <w:r w:rsidR="007671E7">
        <w:rPr>
          <w:rFonts w:cs="Times New Roman"/>
          <w:b/>
          <w:bCs/>
          <w:szCs w:val="24"/>
        </w:rPr>
        <w:t xml:space="preserve"> </w:t>
      </w:r>
      <w:r w:rsidR="007671E7" w:rsidRPr="007671E7">
        <w:rPr>
          <w:rFonts w:cs="Times New Roman"/>
          <w:szCs w:val="24"/>
        </w:rPr>
        <w:t>and</w:t>
      </w:r>
      <w:r w:rsidR="007671E7">
        <w:rPr>
          <w:rFonts w:cs="Times New Roman"/>
          <w:b/>
          <w:bCs/>
          <w:szCs w:val="24"/>
        </w:rPr>
        <w:t xml:space="preserve"> </w:t>
      </w:r>
      <w:r w:rsidR="007671E7" w:rsidRPr="007671E7">
        <w:rPr>
          <w:rFonts w:cs="Times New Roman"/>
          <w:b/>
          <w:bCs/>
          <w:szCs w:val="24"/>
        </w:rPr>
        <w:t xml:space="preserve">Veer </w:t>
      </w:r>
      <w:proofErr w:type="spellStart"/>
      <w:r w:rsidR="007671E7" w:rsidRPr="007671E7">
        <w:rPr>
          <w:rFonts w:cs="Times New Roman"/>
          <w:b/>
          <w:bCs/>
          <w:szCs w:val="24"/>
        </w:rPr>
        <w:t>Shekhda</w:t>
      </w:r>
      <w:proofErr w:type="spellEnd"/>
      <w:r w:rsidR="007671E7" w:rsidRPr="007671E7">
        <w:rPr>
          <w:rFonts w:cs="Times New Roman"/>
          <w:b/>
          <w:bCs/>
          <w:szCs w:val="24"/>
        </w:rPr>
        <w:t xml:space="preserve"> (ET23BTIT811)</w:t>
      </w:r>
      <w:r w:rsidR="007671E7">
        <w:rPr>
          <w:rFonts w:cs="Times New Roman"/>
          <w:b/>
          <w:bCs/>
          <w:szCs w:val="24"/>
        </w:rPr>
        <w:t xml:space="preserve"> </w:t>
      </w:r>
      <w:r w:rsidRPr="001D419F">
        <w:rPr>
          <w:rFonts w:cs="Times New Roman"/>
          <w:szCs w:val="24"/>
        </w:rPr>
        <w:t xml:space="preserve">to the </w:t>
      </w:r>
      <w:proofErr w:type="spellStart"/>
      <w:r w:rsidR="002118F5" w:rsidRPr="002118F5">
        <w:rPr>
          <w:rFonts w:cs="Times New Roman"/>
          <w:b/>
          <w:bCs/>
          <w:color w:val="000000" w:themeColor="text1"/>
          <w:szCs w:val="24"/>
        </w:rPr>
        <w:t>Sarvajanik</w:t>
      </w:r>
      <w:proofErr w:type="spellEnd"/>
      <w:r w:rsidR="002118F5" w:rsidRPr="002118F5">
        <w:rPr>
          <w:rFonts w:cs="Times New Roman"/>
          <w:b/>
          <w:bCs/>
          <w:color w:val="000000" w:themeColor="text1"/>
          <w:szCs w:val="24"/>
        </w:rPr>
        <w:t xml:space="preserve"> College of Engineering and Technology</w:t>
      </w:r>
      <w:r w:rsidR="002118F5">
        <w:rPr>
          <w:rFonts w:cs="Times New Roman"/>
          <w:b/>
          <w:bCs/>
          <w:color w:val="000000" w:themeColor="text1"/>
          <w:szCs w:val="24"/>
        </w:rPr>
        <w:t xml:space="preserve">, </w:t>
      </w:r>
      <w:r w:rsidR="002118F5" w:rsidRPr="002118F5">
        <w:rPr>
          <w:rFonts w:cs="Times New Roman"/>
          <w:b/>
          <w:bCs/>
          <w:color w:val="000000" w:themeColor="text1"/>
          <w:szCs w:val="24"/>
        </w:rPr>
        <w:t>Sarvajanik University</w:t>
      </w:r>
      <w:r w:rsidR="002118F5" w:rsidRPr="001D419F">
        <w:rPr>
          <w:rFonts w:cs="Times New Roman"/>
          <w:szCs w:val="24"/>
        </w:rPr>
        <w:t xml:space="preserve"> </w:t>
      </w:r>
      <w:r w:rsidRPr="001D419F">
        <w:rPr>
          <w:rFonts w:cs="Times New Roman"/>
          <w:szCs w:val="24"/>
        </w:rPr>
        <w:t>for the partial fulfilment of the subject credit requirements is a bonafied work carried out by the student.</w:t>
      </w:r>
    </w:p>
    <w:p w14:paraId="786E5CE2" w14:textId="77777777" w:rsidR="000B66BE" w:rsidRPr="001D419F" w:rsidRDefault="000B66BE" w:rsidP="000B66BE">
      <w:pPr>
        <w:spacing w:after="0"/>
        <w:ind w:right="96"/>
        <w:contextualSpacing/>
        <w:rPr>
          <w:rFonts w:cs="Times New Roman"/>
          <w:szCs w:val="24"/>
        </w:rPr>
      </w:pPr>
    </w:p>
    <w:p w14:paraId="3CEE3D1E" w14:textId="77777777" w:rsidR="000B66BE" w:rsidRDefault="006366B8" w:rsidP="000B66BE">
      <w:pPr>
        <w:spacing w:after="0"/>
        <w:ind w:right="96"/>
        <w:contextualSpacing/>
        <w:rPr>
          <w:rFonts w:cs="Times New Roman"/>
          <w:szCs w:val="24"/>
        </w:rPr>
      </w:pPr>
      <w:r>
        <w:t>The work presented in this report is the outcome of the student's independent effort. The findings and conclusions presented are based on the research and development undertaken during the project.</w:t>
      </w:r>
    </w:p>
    <w:p w14:paraId="1AAB7AD9" w14:textId="77777777" w:rsidR="006366B8" w:rsidRDefault="006366B8" w:rsidP="000B66BE">
      <w:pPr>
        <w:spacing w:after="0"/>
        <w:ind w:right="96"/>
        <w:contextualSpacing/>
        <w:rPr>
          <w:rFonts w:cs="Times New Roman"/>
          <w:szCs w:val="24"/>
        </w:rPr>
      </w:pPr>
    </w:p>
    <w:p w14:paraId="3F948D3B" w14:textId="77777777" w:rsidR="006366B8" w:rsidRDefault="006366B8" w:rsidP="000B66BE">
      <w:pPr>
        <w:spacing w:after="0"/>
        <w:ind w:right="96"/>
        <w:contextualSpacing/>
        <w:rPr>
          <w:rFonts w:cs="Times New Roman"/>
          <w:szCs w:val="24"/>
        </w:rPr>
      </w:pPr>
      <w:r>
        <w:rPr>
          <w:rFonts w:cs="Times New Roman"/>
          <w:szCs w:val="24"/>
        </w:rPr>
        <w:t xml:space="preserve">This project work has been carried out under my </w:t>
      </w:r>
      <w:r w:rsidR="002439C9">
        <w:rPr>
          <w:rFonts w:cs="Times New Roman"/>
          <w:szCs w:val="24"/>
        </w:rPr>
        <w:t>mentorship</w:t>
      </w:r>
      <w:r>
        <w:rPr>
          <w:rFonts w:cs="Times New Roman"/>
          <w:szCs w:val="24"/>
        </w:rPr>
        <w:t xml:space="preserve"> and is to my satisfaction.</w:t>
      </w:r>
    </w:p>
    <w:p w14:paraId="40FAE554" w14:textId="77777777" w:rsidR="002118F5" w:rsidRDefault="002118F5" w:rsidP="000B66BE">
      <w:pPr>
        <w:spacing w:after="0"/>
        <w:ind w:right="96"/>
        <w:contextualSpacing/>
        <w:rPr>
          <w:rFonts w:cs="Times New Roman"/>
          <w:szCs w:val="24"/>
        </w:rPr>
      </w:pPr>
    </w:p>
    <w:p w14:paraId="743C99A2" w14:textId="2F16FAF3" w:rsidR="002118F5" w:rsidRPr="002118F5" w:rsidRDefault="002118F5" w:rsidP="000B66BE">
      <w:pPr>
        <w:spacing w:after="0"/>
        <w:ind w:right="96"/>
        <w:contextualSpacing/>
        <w:rPr>
          <w:rFonts w:cs="Times New Roman"/>
          <w:b/>
          <w:bCs/>
          <w:szCs w:val="24"/>
        </w:rPr>
      </w:pPr>
      <w:r w:rsidRPr="002118F5">
        <w:rPr>
          <w:rFonts w:cs="Times New Roman"/>
          <w:b/>
          <w:bCs/>
          <w:szCs w:val="24"/>
        </w:rPr>
        <w:t>Date:</w:t>
      </w:r>
      <w:r w:rsidR="004F63A8">
        <w:rPr>
          <w:rFonts w:cs="Times New Roman"/>
          <w:b/>
          <w:bCs/>
          <w:szCs w:val="24"/>
        </w:rPr>
        <w:t xml:space="preserve"> 12-11-20205</w:t>
      </w:r>
    </w:p>
    <w:p w14:paraId="53DEDF0D" w14:textId="4392CF77" w:rsidR="002118F5" w:rsidRPr="002118F5" w:rsidRDefault="002118F5" w:rsidP="000B66BE">
      <w:pPr>
        <w:spacing w:after="0"/>
        <w:ind w:right="96"/>
        <w:contextualSpacing/>
        <w:rPr>
          <w:rFonts w:cs="Times New Roman"/>
          <w:b/>
          <w:bCs/>
          <w:szCs w:val="24"/>
        </w:rPr>
      </w:pPr>
      <w:r w:rsidRPr="002118F5">
        <w:rPr>
          <w:rFonts w:cs="Times New Roman"/>
          <w:b/>
          <w:bCs/>
          <w:szCs w:val="24"/>
        </w:rPr>
        <w:t>Place:</w:t>
      </w:r>
      <w:r w:rsidR="004F63A8">
        <w:rPr>
          <w:rFonts w:cs="Times New Roman"/>
          <w:b/>
          <w:bCs/>
          <w:szCs w:val="24"/>
        </w:rPr>
        <w:t xml:space="preserve"> SCET College, Surat</w:t>
      </w:r>
    </w:p>
    <w:p w14:paraId="281FD1A9" w14:textId="77777777" w:rsidR="000B66BE" w:rsidRDefault="000B66BE" w:rsidP="000B66BE">
      <w:pPr>
        <w:pStyle w:val="BodyText"/>
        <w:spacing w:line="360" w:lineRule="auto"/>
        <w:ind w:right="96"/>
        <w:contextualSpacing/>
        <w:jc w:val="both"/>
        <w:rPr>
          <w:rFonts w:ascii="Times New Roman" w:hAnsi="Times New Roman" w:cs="Times New Roman"/>
        </w:rPr>
      </w:pPr>
    </w:p>
    <w:p w14:paraId="67BB155C" w14:textId="77777777" w:rsidR="00D13300" w:rsidRDefault="00D13300" w:rsidP="000B66BE">
      <w:pPr>
        <w:pStyle w:val="BodyText"/>
        <w:spacing w:line="360" w:lineRule="auto"/>
        <w:ind w:right="96"/>
        <w:contextualSpacing/>
        <w:jc w:val="both"/>
        <w:rPr>
          <w:rFonts w:ascii="Times New Roman" w:hAnsi="Times New Roman" w:cs="Times New Roman"/>
        </w:rPr>
      </w:pPr>
    </w:p>
    <w:tbl>
      <w:tblPr>
        <w:tblStyle w:val="TableGrid"/>
        <w:tblW w:w="1020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61"/>
      </w:tblGrid>
      <w:tr w:rsidR="002118F5" w14:paraId="4B60E9CA" w14:textId="77777777" w:rsidTr="000E16B9">
        <w:tc>
          <w:tcPr>
            <w:tcW w:w="5245" w:type="dxa"/>
          </w:tcPr>
          <w:p w14:paraId="0F2F69E1" w14:textId="7C93C57B" w:rsidR="002118F5" w:rsidRPr="00D13300" w:rsidRDefault="007671E7" w:rsidP="00D13300">
            <w:pPr>
              <w:pStyle w:val="BodyText"/>
              <w:spacing w:line="360" w:lineRule="auto"/>
              <w:ind w:right="96"/>
              <w:contextualSpacing/>
              <w:rPr>
                <w:rFonts w:ascii="Times New Roman" w:eastAsiaTheme="minorHAnsi" w:hAnsi="Times New Roman" w:cs="Times New Roman"/>
                <w:b/>
                <w:bCs/>
                <w:lang w:bidi="gu-IN"/>
              </w:rPr>
            </w:pPr>
            <w:r>
              <w:rPr>
                <w:rFonts w:ascii="Times New Roman" w:eastAsiaTheme="minorHAnsi" w:hAnsi="Times New Roman" w:cs="Times New Roman"/>
                <w:b/>
                <w:bCs/>
                <w:lang w:bidi="gu-IN"/>
              </w:rPr>
              <w:t xml:space="preserve">Prof. </w:t>
            </w:r>
            <w:r w:rsidR="004F63A8">
              <w:rPr>
                <w:rFonts w:ascii="Times New Roman" w:eastAsiaTheme="minorHAnsi" w:hAnsi="Times New Roman" w:cs="Times New Roman"/>
                <w:b/>
                <w:bCs/>
                <w:lang w:bidi="gu-IN"/>
              </w:rPr>
              <w:t>Mukesh Patel</w:t>
            </w:r>
          </w:p>
          <w:p w14:paraId="00E8DC0B" w14:textId="77777777" w:rsidR="004F63A8" w:rsidRDefault="004F63A8" w:rsidP="00D13300">
            <w:pPr>
              <w:pStyle w:val="BodyText"/>
              <w:spacing w:line="360" w:lineRule="auto"/>
              <w:ind w:right="96"/>
              <w:contextualSpacing/>
              <w:rPr>
                <w:rFonts w:ascii="Times New Roman" w:eastAsiaTheme="minorHAnsi" w:hAnsi="Times New Roman" w:cs="Times New Roman"/>
                <w:lang w:bidi="gu-IN"/>
              </w:rPr>
            </w:pPr>
            <w:r>
              <w:rPr>
                <w:rFonts w:ascii="Times New Roman" w:eastAsiaTheme="minorHAnsi" w:hAnsi="Times New Roman" w:cs="Times New Roman"/>
                <w:lang w:bidi="gu-IN"/>
              </w:rPr>
              <w:t>Assistant Professor</w:t>
            </w:r>
            <w:r w:rsidR="00D13300">
              <w:rPr>
                <w:rFonts w:ascii="Times New Roman" w:eastAsiaTheme="minorHAnsi" w:hAnsi="Times New Roman" w:cs="Times New Roman"/>
                <w:lang w:bidi="gu-IN"/>
              </w:rPr>
              <w:t xml:space="preserve">, </w:t>
            </w:r>
          </w:p>
          <w:p w14:paraId="28FD8F18" w14:textId="22004F24" w:rsidR="002118F5" w:rsidRDefault="002118F5" w:rsidP="00D13300">
            <w:pPr>
              <w:pStyle w:val="BodyText"/>
              <w:spacing w:line="360" w:lineRule="auto"/>
              <w:ind w:right="96"/>
              <w:contextualSpacing/>
              <w:rPr>
                <w:rFonts w:ascii="Times New Roman" w:eastAsiaTheme="minorHAnsi" w:hAnsi="Times New Roman" w:cs="Times New Roman"/>
                <w:lang w:bidi="gu-IN"/>
              </w:rPr>
            </w:pPr>
            <w:r>
              <w:rPr>
                <w:rFonts w:ascii="Times New Roman" w:eastAsiaTheme="minorHAnsi" w:hAnsi="Times New Roman" w:cs="Times New Roman"/>
                <w:lang w:bidi="gu-IN"/>
              </w:rPr>
              <w:t>Department</w:t>
            </w:r>
            <w:r w:rsidR="00D13300">
              <w:rPr>
                <w:rFonts w:ascii="Times New Roman" w:eastAsiaTheme="minorHAnsi" w:hAnsi="Times New Roman" w:cs="Times New Roman"/>
                <w:lang w:bidi="gu-IN"/>
              </w:rPr>
              <w:t xml:space="preserve"> </w:t>
            </w:r>
            <w:proofErr w:type="gramStart"/>
            <w:r w:rsidR="00D13300">
              <w:rPr>
                <w:rFonts w:ascii="Times New Roman" w:eastAsiaTheme="minorHAnsi" w:hAnsi="Times New Roman" w:cs="Times New Roman"/>
                <w:lang w:bidi="gu-IN"/>
              </w:rPr>
              <w:t xml:space="preserve">of </w:t>
            </w:r>
            <w:r w:rsidR="009E66A1">
              <w:rPr>
                <w:rFonts w:ascii="Times New Roman" w:eastAsiaTheme="minorHAnsi" w:hAnsi="Times New Roman" w:cs="Times New Roman"/>
                <w:lang w:bidi="gu-IN"/>
              </w:rPr>
              <w:t xml:space="preserve"> </w:t>
            </w:r>
            <w:r w:rsidR="00431B03" w:rsidRPr="00AB31DE">
              <w:rPr>
                <w:rFonts w:ascii="Times New Roman" w:eastAsiaTheme="minorHAnsi" w:hAnsi="Times New Roman" w:cs="Times New Roman"/>
                <w:lang w:bidi="gu-IN"/>
              </w:rPr>
              <w:t>Information</w:t>
            </w:r>
            <w:proofErr w:type="gramEnd"/>
            <w:r w:rsidR="00431B03" w:rsidRPr="00AB31DE">
              <w:rPr>
                <w:rFonts w:ascii="Times New Roman" w:eastAsiaTheme="minorHAnsi" w:hAnsi="Times New Roman" w:cs="Times New Roman"/>
                <w:lang w:bidi="gu-IN"/>
              </w:rPr>
              <w:t xml:space="preserve"> Technology</w:t>
            </w:r>
            <w:r w:rsidR="00D13300">
              <w:rPr>
                <w:rFonts w:ascii="Times New Roman" w:eastAsiaTheme="minorHAnsi" w:hAnsi="Times New Roman" w:cs="Times New Roman"/>
                <w:lang w:bidi="gu-IN"/>
              </w:rPr>
              <w:t>,</w:t>
            </w:r>
          </w:p>
          <w:p w14:paraId="22674198" w14:textId="77777777" w:rsidR="00D13300" w:rsidRPr="00D13300" w:rsidRDefault="00D13300" w:rsidP="00D13300">
            <w:pPr>
              <w:pStyle w:val="BodyText"/>
              <w:spacing w:line="360" w:lineRule="auto"/>
              <w:ind w:right="96"/>
              <w:contextualSpacing/>
              <w:rPr>
                <w:rFonts w:ascii="Times New Roman" w:eastAsiaTheme="minorHAnsi" w:hAnsi="Times New Roman" w:cs="Times New Roman"/>
                <w:lang w:bidi="gu-IN"/>
              </w:rPr>
            </w:pPr>
            <w:r w:rsidRPr="00D13300">
              <w:rPr>
                <w:rFonts w:ascii="Times New Roman" w:eastAsiaTheme="minorHAnsi" w:hAnsi="Times New Roman" w:cs="Times New Roman"/>
                <w:lang w:bidi="gu-IN"/>
              </w:rPr>
              <w:t>Sarvajanik College of Engineering and Technology</w:t>
            </w:r>
            <w:r>
              <w:rPr>
                <w:rFonts w:ascii="Times New Roman" w:eastAsiaTheme="minorHAnsi" w:hAnsi="Times New Roman" w:cs="Times New Roman"/>
                <w:lang w:bidi="gu-IN"/>
              </w:rPr>
              <w:t>,</w:t>
            </w:r>
          </w:p>
          <w:p w14:paraId="03508E25" w14:textId="4C0BF027" w:rsidR="00E102C9" w:rsidRDefault="00D13300" w:rsidP="007671E7">
            <w:pPr>
              <w:pStyle w:val="BodyText"/>
              <w:spacing w:line="360" w:lineRule="auto"/>
              <w:ind w:right="96"/>
              <w:contextualSpacing/>
              <w:rPr>
                <w:rFonts w:ascii="Times New Roman" w:eastAsiaTheme="minorHAnsi" w:hAnsi="Times New Roman" w:cs="Times New Roman"/>
                <w:lang w:bidi="gu-IN"/>
              </w:rPr>
            </w:pPr>
            <w:proofErr w:type="spellStart"/>
            <w:r w:rsidRPr="00D13300">
              <w:rPr>
                <w:rFonts w:ascii="Times New Roman" w:eastAsiaTheme="minorHAnsi" w:hAnsi="Times New Roman" w:cs="Times New Roman"/>
                <w:lang w:bidi="gu-IN"/>
              </w:rPr>
              <w:t>Sarvajanik</w:t>
            </w:r>
            <w:proofErr w:type="spellEnd"/>
            <w:r w:rsidRPr="00D13300">
              <w:rPr>
                <w:rFonts w:ascii="Times New Roman" w:eastAsiaTheme="minorHAnsi" w:hAnsi="Times New Roman" w:cs="Times New Roman"/>
                <w:lang w:bidi="gu-IN"/>
              </w:rPr>
              <w:t xml:space="preserve"> University</w:t>
            </w:r>
            <w:r>
              <w:rPr>
                <w:rFonts w:ascii="Times New Roman" w:eastAsiaTheme="minorHAnsi" w:hAnsi="Times New Roman" w:cs="Times New Roman"/>
                <w:lang w:bidi="gu-IN"/>
              </w:rPr>
              <w:t>, Surat.</w:t>
            </w:r>
          </w:p>
          <w:p w14:paraId="4469D046" w14:textId="77777777" w:rsidR="00E102C9" w:rsidRPr="002118F5" w:rsidRDefault="00E102C9" w:rsidP="000B66BE">
            <w:pPr>
              <w:pStyle w:val="BodyText"/>
              <w:spacing w:line="360" w:lineRule="auto"/>
              <w:ind w:right="96"/>
              <w:contextualSpacing/>
              <w:jc w:val="both"/>
              <w:rPr>
                <w:rFonts w:ascii="Times New Roman" w:eastAsiaTheme="minorHAnsi" w:hAnsi="Times New Roman" w:cs="Times New Roman"/>
                <w:lang w:bidi="gu-IN"/>
              </w:rPr>
            </w:pPr>
          </w:p>
        </w:tc>
        <w:tc>
          <w:tcPr>
            <w:tcW w:w="4961" w:type="dxa"/>
          </w:tcPr>
          <w:p w14:paraId="2A67D511" w14:textId="77777777" w:rsidR="002118F5" w:rsidRPr="00D13300" w:rsidRDefault="00D13300" w:rsidP="00D13300">
            <w:pPr>
              <w:pStyle w:val="BodyText"/>
              <w:spacing w:line="360" w:lineRule="auto"/>
              <w:ind w:right="96"/>
              <w:contextualSpacing/>
              <w:rPr>
                <w:rFonts w:ascii="Times New Roman" w:eastAsiaTheme="minorHAnsi" w:hAnsi="Times New Roman" w:cs="Times New Roman"/>
                <w:b/>
                <w:bCs/>
                <w:lang w:bidi="gu-IN"/>
              </w:rPr>
            </w:pPr>
            <w:r w:rsidRPr="00D13300">
              <w:rPr>
                <w:rFonts w:ascii="Times New Roman" w:eastAsiaTheme="minorHAnsi" w:hAnsi="Times New Roman" w:cs="Times New Roman"/>
                <w:b/>
                <w:bCs/>
                <w:lang w:bidi="gu-IN"/>
              </w:rPr>
              <w:t>Dr. Vivaksha Jariwala</w:t>
            </w:r>
          </w:p>
          <w:p w14:paraId="6C65AA2A" w14:textId="77777777" w:rsidR="00D13300" w:rsidRPr="00D13300" w:rsidRDefault="00D13300" w:rsidP="00D13300">
            <w:pPr>
              <w:pStyle w:val="BodyText"/>
              <w:spacing w:line="360" w:lineRule="auto"/>
              <w:ind w:right="96"/>
              <w:contextualSpacing/>
              <w:rPr>
                <w:rFonts w:ascii="Times New Roman" w:eastAsiaTheme="minorHAnsi" w:hAnsi="Times New Roman" w:cs="Times New Roman"/>
                <w:lang w:bidi="gu-IN"/>
              </w:rPr>
            </w:pPr>
            <w:r w:rsidRPr="00D13300">
              <w:rPr>
                <w:rFonts w:ascii="Times New Roman" w:eastAsiaTheme="minorHAnsi" w:hAnsi="Times New Roman" w:cs="Times New Roman"/>
                <w:lang w:bidi="gu-IN"/>
              </w:rPr>
              <w:t xml:space="preserve">Head, Department of </w:t>
            </w:r>
            <w:r w:rsidR="00AB31DE" w:rsidRPr="00AB31DE">
              <w:rPr>
                <w:rFonts w:ascii="Times New Roman" w:eastAsiaTheme="minorHAnsi" w:hAnsi="Times New Roman" w:cs="Times New Roman"/>
                <w:lang w:bidi="gu-IN"/>
              </w:rPr>
              <w:t>Information Technology</w:t>
            </w:r>
            <w:r w:rsidRPr="00D13300">
              <w:rPr>
                <w:rFonts w:ascii="Times New Roman" w:eastAsiaTheme="minorHAnsi" w:hAnsi="Times New Roman" w:cs="Times New Roman"/>
                <w:lang w:bidi="gu-IN"/>
              </w:rPr>
              <w:t>,</w:t>
            </w:r>
          </w:p>
          <w:p w14:paraId="133E07EB" w14:textId="77777777" w:rsidR="00D13300" w:rsidRPr="00D13300" w:rsidRDefault="00D13300" w:rsidP="00D13300">
            <w:pPr>
              <w:rPr>
                <w:rFonts w:cs="Times New Roman"/>
                <w:szCs w:val="24"/>
              </w:rPr>
            </w:pPr>
            <w:r w:rsidRPr="00D13300">
              <w:rPr>
                <w:rFonts w:cs="Times New Roman"/>
                <w:szCs w:val="24"/>
              </w:rPr>
              <w:t>Sarvajanik College of Engineering and Technology</w:t>
            </w:r>
            <w:r>
              <w:rPr>
                <w:rFonts w:cs="Times New Roman"/>
                <w:szCs w:val="24"/>
              </w:rPr>
              <w:t>,</w:t>
            </w:r>
          </w:p>
          <w:p w14:paraId="4DC2832F" w14:textId="77777777" w:rsidR="00D13300" w:rsidRPr="00D13300" w:rsidRDefault="00D13300" w:rsidP="00D13300">
            <w:pPr>
              <w:rPr>
                <w:rFonts w:cs="Times New Roman"/>
                <w:szCs w:val="24"/>
              </w:rPr>
            </w:pPr>
            <w:r w:rsidRPr="00D13300">
              <w:rPr>
                <w:rFonts w:cs="Times New Roman"/>
                <w:szCs w:val="24"/>
              </w:rPr>
              <w:t>Sarvajanik University</w:t>
            </w:r>
            <w:r>
              <w:rPr>
                <w:rFonts w:cs="Times New Roman"/>
                <w:szCs w:val="24"/>
              </w:rPr>
              <w:t>, Surat.</w:t>
            </w:r>
          </w:p>
          <w:p w14:paraId="3A2F807C" w14:textId="77777777" w:rsidR="00D13300" w:rsidRPr="00D13300" w:rsidRDefault="00D13300" w:rsidP="00D13300">
            <w:pPr>
              <w:pStyle w:val="BodyText"/>
              <w:spacing w:line="360" w:lineRule="auto"/>
              <w:ind w:right="96"/>
              <w:contextualSpacing/>
              <w:rPr>
                <w:rFonts w:ascii="Times New Roman" w:eastAsiaTheme="minorHAnsi" w:hAnsi="Times New Roman" w:cs="Times New Roman"/>
                <w:lang w:bidi="gu-IN"/>
              </w:rPr>
            </w:pPr>
          </w:p>
        </w:tc>
      </w:tr>
    </w:tbl>
    <w:p w14:paraId="5FF5D4EE" w14:textId="77777777" w:rsidR="002118F5" w:rsidRPr="001D419F" w:rsidRDefault="002118F5" w:rsidP="000B66BE">
      <w:pPr>
        <w:pStyle w:val="BodyText"/>
        <w:spacing w:line="360" w:lineRule="auto"/>
        <w:ind w:right="96"/>
        <w:contextualSpacing/>
        <w:jc w:val="both"/>
        <w:rPr>
          <w:rFonts w:ascii="Times New Roman" w:hAnsi="Times New Roman" w:cs="Times New Roman"/>
        </w:rPr>
      </w:pPr>
    </w:p>
    <w:p w14:paraId="74F69389" w14:textId="77777777" w:rsidR="000B66BE" w:rsidRDefault="000B66BE" w:rsidP="000B66BE">
      <w:pPr>
        <w:pStyle w:val="Header"/>
        <w:jc w:val="left"/>
        <w:rPr>
          <w:rFonts w:ascii="Cambria" w:hAnsi="Cambria"/>
          <w:b/>
          <w:szCs w:val="24"/>
        </w:rPr>
      </w:pPr>
    </w:p>
    <w:p w14:paraId="3286F03F" w14:textId="77777777" w:rsidR="00E102C9" w:rsidRDefault="00E102C9" w:rsidP="00E102C9">
      <w:pPr>
        <w:pStyle w:val="Header"/>
        <w:jc w:val="center"/>
        <w:rPr>
          <w:rFonts w:ascii="Cambria" w:hAnsi="Cambria"/>
          <w:b/>
          <w:szCs w:val="24"/>
        </w:rPr>
      </w:pPr>
      <w:r>
        <w:rPr>
          <w:rFonts w:ascii="Cambria" w:hAnsi="Cambria"/>
          <w:b/>
          <w:szCs w:val="24"/>
        </w:rPr>
        <w:t>Examiner’s Signature</w:t>
      </w:r>
    </w:p>
    <w:p w14:paraId="7DBB75ED" w14:textId="77777777" w:rsidR="007C7CF1" w:rsidRDefault="007C7CF1" w:rsidP="00E102C9">
      <w:pPr>
        <w:pStyle w:val="Header"/>
        <w:jc w:val="center"/>
        <w:rPr>
          <w:rFonts w:ascii="Cambria" w:hAnsi="Cambria"/>
          <w:b/>
          <w:szCs w:val="24"/>
        </w:rPr>
      </w:pPr>
    </w:p>
    <w:p w14:paraId="1BA80B86" w14:textId="77777777" w:rsidR="007C7CF1" w:rsidRDefault="007C7CF1" w:rsidP="00E102C9">
      <w:pPr>
        <w:pStyle w:val="Header"/>
        <w:jc w:val="center"/>
        <w:rPr>
          <w:rFonts w:ascii="Cambria" w:hAnsi="Cambria"/>
          <w:b/>
          <w:szCs w:val="24"/>
        </w:rPr>
      </w:pPr>
    </w:p>
    <w:p w14:paraId="18CEC210" w14:textId="77777777" w:rsidR="007C7CF1" w:rsidRDefault="007C7CF1" w:rsidP="00E102C9">
      <w:pPr>
        <w:pStyle w:val="Header"/>
        <w:jc w:val="center"/>
        <w:rPr>
          <w:rFonts w:ascii="Cambria" w:hAnsi="Cambria"/>
          <w:b/>
          <w:szCs w:val="24"/>
        </w:rPr>
      </w:pPr>
    </w:p>
    <w:p w14:paraId="4EF7A3FF" w14:textId="77777777" w:rsidR="007C7CF1" w:rsidRPr="002D28EF" w:rsidRDefault="007C7CF1" w:rsidP="00E102C9">
      <w:pPr>
        <w:pStyle w:val="Header"/>
        <w:jc w:val="center"/>
        <w:rPr>
          <w:rFonts w:ascii="Cambria" w:hAnsi="Cambria"/>
          <w:b/>
          <w:szCs w:val="24"/>
        </w:rPr>
      </w:pPr>
      <w:r>
        <w:rPr>
          <w:rFonts w:ascii="Cambria" w:hAnsi="Cambria"/>
          <w:b/>
          <w:szCs w:val="24"/>
        </w:rPr>
        <w:t>____________________________________</w:t>
      </w:r>
    </w:p>
    <w:p w14:paraId="0D5B52B8" w14:textId="77777777" w:rsidR="00C608D4" w:rsidRDefault="00992E56" w:rsidP="00C608D4">
      <w:pPr>
        <w:pStyle w:val="Title"/>
      </w:pPr>
      <w:r>
        <w:lastRenderedPageBreak/>
        <w:t>Acknowledgements</w:t>
      </w:r>
      <w:bookmarkEnd w:id="1"/>
    </w:p>
    <w:p w14:paraId="4106AB26" w14:textId="1E372ECC" w:rsidR="002733DA" w:rsidRPr="002733DA" w:rsidRDefault="002733DA" w:rsidP="002733DA">
      <w:pPr>
        <w:rPr>
          <w:lang w:val="en-IN"/>
        </w:rPr>
      </w:pPr>
      <w:r w:rsidRPr="002733DA">
        <w:rPr>
          <w:lang w:val="en-IN"/>
        </w:rPr>
        <w:t xml:space="preserve">We express our sincere gratitude to </w:t>
      </w:r>
      <w:proofErr w:type="spellStart"/>
      <w:r w:rsidRPr="002733DA">
        <w:rPr>
          <w:b/>
          <w:bCs/>
          <w:lang w:val="en-IN"/>
        </w:rPr>
        <w:t>Sarvajanik</w:t>
      </w:r>
      <w:proofErr w:type="spellEnd"/>
      <w:r w:rsidRPr="002733DA">
        <w:rPr>
          <w:b/>
          <w:bCs/>
          <w:lang w:val="en-IN"/>
        </w:rPr>
        <w:t xml:space="preserve"> College of Engineering and Technology</w:t>
      </w:r>
      <w:r w:rsidRPr="002733DA">
        <w:rPr>
          <w:lang w:val="en-IN"/>
        </w:rPr>
        <w:t xml:space="preserve"> for providing us with the necessary academic resources and an environment that fostered the successful development of our project </w:t>
      </w:r>
      <w:proofErr w:type="spellStart"/>
      <w:r w:rsidRPr="007671E7">
        <w:rPr>
          <w:lang w:val="en-IN"/>
        </w:rPr>
        <w:t>CryptoTrade</w:t>
      </w:r>
      <w:r w:rsidR="007671E7">
        <w:rPr>
          <w:lang w:val="en-IN"/>
        </w:rPr>
        <w:t>X</w:t>
      </w:r>
      <w:proofErr w:type="spellEnd"/>
      <w:r w:rsidRPr="007671E7">
        <w:rPr>
          <w:lang w:val="en-IN"/>
        </w:rPr>
        <w:t>.</w:t>
      </w:r>
    </w:p>
    <w:p w14:paraId="37E0B1EA" w14:textId="42829DD6" w:rsidR="002733DA" w:rsidRPr="002733DA" w:rsidRDefault="002733DA" w:rsidP="002733DA">
      <w:pPr>
        <w:rPr>
          <w:lang w:val="en-IN"/>
        </w:rPr>
      </w:pPr>
      <w:r w:rsidRPr="002733DA">
        <w:rPr>
          <w:lang w:val="en-IN"/>
        </w:rPr>
        <w:t xml:space="preserve">We extend heartfelt thanks to our project guide, </w:t>
      </w:r>
      <w:r>
        <w:rPr>
          <w:b/>
          <w:bCs/>
          <w:lang w:val="en-IN"/>
        </w:rPr>
        <w:t>Prof. Mukesh Patel</w:t>
      </w:r>
      <w:r w:rsidRPr="002733DA">
        <w:rPr>
          <w:lang w:val="en-IN"/>
        </w:rPr>
        <w:t>, for continuous support, valuable insights, and guidance throughout the duration of this work. Their expertise in software engineering and emerging technologies helped shape this project into a structured and meaningful outcome.</w:t>
      </w:r>
    </w:p>
    <w:p w14:paraId="1C5D9A34" w14:textId="54166AF0" w:rsidR="007271B3" w:rsidRDefault="002733DA" w:rsidP="00F24399">
      <w:pPr>
        <w:rPr>
          <w:lang w:val="en-IN"/>
        </w:rPr>
      </w:pPr>
      <w:r w:rsidRPr="002733DA">
        <w:rPr>
          <w:lang w:val="en-IN"/>
        </w:rPr>
        <w:t>We are also thankful to our faculty members, peers, and the Department of Information Technology for their constructive feedback during reviews and presentations. Finally, we acknowledge the importance of open-source tools, development communities, and official documentation that assisted us in building a robust and research-backed project.</w:t>
      </w:r>
    </w:p>
    <w:p w14:paraId="3E2D9A0D" w14:textId="77777777" w:rsidR="007671E7" w:rsidRPr="007671E7" w:rsidRDefault="007671E7" w:rsidP="00F24399">
      <w:pPr>
        <w:rPr>
          <w:lang w:val="en-IN"/>
        </w:rPr>
      </w:pPr>
    </w:p>
    <w:p w14:paraId="5F4E76C0" w14:textId="77777777" w:rsidR="007671E7" w:rsidRDefault="007671E7" w:rsidP="007671E7">
      <w:pPr>
        <w:spacing w:line="240" w:lineRule="auto"/>
      </w:pPr>
      <w:r>
        <w:t xml:space="preserve">Name of </w:t>
      </w:r>
      <w:proofErr w:type="gramStart"/>
      <w:r>
        <w:t>Student :</w:t>
      </w:r>
      <w:proofErr w:type="gramEnd"/>
      <w:r>
        <w:t xml:space="preserve"> Arham </w:t>
      </w:r>
      <w:proofErr w:type="spellStart"/>
      <w:r>
        <w:t>Darshitkumar</w:t>
      </w:r>
      <w:proofErr w:type="spellEnd"/>
      <w:r>
        <w:t xml:space="preserve"> Shah</w:t>
      </w:r>
    </w:p>
    <w:p w14:paraId="602E8BC0" w14:textId="77777777" w:rsidR="007671E7" w:rsidRDefault="007671E7" w:rsidP="007671E7">
      <w:pPr>
        <w:spacing w:line="240" w:lineRule="auto"/>
      </w:pPr>
      <w:r>
        <w:t xml:space="preserve">Enrollment No </w:t>
      </w:r>
      <w:proofErr w:type="gramStart"/>
      <w:r>
        <w:t xml:space="preserve">  :</w:t>
      </w:r>
      <w:proofErr w:type="gramEnd"/>
      <w:r>
        <w:t xml:space="preserve"> ET22BTIT003</w:t>
      </w:r>
    </w:p>
    <w:p w14:paraId="74B42315" w14:textId="77777777" w:rsidR="007671E7" w:rsidRDefault="007671E7" w:rsidP="007671E7">
      <w:pPr>
        <w:spacing w:line="240" w:lineRule="auto"/>
      </w:pPr>
    </w:p>
    <w:p w14:paraId="3DB2D0C5" w14:textId="77777777" w:rsidR="007671E7" w:rsidRDefault="007671E7" w:rsidP="007671E7">
      <w:pPr>
        <w:spacing w:line="240" w:lineRule="auto"/>
      </w:pPr>
      <w:r>
        <w:t xml:space="preserve">Name of </w:t>
      </w:r>
      <w:proofErr w:type="gramStart"/>
      <w:r>
        <w:t>Student :</w:t>
      </w:r>
      <w:proofErr w:type="gramEnd"/>
      <w:r>
        <w:t xml:space="preserve"> Dave Dhruv Mitesh</w:t>
      </w:r>
    </w:p>
    <w:p w14:paraId="0FFFDE06" w14:textId="77777777" w:rsidR="007671E7" w:rsidRDefault="007671E7" w:rsidP="007671E7">
      <w:pPr>
        <w:spacing w:line="240" w:lineRule="auto"/>
      </w:pPr>
      <w:r>
        <w:t xml:space="preserve">Enrollment No </w:t>
      </w:r>
      <w:proofErr w:type="gramStart"/>
      <w:r>
        <w:t xml:space="preserve">  :</w:t>
      </w:r>
      <w:proofErr w:type="gramEnd"/>
      <w:r>
        <w:t xml:space="preserve"> ET22BTIT016</w:t>
      </w:r>
    </w:p>
    <w:p w14:paraId="65F55874" w14:textId="77777777" w:rsidR="007671E7" w:rsidRDefault="007671E7" w:rsidP="007671E7">
      <w:pPr>
        <w:spacing w:line="240" w:lineRule="auto"/>
      </w:pPr>
    </w:p>
    <w:p w14:paraId="104F56E6" w14:textId="77777777" w:rsidR="007671E7" w:rsidRDefault="007671E7" w:rsidP="007671E7">
      <w:pPr>
        <w:spacing w:line="240" w:lineRule="auto"/>
      </w:pPr>
      <w:r>
        <w:t xml:space="preserve">Name of </w:t>
      </w:r>
      <w:proofErr w:type="gramStart"/>
      <w:r>
        <w:t>Student :</w:t>
      </w:r>
      <w:proofErr w:type="gramEnd"/>
      <w:r>
        <w:t xml:space="preserve"> Desai Parth Anup</w:t>
      </w:r>
    </w:p>
    <w:p w14:paraId="4EC57997" w14:textId="77777777" w:rsidR="007671E7" w:rsidRDefault="007671E7" w:rsidP="007671E7">
      <w:pPr>
        <w:spacing w:line="240" w:lineRule="auto"/>
      </w:pPr>
      <w:r>
        <w:t xml:space="preserve">Enrollment No </w:t>
      </w:r>
      <w:proofErr w:type="gramStart"/>
      <w:r>
        <w:t xml:space="preserve">  :</w:t>
      </w:r>
      <w:proofErr w:type="gramEnd"/>
      <w:r>
        <w:t xml:space="preserve"> ET22BTIT019</w:t>
      </w:r>
    </w:p>
    <w:p w14:paraId="08D66D00" w14:textId="77777777" w:rsidR="007671E7" w:rsidRDefault="007671E7" w:rsidP="007671E7">
      <w:pPr>
        <w:spacing w:line="240" w:lineRule="auto"/>
      </w:pPr>
    </w:p>
    <w:p w14:paraId="252055FE" w14:textId="77777777" w:rsidR="007671E7" w:rsidRDefault="007671E7" w:rsidP="007671E7">
      <w:pPr>
        <w:spacing w:line="240" w:lineRule="auto"/>
      </w:pPr>
      <w:r>
        <w:t xml:space="preserve">Name of </w:t>
      </w:r>
      <w:proofErr w:type="gramStart"/>
      <w:r>
        <w:t>Student :</w:t>
      </w:r>
      <w:proofErr w:type="gramEnd"/>
      <w:r>
        <w:t xml:space="preserve"> </w:t>
      </w:r>
      <w:proofErr w:type="spellStart"/>
      <w:r>
        <w:t>Godhani</w:t>
      </w:r>
      <w:proofErr w:type="spellEnd"/>
      <w:r>
        <w:t xml:space="preserve"> </w:t>
      </w:r>
      <w:proofErr w:type="spellStart"/>
      <w:r>
        <w:t>Neelkumar</w:t>
      </w:r>
      <w:proofErr w:type="spellEnd"/>
      <w:r>
        <w:t xml:space="preserve"> Rameshbhai</w:t>
      </w:r>
    </w:p>
    <w:p w14:paraId="648FC591" w14:textId="77777777" w:rsidR="007671E7" w:rsidRDefault="007671E7" w:rsidP="007671E7">
      <w:pPr>
        <w:spacing w:line="240" w:lineRule="auto"/>
      </w:pPr>
      <w:r>
        <w:t xml:space="preserve">Enrollment No </w:t>
      </w:r>
      <w:proofErr w:type="gramStart"/>
      <w:r>
        <w:t xml:space="preserve">  :</w:t>
      </w:r>
      <w:proofErr w:type="gramEnd"/>
      <w:r>
        <w:t xml:space="preserve"> ET22BTIT037</w:t>
      </w:r>
    </w:p>
    <w:p w14:paraId="7A9B32C6" w14:textId="77777777" w:rsidR="007671E7" w:rsidRDefault="007671E7" w:rsidP="007671E7">
      <w:pPr>
        <w:spacing w:line="240" w:lineRule="auto"/>
      </w:pPr>
    </w:p>
    <w:p w14:paraId="2EF7D3BC" w14:textId="77777777" w:rsidR="007671E7" w:rsidRDefault="007671E7" w:rsidP="007671E7">
      <w:pPr>
        <w:spacing w:line="240" w:lineRule="auto"/>
      </w:pPr>
      <w:r>
        <w:t xml:space="preserve">Name of </w:t>
      </w:r>
      <w:proofErr w:type="gramStart"/>
      <w:r>
        <w:t>Student :</w:t>
      </w:r>
      <w:proofErr w:type="gramEnd"/>
      <w:r>
        <w:t xml:space="preserve"> Veer </w:t>
      </w:r>
      <w:proofErr w:type="spellStart"/>
      <w:r>
        <w:t>Shekhda</w:t>
      </w:r>
      <w:proofErr w:type="spellEnd"/>
    </w:p>
    <w:p w14:paraId="474951ED" w14:textId="7482AC3C" w:rsidR="007271B3" w:rsidRDefault="007671E7" w:rsidP="007671E7">
      <w:pPr>
        <w:spacing w:line="240" w:lineRule="auto"/>
      </w:pPr>
      <w:r>
        <w:t xml:space="preserve">Enrollment No </w:t>
      </w:r>
      <w:proofErr w:type="gramStart"/>
      <w:r>
        <w:t xml:space="preserve">  :</w:t>
      </w:r>
      <w:proofErr w:type="gramEnd"/>
      <w:r>
        <w:t xml:space="preserve"> ET23BTIT811</w:t>
      </w:r>
    </w:p>
    <w:p w14:paraId="7F1D7884" w14:textId="77777777" w:rsidR="00B0595E" w:rsidRDefault="00B0595E" w:rsidP="00750638">
      <w:pPr>
        <w:autoSpaceDE w:val="0"/>
        <w:autoSpaceDN w:val="0"/>
        <w:adjustRightInd w:val="0"/>
        <w:spacing w:after="0"/>
        <w:rPr>
          <w:rFonts w:cs="Times New Roman"/>
          <w:b/>
          <w:bCs/>
          <w:szCs w:val="24"/>
        </w:rPr>
      </w:pPr>
    </w:p>
    <w:p w14:paraId="28A55A03" w14:textId="77777777" w:rsidR="004B02FB" w:rsidRDefault="004B02FB" w:rsidP="004B02FB">
      <w:pPr>
        <w:pStyle w:val="Title"/>
      </w:pPr>
      <w:bookmarkStart w:id="2" w:name="_Toc462396151"/>
      <w:r>
        <w:lastRenderedPageBreak/>
        <w:t>Abstract</w:t>
      </w:r>
      <w:bookmarkEnd w:id="2"/>
    </w:p>
    <w:p w14:paraId="0EAE7184" w14:textId="77777777" w:rsidR="003215ED" w:rsidRPr="003215ED" w:rsidRDefault="003215ED" w:rsidP="003215ED">
      <w:pPr>
        <w:pStyle w:val="AbstractContent"/>
        <w:rPr>
          <w:i w:val="0"/>
        </w:rPr>
      </w:pPr>
      <w:r w:rsidRPr="003215ED">
        <w:rPr>
          <w:i w:val="0"/>
        </w:rPr>
        <w:t xml:space="preserve">The global adoption of cryptocurrency has surged dramatically, exceeding </w:t>
      </w:r>
      <w:r w:rsidRPr="003215ED">
        <w:rPr>
          <w:b/>
          <w:bCs/>
          <w:i w:val="0"/>
        </w:rPr>
        <w:t>560 million users worldwide by 2024</w:t>
      </w:r>
      <w:r w:rsidRPr="003215ED">
        <w:rPr>
          <w:i w:val="0"/>
        </w:rPr>
        <w:t>. However, as participation expands, many users—especially beginners—continue to face challenges such as complex trading interfaces, fragmented wallet management, lack of real-time market insights, and limited educational resources.</w:t>
      </w:r>
    </w:p>
    <w:p w14:paraId="55457ADE" w14:textId="77777777" w:rsidR="003215ED" w:rsidRPr="003215ED" w:rsidRDefault="003215ED" w:rsidP="003215ED">
      <w:pPr>
        <w:pStyle w:val="AbstractContent"/>
        <w:rPr>
          <w:i w:val="0"/>
        </w:rPr>
      </w:pPr>
      <w:proofErr w:type="spellStart"/>
      <w:r w:rsidRPr="003215ED">
        <w:rPr>
          <w:b/>
          <w:bCs/>
          <w:i w:val="0"/>
        </w:rPr>
        <w:t>CryptoTradeX</w:t>
      </w:r>
      <w:proofErr w:type="spellEnd"/>
      <w:r w:rsidRPr="003215ED">
        <w:rPr>
          <w:i w:val="0"/>
        </w:rPr>
        <w:t xml:space="preserve"> is a </w:t>
      </w:r>
      <w:r w:rsidRPr="003215ED">
        <w:rPr>
          <w:b/>
          <w:bCs/>
          <w:i w:val="0"/>
        </w:rPr>
        <w:t>web-based, AI-integrated cryptocurrency trading platform</w:t>
      </w:r>
      <w:r w:rsidRPr="003215ED">
        <w:rPr>
          <w:i w:val="0"/>
        </w:rPr>
        <w:t xml:space="preserve"> designed to address these issues by unifying </w:t>
      </w:r>
      <w:r w:rsidRPr="003215ED">
        <w:rPr>
          <w:b/>
          <w:bCs/>
          <w:i w:val="0"/>
        </w:rPr>
        <w:t>real-time market analytics, secure wallet services, portfolio tracking</w:t>
      </w:r>
      <w:r w:rsidRPr="003215ED">
        <w:rPr>
          <w:i w:val="0"/>
        </w:rPr>
        <w:t xml:space="preserve">, and </w:t>
      </w:r>
      <w:r w:rsidRPr="003215ED">
        <w:rPr>
          <w:b/>
          <w:bCs/>
          <w:i w:val="0"/>
        </w:rPr>
        <w:t>intelligent trading support</w:t>
      </w:r>
      <w:r w:rsidRPr="003215ED">
        <w:rPr>
          <w:i w:val="0"/>
        </w:rPr>
        <w:t xml:space="preserve"> within a single ecosystem. Developed using </w:t>
      </w:r>
      <w:r w:rsidRPr="003215ED">
        <w:rPr>
          <w:b/>
          <w:bCs/>
          <w:i w:val="0"/>
        </w:rPr>
        <w:t>Spring Boot, React, and MySQL</w:t>
      </w:r>
      <w:r w:rsidRPr="003215ED">
        <w:rPr>
          <w:i w:val="0"/>
        </w:rPr>
        <w:t xml:space="preserve">, the platform ensures scalability, efficiency, and seamless user interaction. Enhanced </w:t>
      </w:r>
      <w:r w:rsidRPr="003215ED">
        <w:rPr>
          <w:b/>
          <w:bCs/>
          <w:i w:val="0"/>
        </w:rPr>
        <w:t>security layers</w:t>
      </w:r>
      <w:r w:rsidRPr="003215ED">
        <w:rPr>
          <w:i w:val="0"/>
        </w:rPr>
        <w:t xml:space="preserve">, including </w:t>
      </w:r>
      <w:r w:rsidRPr="003215ED">
        <w:rPr>
          <w:b/>
          <w:bCs/>
          <w:i w:val="0"/>
        </w:rPr>
        <w:t>JWT authentication</w:t>
      </w:r>
      <w:r w:rsidRPr="003215ED">
        <w:rPr>
          <w:i w:val="0"/>
        </w:rPr>
        <w:t xml:space="preserve"> and </w:t>
      </w:r>
      <w:r w:rsidRPr="003215ED">
        <w:rPr>
          <w:b/>
          <w:bCs/>
          <w:i w:val="0"/>
        </w:rPr>
        <w:t>Two-Factor Authentication (2FA)</w:t>
      </w:r>
      <w:r w:rsidRPr="003215ED">
        <w:rPr>
          <w:i w:val="0"/>
        </w:rPr>
        <w:t>, safeguard user data and transactions.</w:t>
      </w:r>
    </w:p>
    <w:p w14:paraId="65876D0A" w14:textId="77777777" w:rsidR="003215ED" w:rsidRPr="003215ED" w:rsidRDefault="003215ED" w:rsidP="003215ED">
      <w:pPr>
        <w:pStyle w:val="AbstractContent"/>
        <w:rPr>
          <w:i w:val="0"/>
        </w:rPr>
      </w:pPr>
      <w:r w:rsidRPr="003215ED">
        <w:rPr>
          <w:i w:val="0"/>
        </w:rPr>
        <w:t xml:space="preserve">This report presents the </w:t>
      </w:r>
      <w:r w:rsidRPr="003215ED">
        <w:rPr>
          <w:b/>
          <w:bCs/>
          <w:i w:val="0"/>
        </w:rPr>
        <w:t>system architecture, design methodology, implementation details</w:t>
      </w:r>
      <w:r w:rsidRPr="003215ED">
        <w:rPr>
          <w:i w:val="0"/>
        </w:rPr>
        <w:t xml:space="preserve">, and </w:t>
      </w:r>
      <w:r w:rsidRPr="003215ED">
        <w:rPr>
          <w:b/>
          <w:bCs/>
          <w:i w:val="0"/>
        </w:rPr>
        <w:t>performance evaluation</w:t>
      </w:r>
      <w:r w:rsidRPr="003215ED">
        <w:rPr>
          <w:i w:val="0"/>
        </w:rPr>
        <w:t xml:space="preserve"> of </w:t>
      </w:r>
      <w:proofErr w:type="spellStart"/>
      <w:r w:rsidRPr="003215ED">
        <w:rPr>
          <w:i w:val="0"/>
        </w:rPr>
        <w:t>CryptoTradeX</w:t>
      </w:r>
      <w:proofErr w:type="spellEnd"/>
      <w:r w:rsidRPr="003215ED">
        <w:rPr>
          <w:i w:val="0"/>
        </w:rPr>
        <w:t xml:space="preserve">. The platform aims to </w:t>
      </w:r>
      <w:r w:rsidRPr="003215ED">
        <w:rPr>
          <w:b/>
          <w:bCs/>
          <w:i w:val="0"/>
        </w:rPr>
        <w:t>simplify digital asset trading</w:t>
      </w:r>
      <w:r w:rsidRPr="003215ED">
        <w:rPr>
          <w:i w:val="0"/>
        </w:rPr>
        <w:t xml:space="preserve">, </w:t>
      </w:r>
      <w:r w:rsidRPr="003215ED">
        <w:rPr>
          <w:b/>
          <w:bCs/>
          <w:i w:val="0"/>
        </w:rPr>
        <w:t>enhance financial literacy</w:t>
      </w:r>
      <w:r w:rsidRPr="003215ED">
        <w:rPr>
          <w:i w:val="0"/>
        </w:rPr>
        <w:t xml:space="preserve">, and </w:t>
      </w:r>
      <w:r w:rsidRPr="003215ED">
        <w:rPr>
          <w:b/>
          <w:bCs/>
          <w:i w:val="0"/>
        </w:rPr>
        <w:t>promote secure and transparent transactions</w:t>
      </w:r>
      <w:r w:rsidRPr="003215ED">
        <w:rPr>
          <w:i w:val="0"/>
        </w:rPr>
        <w:t xml:space="preserve">. Ultimately, </w:t>
      </w:r>
      <w:proofErr w:type="spellStart"/>
      <w:r w:rsidRPr="003215ED">
        <w:rPr>
          <w:i w:val="0"/>
        </w:rPr>
        <w:t>CryptoTradeX</w:t>
      </w:r>
      <w:proofErr w:type="spellEnd"/>
      <w:r w:rsidRPr="003215ED">
        <w:rPr>
          <w:i w:val="0"/>
        </w:rPr>
        <w:t xml:space="preserve"> demonstrates how modern </w:t>
      </w:r>
      <w:r w:rsidRPr="003215ED">
        <w:rPr>
          <w:b/>
          <w:bCs/>
          <w:i w:val="0"/>
        </w:rPr>
        <w:t>fintech solutions</w:t>
      </w:r>
      <w:r w:rsidRPr="003215ED">
        <w:rPr>
          <w:i w:val="0"/>
        </w:rPr>
        <w:t xml:space="preserve"> can effectively integrate </w:t>
      </w:r>
      <w:r w:rsidRPr="003215ED">
        <w:rPr>
          <w:b/>
          <w:bCs/>
          <w:i w:val="0"/>
        </w:rPr>
        <w:t>artificial intelligence, usability, and security</w:t>
      </w:r>
      <w:r w:rsidRPr="003215ED">
        <w:rPr>
          <w:i w:val="0"/>
        </w:rPr>
        <w:t xml:space="preserve"> to democratize access to cryptocurrency trading.</w:t>
      </w:r>
    </w:p>
    <w:p w14:paraId="6A7AFAE1" w14:textId="4A1B2E34" w:rsidR="00190A16" w:rsidRDefault="00190A16" w:rsidP="00190A16">
      <w:pPr>
        <w:pStyle w:val="AbstractContent"/>
      </w:pPr>
    </w:p>
    <w:p w14:paraId="555415A5" w14:textId="2BDE817A" w:rsidR="00AC1DF0" w:rsidRPr="00AC1DF0" w:rsidRDefault="00AC1DF0" w:rsidP="00E91276">
      <w:pPr>
        <w:pStyle w:val="AbstractContent"/>
      </w:pPr>
      <w:r>
        <w:t>.</w:t>
      </w:r>
    </w:p>
    <w:p w14:paraId="0A20AF6C" w14:textId="6BA54AB2" w:rsidR="00190A16" w:rsidRPr="00190A16" w:rsidRDefault="00190A16" w:rsidP="00190A16">
      <w:pPr>
        <w:rPr>
          <w:lang w:val="en-IN"/>
        </w:rPr>
      </w:pPr>
      <w:r w:rsidRPr="00190A16">
        <w:rPr>
          <w:rFonts w:eastAsia="Times New Roman" w:hAnsi="Symbol" w:cs="Times New Roman"/>
          <w:szCs w:val="24"/>
          <w:lang w:val="en-IN" w:eastAsia="en-IN" w:bidi="ar-SA"/>
        </w:rPr>
        <w:t xml:space="preserve"> </w:t>
      </w:r>
    </w:p>
    <w:p w14:paraId="243CC526" w14:textId="22F679AF" w:rsidR="007B5EC6" w:rsidRPr="007B5EC6" w:rsidRDefault="007B5EC6" w:rsidP="007B5EC6"/>
    <w:p w14:paraId="4A640F15" w14:textId="77777777" w:rsidR="004B02FB" w:rsidRDefault="004B02FB" w:rsidP="004B02FB">
      <w:pPr>
        <w:pStyle w:val="Title"/>
      </w:pPr>
      <w:bookmarkStart w:id="3" w:name="_Toc462396153"/>
      <w:r>
        <w:lastRenderedPageBreak/>
        <w:t>List of Figures</w:t>
      </w:r>
      <w:bookmarkEnd w:id="3"/>
    </w:p>
    <w:p w14:paraId="2784FBF5" w14:textId="6BFDAEDC" w:rsidR="00190A16" w:rsidRPr="00190A16" w:rsidRDefault="003B5F5E" w:rsidP="00052304">
      <w:pPr>
        <w:pStyle w:val="TableofFigures"/>
        <w:tabs>
          <w:tab w:val="right" w:leader="dot" w:pos="9017"/>
        </w:tabs>
        <w:spacing w:line="600" w:lineRule="auto"/>
        <w:rPr>
          <w:lang w:val="en-IN"/>
        </w:rPr>
      </w:pPr>
      <w:r>
        <w:fldChar w:fldCharType="begin"/>
      </w:r>
      <w:r w:rsidR="007B5EC6">
        <w:instrText xml:space="preserve"> TOC \h \z \c "Figure" </w:instrText>
      </w:r>
      <w:r>
        <w:fldChar w:fldCharType="separate"/>
      </w:r>
      <w:r w:rsidR="00190A16" w:rsidRPr="00190A16">
        <w:rPr>
          <w:lang w:val="en-IN"/>
        </w:rPr>
        <w:t>Figure 2.1 – System Architecture Diagram</w:t>
      </w:r>
      <w:r w:rsidR="00190A16">
        <w:rPr>
          <w:lang w:val="en-IN"/>
        </w:rPr>
        <w:t>…………………………………………………</w:t>
      </w:r>
      <w:r w:rsidR="003215ED">
        <w:rPr>
          <w:lang w:val="en-IN"/>
        </w:rPr>
        <w:t>.</w:t>
      </w:r>
      <w:r w:rsidR="00E96B15">
        <w:rPr>
          <w:lang w:val="en-IN"/>
        </w:rPr>
        <w:t>4</w:t>
      </w:r>
    </w:p>
    <w:p w14:paraId="33C2BDF9" w14:textId="2F7B1E83" w:rsidR="00190A16" w:rsidRPr="00190A16" w:rsidRDefault="00190A16" w:rsidP="00052304">
      <w:pPr>
        <w:pStyle w:val="TableofFigures"/>
        <w:tabs>
          <w:tab w:val="right" w:leader="dot" w:pos="9017"/>
        </w:tabs>
        <w:spacing w:line="600" w:lineRule="auto"/>
        <w:rPr>
          <w:lang w:val="en-IN"/>
        </w:rPr>
      </w:pPr>
      <w:r w:rsidRPr="00190A16">
        <w:rPr>
          <w:lang w:val="en-IN"/>
        </w:rPr>
        <w:t>Figure 2.2 – Sequence Diagram for Authentication &amp; Wallet Operations</w:t>
      </w:r>
      <w:r>
        <w:rPr>
          <w:lang w:val="en-IN"/>
        </w:rPr>
        <w:t>………………</w:t>
      </w:r>
      <w:proofErr w:type="gramStart"/>
      <w:r>
        <w:rPr>
          <w:lang w:val="en-IN"/>
        </w:rPr>
        <w:t>…..</w:t>
      </w:r>
      <w:proofErr w:type="gramEnd"/>
      <w:r w:rsidR="00E96B15">
        <w:rPr>
          <w:lang w:val="en-IN"/>
        </w:rPr>
        <w:t>6</w:t>
      </w:r>
    </w:p>
    <w:p w14:paraId="50FEB65F" w14:textId="57B4825B" w:rsidR="00190A16" w:rsidRPr="00190A16" w:rsidRDefault="00190A16" w:rsidP="00052304">
      <w:pPr>
        <w:pStyle w:val="TableofFigures"/>
        <w:tabs>
          <w:tab w:val="right" w:leader="dot" w:pos="9017"/>
        </w:tabs>
        <w:spacing w:line="600" w:lineRule="auto"/>
        <w:rPr>
          <w:lang w:val="en-IN"/>
        </w:rPr>
      </w:pPr>
      <w:r w:rsidRPr="00190A16">
        <w:rPr>
          <w:lang w:val="en-IN"/>
        </w:rPr>
        <w:t>Figure 2.3 – Use Case Diagram</w:t>
      </w:r>
      <w:r>
        <w:rPr>
          <w:lang w:val="en-IN"/>
        </w:rPr>
        <w:t>……………………………………………………………...</w:t>
      </w:r>
      <w:r w:rsidR="00E96B15">
        <w:rPr>
          <w:lang w:val="en-IN"/>
        </w:rPr>
        <w:t>8</w:t>
      </w:r>
    </w:p>
    <w:p w14:paraId="29191303" w14:textId="01911FBB" w:rsidR="00DE240A" w:rsidRPr="00190A16" w:rsidRDefault="00190A16" w:rsidP="00052304">
      <w:pPr>
        <w:pStyle w:val="TableofFigures"/>
        <w:tabs>
          <w:tab w:val="right" w:leader="dot" w:pos="9017"/>
        </w:tabs>
        <w:spacing w:line="600" w:lineRule="auto"/>
        <w:rPr>
          <w:lang w:val="en-IN"/>
        </w:rPr>
      </w:pPr>
      <w:r w:rsidRPr="00190A16">
        <w:rPr>
          <w:lang w:val="en-IN"/>
        </w:rPr>
        <w:t xml:space="preserve">Figure </w:t>
      </w:r>
      <w:r w:rsidR="00DE240A">
        <w:rPr>
          <w:lang w:val="en-IN"/>
        </w:rPr>
        <w:t>2</w:t>
      </w:r>
      <w:r w:rsidRPr="00190A16">
        <w:rPr>
          <w:lang w:val="en-IN"/>
        </w:rPr>
        <w:t>.</w:t>
      </w:r>
      <w:r w:rsidR="00DE240A">
        <w:rPr>
          <w:lang w:val="en-IN"/>
        </w:rPr>
        <w:t>4</w:t>
      </w:r>
      <w:r w:rsidRPr="00190A16">
        <w:rPr>
          <w:lang w:val="en-IN"/>
        </w:rPr>
        <w:t xml:space="preserve"> – </w:t>
      </w:r>
      <w:r w:rsidR="00DE240A">
        <w:rPr>
          <w:lang w:val="en-IN"/>
        </w:rPr>
        <w:t>D</w:t>
      </w:r>
      <w:r w:rsidR="003215ED">
        <w:rPr>
          <w:lang w:val="en-IN"/>
        </w:rPr>
        <w:t xml:space="preserve">ata </w:t>
      </w:r>
      <w:r w:rsidR="00DE240A">
        <w:rPr>
          <w:lang w:val="en-IN"/>
        </w:rPr>
        <w:t>F</w:t>
      </w:r>
      <w:r w:rsidR="003215ED">
        <w:rPr>
          <w:lang w:val="en-IN"/>
        </w:rPr>
        <w:t>low</w:t>
      </w:r>
      <w:r w:rsidRPr="00190A16">
        <w:rPr>
          <w:lang w:val="en-IN"/>
        </w:rPr>
        <w:t xml:space="preserve"> Diagram</w:t>
      </w:r>
      <w:r w:rsidR="003215ED">
        <w:rPr>
          <w:lang w:val="en-IN"/>
        </w:rPr>
        <w:t>……</w:t>
      </w:r>
      <w:r>
        <w:rPr>
          <w:lang w:val="en-IN"/>
        </w:rPr>
        <w:t>……………………………………………………….</w:t>
      </w:r>
      <w:r w:rsidR="00E96B15">
        <w:rPr>
          <w:lang w:val="en-IN"/>
        </w:rPr>
        <w:t>9</w:t>
      </w:r>
    </w:p>
    <w:p w14:paraId="41FB246B" w14:textId="26FA0157" w:rsidR="00DE240A" w:rsidRPr="00190A16" w:rsidRDefault="00DE240A" w:rsidP="00052304">
      <w:pPr>
        <w:pStyle w:val="TableofFigures"/>
        <w:tabs>
          <w:tab w:val="right" w:leader="dot" w:pos="9017"/>
        </w:tabs>
        <w:spacing w:line="600" w:lineRule="auto"/>
        <w:rPr>
          <w:lang w:val="en-IN"/>
        </w:rPr>
      </w:pPr>
      <w:r w:rsidRPr="00190A16">
        <w:rPr>
          <w:lang w:val="en-IN"/>
        </w:rPr>
        <w:t xml:space="preserve">Figure </w:t>
      </w:r>
      <w:r>
        <w:rPr>
          <w:lang w:val="en-IN"/>
        </w:rPr>
        <w:t>2</w:t>
      </w:r>
      <w:r w:rsidRPr="00190A16">
        <w:rPr>
          <w:lang w:val="en-IN"/>
        </w:rPr>
        <w:t>.</w:t>
      </w:r>
      <w:r>
        <w:rPr>
          <w:lang w:val="en-IN"/>
        </w:rPr>
        <w:t>5</w:t>
      </w:r>
      <w:r w:rsidRPr="00190A16">
        <w:rPr>
          <w:lang w:val="en-IN"/>
        </w:rPr>
        <w:t xml:space="preserve"> – </w:t>
      </w:r>
      <w:r w:rsidR="00FD3BBC">
        <w:rPr>
          <w:lang w:val="en-IN"/>
        </w:rPr>
        <w:t>Data</w:t>
      </w:r>
      <w:r w:rsidRPr="00190A16">
        <w:rPr>
          <w:lang w:val="en-IN"/>
        </w:rPr>
        <w:t xml:space="preserve"> Diagram</w:t>
      </w:r>
      <w:r>
        <w:rPr>
          <w:lang w:val="en-IN"/>
        </w:rPr>
        <w:t>…………………………………………</w:t>
      </w:r>
      <w:r w:rsidR="00FD3BBC">
        <w:rPr>
          <w:lang w:val="en-IN"/>
        </w:rPr>
        <w:t>.</w:t>
      </w:r>
      <w:r>
        <w:rPr>
          <w:lang w:val="en-IN"/>
        </w:rPr>
        <w:t>……………………….</w:t>
      </w:r>
      <w:r w:rsidR="00E96B15">
        <w:rPr>
          <w:lang w:val="en-IN"/>
        </w:rPr>
        <w:t>10</w:t>
      </w:r>
    </w:p>
    <w:p w14:paraId="0CC47248" w14:textId="77777777" w:rsidR="00DE240A" w:rsidRPr="00DE240A" w:rsidRDefault="00DE240A" w:rsidP="00052304">
      <w:pPr>
        <w:spacing w:line="600" w:lineRule="auto"/>
        <w:rPr>
          <w:lang w:val="en-IN"/>
        </w:rPr>
      </w:pPr>
    </w:p>
    <w:p w14:paraId="13772270" w14:textId="4C021706" w:rsidR="00DE240A" w:rsidRPr="00190A16" w:rsidRDefault="00DE240A" w:rsidP="00DE240A">
      <w:pPr>
        <w:pStyle w:val="TableofFigures"/>
        <w:tabs>
          <w:tab w:val="right" w:leader="dot" w:pos="9017"/>
        </w:tabs>
        <w:rPr>
          <w:lang w:val="en-IN"/>
        </w:rPr>
      </w:pPr>
    </w:p>
    <w:p w14:paraId="5A935812" w14:textId="77777777" w:rsidR="00DE240A" w:rsidRPr="00190A16" w:rsidRDefault="00DE240A" w:rsidP="00DE240A">
      <w:pPr>
        <w:rPr>
          <w:lang w:val="en-IN"/>
        </w:rPr>
      </w:pPr>
    </w:p>
    <w:p w14:paraId="47E6FD37" w14:textId="6B6FE5BF" w:rsidR="00164FBA" w:rsidRDefault="00164FBA">
      <w:pPr>
        <w:pStyle w:val="TableofFigures"/>
        <w:tabs>
          <w:tab w:val="right" w:leader="dot" w:pos="9017"/>
        </w:tabs>
        <w:rPr>
          <w:rFonts w:asciiTheme="minorHAnsi" w:eastAsiaTheme="minorEastAsia" w:hAnsiTheme="minorHAnsi" w:cs="Mangal"/>
          <w:noProof/>
          <w:sz w:val="22"/>
          <w:szCs w:val="20"/>
          <w:lang w:val="en-IN" w:eastAsia="en-IN" w:bidi="hi-IN"/>
        </w:rPr>
      </w:pPr>
    </w:p>
    <w:p w14:paraId="038CFE20" w14:textId="77777777" w:rsidR="007B5EC6" w:rsidRPr="007B5EC6" w:rsidRDefault="003B5F5E" w:rsidP="007B5EC6">
      <w:r>
        <w:fldChar w:fldCharType="end"/>
      </w:r>
    </w:p>
    <w:p w14:paraId="67DFFE9A" w14:textId="57909668" w:rsidR="00C34B4B" w:rsidRPr="00C34B4B" w:rsidRDefault="004B02FB" w:rsidP="00C34B4B">
      <w:pPr>
        <w:pStyle w:val="Title"/>
      </w:pPr>
      <w:bookmarkStart w:id="4" w:name="_Toc462396154"/>
      <w:r w:rsidRPr="004B02FB">
        <w:lastRenderedPageBreak/>
        <w:t>List of Symbols, Abbreviations and Nomenclature</w:t>
      </w:r>
      <w:bookmarkEnd w:id="4"/>
    </w:p>
    <w:tbl>
      <w:tblPr>
        <w:tblStyle w:val="TableGridLight"/>
        <w:tblW w:w="8555" w:type="dxa"/>
        <w:tblLook w:val="04A0" w:firstRow="1" w:lastRow="0" w:firstColumn="1" w:lastColumn="0" w:noHBand="0" w:noVBand="1"/>
      </w:tblPr>
      <w:tblGrid>
        <w:gridCol w:w="2738"/>
        <w:gridCol w:w="5817"/>
      </w:tblGrid>
      <w:tr w:rsidR="00120454" w:rsidRPr="00120454" w14:paraId="09C1468D" w14:textId="77777777" w:rsidTr="00120454">
        <w:trPr>
          <w:trHeight w:val="535"/>
        </w:trPr>
        <w:tc>
          <w:tcPr>
            <w:tcW w:w="0" w:type="auto"/>
            <w:hideMark/>
          </w:tcPr>
          <w:p w14:paraId="283DE80E" w14:textId="77777777" w:rsidR="00120454" w:rsidRPr="00120454" w:rsidRDefault="00120454" w:rsidP="00120454">
            <w:pPr>
              <w:spacing w:after="240" w:line="240" w:lineRule="auto"/>
              <w:jc w:val="center"/>
              <w:rPr>
                <w:rFonts w:ascii="Segoe UI" w:eastAsia="Times New Roman" w:hAnsi="Segoe UI" w:cs="Segoe UI"/>
                <w:b/>
                <w:bCs/>
                <w:color w:val="1F2328"/>
                <w:szCs w:val="24"/>
                <w:lang w:bidi="ar-SA"/>
              </w:rPr>
            </w:pPr>
            <w:r w:rsidRPr="00120454">
              <w:rPr>
                <w:rFonts w:ascii="Segoe UI" w:eastAsia="Times New Roman" w:hAnsi="Segoe UI" w:cs="Segoe UI"/>
                <w:b/>
                <w:bCs/>
                <w:color w:val="1F2328"/>
                <w:szCs w:val="24"/>
                <w:lang w:bidi="ar-SA"/>
              </w:rPr>
              <w:t>Symbol/Abbreviation</w:t>
            </w:r>
          </w:p>
        </w:tc>
        <w:tc>
          <w:tcPr>
            <w:tcW w:w="0" w:type="auto"/>
            <w:hideMark/>
          </w:tcPr>
          <w:p w14:paraId="69FC2917" w14:textId="77777777" w:rsidR="00120454" w:rsidRPr="00120454" w:rsidRDefault="00120454" w:rsidP="00120454">
            <w:pPr>
              <w:spacing w:after="240" w:line="240" w:lineRule="auto"/>
              <w:jc w:val="center"/>
              <w:rPr>
                <w:rFonts w:ascii="Segoe UI" w:eastAsia="Times New Roman" w:hAnsi="Segoe UI" w:cs="Segoe UI"/>
                <w:b/>
                <w:bCs/>
                <w:color w:val="1F2328"/>
                <w:szCs w:val="24"/>
                <w:lang w:bidi="ar-SA"/>
              </w:rPr>
            </w:pPr>
            <w:r w:rsidRPr="00120454">
              <w:rPr>
                <w:rFonts w:ascii="Segoe UI" w:eastAsia="Times New Roman" w:hAnsi="Segoe UI" w:cs="Segoe UI"/>
                <w:b/>
                <w:bCs/>
                <w:color w:val="1F2328"/>
                <w:szCs w:val="24"/>
                <w:lang w:bidi="ar-SA"/>
              </w:rPr>
              <w:t>Term Meaning</w:t>
            </w:r>
          </w:p>
        </w:tc>
      </w:tr>
      <w:tr w:rsidR="00120454" w:rsidRPr="00120454" w14:paraId="058D8B5E" w14:textId="77777777" w:rsidTr="00120454">
        <w:trPr>
          <w:trHeight w:val="547"/>
        </w:trPr>
        <w:tc>
          <w:tcPr>
            <w:tcW w:w="0" w:type="auto"/>
            <w:hideMark/>
          </w:tcPr>
          <w:p w14:paraId="56BC57FA"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CRUD</w:t>
            </w:r>
          </w:p>
        </w:tc>
        <w:tc>
          <w:tcPr>
            <w:tcW w:w="0" w:type="auto"/>
            <w:hideMark/>
          </w:tcPr>
          <w:p w14:paraId="1287F9F9"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Create, Read, Update, Delete (basic DB operations)</w:t>
            </w:r>
          </w:p>
        </w:tc>
      </w:tr>
      <w:tr w:rsidR="00120454" w:rsidRPr="00120454" w14:paraId="04BD6227" w14:textId="77777777" w:rsidTr="00120454">
        <w:trPr>
          <w:trHeight w:val="535"/>
        </w:trPr>
        <w:tc>
          <w:tcPr>
            <w:tcW w:w="0" w:type="auto"/>
            <w:hideMark/>
          </w:tcPr>
          <w:p w14:paraId="22285AAF"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JPA</w:t>
            </w:r>
          </w:p>
        </w:tc>
        <w:tc>
          <w:tcPr>
            <w:tcW w:w="0" w:type="auto"/>
            <w:hideMark/>
          </w:tcPr>
          <w:p w14:paraId="012BB4A2"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Java Persistence API</w:t>
            </w:r>
          </w:p>
        </w:tc>
      </w:tr>
      <w:tr w:rsidR="00120454" w:rsidRPr="00120454" w14:paraId="38BABBC3" w14:textId="77777777" w:rsidTr="00120454">
        <w:trPr>
          <w:trHeight w:val="547"/>
        </w:trPr>
        <w:tc>
          <w:tcPr>
            <w:tcW w:w="0" w:type="auto"/>
            <w:hideMark/>
          </w:tcPr>
          <w:p w14:paraId="706B2797"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ORM</w:t>
            </w:r>
          </w:p>
        </w:tc>
        <w:tc>
          <w:tcPr>
            <w:tcW w:w="0" w:type="auto"/>
            <w:hideMark/>
          </w:tcPr>
          <w:p w14:paraId="59DAC4BF"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Object-Relational Mapping</w:t>
            </w:r>
          </w:p>
        </w:tc>
      </w:tr>
      <w:tr w:rsidR="00120454" w:rsidRPr="00120454" w14:paraId="47CAB525" w14:textId="77777777" w:rsidTr="00120454">
        <w:trPr>
          <w:trHeight w:val="535"/>
        </w:trPr>
        <w:tc>
          <w:tcPr>
            <w:tcW w:w="0" w:type="auto"/>
            <w:hideMark/>
          </w:tcPr>
          <w:p w14:paraId="6EC202A7"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MVC</w:t>
            </w:r>
          </w:p>
        </w:tc>
        <w:tc>
          <w:tcPr>
            <w:tcW w:w="0" w:type="auto"/>
            <w:hideMark/>
          </w:tcPr>
          <w:p w14:paraId="23ECA034"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Model-View-Controller (architecture pattern)</w:t>
            </w:r>
          </w:p>
        </w:tc>
      </w:tr>
      <w:tr w:rsidR="00120454" w:rsidRPr="00120454" w14:paraId="62F50113" w14:textId="77777777" w:rsidTr="00120454">
        <w:trPr>
          <w:trHeight w:val="547"/>
        </w:trPr>
        <w:tc>
          <w:tcPr>
            <w:tcW w:w="0" w:type="auto"/>
            <w:hideMark/>
          </w:tcPr>
          <w:p w14:paraId="46942681"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UI/UX</w:t>
            </w:r>
          </w:p>
        </w:tc>
        <w:tc>
          <w:tcPr>
            <w:tcW w:w="0" w:type="auto"/>
            <w:hideMark/>
          </w:tcPr>
          <w:p w14:paraId="3C960971"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User Interface / User Experience</w:t>
            </w:r>
          </w:p>
        </w:tc>
      </w:tr>
      <w:tr w:rsidR="00120454" w:rsidRPr="00120454" w14:paraId="26C30E88" w14:textId="77777777" w:rsidTr="00120454">
        <w:trPr>
          <w:trHeight w:val="535"/>
        </w:trPr>
        <w:tc>
          <w:tcPr>
            <w:tcW w:w="0" w:type="auto"/>
            <w:hideMark/>
          </w:tcPr>
          <w:p w14:paraId="6C372B9D"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HTTP</w:t>
            </w:r>
          </w:p>
        </w:tc>
        <w:tc>
          <w:tcPr>
            <w:tcW w:w="0" w:type="auto"/>
            <w:hideMark/>
          </w:tcPr>
          <w:p w14:paraId="1B910D97"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proofErr w:type="spellStart"/>
            <w:r w:rsidRPr="00120454">
              <w:rPr>
                <w:rFonts w:ascii="Segoe UI" w:eastAsia="Times New Roman" w:hAnsi="Segoe UI" w:cs="Segoe UI"/>
                <w:color w:val="1F2328"/>
                <w:szCs w:val="24"/>
                <w:lang w:bidi="ar-SA"/>
              </w:rPr>
              <w:t>HyperText</w:t>
            </w:r>
            <w:proofErr w:type="spellEnd"/>
            <w:r w:rsidRPr="00120454">
              <w:rPr>
                <w:rFonts w:ascii="Segoe UI" w:eastAsia="Times New Roman" w:hAnsi="Segoe UI" w:cs="Segoe UI"/>
                <w:color w:val="1F2328"/>
                <w:szCs w:val="24"/>
                <w:lang w:bidi="ar-SA"/>
              </w:rPr>
              <w:t xml:space="preserve"> Transfer Protocol</w:t>
            </w:r>
          </w:p>
        </w:tc>
      </w:tr>
      <w:tr w:rsidR="00120454" w:rsidRPr="00120454" w14:paraId="283AE982" w14:textId="77777777" w:rsidTr="00120454">
        <w:trPr>
          <w:trHeight w:val="535"/>
        </w:trPr>
        <w:tc>
          <w:tcPr>
            <w:tcW w:w="0" w:type="auto"/>
            <w:hideMark/>
          </w:tcPr>
          <w:p w14:paraId="2411457C"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HTTPS</w:t>
            </w:r>
          </w:p>
        </w:tc>
        <w:tc>
          <w:tcPr>
            <w:tcW w:w="0" w:type="auto"/>
            <w:hideMark/>
          </w:tcPr>
          <w:p w14:paraId="45A363DD"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 xml:space="preserve">Secure </w:t>
            </w:r>
            <w:proofErr w:type="spellStart"/>
            <w:r w:rsidRPr="00120454">
              <w:rPr>
                <w:rFonts w:ascii="Segoe UI" w:eastAsia="Times New Roman" w:hAnsi="Segoe UI" w:cs="Segoe UI"/>
                <w:color w:val="1F2328"/>
                <w:szCs w:val="24"/>
                <w:lang w:bidi="ar-SA"/>
              </w:rPr>
              <w:t>HyperText</w:t>
            </w:r>
            <w:proofErr w:type="spellEnd"/>
            <w:r w:rsidRPr="00120454">
              <w:rPr>
                <w:rFonts w:ascii="Segoe UI" w:eastAsia="Times New Roman" w:hAnsi="Segoe UI" w:cs="Segoe UI"/>
                <w:color w:val="1F2328"/>
                <w:szCs w:val="24"/>
                <w:lang w:bidi="ar-SA"/>
              </w:rPr>
              <w:t xml:space="preserve"> Transfer Protocol</w:t>
            </w:r>
          </w:p>
        </w:tc>
      </w:tr>
      <w:tr w:rsidR="00120454" w:rsidRPr="00120454" w14:paraId="4A29682B" w14:textId="77777777" w:rsidTr="00120454">
        <w:trPr>
          <w:trHeight w:val="547"/>
        </w:trPr>
        <w:tc>
          <w:tcPr>
            <w:tcW w:w="0" w:type="auto"/>
            <w:hideMark/>
          </w:tcPr>
          <w:p w14:paraId="771CD9FE"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JSON</w:t>
            </w:r>
          </w:p>
        </w:tc>
        <w:tc>
          <w:tcPr>
            <w:tcW w:w="0" w:type="auto"/>
            <w:hideMark/>
          </w:tcPr>
          <w:p w14:paraId="28E3E733"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JavaScript Object Notation</w:t>
            </w:r>
          </w:p>
        </w:tc>
      </w:tr>
      <w:tr w:rsidR="00120454" w:rsidRPr="00120454" w14:paraId="2F02B731" w14:textId="77777777" w:rsidTr="00120454">
        <w:trPr>
          <w:trHeight w:val="535"/>
        </w:trPr>
        <w:tc>
          <w:tcPr>
            <w:tcW w:w="0" w:type="auto"/>
            <w:hideMark/>
          </w:tcPr>
          <w:p w14:paraId="318E0EE4"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SPA</w:t>
            </w:r>
          </w:p>
        </w:tc>
        <w:tc>
          <w:tcPr>
            <w:tcW w:w="0" w:type="auto"/>
            <w:hideMark/>
          </w:tcPr>
          <w:p w14:paraId="31DE0F6E"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Single Page Application</w:t>
            </w:r>
          </w:p>
        </w:tc>
      </w:tr>
      <w:tr w:rsidR="00120454" w:rsidRPr="00120454" w14:paraId="0404AFF5" w14:textId="77777777" w:rsidTr="00120454">
        <w:trPr>
          <w:trHeight w:val="547"/>
        </w:trPr>
        <w:tc>
          <w:tcPr>
            <w:tcW w:w="0" w:type="auto"/>
            <w:hideMark/>
          </w:tcPr>
          <w:p w14:paraId="163AB08A"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DOM</w:t>
            </w:r>
          </w:p>
        </w:tc>
        <w:tc>
          <w:tcPr>
            <w:tcW w:w="0" w:type="auto"/>
            <w:hideMark/>
          </w:tcPr>
          <w:p w14:paraId="64935A86"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Document Object Model</w:t>
            </w:r>
          </w:p>
        </w:tc>
      </w:tr>
      <w:tr w:rsidR="00120454" w:rsidRPr="00120454" w14:paraId="38B3CFF8" w14:textId="77777777" w:rsidTr="00120454">
        <w:trPr>
          <w:trHeight w:val="535"/>
        </w:trPr>
        <w:tc>
          <w:tcPr>
            <w:tcW w:w="0" w:type="auto"/>
            <w:hideMark/>
          </w:tcPr>
          <w:p w14:paraId="42DF0559"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IDE</w:t>
            </w:r>
          </w:p>
        </w:tc>
        <w:tc>
          <w:tcPr>
            <w:tcW w:w="0" w:type="auto"/>
            <w:hideMark/>
          </w:tcPr>
          <w:p w14:paraId="00DCFBC8"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Integrated Development Environment</w:t>
            </w:r>
          </w:p>
        </w:tc>
      </w:tr>
      <w:tr w:rsidR="00120454" w:rsidRPr="00120454" w14:paraId="40363144" w14:textId="77777777" w:rsidTr="00120454">
        <w:trPr>
          <w:trHeight w:val="547"/>
        </w:trPr>
        <w:tc>
          <w:tcPr>
            <w:tcW w:w="0" w:type="auto"/>
            <w:hideMark/>
          </w:tcPr>
          <w:p w14:paraId="653E2C4B"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SQL</w:t>
            </w:r>
          </w:p>
        </w:tc>
        <w:tc>
          <w:tcPr>
            <w:tcW w:w="0" w:type="auto"/>
            <w:hideMark/>
          </w:tcPr>
          <w:p w14:paraId="1D361E54"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Structured Query Language</w:t>
            </w:r>
          </w:p>
        </w:tc>
      </w:tr>
      <w:tr w:rsidR="00120454" w:rsidRPr="00120454" w14:paraId="1B25EF29" w14:textId="77777777" w:rsidTr="00120454">
        <w:trPr>
          <w:trHeight w:val="535"/>
        </w:trPr>
        <w:tc>
          <w:tcPr>
            <w:tcW w:w="0" w:type="auto"/>
            <w:hideMark/>
          </w:tcPr>
          <w:p w14:paraId="7A0CD2BE"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CLI</w:t>
            </w:r>
          </w:p>
        </w:tc>
        <w:tc>
          <w:tcPr>
            <w:tcW w:w="0" w:type="auto"/>
            <w:hideMark/>
          </w:tcPr>
          <w:p w14:paraId="58FDC972"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Command Line Interface</w:t>
            </w:r>
          </w:p>
        </w:tc>
      </w:tr>
      <w:tr w:rsidR="00120454" w:rsidRPr="00120454" w14:paraId="020B7B16" w14:textId="77777777" w:rsidTr="00120454">
        <w:trPr>
          <w:trHeight w:val="547"/>
        </w:trPr>
        <w:tc>
          <w:tcPr>
            <w:tcW w:w="0" w:type="auto"/>
            <w:hideMark/>
          </w:tcPr>
          <w:p w14:paraId="1954BC15"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SPA</w:t>
            </w:r>
          </w:p>
        </w:tc>
        <w:tc>
          <w:tcPr>
            <w:tcW w:w="0" w:type="auto"/>
            <w:hideMark/>
          </w:tcPr>
          <w:p w14:paraId="62C03058"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Single Page Application</w:t>
            </w:r>
          </w:p>
        </w:tc>
      </w:tr>
      <w:tr w:rsidR="00120454" w:rsidRPr="00120454" w14:paraId="293EBF18" w14:textId="77777777" w:rsidTr="00120454">
        <w:trPr>
          <w:trHeight w:val="535"/>
        </w:trPr>
        <w:tc>
          <w:tcPr>
            <w:tcW w:w="0" w:type="auto"/>
            <w:hideMark/>
          </w:tcPr>
          <w:p w14:paraId="0D7DA9AD"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CI/CD</w:t>
            </w:r>
          </w:p>
        </w:tc>
        <w:tc>
          <w:tcPr>
            <w:tcW w:w="0" w:type="auto"/>
            <w:hideMark/>
          </w:tcPr>
          <w:p w14:paraId="28E30B8C"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Continuous Integration / Continuous Deployment</w:t>
            </w:r>
          </w:p>
        </w:tc>
      </w:tr>
      <w:tr w:rsidR="00120454" w:rsidRPr="00120454" w14:paraId="0F5A0E57" w14:textId="77777777" w:rsidTr="00120454">
        <w:trPr>
          <w:trHeight w:val="535"/>
        </w:trPr>
        <w:tc>
          <w:tcPr>
            <w:tcW w:w="0" w:type="auto"/>
            <w:hideMark/>
          </w:tcPr>
          <w:p w14:paraId="6735CF43"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RBAC</w:t>
            </w:r>
          </w:p>
        </w:tc>
        <w:tc>
          <w:tcPr>
            <w:tcW w:w="0" w:type="auto"/>
            <w:hideMark/>
          </w:tcPr>
          <w:p w14:paraId="165D2B7D"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Role-Based Access Control</w:t>
            </w:r>
          </w:p>
        </w:tc>
      </w:tr>
      <w:tr w:rsidR="00120454" w:rsidRPr="00120454" w14:paraId="27ABBA41" w14:textId="77777777" w:rsidTr="00120454">
        <w:trPr>
          <w:trHeight w:val="547"/>
        </w:trPr>
        <w:tc>
          <w:tcPr>
            <w:tcW w:w="0" w:type="auto"/>
            <w:hideMark/>
          </w:tcPr>
          <w:p w14:paraId="0CE4CE5D"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UAT</w:t>
            </w:r>
          </w:p>
        </w:tc>
        <w:tc>
          <w:tcPr>
            <w:tcW w:w="0" w:type="auto"/>
            <w:hideMark/>
          </w:tcPr>
          <w:p w14:paraId="40CD8673"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User Acceptance Testing</w:t>
            </w:r>
          </w:p>
        </w:tc>
      </w:tr>
      <w:tr w:rsidR="00120454" w:rsidRPr="00120454" w14:paraId="54525457" w14:textId="77777777" w:rsidTr="00120454">
        <w:trPr>
          <w:trHeight w:val="535"/>
        </w:trPr>
        <w:tc>
          <w:tcPr>
            <w:tcW w:w="0" w:type="auto"/>
            <w:hideMark/>
          </w:tcPr>
          <w:p w14:paraId="0215063D"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SSL</w:t>
            </w:r>
          </w:p>
        </w:tc>
        <w:tc>
          <w:tcPr>
            <w:tcW w:w="0" w:type="auto"/>
            <w:hideMark/>
          </w:tcPr>
          <w:p w14:paraId="7B9D1598"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Secure Sockets Layer</w:t>
            </w:r>
          </w:p>
        </w:tc>
      </w:tr>
      <w:tr w:rsidR="00120454" w:rsidRPr="00120454" w14:paraId="48EEABCD" w14:textId="77777777" w:rsidTr="00120454">
        <w:trPr>
          <w:trHeight w:val="547"/>
        </w:trPr>
        <w:tc>
          <w:tcPr>
            <w:tcW w:w="0" w:type="auto"/>
            <w:hideMark/>
          </w:tcPr>
          <w:p w14:paraId="757A8291"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TFA</w:t>
            </w:r>
          </w:p>
        </w:tc>
        <w:tc>
          <w:tcPr>
            <w:tcW w:w="0" w:type="auto"/>
            <w:hideMark/>
          </w:tcPr>
          <w:p w14:paraId="77EFE344"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Two-Factor Authentication (alternative to 2FA)</w:t>
            </w:r>
          </w:p>
        </w:tc>
      </w:tr>
      <w:tr w:rsidR="00120454" w:rsidRPr="00120454" w14:paraId="14027792" w14:textId="77777777" w:rsidTr="00120454">
        <w:trPr>
          <w:trHeight w:val="535"/>
        </w:trPr>
        <w:tc>
          <w:tcPr>
            <w:tcW w:w="0" w:type="auto"/>
            <w:hideMark/>
          </w:tcPr>
          <w:p w14:paraId="0741BA4F"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CRUD</w:t>
            </w:r>
          </w:p>
        </w:tc>
        <w:tc>
          <w:tcPr>
            <w:tcW w:w="0" w:type="auto"/>
            <w:hideMark/>
          </w:tcPr>
          <w:p w14:paraId="7F950C36"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Create, Read, Update, Delete (database operations)</w:t>
            </w:r>
          </w:p>
        </w:tc>
      </w:tr>
      <w:tr w:rsidR="00120454" w:rsidRPr="00120454" w14:paraId="05F9A2BC" w14:textId="77777777" w:rsidTr="00120454">
        <w:trPr>
          <w:trHeight w:val="547"/>
        </w:trPr>
        <w:tc>
          <w:tcPr>
            <w:tcW w:w="0" w:type="auto"/>
            <w:hideMark/>
          </w:tcPr>
          <w:p w14:paraId="3DB1CA92"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DAO</w:t>
            </w:r>
          </w:p>
        </w:tc>
        <w:tc>
          <w:tcPr>
            <w:tcW w:w="0" w:type="auto"/>
            <w:hideMark/>
          </w:tcPr>
          <w:p w14:paraId="68B51529"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Data Access Object</w:t>
            </w:r>
          </w:p>
        </w:tc>
      </w:tr>
      <w:tr w:rsidR="00120454" w:rsidRPr="00120454" w14:paraId="74B8C261" w14:textId="77777777" w:rsidTr="00120454">
        <w:trPr>
          <w:trHeight w:val="535"/>
        </w:trPr>
        <w:tc>
          <w:tcPr>
            <w:tcW w:w="0" w:type="auto"/>
            <w:hideMark/>
          </w:tcPr>
          <w:p w14:paraId="54E4BBCB"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DTO</w:t>
            </w:r>
          </w:p>
        </w:tc>
        <w:tc>
          <w:tcPr>
            <w:tcW w:w="0" w:type="auto"/>
            <w:hideMark/>
          </w:tcPr>
          <w:p w14:paraId="66054F1C" w14:textId="77777777" w:rsidR="00120454" w:rsidRPr="00120454" w:rsidRDefault="00120454" w:rsidP="00120454">
            <w:pPr>
              <w:spacing w:after="240" w:line="240" w:lineRule="auto"/>
              <w:jc w:val="left"/>
              <w:rPr>
                <w:rFonts w:ascii="Segoe UI" w:eastAsia="Times New Roman" w:hAnsi="Segoe UI" w:cs="Segoe UI"/>
                <w:color w:val="1F2328"/>
                <w:szCs w:val="24"/>
                <w:lang w:bidi="ar-SA"/>
              </w:rPr>
            </w:pPr>
            <w:r w:rsidRPr="00120454">
              <w:rPr>
                <w:rFonts w:ascii="Segoe UI" w:eastAsia="Times New Roman" w:hAnsi="Segoe UI" w:cs="Segoe UI"/>
                <w:color w:val="1F2328"/>
                <w:szCs w:val="24"/>
                <w:lang w:bidi="ar-SA"/>
              </w:rPr>
              <w:t>Data Transfer Object</w:t>
            </w:r>
          </w:p>
        </w:tc>
      </w:tr>
    </w:tbl>
    <w:p w14:paraId="58BFB806" w14:textId="71CAE39F" w:rsidR="00C34B4B" w:rsidRPr="00C34B4B" w:rsidRDefault="00C34B4B" w:rsidP="00C34B4B">
      <w:pPr>
        <w:tabs>
          <w:tab w:val="left" w:pos="740"/>
        </w:tabs>
        <w:sectPr w:rsidR="00C34B4B" w:rsidRPr="00C34B4B" w:rsidSect="000B66BE">
          <w:footerReference w:type="default" r:id="rId10"/>
          <w:footerReference w:type="first" r:id="rId11"/>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360"/>
        </w:sectPr>
      </w:pPr>
    </w:p>
    <w:p w14:paraId="4E0396D2" w14:textId="339E4092" w:rsidR="00EB050F" w:rsidRDefault="000E32EF" w:rsidP="000E32EF">
      <w:pPr>
        <w:pStyle w:val="Heading1"/>
        <w:numPr>
          <w:ilvl w:val="0"/>
          <w:numId w:val="0"/>
        </w:numPr>
        <w:spacing w:line="276" w:lineRule="auto"/>
      </w:pPr>
      <w:bookmarkStart w:id="5" w:name="_Toc462396155"/>
      <w:r>
        <w:lastRenderedPageBreak/>
        <w:t>1.</w:t>
      </w:r>
      <w:r w:rsidR="00E030F6">
        <w:t>INTRODUCTION</w:t>
      </w:r>
      <w:bookmarkEnd w:id="5"/>
    </w:p>
    <w:p w14:paraId="1387730E" w14:textId="77777777" w:rsidR="00D70995" w:rsidRPr="00D70995" w:rsidRDefault="00D70995" w:rsidP="00EC2166">
      <w:pPr>
        <w:spacing w:before="100" w:beforeAutospacing="1" w:after="100" w:afterAutospacing="1" w:line="276" w:lineRule="auto"/>
        <w:rPr>
          <w:rFonts w:eastAsia="Times New Roman" w:cs="Times New Roman"/>
          <w:sz w:val="28"/>
          <w:szCs w:val="28"/>
          <w:lang w:bidi="ar-SA"/>
        </w:rPr>
      </w:pPr>
      <w:r w:rsidRPr="00D70995">
        <w:rPr>
          <w:rFonts w:eastAsia="Times New Roman" w:cs="Times New Roman"/>
          <w:sz w:val="28"/>
          <w:szCs w:val="28"/>
          <w:lang w:bidi="ar-SA"/>
        </w:rPr>
        <w:t>The cryptocurrency ecosystem has undergone exponential evolution since Bitcoin's inception in 2009, evolving into a multi-trillion-dollar asset class by 2025. With the total market capitalization surpassing $4 trillion for the first time this year, as reported by a16z crypto's State of Crypto 2025 analysis, digital assets now represent a viable alternative to traditional finance. This surge is fueled by institutional interest, regulatory clarity in regions like the EU and India, and technological advancements such as layer-2 scaling solutions. Yet, beneath this optimism lies a persistent challenge: accessibility. Surveys indicate that 70% of potential users abandon platforms due to steep learning curves, security fears, and disjointed user experiences—issues exacerbated by high-profile hacks and volatile markets.</w:t>
      </w:r>
    </w:p>
    <w:p w14:paraId="4E5592D0" w14:textId="396E677C" w:rsidR="00D70995" w:rsidRPr="00D70995" w:rsidRDefault="00D70995" w:rsidP="00EC2166">
      <w:pPr>
        <w:spacing w:before="100" w:beforeAutospacing="1" w:after="100" w:afterAutospacing="1" w:line="276" w:lineRule="auto"/>
        <w:rPr>
          <w:rFonts w:eastAsia="Times New Roman" w:cs="Times New Roman"/>
          <w:sz w:val="28"/>
          <w:szCs w:val="28"/>
          <w:lang w:bidi="ar-SA"/>
        </w:rPr>
      </w:pPr>
      <w:proofErr w:type="spellStart"/>
      <w:r w:rsidRPr="00D70995">
        <w:rPr>
          <w:rFonts w:eastAsia="Times New Roman" w:cs="Times New Roman"/>
          <w:sz w:val="28"/>
          <w:szCs w:val="28"/>
          <w:lang w:bidi="ar-SA"/>
        </w:rPr>
        <w:t>CryptoTradex</w:t>
      </w:r>
      <w:proofErr w:type="spellEnd"/>
      <w:r w:rsidRPr="00EC2166">
        <w:rPr>
          <w:rFonts w:eastAsia="Times New Roman" w:cs="Times New Roman"/>
          <w:sz w:val="28"/>
          <w:szCs w:val="28"/>
          <w:lang w:bidi="ar-SA"/>
        </w:rPr>
        <w:t xml:space="preserve"> is</w:t>
      </w:r>
      <w:r w:rsidRPr="00D70995">
        <w:rPr>
          <w:rFonts w:eastAsia="Times New Roman" w:cs="Times New Roman"/>
          <w:sz w:val="28"/>
          <w:szCs w:val="28"/>
          <w:lang w:bidi="ar-SA"/>
        </w:rPr>
        <w:t xml:space="preserve"> a pioneering AI-integrated trading platform designed to empower users at every level. Developed by </w:t>
      </w:r>
      <w:r w:rsidRPr="00EC2166">
        <w:rPr>
          <w:rFonts w:eastAsia="Times New Roman" w:cs="Times New Roman"/>
          <w:sz w:val="28"/>
          <w:szCs w:val="28"/>
          <w:lang w:bidi="ar-SA"/>
        </w:rPr>
        <w:t xml:space="preserve">us </w:t>
      </w:r>
      <w:r w:rsidRPr="00D70995">
        <w:rPr>
          <w:rFonts w:eastAsia="Times New Roman" w:cs="Times New Roman"/>
          <w:sz w:val="28"/>
          <w:szCs w:val="28"/>
          <w:lang w:bidi="ar-SA"/>
        </w:rPr>
        <w:t>under</w:t>
      </w:r>
      <w:r w:rsidRPr="00EC2166">
        <w:rPr>
          <w:rFonts w:eastAsia="Times New Roman" w:cs="Times New Roman"/>
          <w:sz w:val="28"/>
          <w:szCs w:val="28"/>
          <w:lang w:bidi="ar-SA"/>
        </w:rPr>
        <w:t xml:space="preserve"> the</w:t>
      </w:r>
      <w:r w:rsidRPr="00D70995">
        <w:rPr>
          <w:rFonts w:eastAsia="Times New Roman" w:cs="Times New Roman"/>
          <w:sz w:val="28"/>
          <w:szCs w:val="28"/>
          <w:lang w:bidi="ar-SA"/>
        </w:rPr>
        <w:t xml:space="preserve"> mentorship</w:t>
      </w:r>
      <w:r w:rsidRPr="00EC2166">
        <w:rPr>
          <w:rFonts w:eastAsia="Times New Roman" w:cs="Times New Roman"/>
          <w:sz w:val="28"/>
          <w:szCs w:val="28"/>
          <w:lang w:bidi="ar-SA"/>
        </w:rPr>
        <w:t xml:space="preserve"> </w:t>
      </w:r>
      <w:proofErr w:type="gramStart"/>
      <w:r w:rsidRPr="00EC2166">
        <w:rPr>
          <w:rFonts w:eastAsia="Times New Roman" w:cs="Times New Roman"/>
          <w:sz w:val="28"/>
          <w:szCs w:val="28"/>
          <w:lang w:bidi="ar-SA"/>
        </w:rPr>
        <w:t>of  Prof.</w:t>
      </w:r>
      <w:proofErr w:type="gramEnd"/>
      <w:r w:rsidRPr="00EC2166">
        <w:rPr>
          <w:rFonts w:eastAsia="Times New Roman" w:cs="Times New Roman"/>
          <w:sz w:val="28"/>
          <w:szCs w:val="28"/>
          <w:lang w:bidi="ar-SA"/>
        </w:rPr>
        <w:t xml:space="preserve"> Mukesh </w:t>
      </w:r>
      <w:proofErr w:type="spellStart"/>
      <w:proofErr w:type="gramStart"/>
      <w:r w:rsidRPr="00EC2166">
        <w:rPr>
          <w:rFonts w:eastAsia="Times New Roman" w:cs="Times New Roman"/>
          <w:sz w:val="28"/>
          <w:szCs w:val="28"/>
          <w:lang w:bidi="ar-SA"/>
        </w:rPr>
        <w:t>patel</w:t>
      </w:r>
      <w:proofErr w:type="spellEnd"/>
      <w:r w:rsidRPr="00EC2166">
        <w:rPr>
          <w:rFonts w:eastAsia="Times New Roman" w:cs="Times New Roman"/>
          <w:sz w:val="28"/>
          <w:szCs w:val="28"/>
          <w:lang w:bidi="ar-SA"/>
        </w:rPr>
        <w:t xml:space="preserve"> </w:t>
      </w:r>
      <w:r w:rsidRPr="00D70995">
        <w:rPr>
          <w:rFonts w:eastAsia="Times New Roman" w:cs="Times New Roman"/>
          <w:sz w:val="28"/>
          <w:szCs w:val="28"/>
          <w:lang w:bidi="ar-SA"/>
        </w:rPr>
        <w:t>,</w:t>
      </w:r>
      <w:proofErr w:type="gramEnd"/>
      <w:r w:rsidRPr="00D70995">
        <w:rPr>
          <w:rFonts w:eastAsia="Times New Roman" w:cs="Times New Roman"/>
          <w:sz w:val="28"/>
          <w:szCs w:val="28"/>
          <w:lang w:bidi="ar-SA"/>
        </w:rPr>
        <w:t xml:space="preserve"> it leverages modern</w:t>
      </w:r>
      <w:r w:rsidRPr="00EC2166">
        <w:rPr>
          <w:rFonts w:eastAsia="Times New Roman" w:cs="Times New Roman"/>
          <w:sz w:val="28"/>
          <w:szCs w:val="28"/>
          <w:lang w:bidi="ar-SA"/>
        </w:rPr>
        <w:t xml:space="preserve"> java</w:t>
      </w:r>
      <w:r w:rsidRPr="00D70995">
        <w:rPr>
          <w:rFonts w:eastAsia="Times New Roman" w:cs="Times New Roman"/>
          <w:sz w:val="28"/>
          <w:szCs w:val="28"/>
          <w:lang w:bidi="ar-SA"/>
        </w:rPr>
        <w:t xml:space="preserve"> full-stack technologies to create a seamless, secure environment. At its core, </w:t>
      </w:r>
      <w:proofErr w:type="spellStart"/>
      <w:r w:rsidRPr="00D70995">
        <w:rPr>
          <w:rFonts w:eastAsia="Times New Roman" w:cs="Times New Roman"/>
          <w:sz w:val="28"/>
          <w:szCs w:val="28"/>
          <w:lang w:bidi="ar-SA"/>
        </w:rPr>
        <w:t>CryptoTradex</w:t>
      </w:r>
      <w:proofErr w:type="spellEnd"/>
      <w:r w:rsidRPr="00D70995">
        <w:rPr>
          <w:rFonts w:eastAsia="Times New Roman" w:cs="Times New Roman"/>
          <w:sz w:val="28"/>
          <w:szCs w:val="28"/>
          <w:lang w:bidi="ar-SA"/>
        </w:rPr>
        <w:t xml:space="preserve"> addresses these pain points by unifying trading, wallet management, and intelligent assistance into an intuitive interface, making crypto as approachable as everyday banking apps.</w:t>
      </w:r>
    </w:p>
    <w:p w14:paraId="4EC35435" w14:textId="77777777" w:rsidR="00D70995" w:rsidRPr="00D70995" w:rsidRDefault="00D70995" w:rsidP="00D70995"/>
    <w:p w14:paraId="7ABDCB8E" w14:textId="37754C56" w:rsidR="00EB050F" w:rsidRPr="00EC2166" w:rsidRDefault="00047DF3" w:rsidP="008A6152">
      <w:pPr>
        <w:pStyle w:val="Heading2"/>
        <w:rPr>
          <w:szCs w:val="28"/>
        </w:rPr>
      </w:pPr>
      <w:r w:rsidRPr="00EC2166">
        <w:rPr>
          <w:szCs w:val="28"/>
        </w:rPr>
        <w:t>Problem Definition</w:t>
      </w:r>
    </w:p>
    <w:p w14:paraId="4D5AA3C0" w14:textId="494BEDD3" w:rsidR="00047DF3" w:rsidRPr="00EC2166" w:rsidRDefault="00047DF3" w:rsidP="00047DF3">
      <w:pPr>
        <w:rPr>
          <w:sz w:val="28"/>
          <w:szCs w:val="28"/>
          <w:lang w:val="en-IN"/>
        </w:rPr>
      </w:pPr>
      <w:r w:rsidRPr="00EC2166">
        <w:rPr>
          <w:sz w:val="28"/>
          <w:szCs w:val="28"/>
          <w:lang w:val="en-IN"/>
        </w:rPr>
        <w:t xml:space="preserve">Cryptocurrency trading platforms, while revolutionary, often present significant barriers to entry for novice users. Existing solutions like Binance, Coinbase, and </w:t>
      </w:r>
      <w:proofErr w:type="spellStart"/>
      <w:r w:rsidRPr="00EC2166">
        <w:rPr>
          <w:sz w:val="28"/>
          <w:szCs w:val="28"/>
          <w:lang w:val="en-IN"/>
        </w:rPr>
        <w:t>WazirX</w:t>
      </w:r>
      <w:proofErr w:type="spellEnd"/>
      <w:r w:rsidRPr="00EC2166">
        <w:rPr>
          <w:sz w:val="28"/>
          <w:szCs w:val="28"/>
          <w:lang w:val="en-IN"/>
        </w:rPr>
        <w:t xml:space="preserve"> offer powerful features but suffer from steep learning curves, disjointed wallet functionalities, and insufficient real-time support. Beginners frequently encounter information overload, with 70% reporting difficulties in navigating interfaces. Security vulnerabilities, such as exchange hacks, further erode trust, while the absence of integrated AI guidance leaves users vulnerable to market volatility without contextual explanations.</w:t>
      </w:r>
    </w:p>
    <w:p w14:paraId="216DAE65" w14:textId="32688A7C" w:rsidR="002A3A46" w:rsidRPr="00EC2166" w:rsidRDefault="00047DF3" w:rsidP="00B81663">
      <w:pPr>
        <w:rPr>
          <w:sz w:val="28"/>
          <w:szCs w:val="28"/>
          <w:lang w:val="en-IN"/>
        </w:rPr>
      </w:pPr>
      <w:proofErr w:type="spellStart"/>
      <w:r w:rsidRPr="00EC2166">
        <w:rPr>
          <w:sz w:val="28"/>
          <w:szCs w:val="28"/>
          <w:lang w:val="en-IN"/>
        </w:rPr>
        <w:lastRenderedPageBreak/>
        <w:t>CryptoTradex</w:t>
      </w:r>
      <w:proofErr w:type="spellEnd"/>
      <w:r w:rsidRPr="00EC2166">
        <w:rPr>
          <w:sz w:val="28"/>
          <w:szCs w:val="28"/>
          <w:lang w:val="en-IN"/>
        </w:rPr>
        <w:t xml:space="preserve"> tackles these issues by providing a unified, beginner-friendly ecosystem that integrates trading, wallet management, and AI assistance into a single, intuitive interface.</w:t>
      </w:r>
    </w:p>
    <w:p w14:paraId="216701CD" w14:textId="77777777" w:rsidR="00C13B8F" w:rsidRPr="00C13B8F" w:rsidRDefault="00C13B8F" w:rsidP="00B81663">
      <w:pPr>
        <w:rPr>
          <w:lang w:val="en-IN"/>
        </w:rPr>
      </w:pPr>
    </w:p>
    <w:p w14:paraId="07C81F0E" w14:textId="177C5ED6" w:rsidR="002E099A" w:rsidRPr="00EC2166" w:rsidRDefault="00047DF3" w:rsidP="00EC2166">
      <w:pPr>
        <w:pStyle w:val="Heading2"/>
        <w:rPr>
          <w:szCs w:val="28"/>
        </w:rPr>
      </w:pPr>
      <w:r w:rsidRPr="00EC2166">
        <w:rPr>
          <w:szCs w:val="28"/>
        </w:rPr>
        <w:t>Motivation</w:t>
      </w:r>
    </w:p>
    <w:p w14:paraId="0D909E22" w14:textId="7396BF5B" w:rsidR="00047DF3" w:rsidRPr="00EC2166" w:rsidRDefault="00047DF3" w:rsidP="00EC2166">
      <w:pPr>
        <w:rPr>
          <w:sz w:val="28"/>
          <w:szCs w:val="28"/>
          <w:lang w:val="en-IN"/>
        </w:rPr>
      </w:pPr>
      <w:r w:rsidRPr="00EC2166">
        <w:rPr>
          <w:sz w:val="28"/>
          <w:szCs w:val="28"/>
          <w:lang w:val="en-IN"/>
        </w:rPr>
        <w:t>The surge in cryptocurrency adoption—expected to surpass 560 million users globally by 2025, with India leading regionally—underscores the need for accessible tools. Current platforms fragment user experiences across multiple apps for trading, transfers, and analytics, leading to confusion and errors. High-profile security breaches highlight the demand for robust, multi-layered protections.</w:t>
      </w:r>
    </w:p>
    <w:p w14:paraId="000F32F5" w14:textId="73DC7AF3" w:rsidR="00047DF3" w:rsidRPr="00EC2166" w:rsidRDefault="00047DF3" w:rsidP="00EC2166">
      <w:pPr>
        <w:rPr>
          <w:sz w:val="28"/>
          <w:szCs w:val="28"/>
          <w:lang w:val="en-IN"/>
        </w:rPr>
      </w:pPr>
      <w:r w:rsidRPr="00EC2166">
        <w:rPr>
          <w:sz w:val="28"/>
          <w:szCs w:val="28"/>
          <w:lang w:val="en-IN"/>
        </w:rPr>
        <w:t>Our motivation stems from creating a secure, AI-enhanced platform that empowers users with seamless operations and instant insights, making crypto trading as straightforward as traditional banking while promoting financial literacy.</w:t>
      </w:r>
    </w:p>
    <w:p w14:paraId="1658884B" w14:textId="77777777" w:rsidR="00047DF3" w:rsidRDefault="00047DF3" w:rsidP="00047DF3">
      <w:pPr>
        <w:rPr>
          <w:lang w:val="en-IN"/>
        </w:rPr>
      </w:pPr>
    </w:p>
    <w:p w14:paraId="649E5240" w14:textId="4CAD5339" w:rsidR="00047DF3" w:rsidRPr="00EC2166" w:rsidRDefault="00047DF3" w:rsidP="00EC2166">
      <w:pPr>
        <w:pStyle w:val="Heading2"/>
        <w:rPr>
          <w:szCs w:val="28"/>
          <w:lang w:val="en-IN"/>
        </w:rPr>
      </w:pPr>
      <w:r w:rsidRPr="00EC2166">
        <w:rPr>
          <w:szCs w:val="28"/>
          <w:lang w:val="en-IN"/>
        </w:rPr>
        <w:t>Relevance</w:t>
      </w:r>
    </w:p>
    <w:p w14:paraId="1BEC963D" w14:textId="77777777" w:rsidR="00D70995" w:rsidRPr="00D70995" w:rsidRDefault="00D70995" w:rsidP="00EC2166">
      <w:pPr>
        <w:spacing w:before="100" w:beforeAutospacing="1" w:after="100" w:afterAutospacing="1" w:line="276" w:lineRule="auto"/>
        <w:rPr>
          <w:rFonts w:eastAsia="Times New Roman" w:cs="Times New Roman"/>
          <w:sz w:val="28"/>
          <w:szCs w:val="28"/>
          <w:lang w:bidi="ar-SA"/>
        </w:rPr>
      </w:pPr>
      <w:bookmarkStart w:id="6" w:name="_Toc462396159"/>
      <w:r w:rsidRPr="00D70995">
        <w:rPr>
          <w:rFonts w:eastAsia="Times New Roman" w:cs="Times New Roman"/>
          <w:sz w:val="28"/>
          <w:szCs w:val="28"/>
          <w:lang w:bidi="ar-SA"/>
        </w:rPr>
        <w:t xml:space="preserve">In India, where crypto interest is growing but faces regulatory and usability challenges, </w:t>
      </w:r>
      <w:proofErr w:type="spellStart"/>
      <w:r w:rsidRPr="00D70995">
        <w:rPr>
          <w:rFonts w:eastAsia="Times New Roman" w:cs="Times New Roman"/>
          <w:sz w:val="28"/>
          <w:szCs w:val="28"/>
          <w:lang w:bidi="ar-SA"/>
        </w:rPr>
        <w:t>CryptoTradex</w:t>
      </w:r>
      <w:proofErr w:type="spellEnd"/>
      <w:r w:rsidRPr="00D70995">
        <w:rPr>
          <w:rFonts w:eastAsia="Times New Roman" w:cs="Times New Roman"/>
          <w:sz w:val="28"/>
          <w:szCs w:val="28"/>
          <w:lang w:bidi="ar-SA"/>
        </w:rPr>
        <w:t xml:space="preserve"> supports the country's digital economy goals. It uses Java full-stack technologies (React frontend, Spring Boot backend) for reliable and scalable performance, ensuring low-latency operations suitable for real-time trading. The AI integration via Gemini API offers simple market analysis, making it easier for beginners to participate.</w:t>
      </w:r>
    </w:p>
    <w:p w14:paraId="5E4C5170" w14:textId="5AAA4CF4" w:rsidR="00D70995" w:rsidRPr="00D70995" w:rsidRDefault="00D70995" w:rsidP="00EC2166">
      <w:pPr>
        <w:spacing w:before="100" w:beforeAutospacing="1" w:after="100" w:afterAutospacing="1" w:line="276" w:lineRule="auto"/>
        <w:rPr>
          <w:rFonts w:eastAsia="Times New Roman" w:cs="Times New Roman"/>
          <w:sz w:val="28"/>
          <w:szCs w:val="28"/>
          <w:lang w:bidi="ar-SA"/>
        </w:rPr>
      </w:pPr>
      <w:r w:rsidRPr="00D70995">
        <w:rPr>
          <w:rFonts w:eastAsia="Times New Roman" w:cs="Times New Roman"/>
          <w:sz w:val="28"/>
          <w:szCs w:val="28"/>
          <w:lang w:bidi="ar-SA"/>
        </w:rPr>
        <w:t xml:space="preserve">The platform includes local payment options like </w:t>
      </w:r>
      <w:proofErr w:type="spellStart"/>
      <w:r w:rsidRPr="00D70995">
        <w:rPr>
          <w:rFonts w:eastAsia="Times New Roman" w:cs="Times New Roman"/>
          <w:sz w:val="28"/>
          <w:szCs w:val="28"/>
          <w:lang w:bidi="ar-SA"/>
        </w:rPr>
        <w:t>Razorpay</w:t>
      </w:r>
      <w:proofErr w:type="spellEnd"/>
      <w:r w:rsidRPr="00D70995">
        <w:rPr>
          <w:rFonts w:eastAsia="Times New Roman" w:cs="Times New Roman"/>
          <w:sz w:val="28"/>
          <w:szCs w:val="28"/>
          <w:lang w:bidi="ar-SA"/>
        </w:rPr>
        <w:t xml:space="preserve"> for secure fiat-to-crypto deposits, following basic KYC requirements. Its database with 17 tables handles user data, wallets, orders, and watchlists efficiently through clear relationships. Features like intuitive dashboards, 2FA security, and an AI chatbot for basic queries help new users understand trading without complexity. Overall, </w:t>
      </w:r>
      <w:proofErr w:type="spellStart"/>
      <w:r w:rsidRPr="00D70995">
        <w:rPr>
          <w:rFonts w:eastAsia="Times New Roman" w:cs="Times New Roman"/>
          <w:sz w:val="28"/>
          <w:szCs w:val="28"/>
          <w:lang w:bidi="ar-SA"/>
        </w:rPr>
        <w:t>CryptoTradex</w:t>
      </w:r>
      <w:proofErr w:type="spellEnd"/>
      <w:r w:rsidRPr="00D70995">
        <w:rPr>
          <w:rFonts w:eastAsia="Times New Roman" w:cs="Times New Roman"/>
          <w:sz w:val="28"/>
          <w:szCs w:val="28"/>
          <w:lang w:bidi="ar-SA"/>
        </w:rPr>
        <w:t xml:space="preserve"> provides a practical tool to explore crypto trading safely and accessibly.</w:t>
      </w:r>
    </w:p>
    <w:p w14:paraId="6F62A93C" w14:textId="50A3B49F" w:rsidR="000E6B0E" w:rsidRPr="00EC2166" w:rsidRDefault="000E32EF" w:rsidP="00EC2166">
      <w:pPr>
        <w:pStyle w:val="Heading1"/>
        <w:numPr>
          <w:ilvl w:val="0"/>
          <w:numId w:val="0"/>
        </w:numPr>
        <w:spacing w:line="360" w:lineRule="auto"/>
        <w:rPr>
          <w:sz w:val="32"/>
          <w:szCs w:val="32"/>
        </w:rPr>
      </w:pPr>
      <w:r w:rsidRPr="00EC2166">
        <w:rPr>
          <w:sz w:val="32"/>
          <w:szCs w:val="32"/>
        </w:rPr>
        <w:lastRenderedPageBreak/>
        <w:t>2.</w:t>
      </w:r>
      <w:r w:rsidR="00EC2166">
        <w:rPr>
          <w:sz w:val="32"/>
          <w:szCs w:val="32"/>
        </w:rPr>
        <w:t xml:space="preserve"> </w:t>
      </w:r>
      <w:r w:rsidR="0046746F" w:rsidRPr="00EC2166">
        <w:rPr>
          <w:sz w:val="32"/>
          <w:szCs w:val="32"/>
        </w:rPr>
        <w:t>D</w:t>
      </w:r>
      <w:bookmarkEnd w:id="6"/>
      <w:r w:rsidR="00C13B8F" w:rsidRPr="00EC2166">
        <w:rPr>
          <w:sz w:val="32"/>
          <w:szCs w:val="32"/>
        </w:rPr>
        <w:t>ESIGN</w:t>
      </w:r>
    </w:p>
    <w:p w14:paraId="37034F5E" w14:textId="0CD58589" w:rsidR="000E6B0E" w:rsidRPr="00EC2166" w:rsidRDefault="00EC2166" w:rsidP="00EC2166">
      <w:pPr>
        <w:pStyle w:val="Heading2"/>
        <w:numPr>
          <w:ilvl w:val="0"/>
          <w:numId w:val="0"/>
        </w:numPr>
        <w:ind w:left="-90" w:firstLine="90"/>
        <w:rPr>
          <w:szCs w:val="28"/>
        </w:rPr>
      </w:pPr>
      <w:r w:rsidRPr="00EC2166">
        <w:rPr>
          <w:szCs w:val="28"/>
        </w:rPr>
        <w:t xml:space="preserve">2.1 </w:t>
      </w:r>
      <w:r w:rsidR="00047DF3" w:rsidRPr="00EC2166">
        <w:rPr>
          <w:szCs w:val="28"/>
        </w:rPr>
        <w:t xml:space="preserve">System </w:t>
      </w:r>
      <w:proofErr w:type="spellStart"/>
      <w:r w:rsidR="00047DF3" w:rsidRPr="00EC2166">
        <w:rPr>
          <w:szCs w:val="28"/>
        </w:rPr>
        <w:t>Architechture</w:t>
      </w:r>
      <w:proofErr w:type="spellEnd"/>
    </w:p>
    <w:p w14:paraId="379F7028" w14:textId="1B6774E9" w:rsidR="00641D29" w:rsidRPr="00EC2166" w:rsidRDefault="00641D29" w:rsidP="00EC2166">
      <w:pPr>
        <w:rPr>
          <w:sz w:val="28"/>
          <w:szCs w:val="28"/>
          <w:lang w:val="en-IN"/>
        </w:rPr>
      </w:pPr>
      <w:r w:rsidRPr="00EC2166">
        <w:rPr>
          <w:sz w:val="28"/>
          <w:szCs w:val="28"/>
          <w:lang w:val="en-IN"/>
        </w:rPr>
        <w:t xml:space="preserve">The system architecture of </w:t>
      </w:r>
      <w:proofErr w:type="spellStart"/>
      <w:r w:rsidRPr="00EC2166">
        <w:rPr>
          <w:sz w:val="28"/>
          <w:szCs w:val="28"/>
          <w:lang w:val="en-IN"/>
        </w:rPr>
        <w:t>CryptoTradex</w:t>
      </w:r>
      <w:proofErr w:type="spellEnd"/>
      <w:r w:rsidRPr="00EC2166">
        <w:rPr>
          <w:sz w:val="28"/>
          <w:szCs w:val="28"/>
          <w:lang w:val="en-IN"/>
        </w:rPr>
        <w:t xml:space="preserve"> is designed using a </w:t>
      </w:r>
      <w:r w:rsidRPr="00EC2166">
        <w:rPr>
          <w:b/>
          <w:bCs/>
          <w:sz w:val="28"/>
          <w:szCs w:val="28"/>
          <w:lang w:val="en-IN"/>
        </w:rPr>
        <w:t>three-tier model</w:t>
      </w:r>
      <w:r w:rsidRPr="00EC2166">
        <w:rPr>
          <w:sz w:val="28"/>
          <w:szCs w:val="28"/>
          <w:lang w:val="en-IN"/>
        </w:rPr>
        <w:t xml:space="preserve"> consisting of the Presentation Layer, Application Layer, and Data Layer. The </w:t>
      </w:r>
      <w:r w:rsidRPr="00EC2166">
        <w:rPr>
          <w:b/>
          <w:bCs/>
          <w:sz w:val="28"/>
          <w:szCs w:val="28"/>
          <w:lang w:val="en-IN"/>
        </w:rPr>
        <w:t>Presentation Layer</w:t>
      </w:r>
      <w:r w:rsidRPr="00EC2166">
        <w:rPr>
          <w:sz w:val="28"/>
          <w:szCs w:val="28"/>
          <w:lang w:val="en-IN"/>
        </w:rPr>
        <w:t>, built with React, manages all user interactions, including authentication flow, wallet operations, and real-time visualization of market data. It communicates with the backend solely via secure REST API endpoints, ensuring separation of concerns and a smooth experience across devices. The use of Redux and modern UI libraries further improves responsiveness, state management, and user interface consistency.</w:t>
      </w:r>
    </w:p>
    <w:p w14:paraId="7A9E70D7" w14:textId="77777777" w:rsidR="00641D29" w:rsidRPr="00EC2166" w:rsidRDefault="00641D29" w:rsidP="00EC2166">
      <w:pPr>
        <w:rPr>
          <w:sz w:val="28"/>
          <w:szCs w:val="28"/>
          <w:lang w:val="en-IN"/>
        </w:rPr>
      </w:pPr>
      <w:r w:rsidRPr="00EC2166">
        <w:rPr>
          <w:sz w:val="28"/>
          <w:szCs w:val="28"/>
          <w:lang w:val="en-IN"/>
        </w:rPr>
        <w:t xml:space="preserve">The </w:t>
      </w:r>
      <w:r w:rsidRPr="00EC2166">
        <w:rPr>
          <w:b/>
          <w:bCs/>
          <w:sz w:val="28"/>
          <w:szCs w:val="28"/>
          <w:lang w:val="en-IN"/>
        </w:rPr>
        <w:t>Application Layer</w:t>
      </w:r>
      <w:r w:rsidRPr="00EC2166">
        <w:rPr>
          <w:sz w:val="28"/>
          <w:szCs w:val="28"/>
          <w:lang w:val="en-IN"/>
        </w:rPr>
        <w:t xml:space="preserve">, developed using Spring Boot, contains the business logic responsible for processing user requests. This includes validating login credentials, generating and verifying JWT tokens, handling deposits or transfers, placing trade orders, and computing portfolio values. The backend also integrates real-time cryptocurrency price feeds through external APIs like Gemini and </w:t>
      </w:r>
      <w:proofErr w:type="spellStart"/>
      <w:r w:rsidRPr="00EC2166">
        <w:rPr>
          <w:sz w:val="28"/>
          <w:szCs w:val="28"/>
          <w:lang w:val="en-IN"/>
        </w:rPr>
        <w:t>CoinGecko</w:t>
      </w:r>
      <w:proofErr w:type="spellEnd"/>
      <w:r w:rsidRPr="00EC2166">
        <w:rPr>
          <w:sz w:val="28"/>
          <w:szCs w:val="28"/>
          <w:lang w:val="en-IN"/>
        </w:rPr>
        <w:t>, ensuring accurate and up-to-date market information for users. It acts as the main orchestration layer, coordinating between the frontend, external services, and the database.</w:t>
      </w:r>
    </w:p>
    <w:p w14:paraId="2B5BDECB" w14:textId="77777777" w:rsidR="00641D29" w:rsidRPr="00EC2166" w:rsidRDefault="00641D29" w:rsidP="00EC2166">
      <w:pPr>
        <w:rPr>
          <w:sz w:val="28"/>
          <w:szCs w:val="28"/>
          <w:lang w:val="en-IN"/>
        </w:rPr>
      </w:pPr>
      <w:r w:rsidRPr="00EC2166">
        <w:rPr>
          <w:sz w:val="28"/>
          <w:szCs w:val="28"/>
          <w:lang w:val="en-IN"/>
        </w:rPr>
        <w:t xml:space="preserve">The </w:t>
      </w:r>
      <w:r w:rsidRPr="00EC2166">
        <w:rPr>
          <w:b/>
          <w:bCs/>
          <w:sz w:val="28"/>
          <w:szCs w:val="28"/>
          <w:lang w:val="en-IN"/>
        </w:rPr>
        <w:t>Data Layer</w:t>
      </w:r>
      <w:r w:rsidRPr="00EC2166">
        <w:rPr>
          <w:sz w:val="28"/>
          <w:szCs w:val="28"/>
          <w:lang w:val="en-IN"/>
        </w:rPr>
        <w:t xml:space="preserve"> uses MySQL to store user accounts, wallet balances, transactions, order history, and portfolio assets. Database normalization, indexing, and relational constraints ensure efficient data retrieval and secure financial recordkeeping. By distributing responsibilities across these three layers, the architecture becomes scalable, modular, and secure, making it suitable for future expansion such as mobile app integration or machine-learning modules.</w:t>
      </w:r>
    </w:p>
    <w:p w14:paraId="6B298658" w14:textId="7E7EE0CB" w:rsidR="00047DF3" w:rsidRDefault="00047DF3" w:rsidP="00047DF3">
      <w:pPr>
        <w:rPr>
          <w:lang w:val="en-IN"/>
        </w:rPr>
      </w:pPr>
    </w:p>
    <w:p w14:paraId="3D56CC42" w14:textId="2E265406" w:rsidR="00641D29" w:rsidRDefault="00047DF3" w:rsidP="00D70995">
      <w:pPr>
        <w:rPr>
          <w:lang w:val="en-IN"/>
        </w:rPr>
      </w:pPr>
      <w:r>
        <w:rPr>
          <w:noProof/>
          <w:lang w:val="en-IN"/>
        </w:rPr>
        <w:lastRenderedPageBreak/>
        <w:drawing>
          <wp:inline distT="0" distB="0" distL="0" distR="0" wp14:anchorId="2A3231AD" wp14:editId="7473E567">
            <wp:extent cx="6535877" cy="8458200"/>
            <wp:effectExtent l="0" t="0" r="0" b="0"/>
            <wp:docPr id="557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8439" cy="8603868"/>
                    </a:xfrm>
                    <a:prstGeom prst="rect">
                      <a:avLst/>
                    </a:prstGeom>
                    <a:noFill/>
                    <a:ln>
                      <a:noFill/>
                    </a:ln>
                  </pic:spPr>
                </pic:pic>
              </a:graphicData>
            </a:graphic>
          </wp:inline>
        </w:drawing>
      </w:r>
    </w:p>
    <w:p w14:paraId="18B68CC2" w14:textId="1D34A472" w:rsidR="00641D29" w:rsidRPr="00C13B8F" w:rsidRDefault="00C13B8F" w:rsidP="00D70995">
      <w:pPr>
        <w:pStyle w:val="FigureCaption"/>
        <w:rPr>
          <w:lang w:val="en-IN"/>
        </w:rPr>
      </w:pPr>
      <w:r>
        <w:rPr>
          <w:lang w:val="en-IN"/>
        </w:rPr>
        <w:t>[</w:t>
      </w:r>
      <w:r w:rsidRPr="00C13B8F">
        <w:rPr>
          <w:lang w:val="en-IN"/>
        </w:rPr>
        <w:t xml:space="preserve">Figure </w:t>
      </w:r>
      <w:r w:rsidR="00DE240A">
        <w:rPr>
          <w:lang w:val="en-IN"/>
        </w:rPr>
        <w:t>2.</w:t>
      </w:r>
      <w:r w:rsidRPr="00C13B8F">
        <w:rPr>
          <w:lang w:val="en-IN"/>
        </w:rPr>
        <w:t>1: System Architecture Diagram</w:t>
      </w:r>
      <w:r>
        <w:rPr>
          <w:lang w:val="en-IN"/>
        </w:rPr>
        <w:t>]</w:t>
      </w:r>
    </w:p>
    <w:p w14:paraId="0886C865" w14:textId="5147450F" w:rsidR="00B96DFC" w:rsidRPr="00EC2166" w:rsidRDefault="00EC2166" w:rsidP="00EC2166">
      <w:pPr>
        <w:pStyle w:val="Heading2"/>
        <w:numPr>
          <w:ilvl w:val="0"/>
          <w:numId w:val="0"/>
        </w:numPr>
        <w:ind w:left="90"/>
        <w:rPr>
          <w:szCs w:val="28"/>
        </w:rPr>
      </w:pPr>
      <w:r>
        <w:rPr>
          <w:szCs w:val="28"/>
        </w:rPr>
        <w:lastRenderedPageBreak/>
        <w:t xml:space="preserve">2.2 </w:t>
      </w:r>
      <w:r w:rsidR="00C13B8F" w:rsidRPr="00EC2166">
        <w:rPr>
          <w:szCs w:val="28"/>
        </w:rPr>
        <w:t>Sequence Diagram</w:t>
      </w:r>
    </w:p>
    <w:p w14:paraId="7E9A6E38" w14:textId="053F9631" w:rsidR="00641D29" w:rsidRPr="00EC2166" w:rsidRDefault="00641D29" w:rsidP="00641D29">
      <w:pPr>
        <w:rPr>
          <w:sz w:val="28"/>
          <w:szCs w:val="28"/>
          <w:lang w:val="en-IN"/>
        </w:rPr>
      </w:pPr>
      <w:r w:rsidRPr="00EC2166">
        <w:rPr>
          <w:sz w:val="28"/>
          <w:szCs w:val="28"/>
          <w:lang w:val="en-IN"/>
        </w:rPr>
        <w:t xml:space="preserve">The sequence diagram illustrates the complete interaction flow between the User, Frontend, Backend, and Database within the </w:t>
      </w:r>
      <w:proofErr w:type="spellStart"/>
      <w:r w:rsidRPr="00EC2166">
        <w:rPr>
          <w:sz w:val="28"/>
          <w:szCs w:val="28"/>
          <w:lang w:val="en-IN"/>
        </w:rPr>
        <w:t>CryptoTradex</w:t>
      </w:r>
      <w:proofErr w:type="spellEnd"/>
      <w:r w:rsidRPr="00EC2166">
        <w:rPr>
          <w:sz w:val="28"/>
          <w:szCs w:val="28"/>
          <w:lang w:val="en-IN"/>
        </w:rPr>
        <w:t xml:space="preserve"> system. It begins with the registration and login processes, where the user submits their details and the backend verifies credentials through database lookups. If Two-Factor Authentication (2FA) is enabled, the backend issues an OTP session, verifies the provided OTP, and then returns a secure JWT token. If 2FA is not enabled, the JWT token is issued immediately after credential validation. This ensures that authentication remains both flexible and secure.</w:t>
      </w:r>
    </w:p>
    <w:p w14:paraId="05835D06" w14:textId="77777777" w:rsidR="00641D29" w:rsidRPr="00EC2166" w:rsidRDefault="00641D29" w:rsidP="00641D29">
      <w:pPr>
        <w:rPr>
          <w:sz w:val="28"/>
          <w:szCs w:val="28"/>
          <w:lang w:val="en-IN"/>
        </w:rPr>
      </w:pPr>
      <w:r w:rsidRPr="00EC2166">
        <w:rPr>
          <w:sz w:val="28"/>
          <w:szCs w:val="28"/>
          <w:lang w:val="en-IN"/>
        </w:rPr>
        <w:t xml:space="preserve">After successful login, the user can perform wallet and trading operations. Deposits are handled through a </w:t>
      </w:r>
      <w:r w:rsidRPr="00EC2166">
        <w:rPr>
          <w:b/>
          <w:bCs/>
          <w:sz w:val="28"/>
          <w:szCs w:val="28"/>
          <w:lang w:val="en-IN"/>
        </w:rPr>
        <w:t>PUT /wallet/deposit</w:t>
      </w:r>
      <w:r w:rsidRPr="00EC2166">
        <w:rPr>
          <w:sz w:val="28"/>
          <w:szCs w:val="28"/>
          <w:lang w:val="en-IN"/>
        </w:rPr>
        <w:t xml:space="preserve"> call, where the backend updates wallet balances and returns confirmation. When a user places a buy or </w:t>
      </w:r>
      <w:proofErr w:type="gramStart"/>
      <w:r w:rsidRPr="00EC2166">
        <w:rPr>
          <w:sz w:val="28"/>
          <w:szCs w:val="28"/>
          <w:lang w:val="en-IN"/>
        </w:rPr>
        <w:t>sell</w:t>
      </w:r>
      <w:proofErr w:type="gramEnd"/>
      <w:r w:rsidRPr="00EC2166">
        <w:rPr>
          <w:sz w:val="28"/>
          <w:szCs w:val="28"/>
          <w:lang w:val="en-IN"/>
        </w:rPr>
        <w:t xml:space="preserve"> order, the backend verifies available funds or holdings before executing the trade. Successful orders result in database updates and a </w:t>
      </w:r>
      <w:r w:rsidRPr="00EC2166">
        <w:rPr>
          <w:b/>
          <w:bCs/>
          <w:sz w:val="28"/>
          <w:szCs w:val="28"/>
          <w:lang w:val="en-IN"/>
        </w:rPr>
        <w:t>200 OK</w:t>
      </w:r>
      <w:r w:rsidRPr="00EC2166">
        <w:rPr>
          <w:sz w:val="28"/>
          <w:szCs w:val="28"/>
          <w:lang w:val="en-IN"/>
        </w:rPr>
        <w:t xml:space="preserve"> response, while insufficient balance returns an error message. This ensures the accuracy and integrity of all financial actions performed on the platform.</w:t>
      </w:r>
    </w:p>
    <w:p w14:paraId="1B945A44" w14:textId="77777777" w:rsidR="00641D29" w:rsidRPr="00EC2166" w:rsidRDefault="00641D29" w:rsidP="00641D29">
      <w:pPr>
        <w:rPr>
          <w:sz w:val="28"/>
          <w:szCs w:val="28"/>
          <w:lang w:val="en-IN"/>
        </w:rPr>
      </w:pPr>
      <w:r w:rsidRPr="00EC2166">
        <w:rPr>
          <w:sz w:val="28"/>
          <w:szCs w:val="28"/>
          <w:lang w:val="en-IN"/>
        </w:rPr>
        <w:t xml:space="preserve">Finally, the user can access their portfolio and trading history through a </w:t>
      </w:r>
      <w:r w:rsidRPr="00EC2166">
        <w:rPr>
          <w:b/>
          <w:bCs/>
          <w:sz w:val="28"/>
          <w:szCs w:val="28"/>
          <w:lang w:val="en-IN"/>
        </w:rPr>
        <w:t>GET /portfolio/orders</w:t>
      </w:r>
      <w:r w:rsidRPr="00EC2166">
        <w:rPr>
          <w:sz w:val="28"/>
          <w:szCs w:val="28"/>
          <w:lang w:val="en-IN"/>
        </w:rPr>
        <w:t xml:space="preserve"> request. The backend retrieves stored trades and asset data from the database and returns it to the frontend, allowing users to visualize their performance. Overall, the sequence diagram highlights how </w:t>
      </w:r>
      <w:proofErr w:type="spellStart"/>
      <w:r w:rsidRPr="00EC2166">
        <w:rPr>
          <w:sz w:val="28"/>
          <w:szCs w:val="28"/>
          <w:lang w:val="en-IN"/>
        </w:rPr>
        <w:t>CryptoTradex</w:t>
      </w:r>
      <w:proofErr w:type="spellEnd"/>
      <w:r w:rsidRPr="00EC2166">
        <w:rPr>
          <w:sz w:val="28"/>
          <w:szCs w:val="28"/>
          <w:lang w:val="en-IN"/>
        </w:rPr>
        <w:t xml:space="preserve"> coordinates secure authentication, wallet activity, trade processing, and data retrieval in a structured and efficient manner.</w:t>
      </w:r>
    </w:p>
    <w:p w14:paraId="03BEB908" w14:textId="2557A731" w:rsidR="00C13B8F" w:rsidRDefault="00C13B8F" w:rsidP="00C13B8F">
      <w:pPr>
        <w:rPr>
          <w:lang w:val="en-IN"/>
        </w:rPr>
      </w:pPr>
    </w:p>
    <w:p w14:paraId="6D359AC7" w14:textId="0047AF44" w:rsidR="00C13B8F" w:rsidRDefault="00C13B8F" w:rsidP="00C13B8F">
      <w:pPr>
        <w:rPr>
          <w:lang w:val="en-IN"/>
        </w:rPr>
      </w:pPr>
      <w:r>
        <w:rPr>
          <w:noProof/>
        </w:rPr>
        <w:lastRenderedPageBreak/>
        <w:drawing>
          <wp:inline distT="0" distB="0" distL="0" distR="0" wp14:anchorId="591B7322" wp14:editId="2593A7F2">
            <wp:extent cx="6561667" cy="8491517"/>
            <wp:effectExtent l="0" t="0" r="0" b="5080"/>
            <wp:docPr id="411746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08428" cy="8552031"/>
                    </a:xfrm>
                    <a:prstGeom prst="rect">
                      <a:avLst/>
                    </a:prstGeom>
                    <a:noFill/>
                    <a:ln>
                      <a:noFill/>
                    </a:ln>
                  </pic:spPr>
                </pic:pic>
              </a:graphicData>
            </a:graphic>
          </wp:inline>
        </w:drawing>
      </w:r>
    </w:p>
    <w:p w14:paraId="2E885CBC" w14:textId="549E39BB" w:rsidR="00052304" w:rsidRDefault="001C5C39" w:rsidP="00052304">
      <w:pPr>
        <w:pStyle w:val="FigureCaption"/>
        <w:rPr>
          <w:lang w:val="en-IN"/>
        </w:rPr>
      </w:pPr>
      <w:r w:rsidRPr="001C5C39">
        <w:rPr>
          <w:lang w:val="en-IN"/>
        </w:rPr>
        <w:t>[Figure 2</w:t>
      </w:r>
      <w:r w:rsidR="00DE240A">
        <w:rPr>
          <w:lang w:val="en-IN"/>
        </w:rPr>
        <w:t>.2</w:t>
      </w:r>
      <w:r w:rsidRPr="001C5C39">
        <w:rPr>
          <w:lang w:val="en-IN"/>
        </w:rPr>
        <w:t xml:space="preserve">: Sequence Diagram] </w:t>
      </w:r>
    </w:p>
    <w:p w14:paraId="29E1F1D1" w14:textId="5CD9E739" w:rsidR="009E16F9" w:rsidRPr="00EC2166" w:rsidRDefault="00641D29" w:rsidP="00052304">
      <w:pPr>
        <w:pStyle w:val="FigureCaption"/>
        <w:jc w:val="both"/>
        <w:rPr>
          <w:sz w:val="28"/>
          <w:szCs w:val="32"/>
          <w:lang w:val="en-IN"/>
        </w:rPr>
      </w:pPr>
      <w:proofErr w:type="gramStart"/>
      <w:r w:rsidRPr="00EC2166">
        <w:rPr>
          <w:sz w:val="28"/>
          <w:szCs w:val="32"/>
        </w:rPr>
        <w:lastRenderedPageBreak/>
        <w:t>2.3  Use</w:t>
      </w:r>
      <w:proofErr w:type="gramEnd"/>
      <w:r w:rsidRPr="00EC2166">
        <w:rPr>
          <w:sz w:val="28"/>
          <w:szCs w:val="32"/>
        </w:rPr>
        <w:t xml:space="preserve"> Case Diagram</w:t>
      </w:r>
    </w:p>
    <w:p w14:paraId="544D7477" w14:textId="1FE80D8A" w:rsidR="001C5C39" w:rsidRPr="00EC2166" w:rsidRDefault="001C5C39" w:rsidP="001C5C39">
      <w:pPr>
        <w:rPr>
          <w:sz w:val="28"/>
          <w:szCs w:val="24"/>
          <w:lang w:val="en-IN"/>
        </w:rPr>
      </w:pPr>
      <w:r w:rsidRPr="00EC2166">
        <w:rPr>
          <w:sz w:val="28"/>
          <w:szCs w:val="24"/>
          <w:lang w:val="en-IN"/>
        </w:rPr>
        <w:t xml:space="preserve">The use case diagram outlines all the major interactions between a user and the </w:t>
      </w:r>
      <w:proofErr w:type="spellStart"/>
      <w:r w:rsidRPr="00EC2166">
        <w:rPr>
          <w:sz w:val="28"/>
          <w:szCs w:val="24"/>
          <w:lang w:val="en-IN"/>
        </w:rPr>
        <w:t>CryptoTradex</w:t>
      </w:r>
      <w:proofErr w:type="spellEnd"/>
      <w:r w:rsidRPr="00EC2166">
        <w:rPr>
          <w:sz w:val="28"/>
          <w:szCs w:val="24"/>
          <w:lang w:val="en-IN"/>
        </w:rPr>
        <w:t xml:space="preserve"> platform. The </w:t>
      </w:r>
      <w:r w:rsidRPr="00EC2166">
        <w:rPr>
          <w:b/>
          <w:bCs/>
          <w:sz w:val="28"/>
          <w:szCs w:val="24"/>
          <w:lang w:val="en-IN"/>
        </w:rPr>
        <w:t>primary actor</w:t>
      </w:r>
      <w:r w:rsidRPr="00EC2166">
        <w:rPr>
          <w:sz w:val="28"/>
          <w:szCs w:val="24"/>
          <w:lang w:val="en-IN"/>
        </w:rPr>
        <w:t>, the User, engages with essential functionalities such as registration, login, enabling 2FA, managing wallet funds, placing buy or sell orders, and checking portfolio performance. These use cases represent the core activities needed for a fully functional trading system.</w:t>
      </w:r>
    </w:p>
    <w:p w14:paraId="3A79ECD8" w14:textId="77777777" w:rsidR="001C5C39" w:rsidRPr="00EC2166" w:rsidRDefault="001C5C39" w:rsidP="001C5C39">
      <w:pPr>
        <w:rPr>
          <w:sz w:val="28"/>
          <w:szCs w:val="24"/>
          <w:lang w:val="en-IN"/>
        </w:rPr>
      </w:pPr>
      <w:r w:rsidRPr="00EC2166">
        <w:rPr>
          <w:sz w:val="28"/>
          <w:szCs w:val="24"/>
          <w:lang w:val="en-IN"/>
        </w:rPr>
        <w:t xml:space="preserve">Supporting actors also enhance the system’s capabilities. The </w:t>
      </w:r>
      <w:r w:rsidRPr="00EC2166">
        <w:rPr>
          <w:b/>
          <w:bCs/>
          <w:sz w:val="28"/>
          <w:szCs w:val="24"/>
          <w:lang w:val="en-IN"/>
        </w:rPr>
        <w:t>AI Assistant</w:t>
      </w:r>
      <w:r w:rsidRPr="00EC2166">
        <w:rPr>
          <w:sz w:val="28"/>
          <w:szCs w:val="24"/>
          <w:lang w:val="en-IN"/>
        </w:rPr>
        <w:t xml:space="preserve"> serves as an intelligent helper that can answer queries, explain crypto terms, and fetch real-time market information. The </w:t>
      </w:r>
      <w:r w:rsidRPr="00EC2166">
        <w:rPr>
          <w:b/>
          <w:bCs/>
          <w:sz w:val="28"/>
          <w:szCs w:val="24"/>
          <w:lang w:val="en-IN"/>
        </w:rPr>
        <w:t>Payment Gateway</w:t>
      </w:r>
      <w:r w:rsidRPr="00EC2166">
        <w:rPr>
          <w:sz w:val="28"/>
          <w:szCs w:val="24"/>
          <w:lang w:val="en-IN"/>
        </w:rPr>
        <w:t xml:space="preserve"> actor handles external financial operations, including deposits and withdrawals, ensuring smooth integration between the user’s bank and the crypto wallet. Meanwhile, the </w:t>
      </w:r>
      <w:r w:rsidRPr="00EC2166">
        <w:rPr>
          <w:b/>
          <w:bCs/>
          <w:sz w:val="28"/>
          <w:szCs w:val="24"/>
          <w:lang w:val="en-IN"/>
        </w:rPr>
        <w:t>Database</w:t>
      </w:r>
      <w:r w:rsidRPr="00EC2166">
        <w:rPr>
          <w:sz w:val="28"/>
          <w:szCs w:val="24"/>
          <w:lang w:val="en-IN"/>
        </w:rPr>
        <w:t xml:space="preserve"> actor is responsible for securely storing and retrieving persistent records.</w:t>
      </w:r>
    </w:p>
    <w:p w14:paraId="727FFEB8" w14:textId="77777777" w:rsidR="001C5C39" w:rsidRPr="00EC2166" w:rsidRDefault="001C5C39" w:rsidP="001C5C39">
      <w:pPr>
        <w:rPr>
          <w:sz w:val="28"/>
          <w:szCs w:val="24"/>
          <w:lang w:val="en-IN"/>
        </w:rPr>
      </w:pPr>
      <w:r w:rsidRPr="00EC2166">
        <w:rPr>
          <w:sz w:val="28"/>
          <w:szCs w:val="24"/>
          <w:lang w:val="en-IN"/>
        </w:rPr>
        <w:t xml:space="preserve">Overall, the use case diagram provides a high-level view of how different system components work together to </w:t>
      </w:r>
      <w:proofErr w:type="spellStart"/>
      <w:r w:rsidRPr="00EC2166">
        <w:rPr>
          <w:sz w:val="28"/>
          <w:szCs w:val="24"/>
          <w:lang w:val="en-IN"/>
        </w:rPr>
        <w:t>fulfill</w:t>
      </w:r>
      <w:proofErr w:type="spellEnd"/>
      <w:r w:rsidRPr="00EC2166">
        <w:rPr>
          <w:sz w:val="28"/>
          <w:szCs w:val="24"/>
          <w:lang w:val="en-IN"/>
        </w:rPr>
        <w:t xml:space="preserve"> user needs. It ensures clarity in requirement gathering, helps validate system </w:t>
      </w:r>
      <w:proofErr w:type="spellStart"/>
      <w:r w:rsidRPr="00EC2166">
        <w:rPr>
          <w:sz w:val="28"/>
          <w:szCs w:val="24"/>
          <w:lang w:val="en-IN"/>
        </w:rPr>
        <w:t>behavior</w:t>
      </w:r>
      <w:proofErr w:type="spellEnd"/>
      <w:r w:rsidRPr="00EC2166">
        <w:rPr>
          <w:sz w:val="28"/>
          <w:szCs w:val="24"/>
          <w:lang w:val="en-IN"/>
        </w:rPr>
        <w:t>, and forms a blueprint for later design and implementation tasks.</w:t>
      </w:r>
    </w:p>
    <w:p w14:paraId="1A7244D3" w14:textId="72357B98" w:rsidR="000E6B0E" w:rsidRDefault="00052304" w:rsidP="009E16F9">
      <w:r>
        <w:rPr>
          <w:noProof/>
        </w:rPr>
        <w:lastRenderedPageBreak/>
        <w:drawing>
          <wp:inline distT="0" distB="0" distL="0" distR="0" wp14:anchorId="08D35E99" wp14:editId="0D790C03">
            <wp:extent cx="4394200" cy="8161655"/>
            <wp:effectExtent l="0" t="0" r="6350" b="0"/>
            <wp:docPr id="194539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9443" name="Picture 1945399443"/>
                    <pic:cNvPicPr/>
                  </pic:nvPicPr>
                  <pic:blipFill>
                    <a:blip r:embed="rId14">
                      <a:extLst>
                        <a:ext uri="{28A0092B-C50C-407E-A947-70E740481C1C}">
                          <a14:useLocalDpi xmlns:a14="http://schemas.microsoft.com/office/drawing/2010/main" val="0"/>
                        </a:ext>
                      </a:extLst>
                    </a:blip>
                    <a:stretch>
                      <a:fillRect/>
                    </a:stretch>
                  </pic:blipFill>
                  <pic:spPr>
                    <a:xfrm>
                      <a:off x="0" y="0"/>
                      <a:ext cx="4407254" cy="8185901"/>
                    </a:xfrm>
                    <a:prstGeom prst="rect">
                      <a:avLst/>
                    </a:prstGeom>
                  </pic:spPr>
                </pic:pic>
              </a:graphicData>
            </a:graphic>
          </wp:inline>
        </w:drawing>
      </w:r>
    </w:p>
    <w:p w14:paraId="18811B62" w14:textId="3C8594AB" w:rsidR="00052304" w:rsidRDefault="00052304" w:rsidP="00052304">
      <w:pPr>
        <w:pStyle w:val="FigureCaption"/>
        <w:rPr>
          <w:lang w:val="en-IN"/>
        </w:rPr>
      </w:pPr>
      <w:r w:rsidRPr="001C5C39">
        <w:rPr>
          <w:lang w:val="en-IN"/>
        </w:rPr>
        <w:t>[Figure 2</w:t>
      </w:r>
      <w:r>
        <w:rPr>
          <w:lang w:val="en-IN"/>
        </w:rPr>
        <w:t>.</w:t>
      </w:r>
      <w:r w:rsidR="003809A3">
        <w:rPr>
          <w:lang w:val="en-IN"/>
        </w:rPr>
        <w:t>3</w:t>
      </w:r>
      <w:r w:rsidRPr="001C5C39">
        <w:rPr>
          <w:lang w:val="en-IN"/>
        </w:rPr>
        <w:t xml:space="preserve">: </w:t>
      </w:r>
      <w:proofErr w:type="spellStart"/>
      <w:r>
        <w:rPr>
          <w:lang w:val="en-IN"/>
        </w:rPr>
        <w:t>Usecase</w:t>
      </w:r>
      <w:proofErr w:type="spellEnd"/>
      <w:r w:rsidRPr="001C5C39">
        <w:rPr>
          <w:lang w:val="en-IN"/>
        </w:rPr>
        <w:t xml:space="preserve"> Diagram] </w:t>
      </w:r>
    </w:p>
    <w:p w14:paraId="21BB6DA1" w14:textId="77777777" w:rsidR="001C5C39" w:rsidRDefault="001C5C39" w:rsidP="009E16F9"/>
    <w:p w14:paraId="54371BCF" w14:textId="77777777" w:rsidR="001C5C39" w:rsidRPr="00EC2166" w:rsidRDefault="001C5C39" w:rsidP="00EC2166">
      <w:pPr>
        <w:pStyle w:val="Heading3"/>
        <w:numPr>
          <w:ilvl w:val="0"/>
          <w:numId w:val="0"/>
        </w:numPr>
        <w:spacing w:line="240" w:lineRule="auto"/>
        <w:ind w:left="720" w:hanging="720"/>
        <w:jc w:val="both"/>
        <w:rPr>
          <w:sz w:val="28"/>
          <w:szCs w:val="24"/>
          <w:lang w:val="en-IN"/>
        </w:rPr>
      </w:pPr>
      <w:r w:rsidRPr="00EC2166">
        <w:rPr>
          <w:sz w:val="28"/>
          <w:szCs w:val="24"/>
        </w:rPr>
        <w:lastRenderedPageBreak/>
        <w:t xml:space="preserve">2.4   </w:t>
      </w:r>
      <w:r w:rsidRPr="00EC2166">
        <w:rPr>
          <w:sz w:val="28"/>
          <w:szCs w:val="24"/>
          <w:lang w:val="en-IN"/>
        </w:rPr>
        <w:t>Data Flow Diagram (DFD)</w:t>
      </w:r>
    </w:p>
    <w:p w14:paraId="6DD826EB" w14:textId="25F5ECFC" w:rsidR="001C5C39" w:rsidRPr="00EC2166" w:rsidRDefault="001C5C39" w:rsidP="00EC2166">
      <w:pPr>
        <w:spacing w:line="240" w:lineRule="auto"/>
        <w:rPr>
          <w:sz w:val="28"/>
          <w:szCs w:val="24"/>
          <w:lang w:val="en-IN"/>
        </w:rPr>
      </w:pPr>
      <w:r w:rsidRPr="00EC2166">
        <w:rPr>
          <w:sz w:val="28"/>
          <w:szCs w:val="24"/>
          <w:lang w:val="en-IN"/>
        </w:rPr>
        <w:t xml:space="preserve">The Data Flow Diagram (DFD) highlights how information moves across the different processes of the </w:t>
      </w:r>
      <w:proofErr w:type="spellStart"/>
      <w:r w:rsidRPr="00EC2166">
        <w:rPr>
          <w:sz w:val="28"/>
          <w:szCs w:val="24"/>
          <w:lang w:val="en-IN"/>
        </w:rPr>
        <w:t>CryptoTradex</w:t>
      </w:r>
      <w:proofErr w:type="spellEnd"/>
      <w:r w:rsidRPr="00EC2166">
        <w:rPr>
          <w:sz w:val="28"/>
          <w:szCs w:val="24"/>
          <w:lang w:val="en-IN"/>
        </w:rPr>
        <w:t xml:space="preserve"> platform. When a user interacts with the system—whether by logging in, depositing funds, or placing a trade—the frontend forwards this data to the backend for processing. The backend verifies inputs, applies business logic, and retrieves or updates necessary data in the database. This controlled flow ensures accuracy and consistency across user operations.</w:t>
      </w:r>
    </w:p>
    <w:p w14:paraId="1859F145" w14:textId="77777777" w:rsidR="001C5C39" w:rsidRPr="00EC2166" w:rsidRDefault="001C5C39" w:rsidP="00EC2166">
      <w:pPr>
        <w:spacing w:line="240" w:lineRule="auto"/>
        <w:rPr>
          <w:sz w:val="28"/>
          <w:szCs w:val="24"/>
          <w:lang w:val="en-IN"/>
        </w:rPr>
      </w:pPr>
      <w:r w:rsidRPr="00EC2166">
        <w:rPr>
          <w:sz w:val="28"/>
          <w:szCs w:val="24"/>
          <w:lang w:val="en-IN"/>
        </w:rPr>
        <w:t xml:space="preserve">External APIs, such as </w:t>
      </w:r>
      <w:proofErr w:type="spellStart"/>
      <w:r w:rsidRPr="00EC2166">
        <w:rPr>
          <w:sz w:val="28"/>
          <w:szCs w:val="24"/>
          <w:lang w:val="en-IN"/>
        </w:rPr>
        <w:t>CoinGecko</w:t>
      </w:r>
      <w:proofErr w:type="spellEnd"/>
      <w:r w:rsidRPr="00EC2166">
        <w:rPr>
          <w:sz w:val="28"/>
          <w:szCs w:val="24"/>
          <w:lang w:val="en-IN"/>
        </w:rPr>
        <w:t xml:space="preserve"> and Gemini, also contribute to the data flow by supplying live market prices. These values are fetched by the backend at regular intervals and sent to the frontend for display. As users place trade orders, the backend checks their wallet balance, validates market prices, and updates the database with new order records. The updated data is then returned to the frontend to reflect the latest information.</w:t>
      </w:r>
    </w:p>
    <w:p w14:paraId="4D89AD1F" w14:textId="77777777" w:rsidR="001C5C39" w:rsidRPr="00EC2166" w:rsidRDefault="001C5C39" w:rsidP="00EC2166">
      <w:pPr>
        <w:spacing w:line="240" w:lineRule="auto"/>
        <w:rPr>
          <w:sz w:val="28"/>
          <w:szCs w:val="24"/>
          <w:lang w:val="en-IN"/>
        </w:rPr>
      </w:pPr>
      <w:r w:rsidRPr="00EC2166">
        <w:rPr>
          <w:sz w:val="28"/>
          <w:szCs w:val="24"/>
          <w:lang w:val="en-IN"/>
        </w:rPr>
        <w:t>By clearly separating data inputs, processes, and outputs, the DFD ensures that every module communicates effectively without redundancy. It also helps identify potential bottlenecks, enabling developers to optimize system performance and maintain reliability during high traffic loads.</w:t>
      </w:r>
    </w:p>
    <w:p w14:paraId="362D5BFB" w14:textId="4510699F" w:rsidR="001C5C39" w:rsidRPr="003809A3" w:rsidRDefault="003809A3" w:rsidP="001C5C39">
      <w:pPr>
        <w:rPr>
          <w:lang w:val="en-IN"/>
        </w:rPr>
      </w:pPr>
      <w:r>
        <w:rPr>
          <w:noProof/>
          <w:lang w:val="en-IN"/>
        </w:rPr>
        <w:drawing>
          <wp:inline distT="0" distB="0" distL="0" distR="0" wp14:anchorId="74335E20" wp14:editId="2D45B6DA">
            <wp:extent cx="6392333" cy="4105910"/>
            <wp:effectExtent l="0" t="0" r="8890" b="8890"/>
            <wp:docPr id="472200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00294" name="Picture 472200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1602" cy="4124710"/>
                    </a:xfrm>
                    <a:prstGeom prst="rect">
                      <a:avLst/>
                    </a:prstGeom>
                  </pic:spPr>
                </pic:pic>
              </a:graphicData>
            </a:graphic>
          </wp:inline>
        </w:drawing>
      </w:r>
    </w:p>
    <w:p w14:paraId="17EE1870" w14:textId="5C4C6AD1" w:rsidR="001C5C39" w:rsidRPr="003809A3" w:rsidRDefault="001C5C39" w:rsidP="003809A3">
      <w:pPr>
        <w:pStyle w:val="FigureCaption"/>
        <w:rPr>
          <w:lang w:val="en-IN"/>
        </w:rPr>
      </w:pPr>
      <w:r>
        <w:tab/>
      </w:r>
      <w:r w:rsidRPr="001C5C39">
        <w:rPr>
          <w:rFonts w:eastAsia="Times New Roman" w:cs="Times New Roman"/>
          <w:szCs w:val="24"/>
          <w:lang w:val="en-IN" w:eastAsia="en-IN" w:bidi="ar-SA"/>
        </w:rPr>
        <w:t xml:space="preserve"> </w:t>
      </w:r>
      <w:r w:rsidRPr="001C5C39">
        <w:rPr>
          <w:lang w:val="en-IN"/>
        </w:rPr>
        <w:t xml:space="preserve">[Figure </w:t>
      </w:r>
      <w:r w:rsidR="00DE240A">
        <w:rPr>
          <w:lang w:val="en-IN"/>
        </w:rPr>
        <w:t>2.</w:t>
      </w:r>
      <w:r>
        <w:rPr>
          <w:lang w:val="en-IN"/>
        </w:rPr>
        <w:t>4</w:t>
      </w:r>
      <w:r w:rsidRPr="001C5C39">
        <w:rPr>
          <w:lang w:val="en-IN"/>
        </w:rPr>
        <w:t xml:space="preserve">: Data Flow Diagram (DFD)] </w:t>
      </w:r>
    </w:p>
    <w:p w14:paraId="063BA4C2" w14:textId="4F6E3587" w:rsidR="001C5C39" w:rsidRPr="00EC2166" w:rsidRDefault="001C5C39" w:rsidP="003809A3">
      <w:pPr>
        <w:pStyle w:val="Heading3"/>
        <w:numPr>
          <w:ilvl w:val="0"/>
          <w:numId w:val="0"/>
        </w:numPr>
        <w:spacing w:line="276" w:lineRule="auto"/>
        <w:rPr>
          <w:sz w:val="28"/>
          <w:szCs w:val="24"/>
          <w:lang w:val="en-IN"/>
        </w:rPr>
      </w:pPr>
      <w:r w:rsidRPr="00EC2166">
        <w:rPr>
          <w:sz w:val="28"/>
          <w:szCs w:val="24"/>
          <w:lang w:val="en-IN"/>
        </w:rPr>
        <w:lastRenderedPageBreak/>
        <w:t xml:space="preserve">2.5   </w:t>
      </w:r>
      <w:r w:rsidR="003809A3" w:rsidRPr="00EC2166">
        <w:rPr>
          <w:sz w:val="28"/>
          <w:szCs w:val="24"/>
          <w:lang w:val="en-IN"/>
        </w:rPr>
        <w:t>Data</w:t>
      </w:r>
      <w:r w:rsidRPr="00EC2166">
        <w:rPr>
          <w:sz w:val="28"/>
          <w:szCs w:val="24"/>
          <w:lang w:val="en-IN"/>
        </w:rPr>
        <w:t xml:space="preserve"> Diagram</w:t>
      </w:r>
    </w:p>
    <w:p w14:paraId="36DE2620" w14:textId="6FAE1927" w:rsidR="00DE240A" w:rsidRPr="00EC2166" w:rsidRDefault="00DE240A" w:rsidP="00EC2166">
      <w:pPr>
        <w:spacing w:line="240" w:lineRule="auto"/>
        <w:rPr>
          <w:sz w:val="28"/>
          <w:szCs w:val="24"/>
          <w:lang w:val="en-IN"/>
        </w:rPr>
      </w:pPr>
      <w:r w:rsidRPr="00EC2166">
        <w:rPr>
          <w:sz w:val="28"/>
          <w:szCs w:val="24"/>
          <w:lang w:val="en-IN"/>
        </w:rPr>
        <w:t xml:space="preserve">The Entity–Relationship (ER) diagram forms the structural backbone of the </w:t>
      </w:r>
      <w:proofErr w:type="spellStart"/>
      <w:r w:rsidRPr="00EC2166">
        <w:rPr>
          <w:sz w:val="28"/>
          <w:szCs w:val="24"/>
          <w:lang w:val="en-IN"/>
        </w:rPr>
        <w:t>CryptoTradex</w:t>
      </w:r>
      <w:proofErr w:type="spellEnd"/>
      <w:r w:rsidRPr="00EC2166">
        <w:rPr>
          <w:sz w:val="28"/>
          <w:szCs w:val="24"/>
          <w:lang w:val="en-IN"/>
        </w:rPr>
        <w:t xml:space="preserve"> database. It identifies major entities such as </w:t>
      </w:r>
      <w:r w:rsidRPr="00EC2166">
        <w:rPr>
          <w:b/>
          <w:bCs/>
          <w:sz w:val="28"/>
          <w:szCs w:val="24"/>
          <w:lang w:val="en-IN"/>
        </w:rPr>
        <w:t>User</w:t>
      </w:r>
      <w:r w:rsidRPr="00EC2166">
        <w:rPr>
          <w:sz w:val="28"/>
          <w:szCs w:val="24"/>
          <w:lang w:val="en-IN"/>
        </w:rPr>
        <w:t xml:space="preserve">, </w:t>
      </w:r>
      <w:r w:rsidRPr="00EC2166">
        <w:rPr>
          <w:b/>
          <w:bCs/>
          <w:sz w:val="28"/>
          <w:szCs w:val="24"/>
          <w:lang w:val="en-IN"/>
        </w:rPr>
        <w:t>Wallet</w:t>
      </w:r>
      <w:r w:rsidRPr="00EC2166">
        <w:rPr>
          <w:sz w:val="28"/>
          <w:szCs w:val="24"/>
          <w:lang w:val="en-IN"/>
        </w:rPr>
        <w:t xml:space="preserve">, </w:t>
      </w:r>
      <w:r w:rsidRPr="00EC2166">
        <w:rPr>
          <w:b/>
          <w:bCs/>
          <w:sz w:val="28"/>
          <w:szCs w:val="24"/>
          <w:lang w:val="en-IN"/>
        </w:rPr>
        <w:t>Orders</w:t>
      </w:r>
      <w:r w:rsidRPr="00EC2166">
        <w:rPr>
          <w:sz w:val="28"/>
          <w:szCs w:val="24"/>
          <w:lang w:val="en-IN"/>
        </w:rPr>
        <w:t xml:space="preserve">, </w:t>
      </w:r>
      <w:r w:rsidRPr="00EC2166">
        <w:rPr>
          <w:b/>
          <w:bCs/>
          <w:sz w:val="28"/>
          <w:szCs w:val="24"/>
          <w:lang w:val="en-IN"/>
        </w:rPr>
        <w:t>Transactions</w:t>
      </w:r>
      <w:r w:rsidRPr="00EC2166">
        <w:rPr>
          <w:sz w:val="28"/>
          <w:szCs w:val="24"/>
          <w:lang w:val="en-IN"/>
        </w:rPr>
        <w:t xml:space="preserve">, and </w:t>
      </w:r>
      <w:r w:rsidRPr="00EC2166">
        <w:rPr>
          <w:b/>
          <w:bCs/>
          <w:sz w:val="28"/>
          <w:szCs w:val="24"/>
          <w:lang w:val="en-IN"/>
        </w:rPr>
        <w:t>Portfolio</w:t>
      </w:r>
      <w:r w:rsidRPr="00EC2166">
        <w:rPr>
          <w:sz w:val="28"/>
          <w:szCs w:val="24"/>
          <w:lang w:val="en-IN"/>
        </w:rPr>
        <w:t>, each representing a critical component of the trading system. The User entity stores authentication and personal details, while the Wallet entity keeps track of the user’s available balance. The Orders entity captures buy and sell operations, storing relevant attributes such as price, quantity, and timestamp.</w:t>
      </w:r>
    </w:p>
    <w:p w14:paraId="03695B6B" w14:textId="77777777" w:rsidR="00DE240A" w:rsidRPr="00EC2166" w:rsidRDefault="00DE240A" w:rsidP="00EC2166">
      <w:pPr>
        <w:spacing w:line="240" w:lineRule="auto"/>
        <w:rPr>
          <w:sz w:val="28"/>
          <w:szCs w:val="24"/>
          <w:lang w:val="en-IN"/>
        </w:rPr>
      </w:pPr>
      <w:r w:rsidRPr="00EC2166">
        <w:rPr>
          <w:sz w:val="28"/>
          <w:szCs w:val="24"/>
          <w:lang w:val="en-IN"/>
        </w:rPr>
        <w:t>These entities are linked through well-defined relationships. For instance, a single user can have multiple orders and transactions, forming one-to-many relationships. The Wallet is directly linked to the User, ensuring accurate mapping of financial balances. The Portfolio entity aggregates all holdings for each user, allowing the system to compute real-time valuations and profit/loss metrics. Foreign key constraints reinforce data integrity across all tables.</w:t>
      </w:r>
    </w:p>
    <w:p w14:paraId="7BE4B76A" w14:textId="77777777" w:rsidR="00DE240A" w:rsidRPr="00EC2166" w:rsidRDefault="00DE240A" w:rsidP="00EC2166">
      <w:pPr>
        <w:spacing w:line="240" w:lineRule="auto"/>
        <w:rPr>
          <w:sz w:val="28"/>
          <w:szCs w:val="24"/>
          <w:lang w:val="en-IN"/>
        </w:rPr>
      </w:pPr>
      <w:r w:rsidRPr="00EC2166">
        <w:rPr>
          <w:sz w:val="28"/>
          <w:szCs w:val="24"/>
          <w:lang w:val="en-IN"/>
        </w:rPr>
        <w:t>Together, these relationships create a robust database structure that supports secure storage, efficient retrieval, and error-free transaction handling. The ER diagram therefore acts as a blueprint for database implementation, ensuring that the system remains scalable and consistent as new features or asset types are introduced.</w:t>
      </w:r>
    </w:p>
    <w:p w14:paraId="078917A6" w14:textId="0D444FAC" w:rsidR="00DE240A" w:rsidRDefault="003809A3" w:rsidP="00DE240A">
      <w:pPr>
        <w:rPr>
          <w:lang w:val="en-IN"/>
        </w:rPr>
      </w:pPr>
      <w:r>
        <w:rPr>
          <w:noProof/>
        </w:rPr>
        <w:drawing>
          <wp:inline distT="0" distB="0" distL="0" distR="0" wp14:anchorId="10B1276B" wp14:editId="5AE8BAE1">
            <wp:extent cx="6358467" cy="3877310"/>
            <wp:effectExtent l="0" t="0" r="4445" b="8890"/>
            <wp:docPr id="1030951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6924" cy="3888565"/>
                    </a:xfrm>
                    <a:prstGeom prst="rect">
                      <a:avLst/>
                    </a:prstGeom>
                    <a:noFill/>
                    <a:ln>
                      <a:noFill/>
                    </a:ln>
                  </pic:spPr>
                </pic:pic>
              </a:graphicData>
            </a:graphic>
          </wp:inline>
        </w:drawing>
      </w:r>
    </w:p>
    <w:p w14:paraId="5FDDC562" w14:textId="01C07F29" w:rsidR="001C5C39" w:rsidRPr="003809A3" w:rsidRDefault="003809A3" w:rsidP="003809A3">
      <w:pPr>
        <w:pStyle w:val="FigureCaption"/>
        <w:rPr>
          <w:lang w:val="en-IN"/>
        </w:rPr>
      </w:pPr>
      <w:r w:rsidRPr="001C5C39">
        <w:rPr>
          <w:lang w:val="en-IN"/>
        </w:rPr>
        <w:t xml:space="preserve">[Figure </w:t>
      </w:r>
      <w:r>
        <w:rPr>
          <w:lang w:val="en-IN"/>
        </w:rPr>
        <w:t>2.</w:t>
      </w:r>
      <w:r>
        <w:rPr>
          <w:lang w:val="en-IN"/>
        </w:rPr>
        <w:t>5</w:t>
      </w:r>
      <w:r w:rsidRPr="001C5C39">
        <w:rPr>
          <w:lang w:val="en-IN"/>
        </w:rPr>
        <w:t xml:space="preserve">: Data Diagram] </w:t>
      </w:r>
    </w:p>
    <w:p w14:paraId="2CC724C6" w14:textId="50D3FED4" w:rsidR="0046746F" w:rsidRDefault="000E32EF" w:rsidP="000E32EF">
      <w:pPr>
        <w:pStyle w:val="Heading1"/>
        <w:numPr>
          <w:ilvl w:val="0"/>
          <w:numId w:val="0"/>
        </w:numPr>
        <w:spacing w:line="360" w:lineRule="auto"/>
      </w:pPr>
      <w:bookmarkStart w:id="7" w:name="_Toc462396163"/>
      <w:r>
        <w:lastRenderedPageBreak/>
        <w:t>3.</w:t>
      </w:r>
      <w:r w:rsidR="00DE240A">
        <w:t>IMPLEMENTATION</w:t>
      </w:r>
      <w:bookmarkEnd w:id="7"/>
    </w:p>
    <w:p w14:paraId="649D3003" w14:textId="77777777" w:rsidR="00DE240A" w:rsidRPr="00EC2166" w:rsidRDefault="00DE240A" w:rsidP="00EC2166">
      <w:pPr>
        <w:spacing w:line="240" w:lineRule="auto"/>
        <w:rPr>
          <w:b/>
          <w:bCs/>
          <w:sz w:val="28"/>
          <w:szCs w:val="24"/>
          <w:lang w:val="en-IN"/>
        </w:rPr>
      </w:pPr>
      <w:r w:rsidRPr="00EC2166">
        <w:rPr>
          <w:b/>
          <w:bCs/>
          <w:sz w:val="28"/>
          <w:szCs w:val="24"/>
          <w:lang w:val="en-IN"/>
        </w:rPr>
        <w:t>3.1 Frontend Development</w:t>
      </w:r>
    </w:p>
    <w:p w14:paraId="14654331" w14:textId="77777777" w:rsidR="006A4152" w:rsidRPr="006A4152" w:rsidRDefault="006A4152" w:rsidP="00EC2166">
      <w:pPr>
        <w:spacing w:line="240" w:lineRule="auto"/>
        <w:rPr>
          <w:sz w:val="28"/>
          <w:szCs w:val="24"/>
        </w:rPr>
      </w:pPr>
      <w:r w:rsidRPr="006A4152">
        <w:rPr>
          <w:sz w:val="28"/>
          <w:szCs w:val="24"/>
        </w:rPr>
        <w:t xml:space="preserve">The frontend of </w:t>
      </w:r>
      <w:proofErr w:type="spellStart"/>
      <w:r w:rsidRPr="006A4152">
        <w:rPr>
          <w:sz w:val="28"/>
          <w:szCs w:val="24"/>
        </w:rPr>
        <w:t>CryptoTradeX</w:t>
      </w:r>
      <w:proofErr w:type="spellEnd"/>
      <w:r w:rsidRPr="006A4152">
        <w:rPr>
          <w:sz w:val="28"/>
          <w:szCs w:val="24"/>
        </w:rPr>
        <w:t xml:space="preserve"> is engineered with a robust stack centered around React, chosen for its component-driven architecture and high performance in developing complex, dynamic interfaces. The core application is scaffolded using modern React paradigms—including hooks and functional components—to ensure maintainable and reusable UI elements. State management is systematically handled by Redux, providing a unidirectional data flow and enabling efficient management of global state across the application. By structuring actions, reducers, and middleware logically, Redux not only supports transactional updates tied to user actions but also powers asynchronous operations such as API polling and session handling.</w:t>
      </w:r>
    </w:p>
    <w:p w14:paraId="0BCF60EE" w14:textId="77777777" w:rsidR="006A4152" w:rsidRPr="006A4152" w:rsidRDefault="006A4152" w:rsidP="00EC2166">
      <w:pPr>
        <w:spacing w:line="240" w:lineRule="auto"/>
        <w:rPr>
          <w:sz w:val="28"/>
          <w:szCs w:val="24"/>
        </w:rPr>
      </w:pPr>
      <w:r w:rsidRPr="006A4152">
        <w:rPr>
          <w:sz w:val="28"/>
          <w:szCs w:val="24"/>
        </w:rPr>
        <w:t xml:space="preserve">Styling within the application leverages Tailwind CSS, a utility-first CSS framework that promotes rapid prototyping and consistency through a comprehensive set of design utilities. This is further complemented by integration of </w:t>
      </w:r>
      <w:proofErr w:type="spellStart"/>
      <w:r w:rsidRPr="006A4152">
        <w:rPr>
          <w:sz w:val="28"/>
          <w:szCs w:val="24"/>
        </w:rPr>
        <w:t>shadcn</w:t>
      </w:r>
      <w:proofErr w:type="spellEnd"/>
      <w:r w:rsidRPr="006A4152">
        <w:rPr>
          <w:sz w:val="28"/>
          <w:szCs w:val="24"/>
        </w:rPr>
        <w:t>/</w:t>
      </w:r>
      <w:proofErr w:type="spellStart"/>
      <w:r w:rsidRPr="006A4152">
        <w:rPr>
          <w:sz w:val="28"/>
          <w:szCs w:val="24"/>
        </w:rPr>
        <w:t>ui</w:t>
      </w:r>
      <w:proofErr w:type="spellEnd"/>
      <w:r w:rsidRPr="006A4152">
        <w:rPr>
          <w:sz w:val="28"/>
          <w:szCs w:val="24"/>
        </w:rPr>
        <w:t>, a suite of polished, accessible React components. These components, adhering to the latest UI/UX best practices, facilitate the creation of a visually cohesive, responsive layout adaptable to different device screens.</w:t>
      </w:r>
    </w:p>
    <w:p w14:paraId="2DC651CB" w14:textId="77777777" w:rsidR="006A4152" w:rsidRPr="006A4152" w:rsidRDefault="006A4152" w:rsidP="00EC2166">
      <w:pPr>
        <w:spacing w:line="240" w:lineRule="auto"/>
        <w:rPr>
          <w:sz w:val="28"/>
          <w:szCs w:val="24"/>
        </w:rPr>
      </w:pPr>
      <w:r w:rsidRPr="006A4152">
        <w:rPr>
          <w:sz w:val="28"/>
          <w:szCs w:val="24"/>
        </w:rPr>
        <w:t xml:space="preserve">Navigation is orchestrated with React Router DOM, employing both declarative and programmatic routing strategies to manage authenticated and non-authenticated flows. Routes are protected using HOC (Higher Order Components) that check JWT tokens persisted in </w:t>
      </w:r>
      <w:proofErr w:type="spellStart"/>
      <w:r w:rsidRPr="006A4152">
        <w:rPr>
          <w:sz w:val="28"/>
          <w:szCs w:val="24"/>
        </w:rPr>
        <w:t>localStorage</w:t>
      </w:r>
      <w:proofErr w:type="spellEnd"/>
      <w:r w:rsidRPr="006A4152">
        <w:rPr>
          <w:sz w:val="28"/>
          <w:szCs w:val="24"/>
        </w:rPr>
        <w:t>, ensuring seamless and secure access control to sensitive areas such as the dashboard and trading interfaces.</w:t>
      </w:r>
    </w:p>
    <w:p w14:paraId="2C3CAF97" w14:textId="77777777" w:rsidR="006A4152" w:rsidRPr="006A4152" w:rsidRDefault="006A4152" w:rsidP="00EC2166">
      <w:pPr>
        <w:spacing w:line="240" w:lineRule="auto"/>
        <w:rPr>
          <w:sz w:val="28"/>
          <w:szCs w:val="24"/>
        </w:rPr>
      </w:pPr>
      <w:r w:rsidRPr="006A4152">
        <w:rPr>
          <w:sz w:val="28"/>
          <w:szCs w:val="24"/>
        </w:rPr>
        <w:t>Core components include feature-rich Login/Register forms with validation logic, a Dashboard that provides real-time portfolio and transaction overviews, and interactive charting modules for market analysis. A standout offering is the Chat interface, powered by Google’s Gemini API, which acts as both a contextual assistant and market news provider. The chat leverages advanced NLP to offer insights, answer queries, and augment the user experience with conversational interactions.</w:t>
      </w:r>
    </w:p>
    <w:p w14:paraId="2F28FB57" w14:textId="77777777" w:rsidR="006A4152" w:rsidRPr="006A4152" w:rsidRDefault="006A4152" w:rsidP="00EC2166">
      <w:pPr>
        <w:spacing w:line="240" w:lineRule="auto"/>
        <w:rPr>
          <w:sz w:val="28"/>
          <w:szCs w:val="24"/>
        </w:rPr>
      </w:pPr>
      <w:r w:rsidRPr="006A4152">
        <w:rPr>
          <w:sz w:val="28"/>
          <w:szCs w:val="24"/>
        </w:rPr>
        <w:t>All API communications are performed using Axios, which is configured with interceptors for appending JWT tokens to request headers and handling error scenarios such as token expiration or network faults. The tightly integrated Redux middleware ensures that API calls update the store atomically, contributing to a reactive and state-consistent UI.</w:t>
      </w:r>
    </w:p>
    <w:p w14:paraId="523EF705" w14:textId="77777777" w:rsidR="006A4152" w:rsidRPr="006A4152" w:rsidRDefault="006A4152" w:rsidP="00EC2166">
      <w:pPr>
        <w:spacing w:line="240" w:lineRule="auto"/>
        <w:rPr>
          <w:sz w:val="28"/>
          <w:szCs w:val="24"/>
        </w:rPr>
      </w:pPr>
      <w:r w:rsidRPr="006A4152">
        <w:rPr>
          <w:sz w:val="28"/>
          <w:szCs w:val="24"/>
        </w:rPr>
        <w:t>Moreover, the frontend maintains a high standard for security and compliance, implementing measures like input sanitation, secure storage of JWTs, and proactive session expiry handling, ensuring a trustworthy user experience across all touchpoints.</w:t>
      </w:r>
    </w:p>
    <w:p w14:paraId="5ABF0F81" w14:textId="77777777" w:rsidR="00EC2166" w:rsidRDefault="00EC2166" w:rsidP="00EC2166">
      <w:pPr>
        <w:spacing w:line="240" w:lineRule="auto"/>
        <w:rPr>
          <w:b/>
          <w:bCs/>
          <w:sz w:val="28"/>
          <w:szCs w:val="24"/>
          <w:lang w:val="en-IN"/>
        </w:rPr>
      </w:pPr>
    </w:p>
    <w:p w14:paraId="48F610C8" w14:textId="5C58EE69" w:rsidR="00DE240A" w:rsidRPr="00EC2166" w:rsidRDefault="00DE240A" w:rsidP="00EC2166">
      <w:pPr>
        <w:spacing w:line="240" w:lineRule="auto"/>
        <w:rPr>
          <w:b/>
          <w:bCs/>
          <w:sz w:val="28"/>
          <w:szCs w:val="24"/>
          <w:lang w:val="en-IN"/>
        </w:rPr>
      </w:pPr>
      <w:r w:rsidRPr="00EC2166">
        <w:rPr>
          <w:b/>
          <w:bCs/>
          <w:sz w:val="28"/>
          <w:szCs w:val="24"/>
          <w:lang w:val="en-IN"/>
        </w:rPr>
        <w:lastRenderedPageBreak/>
        <w:t>3.2 Backend Development</w:t>
      </w:r>
    </w:p>
    <w:p w14:paraId="21690BB2" w14:textId="77777777" w:rsidR="006A4152" w:rsidRPr="006A4152" w:rsidRDefault="006A4152" w:rsidP="00EC2166">
      <w:pPr>
        <w:spacing w:line="240" w:lineRule="auto"/>
        <w:rPr>
          <w:sz w:val="28"/>
          <w:szCs w:val="24"/>
        </w:rPr>
      </w:pPr>
      <w:r w:rsidRPr="006A4152">
        <w:rPr>
          <w:sz w:val="28"/>
          <w:szCs w:val="24"/>
        </w:rPr>
        <w:t xml:space="preserve">The backend infrastructure of </w:t>
      </w:r>
      <w:proofErr w:type="spellStart"/>
      <w:r w:rsidRPr="006A4152">
        <w:rPr>
          <w:sz w:val="28"/>
          <w:szCs w:val="24"/>
        </w:rPr>
        <w:t>CryptoTradeX</w:t>
      </w:r>
      <w:proofErr w:type="spellEnd"/>
      <w:r w:rsidRPr="006A4152">
        <w:rPr>
          <w:sz w:val="28"/>
          <w:szCs w:val="24"/>
        </w:rPr>
        <w:t xml:space="preserve"> is underpinned by the Spring Boot framework, chosen for its maturity, scalability, and enterprise-grade features. The application is architected using a multi-layered design that strictly separates concerns, dividing responsibilities among controllers, services, and repositories. This strategy fosters clean code, facilitates testing, and supports future scalability.</w:t>
      </w:r>
    </w:p>
    <w:p w14:paraId="55F26C1A" w14:textId="77777777" w:rsidR="006A4152" w:rsidRPr="006A4152" w:rsidRDefault="006A4152" w:rsidP="00EC2166">
      <w:pPr>
        <w:spacing w:line="240" w:lineRule="auto"/>
        <w:rPr>
          <w:sz w:val="28"/>
          <w:szCs w:val="24"/>
        </w:rPr>
      </w:pPr>
      <w:r w:rsidRPr="006A4152">
        <w:rPr>
          <w:sz w:val="28"/>
          <w:szCs w:val="24"/>
        </w:rPr>
        <w:t>Controllers act as the entry point for HTTP requests, exposing RESTful endpoints such as POST /auth/signup for user registration, PUT /wallet/deposit for wallet operations, and POST /orders/trade for executing trades. Each controller method is annotated for clear intent and input validation, integrating smoothly with Spring's request-mapping facilities to ensure precise routing and error handling.</w:t>
      </w:r>
    </w:p>
    <w:p w14:paraId="502A0360" w14:textId="77777777" w:rsidR="006A4152" w:rsidRPr="006A4152" w:rsidRDefault="006A4152" w:rsidP="00EC2166">
      <w:pPr>
        <w:spacing w:line="240" w:lineRule="auto"/>
        <w:rPr>
          <w:sz w:val="28"/>
          <w:szCs w:val="24"/>
        </w:rPr>
      </w:pPr>
      <w:r w:rsidRPr="006A4152">
        <w:rPr>
          <w:sz w:val="28"/>
          <w:szCs w:val="24"/>
        </w:rPr>
        <w:t xml:space="preserve">Business logic is encapsulated within dedicated service classes, such as </w:t>
      </w:r>
      <w:proofErr w:type="spellStart"/>
      <w:r w:rsidRPr="006A4152">
        <w:rPr>
          <w:sz w:val="28"/>
          <w:szCs w:val="24"/>
        </w:rPr>
        <w:t>WalletService</w:t>
      </w:r>
      <w:proofErr w:type="spellEnd"/>
      <w:r w:rsidRPr="006A4152">
        <w:rPr>
          <w:sz w:val="28"/>
          <w:szCs w:val="24"/>
        </w:rPr>
        <w:t xml:space="preserve"> for handling wallet credit/debit operations, and </w:t>
      </w:r>
      <w:proofErr w:type="spellStart"/>
      <w:r w:rsidRPr="006A4152">
        <w:rPr>
          <w:sz w:val="28"/>
          <w:szCs w:val="24"/>
        </w:rPr>
        <w:t>OrderService</w:t>
      </w:r>
      <w:proofErr w:type="spellEnd"/>
      <w:r w:rsidRPr="006A4152">
        <w:rPr>
          <w:sz w:val="28"/>
          <w:szCs w:val="24"/>
        </w:rPr>
        <w:t xml:space="preserve"> for validating and executing trade orders. This layer mediates all interactions between controllers and the data persistence mechanism, encapsulating transaction management, validation, error reporting, and complex business rules—such as enforcing trading limits or composite wallet adjustments.</w:t>
      </w:r>
    </w:p>
    <w:p w14:paraId="76D06339" w14:textId="77777777" w:rsidR="006A4152" w:rsidRPr="006A4152" w:rsidRDefault="006A4152" w:rsidP="00EC2166">
      <w:pPr>
        <w:spacing w:line="240" w:lineRule="auto"/>
        <w:rPr>
          <w:sz w:val="28"/>
          <w:szCs w:val="24"/>
        </w:rPr>
      </w:pPr>
      <w:r w:rsidRPr="006A4152">
        <w:rPr>
          <w:sz w:val="28"/>
          <w:szCs w:val="24"/>
        </w:rPr>
        <w:t>Data persistence is facilitated through Spring Data JPA and Hibernate ORM, mapping Java entities to MySQL tables with strict schema enforcement. JPA repositories abstract the CRUD operations, enabling rapid prototyping and database-agnostic development. Custom repository methods cater to domain-specific queries, ensuring optimal database interactions and maintaining code clarity.</w:t>
      </w:r>
    </w:p>
    <w:p w14:paraId="337B6A62" w14:textId="77777777" w:rsidR="006A4152" w:rsidRPr="006A4152" w:rsidRDefault="006A4152" w:rsidP="00EC2166">
      <w:pPr>
        <w:spacing w:line="240" w:lineRule="auto"/>
        <w:rPr>
          <w:sz w:val="28"/>
          <w:szCs w:val="24"/>
        </w:rPr>
      </w:pPr>
      <w:r w:rsidRPr="006A4152">
        <w:rPr>
          <w:sz w:val="28"/>
          <w:szCs w:val="24"/>
        </w:rPr>
        <w:t>Security is paramount within the backend. The system utilizes Spring Security with JWT-based authentication to protect sensitive endpoints. JWT tokens are issued upon successful login and validated on each request, ensuring stateless, scalable session management. Additionally, granular role-based access control (RBAC) governs user permissions, segregating functionalities between USER and ADMIN roles by configuring method-level security annotations and endpoint whitelisting.</w:t>
      </w:r>
    </w:p>
    <w:p w14:paraId="20AD0200" w14:textId="77777777" w:rsidR="006A4152" w:rsidRPr="006A4152" w:rsidRDefault="006A4152" w:rsidP="00EC2166">
      <w:pPr>
        <w:spacing w:line="240" w:lineRule="auto"/>
        <w:rPr>
          <w:sz w:val="28"/>
          <w:szCs w:val="24"/>
        </w:rPr>
      </w:pPr>
      <w:r w:rsidRPr="006A4152">
        <w:rPr>
          <w:sz w:val="28"/>
          <w:szCs w:val="24"/>
        </w:rPr>
        <w:t xml:space="preserve">Ancillary backend features include scheduled jobs for transaction reconciliation, integration with payment gateways (such as </w:t>
      </w:r>
      <w:proofErr w:type="spellStart"/>
      <w:r w:rsidRPr="006A4152">
        <w:rPr>
          <w:sz w:val="28"/>
          <w:szCs w:val="24"/>
        </w:rPr>
        <w:t>Razorpay</w:t>
      </w:r>
      <w:proofErr w:type="spellEnd"/>
      <w:r w:rsidRPr="006A4152">
        <w:rPr>
          <w:sz w:val="28"/>
          <w:szCs w:val="24"/>
        </w:rPr>
        <w:t xml:space="preserve"> and Stripe) via provider-specific services, and a notification subsystem leveraging </w:t>
      </w:r>
      <w:proofErr w:type="spellStart"/>
      <w:r w:rsidRPr="006A4152">
        <w:rPr>
          <w:sz w:val="28"/>
          <w:szCs w:val="24"/>
        </w:rPr>
        <w:t>JavaMailSender</w:t>
      </w:r>
      <w:proofErr w:type="spellEnd"/>
      <w:r w:rsidRPr="006A4152">
        <w:rPr>
          <w:sz w:val="28"/>
          <w:szCs w:val="24"/>
        </w:rPr>
        <w:t xml:space="preserve"> for transactional emails. Asynchronous processing is adopted for long-running tasks, maintaining application responsiveness and supporting high concurrency.</w:t>
      </w:r>
    </w:p>
    <w:p w14:paraId="28329005" w14:textId="77777777" w:rsidR="006A4152" w:rsidRPr="00EC2166" w:rsidRDefault="006A4152" w:rsidP="00EC2166">
      <w:pPr>
        <w:spacing w:line="240" w:lineRule="auto"/>
        <w:rPr>
          <w:sz w:val="28"/>
          <w:szCs w:val="24"/>
        </w:rPr>
      </w:pPr>
      <w:r w:rsidRPr="006A4152">
        <w:rPr>
          <w:sz w:val="28"/>
          <w:szCs w:val="24"/>
        </w:rPr>
        <w:t xml:space="preserve">Finally, the </w:t>
      </w:r>
      <w:proofErr w:type="spellStart"/>
      <w:r w:rsidRPr="006A4152">
        <w:rPr>
          <w:sz w:val="28"/>
          <w:szCs w:val="24"/>
        </w:rPr>
        <w:t>backend’s</w:t>
      </w:r>
      <w:proofErr w:type="spellEnd"/>
      <w:r w:rsidRPr="006A4152">
        <w:rPr>
          <w:sz w:val="28"/>
          <w:szCs w:val="24"/>
        </w:rPr>
        <w:t xml:space="preserve"> configuration and deployment leverage environment-specific profiles, externalized configuration properties, and containerized delivery (optional), ensuring robust operation in both development and production environments. Comprehensive logging, monitoring, and exception tracing are built in to support rapid diagnostics and maintain uninterrupted service for all users.</w:t>
      </w:r>
    </w:p>
    <w:p w14:paraId="16F75E67" w14:textId="77777777" w:rsidR="000E32EF" w:rsidRPr="006A4152" w:rsidRDefault="000E32EF" w:rsidP="006A4152"/>
    <w:p w14:paraId="37F3B2C6" w14:textId="77777777" w:rsidR="00DE240A" w:rsidRPr="00DE240A" w:rsidRDefault="00DE240A" w:rsidP="00DE240A">
      <w:pPr>
        <w:rPr>
          <w:b/>
          <w:bCs/>
          <w:lang w:val="en-IN"/>
        </w:rPr>
      </w:pPr>
      <w:r w:rsidRPr="00DE240A">
        <w:rPr>
          <w:b/>
          <w:bCs/>
          <w:lang w:val="en-IN"/>
        </w:rPr>
        <w:t>3.3 Integration with External APIs</w:t>
      </w:r>
    </w:p>
    <w:p w14:paraId="463F9EF8" w14:textId="0E35788C" w:rsidR="006A4152" w:rsidRPr="00EC2166" w:rsidRDefault="00DE240A" w:rsidP="00DE240A">
      <w:pPr>
        <w:rPr>
          <w:sz w:val="28"/>
          <w:szCs w:val="24"/>
          <w:lang w:val="en-IN"/>
        </w:rPr>
      </w:pPr>
      <w:proofErr w:type="spellStart"/>
      <w:r w:rsidRPr="00EC2166">
        <w:rPr>
          <w:sz w:val="28"/>
          <w:szCs w:val="24"/>
          <w:lang w:val="en-IN"/>
        </w:rPr>
        <w:t>CoinGecko</w:t>
      </w:r>
      <w:proofErr w:type="spellEnd"/>
      <w:r w:rsidRPr="00EC2166">
        <w:rPr>
          <w:sz w:val="28"/>
          <w:szCs w:val="24"/>
          <w:lang w:val="en-IN"/>
        </w:rPr>
        <w:t xml:space="preserve"> API fetches real-time coin data (prices, market caps) via REST endpoints. Gemini API powers the chatbot for natural language queries on trends. </w:t>
      </w:r>
      <w:proofErr w:type="spellStart"/>
      <w:r w:rsidRPr="00EC2166">
        <w:rPr>
          <w:sz w:val="28"/>
          <w:szCs w:val="24"/>
          <w:lang w:val="en-IN"/>
        </w:rPr>
        <w:t>Razorpay</w:t>
      </w:r>
      <w:proofErr w:type="spellEnd"/>
      <w:r w:rsidRPr="00EC2166">
        <w:rPr>
          <w:sz w:val="28"/>
          <w:szCs w:val="24"/>
          <w:lang w:val="en-IN"/>
        </w:rPr>
        <w:t>/Stripe integrations process deposits/withdrawals, with webhooks for transaction confirmations. Email notifications use Java Mail Sender for 2FA OTPs and alerts.</w:t>
      </w:r>
    </w:p>
    <w:p w14:paraId="2FACC4AA" w14:textId="07BA8CFF" w:rsidR="00DE240A" w:rsidRPr="00DE240A" w:rsidRDefault="006A4152" w:rsidP="00DE240A">
      <w:r w:rsidRPr="006A4152">
        <w:drawing>
          <wp:inline distT="0" distB="0" distL="0" distR="0" wp14:anchorId="1ABFCE5B" wp14:editId="43E59402">
            <wp:extent cx="6307667" cy="3048000"/>
            <wp:effectExtent l="0" t="0" r="0" b="0"/>
            <wp:docPr id="196898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84803" name=""/>
                    <pic:cNvPicPr/>
                  </pic:nvPicPr>
                  <pic:blipFill>
                    <a:blip r:embed="rId17"/>
                    <a:stretch>
                      <a:fillRect/>
                    </a:stretch>
                  </pic:blipFill>
                  <pic:spPr>
                    <a:xfrm>
                      <a:off x="0" y="0"/>
                      <a:ext cx="6318411" cy="3053192"/>
                    </a:xfrm>
                    <a:prstGeom prst="rect">
                      <a:avLst/>
                    </a:prstGeom>
                  </pic:spPr>
                </pic:pic>
              </a:graphicData>
            </a:graphic>
          </wp:inline>
        </w:drawing>
      </w:r>
    </w:p>
    <w:p w14:paraId="6EDA9CC3" w14:textId="3E591A51" w:rsidR="0046746F" w:rsidRDefault="000E32EF" w:rsidP="009D3087">
      <w:pPr>
        <w:pStyle w:val="Heading1"/>
        <w:numPr>
          <w:ilvl w:val="0"/>
          <w:numId w:val="0"/>
        </w:numPr>
        <w:tabs>
          <w:tab w:val="left" w:pos="720"/>
        </w:tabs>
        <w:spacing w:line="360" w:lineRule="auto"/>
        <w:ind w:left="540" w:hanging="630"/>
      </w:pPr>
      <w:bookmarkStart w:id="8" w:name="_Toc462396164"/>
      <w:r>
        <w:lastRenderedPageBreak/>
        <w:t>4.</w:t>
      </w:r>
      <w:r w:rsidR="009D3087">
        <w:t xml:space="preserve"> </w:t>
      </w:r>
      <w:r w:rsidR="00E030F6">
        <w:t>CONCLUSION</w:t>
      </w:r>
      <w:bookmarkEnd w:id="8"/>
    </w:p>
    <w:p w14:paraId="2D1649F7" w14:textId="77CF83E7" w:rsidR="00E030F6" w:rsidRPr="00A337A8" w:rsidRDefault="00E030F6" w:rsidP="00A337A8">
      <w:pPr>
        <w:spacing w:line="240" w:lineRule="auto"/>
        <w:rPr>
          <w:sz w:val="28"/>
          <w:szCs w:val="24"/>
          <w:lang w:val="en-IN"/>
        </w:rPr>
      </w:pPr>
      <w:r w:rsidRPr="00A337A8">
        <w:rPr>
          <w:sz w:val="28"/>
          <w:szCs w:val="24"/>
          <w:lang w:val="en-IN"/>
        </w:rPr>
        <w:t xml:space="preserve">The development of </w:t>
      </w:r>
      <w:proofErr w:type="spellStart"/>
      <w:r w:rsidRPr="00A337A8">
        <w:rPr>
          <w:b/>
          <w:bCs/>
          <w:sz w:val="28"/>
          <w:szCs w:val="24"/>
          <w:lang w:val="en-IN"/>
        </w:rPr>
        <w:t>CryptoTradex</w:t>
      </w:r>
      <w:proofErr w:type="spellEnd"/>
      <w:r w:rsidRPr="00A337A8">
        <w:rPr>
          <w:sz w:val="28"/>
          <w:szCs w:val="24"/>
          <w:lang w:val="en-IN"/>
        </w:rPr>
        <w:t xml:space="preserve"> successfully addressed the fundamental challenges associated with modern cryptocurrency trading platforms. By integrating secure authentication methods, real-time market data, AI-assisted support, and unified wallet operations, the system offers a balanced combination of usability, security, and efficiency. The project demonstrates how a well-designed, full-stack architecture can simplify digital asset trading for beginners while still providing the depth and robustness required by more experienced users. Through the use of technologies such as Spring Boot, React, MySQL, and external market-data APIs, the system achieves both functionality and technical reliability.</w:t>
      </w:r>
    </w:p>
    <w:p w14:paraId="4B2043EC" w14:textId="77777777" w:rsidR="00E030F6" w:rsidRPr="00A337A8" w:rsidRDefault="00E030F6" w:rsidP="00A337A8">
      <w:pPr>
        <w:spacing w:line="240" w:lineRule="auto"/>
        <w:rPr>
          <w:sz w:val="28"/>
          <w:szCs w:val="24"/>
          <w:lang w:val="en-IN"/>
        </w:rPr>
      </w:pPr>
      <w:r w:rsidRPr="00A337A8">
        <w:rPr>
          <w:sz w:val="28"/>
          <w:szCs w:val="24"/>
          <w:lang w:val="en-IN"/>
        </w:rPr>
        <w:t xml:space="preserve">Throughout the project, critical emphasis was placed on ensuring data integrity, secure communication, and smooth transactional flow. Features like </w:t>
      </w:r>
      <w:r w:rsidRPr="00A337A8">
        <w:rPr>
          <w:b/>
          <w:bCs/>
          <w:sz w:val="28"/>
          <w:szCs w:val="24"/>
          <w:lang w:val="en-IN"/>
        </w:rPr>
        <w:t>JWT-based login</w:t>
      </w:r>
      <w:r w:rsidRPr="00A337A8">
        <w:rPr>
          <w:sz w:val="28"/>
          <w:szCs w:val="24"/>
          <w:lang w:val="en-IN"/>
        </w:rPr>
        <w:t xml:space="preserve">, </w:t>
      </w:r>
      <w:r w:rsidRPr="00A337A8">
        <w:rPr>
          <w:b/>
          <w:bCs/>
          <w:sz w:val="28"/>
          <w:szCs w:val="24"/>
          <w:lang w:val="en-IN"/>
        </w:rPr>
        <w:t>Two-Factor Authentication</w:t>
      </w:r>
      <w:r w:rsidRPr="00A337A8">
        <w:rPr>
          <w:sz w:val="28"/>
          <w:szCs w:val="24"/>
          <w:lang w:val="en-IN"/>
        </w:rPr>
        <w:t xml:space="preserve">, and </w:t>
      </w:r>
      <w:r w:rsidRPr="00A337A8">
        <w:rPr>
          <w:b/>
          <w:bCs/>
          <w:sz w:val="28"/>
          <w:szCs w:val="24"/>
          <w:lang w:val="en-IN"/>
        </w:rPr>
        <w:t>encrypted data handling</w:t>
      </w:r>
      <w:r w:rsidRPr="00A337A8">
        <w:rPr>
          <w:sz w:val="28"/>
          <w:szCs w:val="24"/>
          <w:lang w:val="en-IN"/>
        </w:rPr>
        <w:t xml:space="preserve"> significantly strengthen the platform’s security posture. Similarly, the wallet and trading modules were designed to operate with precision, validating balances, updating records, and handling potential errors gracefully. The interaction between system components—validated through design diagrams such as the sequence, use case, DFD, and ER diagrams—confirms that the system performs cohesively as a unified product.</w:t>
      </w:r>
    </w:p>
    <w:p w14:paraId="2FDAA19B" w14:textId="77777777" w:rsidR="00E030F6" w:rsidRPr="00A337A8" w:rsidRDefault="00E030F6" w:rsidP="00A337A8">
      <w:pPr>
        <w:spacing w:line="240" w:lineRule="auto"/>
        <w:rPr>
          <w:sz w:val="28"/>
          <w:szCs w:val="24"/>
          <w:lang w:val="en-IN"/>
        </w:rPr>
      </w:pPr>
      <w:r w:rsidRPr="00A337A8">
        <w:rPr>
          <w:sz w:val="28"/>
          <w:szCs w:val="24"/>
          <w:lang w:val="en-IN"/>
        </w:rPr>
        <w:t xml:space="preserve">The project also highlighted the importance of user experience in fintech systems. The inclusion of an AI chatbot, intuitive dashboards, transaction history modules, and structured portfolio views reflects an intentional effort to empower users with clarity and guidance. These design decisions improve accessibility and lower the barrier to entry for individuals unfamiliar with cryptocurrency markets. As a result, </w:t>
      </w:r>
      <w:proofErr w:type="spellStart"/>
      <w:r w:rsidRPr="00A337A8">
        <w:rPr>
          <w:sz w:val="28"/>
          <w:szCs w:val="24"/>
          <w:lang w:val="en-IN"/>
        </w:rPr>
        <w:t>CryptoTradex</w:t>
      </w:r>
      <w:proofErr w:type="spellEnd"/>
      <w:r w:rsidRPr="00A337A8">
        <w:rPr>
          <w:sz w:val="28"/>
          <w:szCs w:val="24"/>
          <w:lang w:val="en-IN"/>
        </w:rPr>
        <w:t xml:space="preserve"> stands not only as a software implementation but also as a step toward enhancing financial literacy and confidence among new investors.</w:t>
      </w:r>
    </w:p>
    <w:p w14:paraId="35EFFDB7" w14:textId="08DFA556" w:rsidR="00DE240A" w:rsidRDefault="00E030F6" w:rsidP="00A337A8">
      <w:pPr>
        <w:spacing w:line="240" w:lineRule="auto"/>
        <w:rPr>
          <w:sz w:val="28"/>
          <w:szCs w:val="24"/>
          <w:lang w:val="en-IN"/>
        </w:rPr>
      </w:pPr>
      <w:r w:rsidRPr="00A337A8">
        <w:rPr>
          <w:sz w:val="28"/>
          <w:szCs w:val="24"/>
          <w:lang w:val="en-IN"/>
        </w:rPr>
        <w:t xml:space="preserve">In conclusion, </w:t>
      </w:r>
      <w:proofErr w:type="spellStart"/>
      <w:r w:rsidRPr="00A337A8">
        <w:rPr>
          <w:sz w:val="28"/>
          <w:szCs w:val="24"/>
          <w:lang w:val="en-IN"/>
        </w:rPr>
        <w:t>CryptoTradex</w:t>
      </w:r>
      <w:proofErr w:type="spellEnd"/>
      <w:r w:rsidRPr="00A337A8">
        <w:rPr>
          <w:sz w:val="28"/>
          <w:szCs w:val="24"/>
          <w:lang w:val="en-IN"/>
        </w:rPr>
        <w:t xml:space="preserve"> meets its objectives of creating a secure, intelligent, and user-friendly platform for cryptocurrency trading. The system lays a strong foundation for future improvements such as automated trading, machine-learning-based market predictions, multi-chain wallet integration, and a dedicated mobile application. With further refinement and expansion, the platform has the potential to evolve into a comprehensive fintech solution capable of supporting large-scale user adoption in the growing digital asset ecosystem</w:t>
      </w:r>
      <w:r w:rsidR="009D3087" w:rsidRPr="00A337A8">
        <w:rPr>
          <w:sz w:val="28"/>
          <w:szCs w:val="24"/>
          <w:lang w:val="en-IN"/>
        </w:rPr>
        <w:t>.</w:t>
      </w:r>
    </w:p>
    <w:p w14:paraId="48D4CE5A" w14:textId="77777777" w:rsidR="00A337A8" w:rsidRDefault="00A337A8" w:rsidP="00A337A8">
      <w:pPr>
        <w:spacing w:line="240" w:lineRule="auto"/>
        <w:rPr>
          <w:sz w:val="28"/>
          <w:szCs w:val="24"/>
          <w:lang w:val="en-IN"/>
        </w:rPr>
      </w:pPr>
    </w:p>
    <w:p w14:paraId="5A742C00" w14:textId="77777777" w:rsidR="00A337A8" w:rsidRPr="00A337A8" w:rsidRDefault="00A337A8" w:rsidP="00A337A8">
      <w:pPr>
        <w:spacing w:line="240" w:lineRule="auto"/>
        <w:rPr>
          <w:sz w:val="28"/>
          <w:szCs w:val="24"/>
          <w:lang w:val="en-IN"/>
        </w:rPr>
      </w:pPr>
    </w:p>
    <w:p w14:paraId="6F918A78" w14:textId="77777777" w:rsidR="009D3087" w:rsidRDefault="009D3087" w:rsidP="00DE240A">
      <w:pPr>
        <w:rPr>
          <w:lang w:val="en-IN"/>
        </w:rPr>
      </w:pPr>
    </w:p>
    <w:p w14:paraId="53C4BC51" w14:textId="77777777" w:rsidR="009D3087" w:rsidRDefault="009D3087" w:rsidP="00DE240A">
      <w:pPr>
        <w:rPr>
          <w:lang w:val="en-IN"/>
        </w:rPr>
      </w:pPr>
    </w:p>
    <w:p w14:paraId="056FE3FE" w14:textId="308A42C5" w:rsidR="009D3087" w:rsidRDefault="009D3087" w:rsidP="00DE240A">
      <w:pPr>
        <w:rPr>
          <w:b/>
          <w:bCs/>
          <w:sz w:val="32"/>
          <w:szCs w:val="28"/>
        </w:rPr>
      </w:pPr>
      <w:r w:rsidRPr="009D3087">
        <w:rPr>
          <w:b/>
          <w:bCs/>
          <w:sz w:val="32"/>
          <w:szCs w:val="28"/>
        </w:rPr>
        <w:lastRenderedPageBreak/>
        <w:t>5. Future Scope and Further Enhancement of the Project</w:t>
      </w:r>
    </w:p>
    <w:p w14:paraId="341779D2" w14:textId="77777777" w:rsidR="00A337A8" w:rsidRPr="00A337A8" w:rsidRDefault="00A337A8" w:rsidP="00A337A8">
      <w:pPr>
        <w:spacing w:line="276" w:lineRule="auto"/>
        <w:rPr>
          <w:b/>
          <w:bCs/>
          <w:sz w:val="28"/>
          <w:szCs w:val="24"/>
        </w:rPr>
      </w:pPr>
      <w:r w:rsidRPr="00A337A8">
        <w:rPr>
          <w:b/>
          <w:bCs/>
          <w:sz w:val="28"/>
          <w:szCs w:val="24"/>
        </w:rPr>
        <w:t>5.1 Future Scope and Further Enhancements</w:t>
      </w:r>
    </w:p>
    <w:p w14:paraId="03A945DC" w14:textId="77777777" w:rsidR="00A337A8" w:rsidRPr="00A337A8" w:rsidRDefault="00A337A8" w:rsidP="00A337A8">
      <w:pPr>
        <w:spacing w:line="276" w:lineRule="auto"/>
        <w:rPr>
          <w:sz w:val="28"/>
          <w:szCs w:val="24"/>
        </w:rPr>
      </w:pPr>
      <w:r w:rsidRPr="00A337A8">
        <w:rPr>
          <w:sz w:val="28"/>
          <w:szCs w:val="24"/>
        </w:rPr>
        <w:t xml:space="preserve">The future scope for the </w:t>
      </w:r>
      <w:proofErr w:type="spellStart"/>
      <w:r w:rsidRPr="00A337A8">
        <w:rPr>
          <w:sz w:val="28"/>
          <w:szCs w:val="24"/>
        </w:rPr>
        <w:t>CryptoTradeX</w:t>
      </w:r>
      <w:proofErr w:type="spellEnd"/>
      <w:r w:rsidRPr="00A337A8">
        <w:rPr>
          <w:sz w:val="28"/>
          <w:szCs w:val="24"/>
        </w:rPr>
        <w:t xml:space="preserve"> platform includes broadening its capabilities both technically and functionally. Planned enhancements and ambitious goals for the project are as follows:</w:t>
      </w:r>
    </w:p>
    <w:p w14:paraId="0FE9B0DD" w14:textId="77777777" w:rsidR="00A337A8" w:rsidRPr="00A337A8" w:rsidRDefault="00A337A8" w:rsidP="00A337A8">
      <w:pPr>
        <w:numPr>
          <w:ilvl w:val="0"/>
          <w:numId w:val="15"/>
        </w:numPr>
        <w:spacing w:line="276" w:lineRule="auto"/>
        <w:rPr>
          <w:sz w:val="28"/>
          <w:szCs w:val="24"/>
        </w:rPr>
      </w:pPr>
      <w:r w:rsidRPr="00A337A8">
        <w:rPr>
          <w:sz w:val="28"/>
          <w:szCs w:val="24"/>
        </w:rPr>
        <w:t>Expansion to Additional Cryptocurrencies and Exchanges: Support for a wider range of coins and direct integration with multiple exchanges (such as Binance, Kraken) will be added, allowing users greater flexibility and diversification opportunities.</w:t>
      </w:r>
    </w:p>
    <w:p w14:paraId="1332BAA5" w14:textId="77777777" w:rsidR="00A337A8" w:rsidRPr="00A337A8" w:rsidRDefault="00A337A8" w:rsidP="00A337A8">
      <w:pPr>
        <w:numPr>
          <w:ilvl w:val="0"/>
          <w:numId w:val="15"/>
        </w:numPr>
        <w:spacing w:line="276" w:lineRule="auto"/>
        <w:rPr>
          <w:sz w:val="28"/>
          <w:szCs w:val="24"/>
        </w:rPr>
      </w:pPr>
      <w:r w:rsidRPr="00A337A8">
        <w:rPr>
          <w:sz w:val="28"/>
          <w:szCs w:val="24"/>
        </w:rPr>
        <w:t>Advanced Trading Features: Implement features such as margin trading, automated trading bots, stop-loss/take-profit mechanisms, and customizable trading strategies for power users.</w:t>
      </w:r>
    </w:p>
    <w:p w14:paraId="1C2F13CD" w14:textId="77777777" w:rsidR="00A337A8" w:rsidRPr="00A337A8" w:rsidRDefault="00A337A8" w:rsidP="00A337A8">
      <w:pPr>
        <w:numPr>
          <w:ilvl w:val="0"/>
          <w:numId w:val="15"/>
        </w:numPr>
        <w:spacing w:line="276" w:lineRule="auto"/>
        <w:rPr>
          <w:sz w:val="28"/>
          <w:szCs w:val="24"/>
        </w:rPr>
      </w:pPr>
      <w:r w:rsidRPr="00A337A8">
        <w:rPr>
          <w:sz w:val="28"/>
          <w:szCs w:val="24"/>
        </w:rPr>
        <w:t>Real-Time Analytics and Charting: Integrate live market feeds and advanced charting tools (candlestick charts, technical indicators) for in-depth analysis.</w:t>
      </w:r>
    </w:p>
    <w:p w14:paraId="55175A5E" w14:textId="77777777" w:rsidR="00A337A8" w:rsidRPr="00A337A8" w:rsidRDefault="00A337A8" w:rsidP="00A337A8">
      <w:pPr>
        <w:numPr>
          <w:ilvl w:val="0"/>
          <w:numId w:val="15"/>
        </w:numPr>
        <w:spacing w:line="276" w:lineRule="auto"/>
        <w:rPr>
          <w:sz w:val="28"/>
          <w:szCs w:val="24"/>
        </w:rPr>
      </w:pPr>
      <w:r w:rsidRPr="00A337A8">
        <w:rPr>
          <w:sz w:val="28"/>
          <w:szCs w:val="24"/>
        </w:rPr>
        <w:t>Mobile Application Development: Launch mobile versions (Android/iOS) of the platform to make trading and portfolio management seamless and accessible on-the-go.</w:t>
      </w:r>
    </w:p>
    <w:p w14:paraId="7BF29925" w14:textId="77777777" w:rsidR="00A337A8" w:rsidRPr="00A337A8" w:rsidRDefault="00A337A8" w:rsidP="00A337A8">
      <w:pPr>
        <w:numPr>
          <w:ilvl w:val="0"/>
          <w:numId w:val="15"/>
        </w:numPr>
        <w:spacing w:line="276" w:lineRule="auto"/>
        <w:rPr>
          <w:sz w:val="28"/>
          <w:szCs w:val="24"/>
        </w:rPr>
      </w:pPr>
      <w:r w:rsidRPr="00A337A8">
        <w:rPr>
          <w:sz w:val="28"/>
          <w:szCs w:val="24"/>
        </w:rPr>
        <w:t>Enhanced Security: Introduce biometric authentication, regular security audits, and machine learning-based fraud detection systems to protect user assets and data.</w:t>
      </w:r>
    </w:p>
    <w:p w14:paraId="24EA07D8" w14:textId="77777777" w:rsidR="00A337A8" w:rsidRPr="00A337A8" w:rsidRDefault="00A337A8" w:rsidP="00A337A8">
      <w:pPr>
        <w:numPr>
          <w:ilvl w:val="0"/>
          <w:numId w:val="15"/>
        </w:numPr>
        <w:spacing w:line="276" w:lineRule="auto"/>
        <w:rPr>
          <w:sz w:val="28"/>
          <w:szCs w:val="24"/>
        </w:rPr>
      </w:pPr>
      <w:r w:rsidRPr="00A337A8">
        <w:rPr>
          <w:sz w:val="28"/>
          <w:szCs w:val="24"/>
        </w:rPr>
        <w:t>Social and Community Features: Develop forums, leaderboards, and community trading competitions to increase user engagement and learning.</w:t>
      </w:r>
    </w:p>
    <w:p w14:paraId="413BB66C" w14:textId="77777777" w:rsidR="00A337A8" w:rsidRPr="00A337A8" w:rsidRDefault="00A337A8" w:rsidP="00A337A8">
      <w:pPr>
        <w:numPr>
          <w:ilvl w:val="0"/>
          <w:numId w:val="15"/>
        </w:numPr>
        <w:spacing w:line="276" w:lineRule="auto"/>
        <w:rPr>
          <w:sz w:val="28"/>
          <w:szCs w:val="24"/>
        </w:rPr>
      </w:pPr>
      <w:r w:rsidRPr="00A337A8">
        <w:rPr>
          <w:sz w:val="28"/>
          <w:szCs w:val="24"/>
        </w:rPr>
        <w:t>Regulatory Compliance Automation: Automate KYC/AML processes and add reporting tools for compliance with international financial regulations.</w:t>
      </w:r>
    </w:p>
    <w:p w14:paraId="2AD2159E" w14:textId="77777777" w:rsidR="00A337A8" w:rsidRPr="00A337A8" w:rsidRDefault="00A337A8" w:rsidP="00A337A8">
      <w:pPr>
        <w:numPr>
          <w:ilvl w:val="0"/>
          <w:numId w:val="15"/>
        </w:numPr>
        <w:spacing w:line="276" w:lineRule="auto"/>
        <w:rPr>
          <w:sz w:val="28"/>
          <w:szCs w:val="24"/>
        </w:rPr>
      </w:pPr>
      <w:r w:rsidRPr="00A337A8">
        <w:rPr>
          <w:sz w:val="28"/>
          <w:szCs w:val="24"/>
        </w:rPr>
        <w:t>Integration with DeFi Protocols: Enable users to interact with decentralized finance ecosystems for lending, borrowing, staking, and yield farming.</w:t>
      </w:r>
    </w:p>
    <w:p w14:paraId="589413B5" w14:textId="77777777" w:rsidR="00A337A8" w:rsidRPr="00A337A8" w:rsidRDefault="00A337A8" w:rsidP="00A337A8">
      <w:pPr>
        <w:numPr>
          <w:ilvl w:val="0"/>
          <w:numId w:val="15"/>
        </w:numPr>
        <w:spacing w:line="276" w:lineRule="auto"/>
        <w:rPr>
          <w:sz w:val="28"/>
          <w:szCs w:val="24"/>
        </w:rPr>
      </w:pPr>
      <w:r w:rsidRPr="00A337A8">
        <w:rPr>
          <w:sz w:val="28"/>
          <w:szCs w:val="24"/>
        </w:rPr>
        <w:t>Personalized Dashboards and Alerts: Allow customizable dashboards, real-time notifications for price movements, trade executions, and news headlines.</w:t>
      </w:r>
    </w:p>
    <w:p w14:paraId="6789A834" w14:textId="03742CF1" w:rsidR="00A337A8" w:rsidRPr="00A337A8" w:rsidRDefault="00A337A8" w:rsidP="00A337A8">
      <w:pPr>
        <w:numPr>
          <w:ilvl w:val="0"/>
          <w:numId w:val="15"/>
        </w:numPr>
        <w:spacing w:line="276" w:lineRule="auto"/>
        <w:rPr>
          <w:sz w:val="28"/>
          <w:szCs w:val="24"/>
        </w:rPr>
      </w:pPr>
      <w:r w:rsidRPr="00A337A8">
        <w:rPr>
          <w:sz w:val="28"/>
          <w:szCs w:val="24"/>
        </w:rPr>
        <w:t xml:space="preserve">API Public Release: Provide secure, documented RESTful APIs for third-party developers to build applications and services on top of </w:t>
      </w:r>
      <w:proofErr w:type="spellStart"/>
      <w:r w:rsidRPr="00A337A8">
        <w:rPr>
          <w:sz w:val="28"/>
          <w:szCs w:val="24"/>
        </w:rPr>
        <w:t>CryptoTradeX</w:t>
      </w:r>
      <w:proofErr w:type="spellEnd"/>
      <w:r w:rsidRPr="00A337A8">
        <w:rPr>
          <w:sz w:val="28"/>
          <w:szCs w:val="24"/>
        </w:rPr>
        <w:t>.</w:t>
      </w:r>
    </w:p>
    <w:p w14:paraId="7302D7B9" w14:textId="112F8839" w:rsidR="00A337A8" w:rsidRPr="00A337A8" w:rsidRDefault="00A337A8" w:rsidP="00A337A8">
      <w:pPr>
        <w:spacing w:line="276" w:lineRule="auto"/>
        <w:rPr>
          <w:b/>
          <w:bCs/>
          <w:sz w:val="28"/>
          <w:szCs w:val="24"/>
        </w:rPr>
      </w:pPr>
      <w:r w:rsidRPr="00A337A8">
        <w:rPr>
          <w:b/>
          <w:bCs/>
          <w:sz w:val="28"/>
          <w:szCs w:val="24"/>
        </w:rPr>
        <w:lastRenderedPageBreak/>
        <w:t>5.2 Addressing Scalability and Performance</w:t>
      </w:r>
    </w:p>
    <w:p w14:paraId="4F1AD53C" w14:textId="77777777" w:rsidR="00A337A8" w:rsidRPr="00A337A8" w:rsidRDefault="00A337A8" w:rsidP="00A337A8">
      <w:pPr>
        <w:spacing w:line="240" w:lineRule="auto"/>
        <w:rPr>
          <w:sz w:val="28"/>
          <w:szCs w:val="24"/>
        </w:rPr>
      </w:pPr>
      <w:r w:rsidRPr="00A337A8">
        <w:rPr>
          <w:sz w:val="28"/>
          <w:szCs w:val="24"/>
        </w:rPr>
        <w:t>As user adoption grows, scalability and performance become critical for sustained reliability and user satisfaction. Key strategies and enhancements planned include:</w:t>
      </w:r>
    </w:p>
    <w:p w14:paraId="5373308B" w14:textId="77777777" w:rsidR="00A337A8" w:rsidRPr="00A337A8" w:rsidRDefault="00A337A8" w:rsidP="00A337A8">
      <w:pPr>
        <w:numPr>
          <w:ilvl w:val="0"/>
          <w:numId w:val="16"/>
        </w:numPr>
        <w:spacing w:line="240" w:lineRule="auto"/>
        <w:rPr>
          <w:sz w:val="28"/>
          <w:szCs w:val="24"/>
        </w:rPr>
      </w:pPr>
      <w:r w:rsidRPr="00A337A8">
        <w:rPr>
          <w:sz w:val="28"/>
          <w:szCs w:val="24"/>
        </w:rPr>
        <w:t>Microservices Architecture: Transitioning backend services to a microservices-based architecture, leveraging containerization and orchestration tools (Docker, Kubernetes) to ensure modular scalability, fault isolation, and ease of deployment.</w:t>
      </w:r>
    </w:p>
    <w:p w14:paraId="051A24DC" w14:textId="77777777" w:rsidR="00A337A8" w:rsidRPr="00A337A8" w:rsidRDefault="00A337A8" w:rsidP="00A337A8">
      <w:pPr>
        <w:numPr>
          <w:ilvl w:val="0"/>
          <w:numId w:val="16"/>
        </w:numPr>
        <w:spacing w:line="240" w:lineRule="auto"/>
        <w:rPr>
          <w:sz w:val="28"/>
          <w:szCs w:val="24"/>
        </w:rPr>
      </w:pPr>
      <w:r w:rsidRPr="00A337A8">
        <w:rPr>
          <w:sz w:val="28"/>
          <w:szCs w:val="24"/>
        </w:rPr>
        <w:t>Cloud-Based Infrastructure: Migrate infrastructure to cloud platforms (AWS, Azure, GCP) for elastic scaling, global distribution, and managed security.</w:t>
      </w:r>
    </w:p>
    <w:p w14:paraId="5704AFA9" w14:textId="77777777" w:rsidR="00A337A8" w:rsidRPr="00A337A8" w:rsidRDefault="00A337A8" w:rsidP="00A337A8">
      <w:pPr>
        <w:numPr>
          <w:ilvl w:val="0"/>
          <w:numId w:val="16"/>
        </w:numPr>
        <w:spacing w:line="240" w:lineRule="auto"/>
        <w:rPr>
          <w:sz w:val="28"/>
          <w:szCs w:val="24"/>
        </w:rPr>
      </w:pPr>
      <w:r w:rsidRPr="00A337A8">
        <w:rPr>
          <w:sz w:val="28"/>
          <w:szCs w:val="24"/>
        </w:rPr>
        <w:t>Database Optimization: Implement advanced database techniques such as sharding, replication, and caching (using Redis/Memcached) to improve data access speeds and ensure high availability.</w:t>
      </w:r>
    </w:p>
    <w:p w14:paraId="69D3D8E2" w14:textId="77777777" w:rsidR="00A337A8" w:rsidRPr="00A337A8" w:rsidRDefault="00A337A8" w:rsidP="00A337A8">
      <w:pPr>
        <w:numPr>
          <w:ilvl w:val="0"/>
          <w:numId w:val="16"/>
        </w:numPr>
        <w:spacing w:line="240" w:lineRule="auto"/>
        <w:rPr>
          <w:sz w:val="28"/>
          <w:szCs w:val="24"/>
        </w:rPr>
      </w:pPr>
      <w:r w:rsidRPr="00A337A8">
        <w:rPr>
          <w:sz w:val="28"/>
          <w:szCs w:val="24"/>
        </w:rPr>
        <w:t>Load Balancing and Auto-Scaling: Employ load balancers and auto-scaling groups to dynamically distribute user requests and maintain optimal resource utilization under heavy loads.</w:t>
      </w:r>
    </w:p>
    <w:p w14:paraId="7F3444EB" w14:textId="77777777" w:rsidR="00A337A8" w:rsidRPr="00A337A8" w:rsidRDefault="00A337A8" w:rsidP="00A337A8">
      <w:pPr>
        <w:numPr>
          <w:ilvl w:val="0"/>
          <w:numId w:val="16"/>
        </w:numPr>
        <w:spacing w:line="240" w:lineRule="auto"/>
        <w:rPr>
          <w:sz w:val="28"/>
          <w:szCs w:val="24"/>
        </w:rPr>
      </w:pPr>
      <w:r w:rsidRPr="00A337A8">
        <w:rPr>
          <w:sz w:val="28"/>
          <w:szCs w:val="24"/>
        </w:rPr>
        <w:t>Asynchronous Processing: Introduce asynchronous task queues and event-driven architecture for non-blocking operations such as trade execution, notification delivery, and third-party API interactions.</w:t>
      </w:r>
    </w:p>
    <w:p w14:paraId="1344DE04" w14:textId="77777777" w:rsidR="00A337A8" w:rsidRPr="00A337A8" w:rsidRDefault="00A337A8" w:rsidP="00A337A8">
      <w:pPr>
        <w:numPr>
          <w:ilvl w:val="0"/>
          <w:numId w:val="16"/>
        </w:numPr>
        <w:spacing w:line="240" w:lineRule="auto"/>
        <w:rPr>
          <w:sz w:val="28"/>
          <w:szCs w:val="24"/>
        </w:rPr>
      </w:pPr>
      <w:r w:rsidRPr="00A337A8">
        <w:rPr>
          <w:sz w:val="28"/>
          <w:szCs w:val="24"/>
        </w:rPr>
        <w:t>Performance Monitoring and Alerts: Integrate end-to-end monitoring (using tools like Prometheus, Grafana, ELK stack) to track latency, throughput, and error rates, with automated alerts for anomalies.</w:t>
      </w:r>
    </w:p>
    <w:p w14:paraId="5405EFA2" w14:textId="77777777" w:rsidR="00A337A8" w:rsidRPr="00A337A8" w:rsidRDefault="00A337A8" w:rsidP="00A337A8">
      <w:pPr>
        <w:numPr>
          <w:ilvl w:val="0"/>
          <w:numId w:val="16"/>
        </w:numPr>
        <w:spacing w:line="240" w:lineRule="auto"/>
        <w:rPr>
          <w:sz w:val="28"/>
          <w:szCs w:val="24"/>
        </w:rPr>
      </w:pPr>
      <w:r w:rsidRPr="00A337A8">
        <w:rPr>
          <w:sz w:val="28"/>
          <w:szCs w:val="24"/>
        </w:rPr>
        <w:t>API Rate Limiting and Throttling: To protect against excessive traffic or abuse, deploy rate limiting strategies on all APIs and key services.</w:t>
      </w:r>
    </w:p>
    <w:p w14:paraId="02C6EBD4" w14:textId="77777777" w:rsidR="00A337A8" w:rsidRPr="00A337A8" w:rsidRDefault="00A337A8" w:rsidP="00A337A8">
      <w:pPr>
        <w:numPr>
          <w:ilvl w:val="0"/>
          <w:numId w:val="16"/>
        </w:numPr>
        <w:spacing w:line="240" w:lineRule="auto"/>
        <w:rPr>
          <w:sz w:val="28"/>
          <w:szCs w:val="24"/>
        </w:rPr>
      </w:pPr>
      <w:r w:rsidRPr="00A337A8">
        <w:rPr>
          <w:sz w:val="28"/>
          <w:szCs w:val="24"/>
        </w:rPr>
        <w:t>Codebase Refinement: Continuously refactor and optimize both frontend and backend code for efficiency, reduce render-blocking resources, and optimize use of third-party libraries.</w:t>
      </w:r>
    </w:p>
    <w:p w14:paraId="2451CC8E" w14:textId="77777777" w:rsidR="00A337A8" w:rsidRPr="00A337A8" w:rsidRDefault="00A337A8" w:rsidP="00A337A8">
      <w:pPr>
        <w:numPr>
          <w:ilvl w:val="0"/>
          <w:numId w:val="16"/>
        </w:numPr>
        <w:spacing w:line="240" w:lineRule="auto"/>
        <w:rPr>
          <w:sz w:val="28"/>
          <w:szCs w:val="24"/>
        </w:rPr>
      </w:pPr>
      <w:r w:rsidRPr="00A337A8">
        <w:rPr>
          <w:sz w:val="28"/>
          <w:szCs w:val="24"/>
        </w:rPr>
        <w:t>User Experience Optimization: Optimize response times, minimize downtime, and reduce transaction waiting periods for an efficient, seamless user experience even during peak usage.</w:t>
      </w:r>
    </w:p>
    <w:p w14:paraId="71212154" w14:textId="77777777" w:rsidR="00A337A8" w:rsidRPr="00A337A8" w:rsidRDefault="00A337A8" w:rsidP="00A337A8">
      <w:pPr>
        <w:spacing w:line="240" w:lineRule="auto"/>
        <w:rPr>
          <w:sz w:val="28"/>
          <w:szCs w:val="24"/>
        </w:rPr>
      </w:pPr>
      <w:r w:rsidRPr="00A337A8">
        <w:rPr>
          <w:sz w:val="28"/>
          <w:szCs w:val="24"/>
        </w:rPr>
        <w:t xml:space="preserve">By systematically implementing these future enhancements and scalability improvements, </w:t>
      </w:r>
      <w:proofErr w:type="spellStart"/>
      <w:r w:rsidRPr="00A337A8">
        <w:rPr>
          <w:sz w:val="28"/>
          <w:szCs w:val="24"/>
        </w:rPr>
        <w:t>CryptoTradeX</w:t>
      </w:r>
      <w:proofErr w:type="spellEnd"/>
      <w:r w:rsidRPr="00A337A8">
        <w:rPr>
          <w:sz w:val="28"/>
          <w:szCs w:val="24"/>
        </w:rPr>
        <w:t xml:space="preserve"> aims to evolve into a robust, high-performance, and industry-leading platform for cryptocurrency trading and portfolio management.</w:t>
      </w:r>
    </w:p>
    <w:p w14:paraId="3D8491AD" w14:textId="77777777" w:rsidR="00A337A8" w:rsidRPr="009D3087" w:rsidRDefault="00A337A8" w:rsidP="00DE240A">
      <w:pPr>
        <w:rPr>
          <w:b/>
          <w:bCs/>
          <w:sz w:val="32"/>
          <w:szCs w:val="28"/>
          <w:lang w:val="en-IN"/>
        </w:rPr>
      </w:pPr>
    </w:p>
    <w:p w14:paraId="10F94554" w14:textId="31AB4E5E" w:rsidR="00B464A3" w:rsidRDefault="0046746F" w:rsidP="00DE240A">
      <w:pPr>
        <w:pStyle w:val="Title"/>
      </w:pPr>
      <w:bookmarkStart w:id="9" w:name="_Toc462396165"/>
      <w:r>
        <w:lastRenderedPageBreak/>
        <w:t>References</w:t>
      </w:r>
      <w:bookmarkEnd w:id="9"/>
    </w:p>
    <w:p w14:paraId="6FE149B8" w14:textId="77777777" w:rsidR="00DE240A" w:rsidRPr="00A337A8" w:rsidRDefault="00DE240A" w:rsidP="000E32EF">
      <w:pPr>
        <w:spacing w:line="480" w:lineRule="auto"/>
        <w:jc w:val="left"/>
        <w:rPr>
          <w:sz w:val="28"/>
          <w:szCs w:val="24"/>
        </w:rPr>
      </w:pPr>
      <w:proofErr w:type="gramStart"/>
      <w:r w:rsidRPr="00A337A8">
        <w:rPr>
          <w:rFonts w:hAnsi="Symbol"/>
          <w:sz w:val="28"/>
          <w:szCs w:val="24"/>
        </w:rPr>
        <w:t></w:t>
      </w:r>
      <w:r w:rsidRPr="00A337A8">
        <w:rPr>
          <w:sz w:val="28"/>
          <w:szCs w:val="24"/>
        </w:rPr>
        <w:t xml:space="preserve">  </w:t>
      </w:r>
      <w:proofErr w:type="spellStart"/>
      <w:r w:rsidRPr="00A337A8">
        <w:rPr>
          <w:sz w:val="28"/>
          <w:szCs w:val="24"/>
        </w:rPr>
        <w:t>CoinGecko</w:t>
      </w:r>
      <w:proofErr w:type="spellEnd"/>
      <w:proofErr w:type="gramEnd"/>
      <w:r w:rsidRPr="00A337A8">
        <w:rPr>
          <w:sz w:val="28"/>
          <w:szCs w:val="24"/>
        </w:rPr>
        <w:t xml:space="preserve"> API Documentation. Retrieved from </w:t>
      </w:r>
      <w:hyperlink r:id="rId18" w:tgtFrame="_blank" w:history="1">
        <w:r w:rsidRPr="00A337A8">
          <w:rPr>
            <w:rStyle w:val="Hyperlink"/>
            <w:sz w:val="28"/>
            <w:szCs w:val="24"/>
          </w:rPr>
          <w:t>https://www.coingecko.com/</w:t>
        </w:r>
      </w:hyperlink>
      <w:r w:rsidRPr="00A337A8">
        <w:rPr>
          <w:sz w:val="28"/>
          <w:szCs w:val="24"/>
        </w:rPr>
        <w:t xml:space="preserve"> </w:t>
      </w:r>
    </w:p>
    <w:p w14:paraId="30D61619" w14:textId="77777777"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Gemini</w:t>
      </w:r>
      <w:proofErr w:type="gramEnd"/>
      <w:r w:rsidRPr="00A337A8">
        <w:rPr>
          <w:sz w:val="28"/>
          <w:szCs w:val="24"/>
        </w:rPr>
        <w:t xml:space="preserve"> API Services. Retrieved from </w:t>
      </w:r>
      <w:hyperlink r:id="rId19" w:tgtFrame="_blank" w:history="1">
        <w:r w:rsidRPr="00A337A8">
          <w:rPr>
            <w:rStyle w:val="Hyperlink"/>
            <w:sz w:val="28"/>
            <w:szCs w:val="24"/>
          </w:rPr>
          <w:t>https://www.gemini.com/</w:t>
        </w:r>
      </w:hyperlink>
      <w:r w:rsidRPr="00A337A8">
        <w:rPr>
          <w:sz w:val="28"/>
          <w:szCs w:val="24"/>
        </w:rPr>
        <w:t xml:space="preserve"> </w:t>
      </w:r>
    </w:p>
    <w:p w14:paraId="201A9979" w14:textId="77777777"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Eraser</w:t>
      </w:r>
      <w:proofErr w:type="gramEnd"/>
      <w:r w:rsidRPr="00A337A8">
        <w:rPr>
          <w:sz w:val="28"/>
          <w:szCs w:val="24"/>
        </w:rPr>
        <w:t xml:space="preserve"> Diagramming Tool. Retrieved from </w:t>
      </w:r>
      <w:hyperlink r:id="rId20" w:tgtFrame="_blank" w:history="1">
        <w:r w:rsidRPr="00A337A8">
          <w:rPr>
            <w:rStyle w:val="Hyperlink"/>
            <w:sz w:val="28"/>
            <w:szCs w:val="24"/>
          </w:rPr>
          <w:t>https://www.eraser.io/</w:t>
        </w:r>
      </w:hyperlink>
      <w:r w:rsidRPr="00A337A8">
        <w:rPr>
          <w:sz w:val="28"/>
          <w:szCs w:val="24"/>
        </w:rPr>
        <w:t xml:space="preserve"> </w:t>
      </w:r>
    </w:p>
    <w:p w14:paraId="377E6903" w14:textId="77777777"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Mermaid</w:t>
      </w:r>
      <w:proofErr w:type="gramEnd"/>
      <w:r w:rsidRPr="00A337A8">
        <w:rPr>
          <w:sz w:val="28"/>
          <w:szCs w:val="24"/>
        </w:rPr>
        <w:t xml:space="preserve"> Chart for Flowcharts. Retrieved from </w:t>
      </w:r>
      <w:hyperlink r:id="rId21" w:tgtFrame="_blank" w:history="1">
        <w:r w:rsidRPr="00A337A8">
          <w:rPr>
            <w:rStyle w:val="Hyperlink"/>
            <w:sz w:val="28"/>
            <w:szCs w:val="24"/>
          </w:rPr>
          <w:t>https://www.mermaidchart.com/</w:t>
        </w:r>
      </w:hyperlink>
      <w:r w:rsidRPr="00A337A8">
        <w:rPr>
          <w:sz w:val="28"/>
          <w:szCs w:val="24"/>
        </w:rPr>
        <w:t xml:space="preserve"> </w:t>
      </w:r>
    </w:p>
    <w:p w14:paraId="078F5875" w14:textId="77777777"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w:t>
      </w:r>
      <w:proofErr w:type="spellStart"/>
      <w:r w:rsidRPr="00A337A8">
        <w:rPr>
          <w:sz w:val="28"/>
          <w:szCs w:val="24"/>
        </w:rPr>
        <w:t>Razorpay</w:t>
      </w:r>
      <w:proofErr w:type="spellEnd"/>
      <w:proofErr w:type="gramEnd"/>
      <w:r w:rsidRPr="00A337A8">
        <w:rPr>
          <w:sz w:val="28"/>
          <w:szCs w:val="24"/>
        </w:rPr>
        <w:t xml:space="preserve"> Payment Gateway. Retrieved from </w:t>
      </w:r>
      <w:hyperlink r:id="rId22" w:tgtFrame="_blank" w:history="1">
        <w:r w:rsidRPr="00A337A8">
          <w:rPr>
            <w:rStyle w:val="Hyperlink"/>
            <w:sz w:val="28"/>
            <w:szCs w:val="24"/>
          </w:rPr>
          <w:t>https://razorpay.com/</w:t>
        </w:r>
      </w:hyperlink>
      <w:r w:rsidRPr="00A337A8">
        <w:rPr>
          <w:sz w:val="28"/>
          <w:szCs w:val="24"/>
        </w:rPr>
        <w:t xml:space="preserve"> </w:t>
      </w:r>
    </w:p>
    <w:p w14:paraId="2141351B" w14:textId="77777777"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Stripe</w:t>
      </w:r>
      <w:proofErr w:type="gramEnd"/>
      <w:r w:rsidRPr="00A337A8">
        <w:rPr>
          <w:sz w:val="28"/>
          <w:szCs w:val="24"/>
        </w:rPr>
        <w:t xml:space="preserve"> Financial Infrastructure. Retrieved from </w:t>
      </w:r>
      <w:hyperlink r:id="rId23" w:tgtFrame="_blank" w:history="1">
        <w:r w:rsidRPr="00A337A8">
          <w:rPr>
            <w:rStyle w:val="Hyperlink"/>
            <w:sz w:val="28"/>
            <w:szCs w:val="24"/>
          </w:rPr>
          <w:t>https://stripe.com/</w:t>
        </w:r>
      </w:hyperlink>
      <w:r w:rsidRPr="00A337A8">
        <w:rPr>
          <w:sz w:val="28"/>
          <w:szCs w:val="24"/>
        </w:rPr>
        <w:t xml:space="preserve"> </w:t>
      </w:r>
    </w:p>
    <w:p w14:paraId="5D9F13EA" w14:textId="77777777"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Spring</w:t>
      </w:r>
      <w:proofErr w:type="gramEnd"/>
      <w:r w:rsidRPr="00A337A8">
        <w:rPr>
          <w:sz w:val="28"/>
          <w:szCs w:val="24"/>
        </w:rPr>
        <w:t xml:space="preserve"> Boot Official Documentation. Retrieved from </w:t>
      </w:r>
      <w:hyperlink r:id="rId24" w:tgtFrame="_blank" w:history="1">
        <w:r w:rsidRPr="00A337A8">
          <w:rPr>
            <w:rStyle w:val="Hyperlink"/>
            <w:sz w:val="28"/>
            <w:szCs w:val="24"/>
          </w:rPr>
          <w:t>https://spring.io/projects/spring-boot</w:t>
        </w:r>
      </w:hyperlink>
      <w:r w:rsidRPr="00A337A8">
        <w:rPr>
          <w:sz w:val="28"/>
          <w:szCs w:val="24"/>
        </w:rPr>
        <w:t xml:space="preserve"> </w:t>
      </w:r>
    </w:p>
    <w:p w14:paraId="38E1D0F6" w14:textId="3ACBE04F" w:rsidR="00DE240A" w:rsidRPr="00A337A8" w:rsidRDefault="00DE240A" w:rsidP="000E32EF">
      <w:pPr>
        <w:spacing w:line="480" w:lineRule="auto"/>
        <w:rPr>
          <w:sz w:val="28"/>
          <w:szCs w:val="24"/>
        </w:rPr>
      </w:pPr>
      <w:proofErr w:type="gramStart"/>
      <w:r w:rsidRPr="00A337A8">
        <w:rPr>
          <w:rFonts w:hAnsi="Symbol"/>
          <w:sz w:val="28"/>
          <w:szCs w:val="24"/>
        </w:rPr>
        <w:t></w:t>
      </w:r>
      <w:r w:rsidRPr="00A337A8">
        <w:rPr>
          <w:sz w:val="28"/>
          <w:szCs w:val="24"/>
        </w:rPr>
        <w:t xml:space="preserve">  React.js</w:t>
      </w:r>
      <w:proofErr w:type="gramEnd"/>
      <w:r w:rsidRPr="00A337A8">
        <w:rPr>
          <w:sz w:val="28"/>
          <w:szCs w:val="24"/>
        </w:rPr>
        <w:t xml:space="preserve"> Framework Guide. Retrieved from </w:t>
      </w:r>
      <w:hyperlink r:id="rId25" w:tgtFrame="_blank" w:history="1">
        <w:r w:rsidRPr="00A337A8">
          <w:rPr>
            <w:rStyle w:val="Hyperlink"/>
            <w:sz w:val="28"/>
            <w:szCs w:val="24"/>
          </w:rPr>
          <w:t>https://react.dev/</w:t>
        </w:r>
      </w:hyperlink>
    </w:p>
    <w:p w14:paraId="43F4D166" w14:textId="77777777" w:rsidR="002923F9" w:rsidRPr="00A85B17" w:rsidRDefault="002923F9" w:rsidP="002923F9">
      <w:pPr>
        <w:pStyle w:val="Title"/>
        <w:rPr>
          <w:b/>
          <w:bCs/>
        </w:rPr>
      </w:pPr>
      <w:bookmarkStart w:id="10" w:name="_Toc462396166"/>
      <w:r w:rsidRPr="00A85B17">
        <w:rPr>
          <w:b/>
          <w:bCs/>
        </w:rPr>
        <w:lastRenderedPageBreak/>
        <w:t>Appendix</w:t>
      </w:r>
      <w:bookmarkEnd w:id="10"/>
    </w:p>
    <w:p w14:paraId="7E0539FC" w14:textId="77777777" w:rsidR="00AD2643" w:rsidRPr="00AD2643" w:rsidRDefault="00AD2643" w:rsidP="00AD2643">
      <w:pPr>
        <w:pStyle w:val="Heading2"/>
        <w:numPr>
          <w:ilvl w:val="0"/>
          <w:numId w:val="0"/>
        </w:numPr>
        <w:shd w:val="clear" w:color="auto" w:fill="FFFFFF"/>
        <w:spacing w:before="360"/>
        <w:ind w:left="576" w:hanging="576"/>
        <w:rPr>
          <w:rFonts w:cs="Times New Roman"/>
          <w:color w:val="1F2328"/>
          <w:sz w:val="36"/>
        </w:rPr>
      </w:pPr>
      <w:r w:rsidRPr="00AD2643">
        <w:rPr>
          <w:rFonts w:cs="Times New Roman"/>
          <w:color w:val="1F2328"/>
        </w:rPr>
        <w:t>Appendix A: API Endpoint Reference</w:t>
      </w:r>
    </w:p>
    <w:tbl>
      <w:tblPr>
        <w:tblW w:w="9731" w:type="dxa"/>
        <w:tblLayout w:type="fixed"/>
        <w:tblCellMar>
          <w:top w:w="15" w:type="dxa"/>
          <w:left w:w="15" w:type="dxa"/>
          <w:bottom w:w="15" w:type="dxa"/>
          <w:right w:w="15" w:type="dxa"/>
        </w:tblCellMar>
        <w:tblLook w:val="04A0" w:firstRow="1" w:lastRow="0" w:firstColumn="1" w:lastColumn="0" w:noHBand="0" w:noVBand="1"/>
      </w:tblPr>
      <w:tblGrid>
        <w:gridCol w:w="2512"/>
        <w:gridCol w:w="1440"/>
        <w:gridCol w:w="1080"/>
        <w:gridCol w:w="3177"/>
        <w:gridCol w:w="1522"/>
      </w:tblGrid>
      <w:tr w:rsidR="00A337A8" w14:paraId="19A5DBE2" w14:textId="77777777" w:rsidTr="00A337A8">
        <w:trPr>
          <w:trHeight w:val="1393"/>
          <w:tblHeader/>
        </w:trPr>
        <w:tc>
          <w:tcPr>
            <w:tcW w:w="25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8E7A8D" w14:textId="77777777" w:rsidR="00AD2643" w:rsidRPr="00A337A8" w:rsidRDefault="00AD2643" w:rsidP="00AD2643">
            <w:pPr>
              <w:spacing w:after="240" w:line="240" w:lineRule="auto"/>
              <w:jc w:val="center"/>
              <w:rPr>
                <w:rFonts w:cs="Times New Roman"/>
                <w:b/>
                <w:bCs/>
                <w:sz w:val="22"/>
                <w:szCs w:val="20"/>
              </w:rPr>
            </w:pPr>
            <w:r w:rsidRPr="00A337A8">
              <w:rPr>
                <w:b/>
                <w:bCs/>
                <w:sz w:val="22"/>
                <w:szCs w:val="20"/>
              </w:rPr>
              <w:t>Endpoint (Path)</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002C64" w14:textId="77777777" w:rsidR="00AD2643" w:rsidRPr="00A337A8" w:rsidRDefault="00AD2643" w:rsidP="00AD2643">
            <w:pPr>
              <w:spacing w:after="240" w:line="240" w:lineRule="auto"/>
              <w:jc w:val="center"/>
              <w:rPr>
                <w:b/>
                <w:bCs/>
                <w:sz w:val="22"/>
                <w:szCs w:val="20"/>
              </w:rPr>
            </w:pPr>
            <w:r w:rsidRPr="00A337A8">
              <w:rPr>
                <w:b/>
                <w:bCs/>
                <w:sz w:val="22"/>
                <w:szCs w:val="20"/>
              </w:rPr>
              <w:t>Method</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B3E8DF" w14:textId="77777777" w:rsidR="00AD2643" w:rsidRPr="00A337A8" w:rsidRDefault="00AD2643" w:rsidP="00AD2643">
            <w:pPr>
              <w:spacing w:after="240" w:line="240" w:lineRule="auto"/>
              <w:jc w:val="center"/>
              <w:rPr>
                <w:b/>
                <w:bCs/>
                <w:sz w:val="22"/>
                <w:szCs w:val="20"/>
              </w:rPr>
            </w:pPr>
            <w:r w:rsidRPr="00A337A8">
              <w:rPr>
                <w:b/>
                <w:bCs/>
                <w:sz w:val="22"/>
                <w:szCs w:val="20"/>
              </w:rPr>
              <w:t>Provider/Feature</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F9861C" w14:textId="77777777" w:rsidR="00AD2643" w:rsidRPr="00A337A8" w:rsidRDefault="00AD2643" w:rsidP="00AD2643">
            <w:pPr>
              <w:spacing w:after="240" w:line="240" w:lineRule="auto"/>
              <w:jc w:val="center"/>
              <w:rPr>
                <w:b/>
                <w:bCs/>
                <w:sz w:val="22"/>
                <w:szCs w:val="20"/>
              </w:rPr>
            </w:pPr>
            <w:r w:rsidRPr="00A337A8">
              <w:rPr>
                <w:b/>
                <w:bCs/>
                <w:sz w:val="22"/>
                <w:szCs w:val="20"/>
              </w:rPr>
              <w:t>Purpose/Description</w:t>
            </w:r>
          </w:p>
        </w:tc>
        <w:tc>
          <w:tcPr>
            <w:tcW w:w="15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9AA481" w14:textId="77777777" w:rsidR="00AD2643" w:rsidRPr="00A337A8" w:rsidRDefault="00AD2643" w:rsidP="00AD2643">
            <w:pPr>
              <w:spacing w:after="240" w:line="240" w:lineRule="auto"/>
              <w:jc w:val="center"/>
              <w:rPr>
                <w:b/>
                <w:bCs/>
                <w:sz w:val="22"/>
                <w:szCs w:val="20"/>
              </w:rPr>
            </w:pPr>
            <w:r w:rsidRPr="00A337A8">
              <w:rPr>
                <w:b/>
                <w:bCs/>
                <w:sz w:val="22"/>
                <w:szCs w:val="20"/>
              </w:rPr>
              <w:t>Required Parameters</w:t>
            </w:r>
          </w:p>
        </w:tc>
      </w:tr>
      <w:tr w:rsidR="00A337A8" w14:paraId="465BD99F" w14:textId="77777777" w:rsidTr="00A337A8">
        <w:trPr>
          <w:trHeight w:val="1382"/>
        </w:trPr>
        <w:tc>
          <w:tcPr>
            <w:tcW w:w="25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F119B0" w14:textId="77777777" w:rsidR="00AD2643" w:rsidRPr="00A337A8" w:rsidRDefault="00AD2643" w:rsidP="00AD2643">
            <w:pPr>
              <w:spacing w:after="240" w:line="240" w:lineRule="auto"/>
              <w:jc w:val="left"/>
              <w:rPr>
                <w:sz w:val="22"/>
                <w:szCs w:val="20"/>
              </w:rPr>
            </w:pPr>
            <w:r w:rsidRPr="00A337A8">
              <w:rPr>
                <w:sz w:val="22"/>
                <w:szCs w:val="20"/>
              </w:rPr>
              <w:t>/</w:t>
            </w:r>
            <w:proofErr w:type="spellStart"/>
            <w:r w:rsidRPr="00A337A8">
              <w:rPr>
                <w:sz w:val="22"/>
                <w:szCs w:val="20"/>
              </w:rPr>
              <w:t>api</w:t>
            </w:r>
            <w:proofErr w:type="spellEnd"/>
            <w:r w:rsidRPr="00A337A8">
              <w:rPr>
                <w:sz w:val="22"/>
                <w:szCs w:val="20"/>
              </w:rPr>
              <w:t>/auth/signup</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732B55"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525724" w14:textId="77777777" w:rsidR="00AD2643" w:rsidRPr="00A337A8" w:rsidRDefault="00AD2643" w:rsidP="00AD2643">
            <w:pPr>
              <w:spacing w:after="240" w:line="240" w:lineRule="auto"/>
              <w:rPr>
                <w:sz w:val="22"/>
                <w:szCs w:val="20"/>
              </w:rPr>
            </w:pPr>
            <w:r w:rsidRPr="00A337A8">
              <w:rPr>
                <w:sz w:val="22"/>
                <w:szCs w:val="20"/>
              </w:rPr>
              <w:t>Authentication</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E5ABD7" w14:textId="77777777" w:rsidR="00AD2643" w:rsidRPr="00A337A8" w:rsidRDefault="00AD2643" w:rsidP="00AD2643">
            <w:pPr>
              <w:spacing w:after="240" w:line="240" w:lineRule="auto"/>
              <w:rPr>
                <w:sz w:val="22"/>
                <w:szCs w:val="20"/>
              </w:rPr>
            </w:pPr>
            <w:r w:rsidRPr="00A337A8">
              <w:rPr>
                <w:sz w:val="22"/>
                <w:szCs w:val="20"/>
              </w:rPr>
              <w:t>User registration</w:t>
            </w:r>
          </w:p>
        </w:tc>
        <w:tc>
          <w:tcPr>
            <w:tcW w:w="15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FE0D94" w14:textId="77777777" w:rsidR="00AD2643" w:rsidRPr="00A337A8" w:rsidRDefault="00AD2643" w:rsidP="00AD2643">
            <w:pPr>
              <w:spacing w:after="240" w:line="240" w:lineRule="auto"/>
              <w:rPr>
                <w:sz w:val="22"/>
                <w:szCs w:val="20"/>
              </w:rPr>
            </w:pPr>
            <w:r w:rsidRPr="00A337A8">
              <w:rPr>
                <w:sz w:val="22"/>
                <w:szCs w:val="20"/>
              </w:rPr>
              <w:t>username, email, password</w:t>
            </w:r>
          </w:p>
        </w:tc>
      </w:tr>
      <w:tr w:rsidR="00A337A8" w14:paraId="3EBDCCC5" w14:textId="77777777" w:rsidTr="00A337A8">
        <w:trPr>
          <w:trHeight w:val="1008"/>
        </w:trPr>
        <w:tc>
          <w:tcPr>
            <w:tcW w:w="25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B884D9" w14:textId="77777777" w:rsidR="00AD2643" w:rsidRPr="00A337A8" w:rsidRDefault="00AD2643" w:rsidP="00AD2643">
            <w:pPr>
              <w:spacing w:after="240" w:line="240" w:lineRule="auto"/>
              <w:rPr>
                <w:sz w:val="22"/>
                <w:szCs w:val="20"/>
              </w:rPr>
            </w:pPr>
            <w:r w:rsidRPr="00A337A8">
              <w:rPr>
                <w:sz w:val="22"/>
                <w:szCs w:val="20"/>
              </w:rPr>
              <w:t>/</w:t>
            </w:r>
            <w:proofErr w:type="spellStart"/>
            <w:r w:rsidRPr="00A337A8">
              <w:rPr>
                <w:sz w:val="22"/>
                <w:szCs w:val="20"/>
              </w:rPr>
              <w:t>api</w:t>
            </w:r>
            <w:proofErr w:type="spellEnd"/>
            <w:r w:rsidRPr="00A337A8">
              <w:rPr>
                <w:sz w:val="22"/>
                <w:szCs w:val="20"/>
              </w:rPr>
              <w:t>/auth/login</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CD5BBC"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453282" w14:textId="77777777" w:rsidR="00AD2643" w:rsidRPr="00A337A8" w:rsidRDefault="00AD2643" w:rsidP="00AD2643">
            <w:pPr>
              <w:spacing w:after="240" w:line="240" w:lineRule="auto"/>
              <w:rPr>
                <w:sz w:val="22"/>
                <w:szCs w:val="20"/>
              </w:rPr>
            </w:pPr>
            <w:r w:rsidRPr="00A337A8">
              <w:rPr>
                <w:sz w:val="22"/>
                <w:szCs w:val="20"/>
              </w:rPr>
              <w:t>Authentication</w:t>
            </w:r>
          </w:p>
        </w:tc>
        <w:tc>
          <w:tcPr>
            <w:tcW w:w="31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AF7EB1" w14:textId="77777777" w:rsidR="00AD2643" w:rsidRPr="00A337A8" w:rsidRDefault="00AD2643" w:rsidP="00AD2643">
            <w:pPr>
              <w:spacing w:after="240" w:line="240" w:lineRule="auto"/>
              <w:rPr>
                <w:sz w:val="22"/>
                <w:szCs w:val="20"/>
              </w:rPr>
            </w:pPr>
            <w:r w:rsidRPr="00A337A8">
              <w:rPr>
                <w:sz w:val="22"/>
                <w:szCs w:val="20"/>
              </w:rPr>
              <w:t>User login</w:t>
            </w:r>
          </w:p>
        </w:tc>
        <w:tc>
          <w:tcPr>
            <w:tcW w:w="15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9C217E" w14:textId="77777777" w:rsidR="00AD2643" w:rsidRPr="00A337A8" w:rsidRDefault="00AD2643" w:rsidP="00AD2643">
            <w:pPr>
              <w:spacing w:after="240" w:line="240" w:lineRule="auto"/>
              <w:rPr>
                <w:sz w:val="22"/>
                <w:szCs w:val="20"/>
              </w:rPr>
            </w:pPr>
            <w:r w:rsidRPr="00A337A8">
              <w:rPr>
                <w:sz w:val="22"/>
                <w:szCs w:val="20"/>
              </w:rPr>
              <w:t>email, password</w:t>
            </w:r>
          </w:p>
        </w:tc>
      </w:tr>
      <w:tr w:rsidR="00A337A8" w14:paraId="4CB88920" w14:textId="77777777" w:rsidTr="00A337A8">
        <w:trPr>
          <w:trHeight w:val="1382"/>
        </w:trPr>
        <w:tc>
          <w:tcPr>
            <w:tcW w:w="25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656DEC" w14:textId="77777777" w:rsidR="00AD2643" w:rsidRPr="00A337A8" w:rsidRDefault="00AD2643" w:rsidP="00AD2643">
            <w:pPr>
              <w:spacing w:after="240" w:line="240" w:lineRule="auto"/>
              <w:rPr>
                <w:sz w:val="22"/>
                <w:szCs w:val="20"/>
              </w:rPr>
            </w:pPr>
            <w:r w:rsidRPr="00A337A8">
              <w:rPr>
                <w:sz w:val="22"/>
                <w:szCs w:val="20"/>
              </w:rPr>
              <w:t>/</w:t>
            </w:r>
            <w:proofErr w:type="spellStart"/>
            <w:r w:rsidRPr="00A337A8">
              <w:rPr>
                <w:sz w:val="22"/>
                <w:szCs w:val="20"/>
              </w:rPr>
              <w:t>api</w:t>
            </w:r>
            <w:proofErr w:type="spellEnd"/>
            <w:r w:rsidRPr="00A337A8">
              <w:rPr>
                <w:sz w:val="22"/>
                <w:szCs w:val="20"/>
              </w:rPr>
              <w:t>/auth/2fa/verify</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36ADBB"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B3C536" w14:textId="77777777" w:rsidR="00AD2643" w:rsidRPr="00A337A8" w:rsidRDefault="00AD2643" w:rsidP="00AD2643">
            <w:pPr>
              <w:spacing w:after="240" w:line="240" w:lineRule="auto"/>
              <w:rPr>
                <w:sz w:val="22"/>
                <w:szCs w:val="20"/>
              </w:rPr>
            </w:pPr>
            <w:r w:rsidRPr="00A337A8">
              <w:rPr>
                <w:sz w:val="22"/>
                <w:szCs w:val="20"/>
              </w:rPr>
              <w:t>Authentication, 2FA</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A18022" w14:textId="77777777" w:rsidR="00AD2643" w:rsidRPr="00A337A8" w:rsidRDefault="00AD2643" w:rsidP="00AD2643">
            <w:pPr>
              <w:spacing w:after="240" w:line="240" w:lineRule="auto"/>
              <w:rPr>
                <w:sz w:val="22"/>
                <w:szCs w:val="20"/>
              </w:rPr>
            </w:pPr>
            <w:r w:rsidRPr="00A337A8">
              <w:rPr>
                <w:sz w:val="22"/>
                <w:szCs w:val="20"/>
              </w:rPr>
              <w:t>Two-Factor Authentication verification</w:t>
            </w:r>
          </w:p>
        </w:tc>
        <w:tc>
          <w:tcPr>
            <w:tcW w:w="15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BD7830" w14:textId="77777777" w:rsidR="00AD2643" w:rsidRPr="00A337A8" w:rsidRDefault="00AD2643" w:rsidP="00AD2643">
            <w:pPr>
              <w:spacing w:after="240" w:line="240" w:lineRule="auto"/>
              <w:rPr>
                <w:sz w:val="22"/>
                <w:szCs w:val="20"/>
              </w:rPr>
            </w:pPr>
            <w:r w:rsidRPr="00A337A8">
              <w:rPr>
                <w:sz w:val="22"/>
                <w:szCs w:val="20"/>
              </w:rPr>
              <w:t>code (OTP), JWT</w:t>
            </w:r>
          </w:p>
        </w:tc>
      </w:tr>
      <w:tr w:rsidR="00A337A8" w14:paraId="4B237404" w14:textId="77777777" w:rsidTr="00A337A8">
        <w:trPr>
          <w:trHeight w:val="1790"/>
        </w:trPr>
        <w:tc>
          <w:tcPr>
            <w:tcW w:w="25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717999" w14:textId="77777777" w:rsidR="00AD2643" w:rsidRPr="00A337A8" w:rsidRDefault="00AD2643" w:rsidP="00AD2643">
            <w:pPr>
              <w:spacing w:after="240" w:line="240" w:lineRule="auto"/>
              <w:rPr>
                <w:sz w:val="22"/>
                <w:szCs w:val="20"/>
              </w:rPr>
            </w:pPr>
            <w:r w:rsidRPr="00A337A8">
              <w:rPr>
                <w:sz w:val="22"/>
                <w:szCs w:val="20"/>
              </w:rPr>
              <w:t>/</w:t>
            </w:r>
            <w:proofErr w:type="spellStart"/>
            <w:proofErr w:type="gramStart"/>
            <w:r w:rsidRPr="00A337A8">
              <w:rPr>
                <w:sz w:val="22"/>
                <w:szCs w:val="20"/>
              </w:rPr>
              <w:t>api</w:t>
            </w:r>
            <w:proofErr w:type="spellEnd"/>
            <w:proofErr w:type="gramEnd"/>
            <w:r w:rsidRPr="00A337A8">
              <w:rPr>
                <w:sz w:val="22"/>
                <w:szCs w:val="20"/>
              </w:rPr>
              <w:t>/payment/{</w:t>
            </w:r>
            <w:proofErr w:type="spellStart"/>
            <w:r w:rsidRPr="00A337A8">
              <w:rPr>
                <w:sz w:val="22"/>
                <w:szCs w:val="20"/>
              </w:rPr>
              <w:t>paymentMethod</w:t>
            </w:r>
            <w:proofErr w:type="spellEnd"/>
            <w:r w:rsidRPr="00A337A8">
              <w:rPr>
                <w:sz w:val="22"/>
                <w:szCs w:val="20"/>
              </w:rPr>
              <w:t>}/amount/{amount}</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52CEC7"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D38D38" w14:textId="77777777" w:rsidR="00AD2643" w:rsidRPr="00A337A8" w:rsidRDefault="00AD2643" w:rsidP="00AD2643">
            <w:pPr>
              <w:spacing w:after="240" w:line="240" w:lineRule="auto"/>
              <w:rPr>
                <w:sz w:val="22"/>
                <w:szCs w:val="20"/>
              </w:rPr>
            </w:pPr>
            <w:r w:rsidRPr="00A337A8">
              <w:rPr>
                <w:sz w:val="22"/>
                <w:szCs w:val="20"/>
              </w:rPr>
              <w:t>Payments (</w:t>
            </w:r>
            <w:proofErr w:type="spellStart"/>
            <w:r w:rsidRPr="00A337A8">
              <w:rPr>
                <w:sz w:val="22"/>
                <w:szCs w:val="20"/>
              </w:rPr>
              <w:t>Razorpay</w:t>
            </w:r>
            <w:proofErr w:type="spellEnd"/>
            <w:r w:rsidRPr="00A337A8">
              <w:rPr>
                <w:sz w:val="22"/>
                <w:szCs w:val="20"/>
              </w:rPr>
              <w:t>, Stripe)</w:t>
            </w:r>
          </w:p>
        </w:tc>
        <w:tc>
          <w:tcPr>
            <w:tcW w:w="31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DD90E2" w14:textId="77777777" w:rsidR="00AD2643" w:rsidRPr="00A337A8" w:rsidRDefault="00AD2643" w:rsidP="00AD2643">
            <w:pPr>
              <w:spacing w:after="240" w:line="240" w:lineRule="auto"/>
              <w:rPr>
                <w:sz w:val="22"/>
                <w:szCs w:val="20"/>
              </w:rPr>
            </w:pPr>
            <w:r w:rsidRPr="00A337A8">
              <w:rPr>
                <w:sz w:val="22"/>
                <w:szCs w:val="20"/>
              </w:rPr>
              <w:t>Initiate payment and generate payment URL</w:t>
            </w:r>
          </w:p>
        </w:tc>
        <w:tc>
          <w:tcPr>
            <w:tcW w:w="15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0C0B89" w14:textId="77777777" w:rsidR="00AD2643" w:rsidRPr="00A337A8" w:rsidRDefault="00AD2643" w:rsidP="00AD2643">
            <w:pPr>
              <w:spacing w:after="240" w:line="240" w:lineRule="auto"/>
              <w:rPr>
                <w:sz w:val="22"/>
                <w:szCs w:val="20"/>
              </w:rPr>
            </w:pPr>
            <w:proofErr w:type="spellStart"/>
            <w:r w:rsidRPr="00A337A8">
              <w:rPr>
                <w:sz w:val="22"/>
                <w:szCs w:val="20"/>
              </w:rPr>
              <w:t>paymentMethod</w:t>
            </w:r>
            <w:proofErr w:type="spellEnd"/>
            <w:r w:rsidRPr="00A337A8">
              <w:rPr>
                <w:sz w:val="22"/>
                <w:szCs w:val="20"/>
              </w:rPr>
              <w:t>, amount, JWT</w:t>
            </w:r>
          </w:p>
        </w:tc>
      </w:tr>
      <w:tr w:rsidR="00A337A8" w14:paraId="47D09F7C" w14:textId="77777777" w:rsidTr="00A337A8">
        <w:trPr>
          <w:trHeight w:val="1779"/>
        </w:trPr>
        <w:tc>
          <w:tcPr>
            <w:tcW w:w="25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2690DA" w14:textId="77777777" w:rsidR="00AD2643" w:rsidRPr="00A337A8" w:rsidRDefault="00AD2643" w:rsidP="00AD2643">
            <w:pPr>
              <w:spacing w:after="240" w:line="240" w:lineRule="auto"/>
              <w:rPr>
                <w:sz w:val="22"/>
                <w:szCs w:val="20"/>
              </w:rPr>
            </w:pPr>
            <w:r w:rsidRPr="00A337A8">
              <w:rPr>
                <w:sz w:val="22"/>
                <w:szCs w:val="20"/>
              </w:rPr>
              <w:t>/</w:t>
            </w:r>
            <w:proofErr w:type="spellStart"/>
            <w:proofErr w:type="gramStart"/>
            <w:r w:rsidRPr="00A337A8">
              <w:rPr>
                <w:sz w:val="22"/>
                <w:szCs w:val="20"/>
              </w:rPr>
              <w:t>api</w:t>
            </w:r>
            <w:proofErr w:type="spellEnd"/>
            <w:proofErr w:type="gramEnd"/>
            <w:r w:rsidRPr="00A337A8">
              <w:rPr>
                <w:sz w:val="22"/>
                <w:szCs w:val="20"/>
              </w:rPr>
              <w:t>/withdrawal/{amount}</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8FB50B"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21232A" w14:textId="77777777" w:rsidR="00AD2643" w:rsidRPr="00A337A8" w:rsidRDefault="00AD2643" w:rsidP="00AD2643">
            <w:pPr>
              <w:spacing w:after="240" w:line="240" w:lineRule="auto"/>
              <w:rPr>
                <w:sz w:val="22"/>
                <w:szCs w:val="20"/>
              </w:rPr>
            </w:pPr>
            <w:r w:rsidRPr="00A337A8">
              <w:rPr>
                <w:sz w:val="22"/>
                <w:szCs w:val="20"/>
              </w:rPr>
              <w:t>Payments, Withdrawal</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4ED6A0" w14:textId="77777777" w:rsidR="00AD2643" w:rsidRPr="00A337A8" w:rsidRDefault="00AD2643" w:rsidP="00AD2643">
            <w:pPr>
              <w:spacing w:after="240" w:line="240" w:lineRule="auto"/>
              <w:rPr>
                <w:sz w:val="22"/>
                <w:szCs w:val="20"/>
              </w:rPr>
            </w:pPr>
            <w:r w:rsidRPr="00A337A8">
              <w:rPr>
                <w:sz w:val="22"/>
                <w:szCs w:val="20"/>
              </w:rPr>
              <w:t>Request withdrawal from user wallet</w:t>
            </w:r>
          </w:p>
        </w:tc>
        <w:tc>
          <w:tcPr>
            <w:tcW w:w="15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8CA631" w14:textId="77777777" w:rsidR="00AD2643" w:rsidRPr="00A337A8" w:rsidRDefault="00AD2643" w:rsidP="00AD2643">
            <w:pPr>
              <w:spacing w:after="240" w:line="240" w:lineRule="auto"/>
              <w:rPr>
                <w:sz w:val="22"/>
                <w:szCs w:val="20"/>
              </w:rPr>
            </w:pPr>
            <w:r w:rsidRPr="00A337A8">
              <w:rPr>
                <w:sz w:val="22"/>
                <w:szCs w:val="20"/>
              </w:rPr>
              <w:t>amount, JWT</w:t>
            </w:r>
          </w:p>
        </w:tc>
      </w:tr>
      <w:tr w:rsidR="00A337A8" w14:paraId="6C8BC0E7" w14:textId="77777777" w:rsidTr="00A337A8">
        <w:trPr>
          <w:trHeight w:val="997"/>
        </w:trPr>
        <w:tc>
          <w:tcPr>
            <w:tcW w:w="25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83314A" w14:textId="77777777" w:rsidR="00AD2643" w:rsidRPr="00A337A8" w:rsidRDefault="00AD2643" w:rsidP="00AD2643">
            <w:pPr>
              <w:spacing w:after="240" w:line="240" w:lineRule="auto"/>
              <w:rPr>
                <w:sz w:val="22"/>
                <w:szCs w:val="20"/>
              </w:rPr>
            </w:pPr>
            <w:r w:rsidRPr="00A337A8">
              <w:rPr>
                <w:sz w:val="22"/>
                <w:szCs w:val="20"/>
              </w:rPr>
              <w:t>/</w:t>
            </w:r>
            <w:proofErr w:type="spellStart"/>
            <w:r w:rsidRPr="00A337A8">
              <w:rPr>
                <w:sz w:val="22"/>
                <w:szCs w:val="20"/>
              </w:rPr>
              <w:t>api</w:t>
            </w:r>
            <w:proofErr w:type="spellEnd"/>
            <w:r w:rsidRPr="00A337A8">
              <w:rPr>
                <w:sz w:val="22"/>
                <w:szCs w:val="20"/>
              </w:rPr>
              <w:t>/admin/withdrawal</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06A42C" w14:textId="77777777" w:rsidR="00AD2643" w:rsidRPr="00A337A8" w:rsidRDefault="00AD2643" w:rsidP="00AD2643">
            <w:pPr>
              <w:spacing w:after="240" w:line="240" w:lineRule="auto"/>
              <w:rPr>
                <w:sz w:val="22"/>
                <w:szCs w:val="20"/>
              </w:rPr>
            </w:pPr>
            <w:r w:rsidRPr="00A337A8">
              <w:rPr>
                <w:sz w:val="22"/>
                <w:szCs w:val="20"/>
              </w:rPr>
              <w:t>GET</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D4FFFA" w14:textId="77777777" w:rsidR="00AD2643" w:rsidRPr="00A337A8" w:rsidRDefault="00AD2643" w:rsidP="00AD2643">
            <w:pPr>
              <w:spacing w:after="240" w:line="240" w:lineRule="auto"/>
              <w:rPr>
                <w:sz w:val="22"/>
                <w:szCs w:val="20"/>
              </w:rPr>
            </w:pPr>
            <w:r w:rsidRPr="00A337A8">
              <w:rPr>
                <w:sz w:val="22"/>
                <w:szCs w:val="20"/>
              </w:rPr>
              <w:t>Admin</w:t>
            </w:r>
          </w:p>
        </w:tc>
        <w:tc>
          <w:tcPr>
            <w:tcW w:w="31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6D0B69" w14:textId="77777777" w:rsidR="00AD2643" w:rsidRPr="00A337A8" w:rsidRDefault="00AD2643" w:rsidP="00AD2643">
            <w:pPr>
              <w:spacing w:after="240" w:line="240" w:lineRule="auto"/>
              <w:rPr>
                <w:sz w:val="22"/>
                <w:szCs w:val="20"/>
              </w:rPr>
            </w:pPr>
            <w:r w:rsidRPr="00A337A8">
              <w:rPr>
                <w:sz w:val="22"/>
                <w:szCs w:val="20"/>
              </w:rPr>
              <w:t>Retrieve withdrawal requests (admin view)</w:t>
            </w:r>
          </w:p>
        </w:tc>
        <w:tc>
          <w:tcPr>
            <w:tcW w:w="15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5BA313" w14:textId="77777777" w:rsidR="00AD2643" w:rsidRPr="00A337A8" w:rsidRDefault="00AD2643" w:rsidP="00AD2643">
            <w:pPr>
              <w:spacing w:after="240" w:line="240" w:lineRule="auto"/>
              <w:rPr>
                <w:sz w:val="22"/>
                <w:szCs w:val="20"/>
              </w:rPr>
            </w:pPr>
            <w:r w:rsidRPr="00A337A8">
              <w:rPr>
                <w:sz w:val="22"/>
                <w:szCs w:val="20"/>
              </w:rPr>
              <w:t>JWT (admin)</w:t>
            </w:r>
          </w:p>
        </w:tc>
      </w:tr>
      <w:tr w:rsidR="00A337A8" w14:paraId="4A90FEFD" w14:textId="77777777" w:rsidTr="00A337A8">
        <w:trPr>
          <w:trHeight w:val="135"/>
        </w:trPr>
        <w:tc>
          <w:tcPr>
            <w:tcW w:w="251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74562D" w14:textId="77777777" w:rsidR="00AD2643" w:rsidRPr="00A337A8" w:rsidRDefault="00AD2643" w:rsidP="00AD2643">
            <w:pPr>
              <w:spacing w:after="240" w:line="240" w:lineRule="auto"/>
              <w:rPr>
                <w:sz w:val="22"/>
                <w:szCs w:val="20"/>
              </w:rPr>
            </w:pPr>
            <w:r w:rsidRPr="00A337A8">
              <w:rPr>
                <w:sz w:val="22"/>
                <w:szCs w:val="20"/>
              </w:rPr>
              <w:t>/</w:t>
            </w:r>
            <w:proofErr w:type="spellStart"/>
            <w:r w:rsidRPr="00A337A8">
              <w:rPr>
                <w:sz w:val="22"/>
                <w:szCs w:val="20"/>
              </w:rPr>
              <w:t>api</w:t>
            </w:r>
            <w:proofErr w:type="spellEnd"/>
            <w:r w:rsidRPr="00A337A8">
              <w:rPr>
                <w:sz w:val="22"/>
                <w:szCs w:val="20"/>
              </w:rPr>
              <w:t>/chatbot/ask</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1AEAB8"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AB5DAC" w14:textId="77777777" w:rsidR="00AD2643" w:rsidRPr="00A337A8" w:rsidRDefault="00AD2643" w:rsidP="00AD2643">
            <w:pPr>
              <w:spacing w:after="240" w:line="240" w:lineRule="auto"/>
              <w:rPr>
                <w:sz w:val="22"/>
                <w:szCs w:val="20"/>
              </w:rPr>
            </w:pPr>
            <w:r w:rsidRPr="00A337A8">
              <w:rPr>
                <w:sz w:val="22"/>
                <w:szCs w:val="20"/>
              </w:rPr>
              <w:t xml:space="preserve">Chatbot </w:t>
            </w:r>
            <w:r w:rsidRPr="00A337A8">
              <w:rPr>
                <w:sz w:val="22"/>
                <w:szCs w:val="20"/>
              </w:rPr>
              <w:lastRenderedPageBreak/>
              <w:t>(Gemini API)</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57E9A" w14:textId="77777777" w:rsidR="00AD2643" w:rsidRPr="00A337A8" w:rsidRDefault="00AD2643" w:rsidP="00AD2643">
            <w:pPr>
              <w:spacing w:after="240" w:line="240" w:lineRule="auto"/>
              <w:rPr>
                <w:sz w:val="22"/>
                <w:szCs w:val="20"/>
              </w:rPr>
            </w:pPr>
            <w:r w:rsidRPr="00A337A8">
              <w:rPr>
                <w:sz w:val="22"/>
                <w:szCs w:val="20"/>
              </w:rPr>
              <w:lastRenderedPageBreak/>
              <w:t>Conversational queries and trading assistant (AI)</w:t>
            </w:r>
          </w:p>
        </w:tc>
        <w:tc>
          <w:tcPr>
            <w:tcW w:w="15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46C219" w14:textId="77777777" w:rsidR="00AD2643" w:rsidRPr="00A337A8" w:rsidRDefault="00AD2643" w:rsidP="00AD2643">
            <w:pPr>
              <w:spacing w:after="240" w:line="240" w:lineRule="auto"/>
              <w:rPr>
                <w:sz w:val="22"/>
                <w:szCs w:val="20"/>
              </w:rPr>
            </w:pPr>
            <w:r w:rsidRPr="00A337A8">
              <w:rPr>
                <w:sz w:val="22"/>
                <w:szCs w:val="20"/>
              </w:rPr>
              <w:t>question text, JWT</w:t>
            </w:r>
          </w:p>
        </w:tc>
      </w:tr>
      <w:tr w:rsidR="00AD2643" w14:paraId="5469F835" w14:textId="77777777" w:rsidTr="00A337A8">
        <w:trPr>
          <w:trHeight w:val="1790"/>
        </w:trPr>
        <w:tc>
          <w:tcPr>
            <w:tcW w:w="25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931BCF" w14:textId="77777777" w:rsidR="00AD2643" w:rsidRPr="00A337A8" w:rsidRDefault="00AD2643" w:rsidP="00AD2643">
            <w:pPr>
              <w:spacing w:after="240" w:line="240" w:lineRule="auto"/>
              <w:rPr>
                <w:sz w:val="22"/>
                <w:szCs w:val="20"/>
              </w:rPr>
            </w:pPr>
            <w:r w:rsidRPr="00A337A8">
              <w:rPr>
                <w:sz w:val="22"/>
                <w:szCs w:val="20"/>
              </w:rPr>
              <w:t>/</w:t>
            </w:r>
            <w:proofErr w:type="spellStart"/>
            <w:r w:rsidRPr="00A337A8">
              <w:rPr>
                <w:sz w:val="22"/>
                <w:szCs w:val="20"/>
              </w:rPr>
              <w:t>api</w:t>
            </w:r>
            <w:proofErr w:type="spellEnd"/>
            <w:r w:rsidRPr="00A337A8">
              <w:rPr>
                <w:sz w:val="22"/>
                <w:szCs w:val="20"/>
              </w:rPr>
              <w:t>/</w:t>
            </w:r>
            <w:proofErr w:type="spellStart"/>
            <w:r w:rsidRPr="00A337A8">
              <w:rPr>
                <w:sz w:val="22"/>
                <w:szCs w:val="20"/>
              </w:rPr>
              <w:t>mailsender</w:t>
            </w:r>
            <w:proofErr w:type="spellEnd"/>
            <w:r w:rsidRPr="00A337A8">
              <w:rPr>
                <w:sz w:val="22"/>
                <w:szCs w:val="20"/>
              </w:rPr>
              <w:t>/send</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9E9D42" w14:textId="77777777" w:rsidR="00AD2643" w:rsidRPr="00A337A8" w:rsidRDefault="00AD2643" w:rsidP="00AD2643">
            <w:pPr>
              <w:spacing w:after="240" w:line="240" w:lineRule="auto"/>
              <w:rPr>
                <w:sz w:val="22"/>
                <w:szCs w:val="20"/>
              </w:rPr>
            </w:pPr>
            <w:r w:rsidRPr="00A337A8">
              <w:rPr>
                <w:sz w:val="22"/>
                <w:szCs w:val="20"/>
              </w:rPr>
              <w:t>POST</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03A446" w14:textId="77777777" w:rsidR="00AD2643" w:rsidRPr="00A337A8" w:rsidRDefault="00AD2643" w:rsidP="00AD2643">
            <w:pPr>
              <w:spacing w:after="240" w:line="240" w:lineRule="auto"/>
              <w:rPr>
                <w:sz w:val="22"/>
                <w:szCs w:val="20"/>
              </w:rPr>
            </w:pPr>
            <w:r w:rsidRPr="00A337A8">
              <w:rPr>
                <w:sz w:val="22"/>
                <w:szCs w:val="20"/>
              </w:rPr>
              <w:t>Mailing</w:t>
            </w:r>
          </w:p>
        </w:tc>
        <w:tc>
          <w:tcPr>
            <w:tcW w:w="31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C1ED37" w14:textId="77777777" w:rsidR="00AD2643" w:rsidRPr="00A337A8" w:rsidRDefault="00AD2643" w:rsidP="00AD2643">
            <w:pPr>
              <w:spacing w:after="240" w:line="240" w:lineRule="auto"/>
              <w:rPr>
                <w:sz w:val="22"/>
                <w:szCs w:val="20"/>
              </w:rPr>
            </w:pPr>
            <w:r w:rsidRPr="00A337A8">
              <w:rPr>
                <w:sz w:val="22"/>
                <w:szCs w:val="20"/>
              </w:rPr>
              <w:t>Send notification or transactional email</w:t>
            </w:r>
          </w:p>
        </w:tc>
        <w:tc>
          <w:tcPr>
            <w:tcW w:w="15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B6445F" w14:textId="77777777" w:rsidR="00AD2643" w:rsidRPr="00A337A8" w:rsidRDefault="00AD2643" w:rsidP="00AD2643">
            <w:pPr>
              <w:spacing w:after="240" w:line="240" w:lineRule="auto"/>
              <w:rPr>
                <w:sz w:val="22"/>
                <w:szCs w:val="20"/>
              </w:rPr>
            </w:pPr>
            <w:r w:rsidRPr="00A337A8">
              <w:rPr>
                <w:sz w:val="22"/>
                <w:szCs w:val="20"/>
              </w:rPr>
              <w:t>to, subject, content, JWT</w:t>
            </w:r>
          </w:p>
        </w:tc>
      </w:tr>
    </w:tbl>
    <w:p w14:paraId="5371B0F7" w14:textId="77777777" w:rsidR="00A85B17" w:rsidRDefault="00A85B17" w:rsidP="00A85B17">
      <w:pPr>
        <w:rPr>
          <w:rFonts w:cs="Times New Roman"/>
          <w:b/>
          <w:bCs/>
          <w:sz w:val="32"/>
          <w:szCs w:val="32"/>
        </w:rPr>
      </w:pPr>
    </w:p>
    <w:p w14:paraId="35ED9B05" w14:textId="77777777" w:rsidR="00AD2643" w:rsidRPr="00AD2643" w:rsidRDefault="00AD2643" w:rsidP="00E82C48">
      <w:pPr>
        <w:rPr>
          <w:rFonts w:cs="Times New Roman"/>
          <w:b/>
          <w:bCs/>
          <w:sz w:val="32"/>
          <w:szCs w:val="32"/>
        </w:rPr>
      </w:pPr>
      <w:r w:rsidRPr="00AD2643">
        <w:rPr>
          <w:rFonts w:cs="Times New Roman"/>
          <w:b/>
          <w:bCs/>
          <w:sz w:val="32"/>
          <w:szCs w:val="32"/>
        </w:rPr>
        <w:t>Appendix B: Example Payloads</w:t>
      </w:r>
    </w:p>
    <w:p w14:paraId="26B806C4" w14:textId="77777777" w:rsidR="00E82C48" w:rsidRPr="00525B20" w:rsidRDefault="00E82C48" w:rsidP="00E82C48">
      <w:pPr>
        <w:pStyle w:val="Heading2"/>
        <w:numPr>
          <w:ilvl w:val="0"/>
          <w:numId w:val="0"/>
        </w:numPr>
        <w:shd w:val="clear" w:color="auto" w:fill="FFFFFF"/>
        <w:spacing w:before="0"/>
        <w:ind w:left="576" w:hanging="576"/>
        <w:rPr>
          <w:rFonts w:cs="Times New Roman"/>
          <w:color w:val="373D49"/>
          <w:sz w:val="36"/>
        </w:rPr>
      </w:pPr>
      <w:r w:rsidRPr="00525B20">
        <w:rPr>
          <w:rFonts w:cs="Times New Roman"/>
          <w:color w:val="373D49"/>
        </w:rPr>
        <w:t>1. Payment Request (</w:t>
      </w:r>
      <w:proofErr w:type="spellStart"/>
      <w:r w:rsidRPr="00525B20">
        <w:rPr>
          <w:rFonts w:cs="Times New Roman"/>
          <w:color w:val="373D49"/>
        </w:rPr>
        <w:t>Razorpay</w:t>
      </w:r>
      <w:proofErr w:type="spellEnd"/>
      <w:r w:rsidRPr="00525B20">
        <w:rPr>
          <w:rFonts w:cs="Times New Roman"/>
          <w:color w:val="373D49"/>
        </w:rPr>
        <w:t xml:space="preserve"> / Stripe)</w:t>
      </w:r>
    </w:p>
    <w:p w14:paraId="7CE84C84" w14:textId="77777777" w:rsidR="00E82C48" w:rsidRPr="00525B20" w:rsidRDefault="00E82C48" w:rsidP="00525B20">
      <w:pPr>
        <w:pStyle w:val="has-line-data"/>
        <w:shd w:val="clear" w:color="auto" w:fill="FFFFFF"/>
        <w:spacing w:before="0" w:beforeAutospacing="0"/>
        <w:jc w:val="both"/>
        <w:rPr>
          <w:color w:val="373D49"/>
          <w:sz w:val="21"/>
          <w:szCs w:val="21"/>
        </w:rPr>
      </w:pPr>
      <w:r w:rsidRPr="00525B20">
        <w:rPr>
          <w:rStyle w:val="Strong"/>
          <w:color w:val="373D49"/>
          <w:sz w:val="21"/>
          <w:szCs w:val="21"/>
        </w:rPr>
        <w:t>Endpoint:</w:t>
      </w:r>
    </w:p>
    <w:p w14:paraId="4A447363" w14:textId="06DE004B" w:rsidR="00525B20" w:rsidRPr="00525B20" w:rsidRDefault="00E82C48" w:rsidP="00525B20">
      <w:pPr>
        <w:pStyle w:val="HTMLPreformatted"/>
        <w:pBdr>
          <w:top w:val="single" w:sz="6" w:space="0" w:color="D3DAEA"/>
          <w:left w:val="single" w:sz="6" w:space="0" w:color="D3DAEA"/>
          <w:bottom w:val="single" w:sz="6" w:space="0" w:color="D3DAEA"/>
          <w:right w:val="single" w:sz="6" w:space="0" w:color="D3DAEA"/>
        </w:pBdr>
        <w:wordWrap w:val="0"/>
        <w:jc w:val="both"/>
        <w:rPr>
          <w:rStyle w:val="Strong"/>
          <w:rFonts w:ascii="Times New Roman" w:hAnsi="Times New Roman" w:cs="Times New Roman"/>
          <w:b w:val="0"/>
          <w:bCs w:val="0"/>
          <w:color w:val="333333"/>
        </w:rPr>
      </w:pPr>
      <w:r w:rsidRPr="00525B20">
        <w:rPr>
          <w:rStyle w:val="HTMLCode"/>
          <w:rFonts w:ascii="Times New Roman" w:hAnsi="Times New Roman" w:cs="Times New Roman"/>
          <w:color w:val="333333"/>
        </w:rPr>
        <w:t>POST /</w:t>
      </w:r>
      <w:proofErr w:type="spellStart"/>
      <w:r w:rsidRPr="00525B20">
        <w:rPr>
          <w:rStyle w:val="HTMLCode"/>
          <w:rFonts w:ascii="Times New Roman" w:hAnsi="Times New Roman" w:cs="Times New Roman"/>
          <w:color w:val="333333"/>
        </w:rPr>
        <w:t>api</w:t>
      </w:r>
      <w:proofErr w:type="spellEnd"/>
      <w:r w:rsidRPr="00525B20">
        <w:rPr>
          <w:rStyle w:val="HTMLCode"/>
          <w:rFonts w:ascii="Times New Roman" w:hAnsi="Times New Roman" w:cs="Times New Roman"/>
          <w:color w:val="333333"/>
        </w:rPr>
        <w:t>/payment/RAZORPAY/amount/5000</w:t>
      </w:r>
    </w:p>
    <w:p w14:paraId="4C528929" w14:textId="77777777" w:rsidR="00525B20" w:rsidRDefault="00525B20" w:rsidP="00525B20">
      <w:pPr>
        <w:pStyle w:val="has-line-data"/>
        <w:shd w:val="clear" w:color="auto" w:fill="FFFFFF"/>
        <w:spacing w:before="0" w:beforeAutospacing="0"/>
        <w:jc w:val="both"/>
        <w:rPr>
          <w:rStyle w:val="Strong"/>
          <w:color w:val="373D49"/>
          <w:sz w:val="21"/>
          <w:szCs w:val="21"/>
        </w:rPr>
      </w:pPr>
    </w:p>
    <w:p w14:paraId="17372638" w14:textId="0DBDFAFE" w:rsidR="00E82C48" w:rsidRPr="00525B20" w:rsidRDefault="00E82C48" w:rsidP="00525B20">
      <w:pPr>
        <w:pStyle w:val="has-line-data"/>
        <w:shd w:val="clear" w:color="auto" w:fill="FFFFFF"/>
        <w:spacing w:before="0" w:beforeAutospacing="0"/>
        <w:jc w:val="both"/>
        <w:rPr>
          <w:color w:val="373D49"/>
          <w:sz w:val="21"/>
          <w:szCs w:val="21"/>
        </w:rPr>
      </w:pPr>
      <w:r w:rsidRPr="00525B20">
        <w:rPr>
          <w:rStyle w:val="Strong"/>
          <w:color w:val="373D49"/>
          <w:sz w:val="21"/>
          <w:szCs w:val="21"/>
        </w:rPr>
        <w:t>Headers:</w:t>
      </w:r>
    </w:p>
    <w:p w14:paraId="39C1EF1C" w14:textId="77777777" w:rsidR="00E82C48" w:rsidRPr="00525B20" w:rsidRDefault="00E82C48" w:rsidP="00525B20">
      <w:pPr>
        <w:pStyle w:val="HTMLPreformatted"/>
        <w:pBdr>
          <w:top w:val="single" w:sz="6" w:space="0" w:color="D3DAEA"/>
          <w:left w:val="single" w:sz="6" w:space="0" w:color="D3DAEA"/>
          <w:bottom w:val="single" w:sz="6" w:space="0" w:color="D3DAEA"/>
          <w:right w:val="single" w:sz="6" w:space="0" w:color="D3DAEA"/>
        </w:pBdr>
        <w:wordWrap w:val="0"/>
        <w:jc w:val="both"/>
        <w:rPr>
          <w:rStyle w:val="HTMLCode"/>
          <w:rFonts w:ascii="Times New Roman" w:hAnsi="Times New Roman" w:cs="Times New Roman"/>
          <w:color w:val="333333"/>
        </w:rPr>
      </w:pPr>
      <w:r w:rsidRPr="00525B20">
        <w:rPr>
          <w:rStyle w:val="HTMLCode"/>
          <w:rFonts w:ascii="Times New Roman" w:hAnsi="Times New Roman" w:cs="Times New Roman"/>
          <w:color w:val="333333"/>
        </w:rPr>
        <w:t>Authorization: Bearer &lt;</w:t>
      </w:r>
      <w:proofErr w:type="spellStart"/>
      <w:r w:rsidRPr="00525B20">
        <w:rPr>
          <w:rStyle w:val="HTMLCode"/>
          <w:rFonts w:ascii="Times New Roman" w:hAnsi="Times New Roman" w:cs="Times New Roman"/>
          <w:color w:val="333333"/>
        </w:rPr>
        <w:t>jwt</w:t>
      </w:r>
      <w:proofErr w:type="spellEnd"/>
      <w:r w:rsidRPr="00525B20">
        <w:rPr>
          <w:rStyle w:val="HTMLCode"/>
          <w:rFonts w:ascii="Times New Roman" w:hAnsi="Times New Roman" w:cs="Times New Roman"/>
          <w:color w:val="333333"/>
        </w:rPr>
        <w:t>&gt;</w:t>
      </w:r>
    </w:p>
    <w:p w14:paraId="3501F835" w14:textId="77777777" w:rsidR="00525B20" w:rsidRPr="00525B20" w:rsidRDefault="00525B20" w:rsidP="00525B20">
      <w:pPr>
        <w:pStyle w:val="has-line-data"/>
        <w:shd w:val="clear" w:color="auto" w:fill="FFFFFF"/>
        <w:spacing w:before="0" w:beforeAutospacing="0"/>
        <w:jc w:val="both"/>
        <w:rPr>
          <w:rStyle w:val="Strong"/>
          <w:color w:val="373D49"/>
          <w:sz w:val="21"/>
          <w:szCs w:val="21"/>
        </w:rPr>
      </w:pPr>
    </w:p>
    <w:p w14:paraId="5FFEEAEC" w14:textId="3F0B712F" w:rsidR="00E82C48" w:rsidRPr="00525B20" w:rsidRDefault="00E82C48" w:rsidP="00525B20">
      <w:pPr>
        <w:pStyle w:val="has-line-data"/>
        <w:shd w:val="clear" w:color="auto" w:fill="FFFFFF"/>
        <w:spacing w:before="0" w:beforeAutospacing="0"/>
        <w:jc w:val="both"/>
        <w:rPr>
          <w:color w:val="373D49"/>
          <w:sz w:val="21"/>
          <w:szCs w:val="21"/>
        </w:rPr>
      </w:pPr>
      <w:r w:rsidRPr="00525B20">
        <w:rPr>
          <w:rStyle w:val="Strong"/>
          <w:color w:val="373D49"/>
          <w:sz w:val="21"/>
          <w:szCs w:val="21"/>
        </w:rPr>
        <w:t>Request Body:</w:t>
      </w:r>
    </w:p>
    <w:p w14:paraId="51875333" w14:textId="77777777" w:rsidR="00E82C48" w:rsidRPr="00525B20" w:rsidRDefault="00E82C48" w:rsidP="00525B20">
      <w:pPr>
        <w:pStyle w:val="HTMLPreformatted"/>
        <w:pBdr>
          <w:top w:val="single" w:sz="6" w:space="0" w:color="D3DAEA"/>
          <w:left w:val="single" w:sz="6" w:space="0" w:color="D3DAEA"/>
          <w:bottom w:val="single" w:sz="6" w:space="0" w:color="D3DAEA"/>
          <w:right w:val="single" w:sz="6" w:space="0" w:color="D3DAEA"/>
        </w:pBdr>
        <w:wordWrap w:val="0"/>
        <w:jc w:val="both"/>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22A5FE6B" w14:textId="77777777" w:rsidR="00525B20" w:rsidRPr="00525B20" w:rsidRDefault="00525B20" w:rsidP="00525B20">
      <w:pPr>
        <w:pStyle w:val="has-line-data"/>
        <w:shd w:val="clear" w:color="auto" w:fill="FFFFFF"/>
        <w:spacing w:before="0" w:beforeAutospacing="0"/>
        <w:jc w:val="both"/>
        <w:rPr>
          <w:rStyle w:val="Strong"/>
          <w:color w:val="373D49"/>
          <w:sz w:val="21"/>
          <w:szCs w:val="21"/>
        </w:rPr>
      </w:pPr>
    </w:p>
    <w:p w14:paraId="4F8FA1D8" w14:textId="279BE4D1" w:rsidR="00E82C48" w:rsidRPr="00525B20" w:rsidRDefault="00E82C48" w:rsidP="00525B20">
      <w:pPr>
        <w:pStyle w:val="has-line-data"/>
        <w:shd w:val="clear" w:color="auto" w:fill="FFFFFF"/>
        <w:spacing w:before="0" w:beforeAutospacing="0"/>
        <w:jc w:val="both"/>
        <w:rPr>
          <w:color w:val="373D49"/>
          <w:sz w:val="21"/>
          <w:szCs w:val="21"/>
        </w:rPr>
      </w:pPr>
      <w:r w:rsidRPr="00525B20">
        <w:rPr>
          <w:rStyle w:val="Strong"/>
          <w:color w:val="373D49"/>
          <w:sz w:val="21"/>
          <w:szCs w:val="21"/>
        </w:rPr>
        <w:t>Response:</w:t>
      </w:r>
    </w:p>
    <w:p w14:paraId="5440BEE6" w14:textId="77777777" w:rsidR="00E82C48" w:rsidRPr="00525B20" w:rsidRDefault="00E82C48" w:rsidP="00525B20">
      <w:pPr>
        <w:pStyle w:val="HTMLPreformatted"/>
        <w:pBdr>
          <w:top w:val="single" w:sz="6" w:space="0" w:color="D3DAEA"/>
          <w:left w:val="single" w:sz="6" w:space="0" w:color="D3DAEA"/>
          <w:bottom w:val="single" w:sz="6" w:space="0" w:color="D3DAEA"/>
          <w:right w:val="single" w:sz="6" w:space="0" w:color="D3DAEA"/>
        </w:pBdr>
        <w:wordWrap w:val="0"/>
        <w:jc w:val="both"/>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52E858D1" w14:textId="77777777" w:rsidR="00E82C48" w:rsidRPr="00525B20" w:rsidRDefault="00E82C48" w:rsidP="00525B20">
      <w:pPr>
        <w:pStyle w:val="HTMLPreformatted"/>
        <w:pBdr>
          <w:top w:val="single" w:sz="6" w:space="0" w:color="D3DAEA"/>
          <w:left w:val="single" w:sz="6" w:space="0" w:color="D3DAEA"/>
          <w:bottom w:val="single" w:sz="6" w:space="0" w:color="D3DAEA"/>
          <w:right w:val="single" w:sz="6" w:space="0" w:color="D3DAEA"/>
        </w:pBdr>
        <w:wordWrap w:val="0"/>
        <w:jc w:val="both"/>
        <w:rPr>
          <w:rStyle w:val="hljs-value"/>
          <w:rFonts w:ascii="Times New Roman" w:hAnsi="Times New Roman" w:cs="Times New Roman"/>
          <w:color w:val="333333"/>
        </w:rPr>
      </w:pPr>
      <w:r w:rsidRPr="00525B20">
        <w:rPr>
          <w:rStyle w:val="HTMLCode"/>
          <w:rFonts w:ascii="Times New Roman" w:hAnsi="Times New Roman" w:cs="Times New Roman"/>
          <w:color w:val="333333"/>
        </w:rPr>
        <w:t xml:space="preserve">  "</w:t>
      </w:r>
      <w:proofErr w:type="spellStart"/>
      <w:proofErr w:type="gramStart"/>
      <w:r w:rsidRPr="00525B20">
        <w:rPr>
          <w:rStyle w:val="hljs-attribute"/>
          <w:rFonts w:ascii="Times New Roman" w:hAnsi="Times New Roman" w:cs="Times New Roman"/>
          <w:color w:val="B58900"/>
        </w:rPr>
        <w:t>payment</w:t>
      </w:r>
      <w:proofErr w:type="gramEnd"/>
      <w:r w:rsidRPr="00525B20">
        <w:rPr>
          <w:rStyle w:val="hljs-attribute"/>
          <w:rFonts w:ascii="Times New Roman" w:hAnsi="Times New Roman" w:cs="Times New Roman"/>
          <w:color w:val="B58900"/>
        </w:rPr>
        <w:t>_url</w:t>
      </w:r>
      <w:proofErr w:type="spellEnd"/>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"https://razorpay.com/.../abc123"</w:t>
      </w:r>
    </w:p>
    <w:p w14:paraId="36A42CE8" w14:textId="77777777" w:rsidR="00E82C48" w:rsidRPr="00525B20" w:rsidRDefault="00E82C48" w:rsidP="00525B20">
      <w:pPr>
        <w:pStyle w:val="HTMLPreformatted"/>
        <w:pBdr>
          <w:top w:val="single" w:sz="6" w:space="0" w:color="D3DAEA"/>
          <w:left w:val="single" w:sz="6" w:space="0" w:color="D3DAEA"/>
          <w:bottom w:val="single" w:sz="6" w:space="0" w:color="D3DAEA"/>
          <w:right w:val="single" w:sz="6" w:space="0" w:color="D3DAEA"/>
        </w:pBdr>
        <w:wordWrap w:val="0"/>
        <w:jc w:val="both"/>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1EEE79C6" w14:textId="77777777" w:rsidR="00E82C48" w:rsidRPr="00525B20" w:rsidRDefault="00E82C48" w:rsidP="00E82C48">
      <w:pPr>
        <w:pStyle w:val="Heading2"/>
        <w:numPr>
          <w:ilvl w:val="0"/>
          <w:numId w:val="0"/>
        </w:numPr>
        <w:shd w:val="clear" w:color="auto" w:fill="FFFFFF"/>
        <w:spacing w:before="0"/>
        <w:rPr>
          <w:rFonts w:cs="Times New Roman"/>
          <w:color w:val="373D49"/>
        </w:rPr>
      </w:pPr>
    </w:p>
    <w:p w14:paraId="766AB6C7" w14:textId="77777777" w:rsidR="00525B20" w:rsidRPr="00525B20" w:rsidRDefault="00525B20" w:rsidP="00525B20">
      <w:pPr>
        <w:rPr>
          <w:rFonts w:cs="Times New Roman"/>
        </w:rPr>
      </w:pPr>
    </w:p>
    <w:p w14:paraId="330A5DF9" w14:textId="3DC25CA6" w:rsidR="00E82C48" w:rsidRPr="00525B20" w:rsidRDefault="00E82C48" w:rsidP="00E82C48">
      <w:pPr>
        <w:pStyle w:val="Heading2"/>
        <w:numPr>
          <w:ilvl w:val="0"/>
          <w:numId w:val="0"/>
        </w:numPr>
        <w:shd w:val="clear" w:color="auto" w:fill="FFFFFF"/>
        <w:spacing w:before="0" w:line="276" w:lineRule="auto"/>
        <w:rPr>
          <w:rStyle w:val="Strong"/>
          <w:rFonts w:cs="Times New Roman"/>
          <w:b/>
          <w:bCs/>
          <w:color w:val="373D49"/>
          <w:sz w:val="36"/>
          <w:szCs w:val="36"/>
        </w:rPr>
      </w:pPr>
      <w:r w:rsidRPr="00525B20">
        <w:rPr>
          <w:rFonts w:cs="Times New Roman"/>
          <w:color w:val="373D49"/>
        </w:rPr>
        <w:lastRenderedPageBreak/>
        <w:t>2. Withdrawal Request</w:t>
      </w:r>
    </w:p>
    <w:p w14:paraId="603D472A" w14:textId="4BD4854B" w:rsidR="00E82C48" w:rsidRPr="00525B20" w:rsidRDefault="00E82C48" w:rsidP="00E82C48">
      <w:pPr>
        <w:pStyle w:val="has-line-data"/>
        <w:shd w:val="clear" w:color="auto" w:fill="FFFFFF"/>
        <w:spacing w:before="0" w:beforeAutospacing="0"/>
        <w:rPr>
          <w:color w:val="373D49"/>
          <w:sz w:val="21"/>
          <w:szCs w:val="21"/>
        </w:rPr>
      </w:pPr>
      <w:r w:rsidRPr="00525B20">
        <w:rPr>
          <w:rStyle w:val="Strong"/>
          <w:color w:val="373D49"/>
          <w:sz w:val="21"/>
          <w:szCs w:val="21"/>
        </w:rPr>
        <w:t>Endpoint:</w:t>
      </w:r>
    </w:p>
    <w:p w14:paraId="784173B2" w14:textId="54FD60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Strong"/>
          <w:rFonts w:ascii="Times New Roman" w:hAnsi="Times New Roman" w:cs="Times New Roman"/>
          <w:b w:val="0"/>
          <w:bCs w:val="0"/>
          <w:color w:val="333333"/>
        </w:rPr>
      </w:pPr>
      <w:r w:rsidRPr="00525B20">
        <w:rPr>
          <w:rStyle w:val="HTMLCode"/>
          <w:rFonts w:ascii="Times New Roman" w:hAnsi="Times New Roman" w:cs="Times New Roman"/>
          <w:color w:val="333333"/>
        </w:rPr>
        <w:t>POST /</w:t>
      </w:r>
      <w:proofErr w:type="spellStart"/>
      <w:r w:rsidRPr="00525B20">
        <w:rPr>
          <w:rStyle w:val="HTMLCode"/>
          <w:rFonts w:ascii="Times New Roman" w:hAnsi="Times New Roman" w:cs="Times New Roman"/>
          <w:color w:val="333333"/>
        </w:rPr>
        <w:t>api</w:t>
      </w:r>
      <w:proofErr w:type="spellEnd"/>
      <w:r w:rsidRPr="00525B20">
        <w:rPr>
          <w:rStyle w:val="HTMLCode"/>
          <w:rFonts w:ascii="Times New Roman" w:hAnsi="Times New Roman" w:cs="Times New Roman"/>
          <w:color w:val="333333"/>
        </w:rPr>
        <w:t>/withdrawal/2000</w:t>
      </w:r>
    </w:p>
    <w:p w14:paraId="6D615E52" w14:textId="77777777" w:rsidR="00E82C48" w:rsidRPr="00525B20" w:rsidRDefault="00E82C48" w:rsidP="00E82C48">
      <w:pPr>
        <w:pStyle w:val="has-line-data"/>
        <w:shd w:val="clear" w:color="auto" w:fill="FFFFFF"/>
        <w:spacing w:before="0" w:beforeAutospacing="0"/>
        <w:rPr>
          <w:rStyle w:val="Strong"/>
          <w:color w:val="373D49"/>
          <w:sz w:val="21"/>
          <w:szCs w:val="21"/>
        </w:rPr>
      </w:pPr>
    </w:p>
    <w:p w14:paraId="118EA3CA" w14:textId="176A8AF4" w:rsidR="00E82C48" w:rsidRPr="00525B20" w:rsidRDefault="00E82C48" w:rsidP="00E82C48">
      <w:pPr>
        <w:pStyle w:val="has-line-data"/>
        <w:shd w:val="clear" w:color="auto" w:fill="FFFFFF"/>
        <w:spacing w:before="0" w:beforeAutospacing="0"/>
        <w:rPr>
          <w:color w:val="373D49"/>
          <w:sz w:val="21"/>
          <w:szCs w:val="21"/>
        </w:rPr>
      </w:pPr>
      <w:r w:rsidRPr="00525B20">
        <w:rPr>
          <w:rStyle w:val="Strong"/>
          <w:color w:val="373D49"/>
          <w:sz w:val="21"/>
          <w:szCs w:val="21"/>
        </w:rPr>
        <w:t>Headers:</w:t>
      </w:r>
    </w:p>
    <w:p w14:paraId="282E2D03"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HTMLCode"/>
          <w:rFonts w:ascii="Times New Roman" w:hAnsi="Times New Roman" w:cs="Times New Roman"/>
          <w:color w:val="333333"/>
        </w:rPr>
      </w:pPr>
      <w:r w:rsidRPr="00525B20">
        <w:rPr>
          <w:rStyle w:val="HTMLCode"/>
          <w:rFonts w:ascii="Times New Roman" w:hAnsi="Times New Roman" w:cs="Times New Roman"/>
          <w:color w:val="333333"/>
        </w:rPr>
        <w:t>Authorization: Bearer &lt;</w:t>
      </w:r>
      <w:proofErr w:type="spellStart"/>
      <w:r w:rsidRPr="00525B20">
        <w:rPr>
          <w:rStyle w:val="HTMLCode"/>
          <w:rFonts w:ascii="Times New Roman" w:hAnsi="Times New Roman" w:cs="Times New Roman"/>
          <w:color w:val="333333"/>
        </w:rPr>
        <w:t>jwt</w:t>
      </w:r>
      <w:proofErr w:type="spellEnd"/>
      <w:r w:rsidRPr="00525B20">
        <w:rPr>
          <w:rStyle w:val="HTMLCode"/>
          <w:rFonts w:ascii="Times New Roman" w:hAnsi="Times New Roman" w:cs="Times New Roman"/>
          <w:color w:val="333333"/>
        </w:rPr>
        <w:t>&gt;</w:t>
      </w:r>
    </w:p>
    <w:p w14:paraId="7A712DB9" w14:textId="77777777" w:rsidR="00E82C48" w:rsidRPr="00525B20" w:rsidRDefault="00E82C48" w:rsidP="00E82C48">
      <w:pPr>
        <w:pStyle w:val="has-line-data"/>
        <w:shd w:val="clear" w:color="auto" w:fill="FFFFFF"/>
        <w:spacing w:before="0" w:beforeAutospacing="0"/>
        <w:rPr>
          <w:rStyle w:val="Strong"/>
          <w:color w:val="373D49"/>
          <w:sz w:val="21"/>
          <w:szCs w:val="21"/>
        </w:rPr>
      </w:pPr>
    </w:p>
    <w:p w14:paraId="0E81A183" w14:textId="28986BED" w:rsidR="00E82C48" w:rsidRPr="00525B20" w:rsidRDefault="00E82C48" w:rsidP="00E82C48">
      <w:pPr>
        <w:pStyle w:val="has-line-data"/>
        <w:shd w:val="clear" w:color="auto" w:fill="FFFFFF"/>
        <w:spacing w:before="0" w:beforeAutospacing="0"/>
        <w:rPr>
          <w:color w:val="373D49"/>
          <w:sz w:val="21"/>
          <w:szCs w:val="21"/>
        </w:rPr>
      </w:pPr>
      <w:r w:rsidRPr="00525B20">
        <w:rPr>
          <w:rStyle w:val="Strong"/>
          <w:color w:val="373D49"/>
          <w:sz w:val="21"/>
          <w:szCs w:val="21"/>
        </w:rPr>
        <w:t>Response:</w:t>
      </w:r>
    </w:p>
    <w:p w14:paraId="1E1DD4C4"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79782330"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HTMLCod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status</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"success"</w:t>
      </w:r>
      <w:r w:rsidRPr="00525B20">
        <w:rPr>
          <w:rStyle w:val="HTMLCode"/>
          <w:rFonts w:ascii="Times New Roman" w:hAnsi="Times New Roman" w:cs="Times New Roman"/>
          <w:color w:val="333333"/>
        </w:rPr>
        <w:t>,</w:t>
      </w:r>
    </w:p>
    <w:p w14:paraId="10EAED4A"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HTMLCod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message</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"Withdrawal request submitted."</w:t>
      </w:r>
      <w:r w:rsidRPr="00525B20">
        <w:rPr>
          <w:rStyle w:val="HTMLCode"/>
          <w:rFonts w:ascii="Times New Roman" w:hAnsi="Times New Roman" w:cs="Times New Roman"/>
          <w:color w:val="333333"/>
        </w:rPr>
        <w:t>,</w:t>
      </w:r>
    </w:p>
    <w:p w14:paraId="1F9DE54F"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hljs-value"/>
          <w:rFonts w:ascii="Times New Roman" w:hAnsi="Times New Roman" w:cs="Times New Roman"/>
          <w:color w:val="333333"/>
        </w:rPr>
      </w:pPr>
      <w:r w:rsidRPr="00525B20">
        <w:rPr>
          <w:rStyle w:val="HTMLCode"/>
          <w:rFonts w:ascii="Times New Roman" w:hAnsi="Times New Roman" w:cs="Times New Roman"/>
          <w:color w:val="333333"/>
        </w:rPr>
        <w:t xml:space="preserve">  "</w:t>
      </w:r>
      <w:proofErr w:type="spellStart"/>
      <w:proofErr w:type="gramStart"/>
      <w:r w:rsidRPr="00525B20">
        <w:rPr>
          <w:rStyle w:val="hljs-attribute"/>
          <w:rFonts w:ascii="Times New Roman" w:hAnsi="Times New Roman" w:cs="Times New Roman"/>
          <w:color w:val="B58900"/>
        </w:rPr>
        <w:t>transaction</w:t>
      </w:r>
      <w:proofErr w:type="gramEnd"/>
      <w:r w:rsidRPr="00525B20">
        <w:rPr>
          <w:rStyle w:val="hljs-attribute"/>
          <w:rFonts w:ascii="Times New Roman" w:hAnsi="Times New Roman" w:cs="Times New Roman"/>
          <w:color w:val="B58900"/>
        </w:rPr>
        <w:t>_id</w:t>
      </w:r>
      <w:proofErr w:type="spellEnd"/>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"TXN123456"</w:t>
      </w:r>
    </w:p>
    <w:p w14:paraId="0772CEBC"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5A71BD44" w14:textId="119F554F" w:rsidR="00E82C48" w:rsidRPr="00525B20" w:rsidRDefault="00E82C48" w:rsidP="00E82C48">
      <w:pPr>
        <w:rPr>
          <w:rFonts w:cs="Times New Roman"/>
          <w:sz w:val="21"/>
          <w:szCs w:val="21"/>
        </w:rPr>
      </w:pPr>
    </w:p>
    <w:p w14:paraId="5876B1AB" w14:textId="77777777" w:rsidR="00E82C48" w:rsidRPr="00525B20" w:rsidRDefault="00E82C48" w:rsidP="00E82C48">
      <w:pPr>
        <w:pStyle w:val="Heading2"/>
        <w:numPr>
          <w:ilvl w:val="0"/>
          <w:numId w:val="0"/>
        </w:numPr>
        <w:shd w:val="clear" w:color="auto" w:fill="FFFFFF"/>
        <w:spacing w:before="0"/>
        <w:ind w:left="576" w:hanging="576"/>
        <w:rPr>
          <w:rFonts w:cs="Times New Roman"/>
          <w:color w:val="373D49"/>
          <w:sz w:val="36"/>
          <w:szCs w:val="36"/>
        </w:rPr>
      </w:pPr>
      <w:r w:rsidRPr="00525B20">
        <w:rPr>
          <w:rFonts w:cs="Times New Roman"/>
          <w:color w:val="373D49"/>
        </w:rPr>
        <w:t>3. Chatbot Query (Gemini AI Integration)</w:t>
      </w:r>
    </w:p>
    <w:p w14:paraId="5C8AD066" w14:textId="77777777" w:rsidR="00E82C48" w:rsidRPr="00525B20" w:rsidRDefault="00E82C48" w:rsidP="00E82C48">
      <w:pPr>
        <w:pStyle w:val="has-line-data"/>
        <w:shd w:val="clear" w:color="auto" w:fill="FFFFFF"/>
        <w:spacing w:before="0" w:beforeAutospacing="0" w:line="276" w:lineRule="auto"/>
        <w:rPr>
          <w:color w:val="373D49"/>
          <w:sz w:val="21"/>
          <w:szCs w:val="21"/>
        </w:rPr>
      </w:pPr>
      <w:r w:rsidRPr="00525B20">
        <w:rPr>
          <w:rStyle w:val="Strong"/>
          <w:color w:val="373D49"/>
          <w:sz w:val="21"/>
          <w:szCs w:val="21"/>
        </w:rPr>
        <w:t>Endpoint:</w:t>
      </w:r>
    </w:p>
    <w:p w14:paraId="5469CCBE"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POST /</w:t>
      </w:r>
      <w:proofErr w:type="spellStart"/>
      <w:r w:rsidRPr="00525B20">
        <w:rPr>
          <w:rStyle w:val="HTMLCode"/>
          <w:rFonts w:ascii="Times New Roman" w:hAnsi="Times New Roman" w:cs="Times New Roman"/>
          <w:color w:val="333333"/>
        </w:rPr>
        <w:t>api</w:t>
      </w:r>
      <w:proofErr w:type="spellEnd"/>
      <w:r w:rsidRPr="00525B20">
        <w:rPr>
          <w:rStyle w:val="HTMLCode"/>
          <w:rFonts w:ascii="Times New Roman" w:hAnsi="Times New Roman" w:cs="Times New Roman"/>
          <w:color w:val="333333"/>
        </w:rPr>
        <w:t>/chatbot/ask</w:t>
      </w:r>
    </w:p>
    <w:p w14:paraId="4783B456" w14:textId="77777777" w:rsidR="00E82C48" w:rsidRPr="00525B20" w:rsidRDefault="00E82C48" w:rsidP="00E82C48">
      <w:pPr>
        <w:pStyle w:val="has-line-data"/>
        <w:shd w:val="clear" w:color="auto" w:fill="FFFFFF"/>
        <w:spacing w:before="0" w:beforeAutospacing="0" w:line="276" w:lineRule="auto"/>
        <w:rPr>
          <w:rStyle w:val="Strong"/>
          <w:color w:val="373D49"/>
          <w:sz w:val="21"/>
          <w:szCs w:val="21"/>
        </w:rPr>
      </w:pPr>
    </w:p>
    <w:p w14:paraId="79E0803E" w14:textId="379418AF" w:rsidR="00E82C48" w:rsidRPr="00525B20" w:rsidRDefault="00E82C48" w:rsidP="00E82C48">
      <w:pPr>
        <w:pStyle w:val="has-line-data"/>
        <w:shd w:val="clear" w:color="auto" w:fill="FFFFFF"/>
        <w:spacing w:before="0" w:beforeAutospacing="0" w:line="276" w:lineRule="auto"/>
        <w:rPr>
          <w:color w:val="373D49"/>
          <w:sz w:val="21"/>
          <w:szCs w:val="21"/>
        </w:rPr>
      </w:pPr>
      <w:r w:rsidRPr="00525B20">
        <w:rPr>
          <w:rStyle w:val="Strong"/>
          <w:color w:val="373D49"/>
          <w:sz w:val="21"/>
          <w:szCs w:val="21"/>
        </w:rPr>
        <w:t>Headers:</w:t>
      </w:r>
    </w:p>
    <w:p w14:paraId="34A4C7F4"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Authorization: Bearer &lt;</w:t>
      </w:r>
      <w:proofErr w:type="spellStart"/>
      <w:r w:rsidRPr="00525B20">
        <w:rPr>
          <w:rStyle w:val="HTMLCode"/>
          <w:rFonts w:ascii="Times New Roman" w:hAnsi="Times New Roman" w:cs="Times New Roman"/>
          <w:color w:val="333333"/>
        </w:rPr>
        <w:t>jwt</w:t>
      </w:r>
      <w:proofErr w:type="spellEnd"/>
      <w:r w:rsidRPr="00525B20">
        <w:rPr>
          <w:rStyle w:val="HTMLCode"/>
          <w:rFonts w:ascii="Times New Roman" w:hAnsi="Times New Roman" w:cs="Times New Roman"/>
          <w:color w:val="333333"/>
        </w:rPr>
        <w:t>&gt;</w:t>
      </w:r>
    </w:p>
    <w:p w14:paraId="72DB1EC6" w14:textId="77777777" w:rsidR="00E82C48" w:rsidRPr="00525B20" w:rsidRDefault="00E82C48" w:rsidP="00E82C48">
      <w:pPr>
        <w:pStyle w:val="has-line-data"/>
        <w:shd w:val="clear" w:color="auto" w:fill="FFFFFF"/>
        <w:spacing w:before="0" w:beforeAutospacing="0" w:line="276" w:lineRule="auto"/>
        <w:rPr>
          <w:rStyle w:val="Strong"/>
          <w:color w:val="373D49"/>
          <w:sz w:val="21"/>
          <w:szCs w:val="21"/>
        </w:rPr>
      </w:pPr>
    </w:p>
    <w:p w14:paraId="3097B82E" w14:textId="22AA1B04" w:rsidR="00E82C48" w:rsidRPr="00525B20" w:rsidRDefault="00E82C48" w:rsidP="00E82C48">
      <w:pPr>
        <w:pStyle w:val="has-line-data"/>
        <w:shd w:val="clear" w:color="auto" w:fill="FFFFFF"/>
        <w:spacing w:before="0" w:beforeAutospacing="0" w:line="276" w:lineRule="auto"/>
        <w:rPr>
          <w:color w:val="373D49"/>
          <w:sz w:val="21"/>
          <w:szCs w:val="21"/>
        </w:rPr>
      </w:pPr>
      <w:r w:rsidRPr="00525B20">
        <w:rPr>
          <w:rStyle w:val="Strong"/>
          <w:color w:val="373D49"/>
          <w:sz w:val="21"/>
          <w:szCs w:val="21"/>
        </w:rPr>
        <w:t>Request Body:</w:t>
      </w:r>
    </w:p>
    <w:p w14:paraId="47817CB3"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4D99BD83"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ljs-valu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question</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"What is Bitcoin?"</w:t>
      </w:r>
    </w:p>
    <w:p w14:paraId="1E08264E"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2281E897" w14:textId="77777777" w:rsidR="00E82C48" w:rsidRPr="00525B20" w:rsidRDefault="00E82C48" w:rsidP="00E82C48">
      <w:pPr>
        <w:pStyle w:val="has-line-data"/>
        <w:shd w:val="clear" w:color="auto" w:fill="FFFFFF"/>
        <w:spacing w:before="0" w:beforeAutospacing="0" w:line="276" w:lineRule="auto"/>
        <w:rPr>
          <w:rStyle w:val="Strong"/>
          <w:color w:val="373D49"/>
          <w:sz w:val="21"/>
          <w:szCs w:val="21"/>
        </w:rPr>
      </w:pPr>
    </w:p>
    <w:p w14:paraId="39B23E66" w14:textId="5B388638" w:rsidR="00E82C48" w:rsidRPr="00525B20" w:rsidRDefault="00E82C48" w:rsidP="00E82C48">
      <w:pPr>
        <w:pStyle w:val="has-line-data"/>
        <w:shd w:val="clear" w:color="auto" w:fill="FFFFFF"/>
        <w:spacing w:before="0" w:beforeAutospacing="0" w:line="276" w:lineRule="auto"/>
        <w:rPr>
          <w:color w:val="373D49"/>
          <w:sz w:val="21"/>
          <w:szCs w:val="21"/>
        </w:rPr>
      </w:pPr>
      <w:r w:rsidRPr="00525B20">
        <w:rPr>
          <w:rStyle w:val="Strong"/>
          <w:color w:val="373D49"/>
          <w:sz w:val="21"/>
          <w:szCs w:val="21"/>
        </w:rPr>
        <w:t>Response:</w:t>
      </w:r>
    </w:p>
    <w:p w14:paraId="0610B483"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49E9B6D1"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ljs-valu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answer</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"Bitcoin is a decentralized digital currency..."</w:t>
      </w:r>
    </w:p>
    <w:p w14:paraId="261756BB"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6424005B" w14:textId="77777777" w:rsidR="00525B20" w:rsidRPr="00525B20" w:rsidRDefault="00525B20" w:rsidP="00E82C48">
      <w:pPr>
        <w:pStyle w:val="Heading2"/>
        <w:numPr>
          <w:ilvl w:val="0"/>
          <w:numId w:val="0"/>
        </w:numPr>
        <w:shd w:val="clear" w:color="auto" w:fill="FFFFFF"/>
        <w:spacing w:before="0" w:line="276" w:lineRule="auto"/>
        <w:ind w:left="576" w:hanging="576"/>
        <w:rPr>
          <w:rFonts w:cs="Times New Roman"/>
          <w:color w:val="373D49"/>
        </w:rPr>
      </w:pPr>
    </w:p>
    <w:p w14:paraId="1BBB98B4" w14:textId="77777777" w:rsidR="00525B20" w:rsidRPr="00525B20" w:rsidRDefault="00525B20" w:rsidP="00525B20">
      <w:pPr>
        <w:rPr>
          <w:rFonts w:cs="Times New Roman"/>
        </w:rPr>
      </w:pPr>
    </w:p>
    <w:p w14:paraId="5264BAD9" w14:textId="56F3DAF6" w:rsidR="00E82C48" w:rsidRPr="00525B20" w:rsidRDefault="00E82C48" w:rsidP="00E82C48">
      <w:pPr>
        <w:pStyle w:val="Heading2"/>
        <w:numPr>
          <w:ilvl w:val="0"/>
          <w:numId w:val="0"/>
        </w:numPr>
        <w:shd w:val="clear" w:color="auto" w:fill="FFFFFF"/>
        <w:spacing w:before="0" w:line="276" w:lineRule="auto"/>
        <w:ind w:left="576" w:hanging="576"/>
        <w:rPr>
          <w:rFonts w:cs="Times New Roman"/>
          <w:color w:val="373D49"/>
          <w:sz w:val="36"/>
          <w:szCs w:val="36"/>
        </w:rPr>
      </w:pPr>
      <w:r w:rsidRPr="00525B20">
        <w:rPr>
          <w:rFonts w:cs="Times New Roman"/>
          <w:color w:val="373D49"/>
        </w:rPr>
        <w:lastRenderedPageBreak/>
        <w:t>4. Common Error Response Format</w:t>
      </w:r>
    </w:p>
    <w:p w14:paraId="7D60FF81" w14:textId="77777777" w:rsidR="00E82C48" w:rsidRPr="00525B20" w:rsidRDefault="00E82C48" w:rsidP="00E82C48">
      <w:pPr>
        <w:pStyle w:val="has-line-data"/>
        <w:shd w:val="clear" w:color="auto" w:fill="FFFFFF"/>
        <w:spacing w:before="0" w:beforeAutospacing="0" w:line="276" w:lineRule="auto"/>
        <w:rPr>
          <w:color w:val="373D49"/>
          <w:sz w:val="21"/>
          <w:szCs w:val="21"/>
        </w:rPr>
      </w:pPr>
      <w:r w:rsidRPr="00525B20">
        <w:rPr>
          <w:rStyle w:val="Strong"/>
          <w:color w:val="373D49"/>
          <w:sz w:val="21"/>
          <w:szCs w:val="21"/>
        </w:rPr>
        <w:t>Example Response:</w:t>
      </w:r>
    </w:p>
    <w:p w14:paraId="0D36EE8E"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w:t>
      </w:r>
    </w:p>
    <w:p w14:paraId="0F6A6646"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timestamp</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"2025-11-11T12:30:45Z"</w:t>
      </w:r>
      <w:r w:rsidRPr="00525B20">
        <w:rPr>
          <w:rStyle w:val="HTMLCode"/>
          <w:rFonts w:ascii="Times New Roman" w:hAnsi="Times New Roman" w:cs="Times New Roman"/>
          <w:color w:val="333333"/>
        </w:rPr>
        <w:t>,</w:t>
      </w:r>
    </w:p>
    <w:p w14:paraId="7FE2571B"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status</w:t>
      </w:r>
      <w:r w:rsidRPr="00525B20">
        <w:rPr>
          <w:rStyle w:val="HTMLCode"/>
          <w:rFonts w:ascii="Times New Roman" w:hAnsi="Times New Roman" w:cs="Times New Roman"/>
          <w:color w:val="333333"/>
        </w:rPr>
        <w:t xml:space="preserve">": </w:t>
      </w:r>
      <w:r w:rsidRPr="00525B20">
        <w:rPr>
          <w:rStyle w:val="hljs-number"/>
          <w:rFonts w:ascii="Times New Roman" w:hAnsi="Times New Roman" w:cs="Times New Roman"/>
          <w:color w:val="2AA198"/>
        </w:rPr>
        <w:t>401</w:t>
      </w:r>
      <w:r w:rsidRPr="00525B20">
        <w:rPr>
          <w:rStyle w:val="HTMLCode"/>
          <w:rFonts w:ascii="Times New Roman" w:hAnsi="Times New Roman" w:cs="Times New Roman"/>
          <w:color w:val="333333"/>
        </w:rPr>
        <w:t>,</w:t>
      </w:r>
    </w:p>
    <w:p w14:paraId="2934922F"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error</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"Unauthorized"</w:t>
      </w:r>
      <w:r w:rsidRPr="00525B20">
        <w:rPr>
          <w:rStyle w:val="HTMLCode"/>
          <w:rFonts w:ascii="Times New Roman" w:hAnsi="Times New Roman" w:cs="Times New Roman"/>
          <w:color w:val="333333"/>
        </w:rPr>
        <w:t>,</w:t>
      </w:r>
    </w:p>
    <w:p w14:paraId="60D8D3CA"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TMLCod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message</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"Invalid JWT token"</w:t>
      </w:r>
      <w:r w:rsidRPr="00525B20">
        <w:rPr>
          <w:rStyle w:val="HTMLCode"/>
          <w:rFonts w:ascii="Times New Roman" w:hAnsi="Times New Roman" w:cs="Times New Roman"/>
          <w:color w:val="333333"/>
        </w:rPr>
        <w:t>,</w:t>
      </w:r>
    </w:p>
    <w:p w14:paraId="7941C77E"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Style w:val="hljs-value"/>
          <w:rFonts w:ascii="Times New Roman" w:hAnsi="Times New Roman" w:cs="Times New Roman"/>
          <w:color w:val="333333"/>
        </w:rPr>
      </w:pPr>
      <w:r w:rsidRPr="00525B20">
        <w:rPr>
          <w:rStyle w:val="HTMLCode"/>
          <w:rFonts w:ascii="Times New Roman" w:hAnsi="Times New Roman" w:cs="Times New Roman"/>
          <w:color w:val="333333"/>
        </w:rPr>
        <w:t xml:space="preserve">  "</w:t>
      </w:r>
      <w:r w:rsidRPr="00525B20">
        <w:rPr>
          <w:rStyle w:val="hljs-attribute"/>
          <w:rFonts w:ascii="Times New Roman" w:hAnsi="Times New Roman" w:cs="Times New Roman"/>
          <w:color w:val="B58900"/>
        </w:rPr>
        <w:t>path</w:t>
      </w:r>
      <w:r w:rsidRPr="00525B20">
        <w:rPr>
          <w:rStyle w:val="HTMLCode"/>
          <w:rFonts w:ascii="Times New Roman" w:hAnsi="Times New Roman" w:cs="Times New Roman"/>
          <w:color w:val="333333"/>
        </w:rPr>
        <w:t xml:space="preserve">": </w:t>
      </w:r>
      <w:r w:rsidRPr="00525B20">
        <w:rPr>
          <w:rStyle w:val="hljs-string"/>
          <w:rFonts w:ascii="Times New Roman" w:hAnsi="Times New Roman" w:cs="Times New Roman"/>
          <w:color w:val="2AA198"/>
        </w:rPr>
        <w:t>"/</w:t>
      </w:r>
      <w:proofErr w:type="spellStart"/>
      <w:r w:rsidRPr="00525B20">
        <w:rPr>
          <w:rStyle w:val="hljs-string"/>
          <w:rFonts w:ascii="Times New Roman" w:hAnsi="Times New Roman" w:cs="Times New Roman"/>
          <w:color w:val="2AA198"/>
        </w:rPr>
        <w:t>api</w:t>
      </w:r>
      <w:proofErr w:type="spellEnd"/>
      <w:r w:rsidRPr="00525B20">
        <w:rPr>
          <w:rStyle w:val="hljs-string"/>
          <w:rFonts w:ascii="Times New Roman" w:hAnsi="Times New Roman" w:cs="Times New Roman"/>
          <w:color w:val="2AA198"/>
        </w:rPr>
        <w:t>/payment/RAZORPAY/amount/1000"</w:t>
      </w:r>
    </w:p>
    <w:p w14:paraId="6B8F282E" w14:textId="77777777" w:rsidR="00E82C48" w:rsidRPr="00525B20" w:rsidRDefault="00E82C48" w:rsidP="00E82C48">
      <w:pPr>
        <w:pStyle w:val="HTMLPreformatted"/>
        <w:pBdr>
          <w:top w:val="single" w:sz="6" w:space="0" w:color="D3DAEA"/>
          <w:left w:val="single" w:sz="6" w:space="0" w:color="D3DAEA"/>
          <w:bottom w:val="single" w:sz="6" w:space="0" w:color="D3DAEA"/>
          <w:right w:val="single" w:sz="6" w:space="0" w:color="D3DAEA"/>
        </w:pBdr>
        <w:wordWrap w:val="0"/>
        <w:spacing w:line="276" w:lineRule="auto"/>
        <w:rPr>
          <w:rFonts w:ascii="Times New Roman" w:hAnsi="Times New Roman" w:cs="Times New Roman"/>
          <w:color w:val="333333"/>
          <w:sz w:val="21"/>
          <w:szCs w:val="21"/>
        </w:rPr>
      </w:pPr>
      <w:r w:rsidRPr="00525B20">
        <w:rPr>
          <w:rStyle w:val="HTMLCode"/>
          <w:rFonts w:ascii="Times New Roman" w:hAnsi="Times New Roman" w:cs="Times New Roman"/>
          <w:color w:val="333333"/>
        </w:rPr>
        <w:t>}</w:t>
      </w:r>
    </w:p>
    <w:p w14:paraId="7CED52F2" w14:textId="77777777" w:rsidR="00E82C48" w:rsidRDefault="00E82C48" w:rsidP="00AD2643">
      <w:pPr>
        <w:rPr>
          <w:rFonts w:cs="Times New Roman"/>
          <w:b/>
          <w:bCs/>
          <w:sz w:val="32"/>
          <w:szCs w:val="32"/>
        </w:rPr>
      </w:pPr>
    </w:p>
    <w:p w14:paraId="6F7F7C22" w14:textId="50F25D2C" w:rsidR="00AD2643" w:rsidRPr="00AD2643" w:rsidRDefault="00AD2643" w:rsidP="00AD2643">
      <w:pPr>
        <w:rPr>
          <w:rFonts w:cs="Times New Roman"/>
          <w:b/>
          <w:bCs/>
          <w:sz w:val="32"/>
          <w:szCs w:val="32"/>
        </w:rPr>
      </w:pPr>
      <w:r w:rsidRPr="00AD2643">
        <w:rPr>
          <w:rFonts w:cs="Times New Roman"/>
          <w:b/>
          <w:bCs/>
          <w:sz w:val="32"/>
          <w:szCs w:val="32"/>
        </w:rPr>
        <w:t>Appendix C: Configuration Snippets</w:t>
      </w:r>
    </w:p>
    <w:p w14:paraId="08CA2562" w14:textId="5146F1D9" w:rsidR="00AD2643" w:rsidRPr="00AD2643" w:rsidRDefault="00E82C48" w:rsidP="00AD2643">
      <w:pPr>
        <w:rPr>
          <w:rFonts w:cs="Times New Roman"/>
          <w:b/>
          <w:bCs/>
          <w:sz w:val="28"/>
          <w:szCs w:val="28"/>
        </w:rPr>
      </w:pPr>
      <w:proofErr w:type="spellStart"/>
      <w:r w:rsidRPr="00A337A8">
        <w:rPr>
          <w:rFonts w:cs="Times New Roman"/>
          <w:b/>
          <w:bCs/>
          <w:sz w:val="28"/>
          <w:szCs w:val="28"/>
        </w:rPr>
        <w:t>A</w:t>
      </w:r>
      <w:r w:rsidR="00AD2643" w:rsidRPr="00AD2643">
        <w:rPr>
          <w:rFonts w:cs="Times New Roman"/>
          <w:b/>
          <w:bCs/>
          <w:sz w:val="28"/>
          <w:szCs w:val="28"/>
        </w:rPr>
        <w:t>pplication.properties</w:t>
      </w:r>
      <w:proofErr w:type="spellEnd"/>
      <w:r w:rsidR="00AD2643" w:rsidRPr="00AD2643">
        <w:rPr>
          <w:rFonts w:cs="Times New Roman"/>
          <w:b/>
          <w:bCs/>
          <w:sz w:val="28"/>
          <w:szCs w:val="28"/>
        </w:rPr>
        <w:t xml:space="preserve"> (Spring Boot</w:t>
      </w:r>
      <w:r w:rsidRPr="00A337A8">
        <w:rPr>
          <w:rFonts w:cs="Times New Roman"/>
          <w:b/>
          <w:bCs/>
          <w:sz w:val="28"/>
          <w:szCs w:val="28"/>
        </w:rPr>
        <w:t xml:space="preserve"> Backend</w:t>
      </w:r>
      <w:r w:rsidR="00AD2643" w:rsidRPr="00AD2643">
        <w:rPr>
          <w:rFonts w:cs="Times New Roman"/>
          <w:b/>
          <w:bCs/>
          <w:sz w:val="28"/>
          <w:szCs w:val="28"/>
        </w:rPr>
        <w:t>)</w:t>
      </w:r>
    </w:p>
    <w:p w14:paraId="4E08CBFC" w14:textId="77777777" w:rsidR="00AD2643" w:rsidRPr="00AD2643" w:rsidRDefault="00AD2643" w:rsidP="00AD2643">
      <w:pPr>
        <w:rPr>
          <w:rFonts w:cs="Times New Roman"/>
          <w:sz w:val="28"/>
          <w:szCs w:val="28"/>
        </w:rPr>
      </w:pPr>
      <w:r w:rsidRPr="00AD2643">
        <w:rPr>
          <w:rFonts w:cs="Times New Roman"/>
          <w:sz w:val="28"/>
          <w:szCs w:val="28"/>
        </w:rPr>
        <w:t>spring.datasource.url=</w:t>
      </w:r>
      <w:proofErr w:type="spellStart"/>
      <w:proofErr w:type="gramStart"/>
      <w:r w:rsidRPr="00AD2643">
        <w:rPr>
          <w:rFonts w:cs="Times New Roman"/>
          <w:sz w:val="28"/>
          <w:szCs w:val="28"/>
        </w:rPr>
        <w:t>jdbc:mysql</w:t>
      </w:r>
      <w:proofErr w:type="spellEnd"/>
      <w:r w:rsidRPr="00AD2643">
        <w:rPr>
          <w:rFonts w:cs="Times New Roman"/>
          <w:sz w:val="28"/>
          <w:szCs w:val="28"/>
        </w:rPr>
        <w:t>://localhost:3306/</w:t>
      </w:r>
      <w:proofErr w:type="spellStart"/>
      <w:r w:rsidRPr="00AD2643">
        <w:rPr>
          <w:rFonts w:cs="Times New Roman"/>
          <w:sz w:val="28"/>
          <w:szCs w:val="28"/>
        </w:rPr>
        <w:t>cryptotrade</w:t>
      </w:r>
      <w:proofErr w:type="spellEnd"/>
      <w:proofErr w:type="gramEnd"/>
    </w:p>
    <w:p w14:paraId="428662E8" w14:textId="77777777" w:rsidR="00AD2643" w:rsidRPr="00AD2643" w:rsidRDefault="00AD2643" w:rsidP="00AD2643">
      <w:pPr>
        <w:rPr>
          <w:rFonts w:cs="Times New Roman"/>
          <w:sz w:val="28"/>
          <w:szCs w:val="28"/>
        </w:rPr>
      </w:pPr>
      <w:proofErr w:type="spellStart"/>
      <w:proofErr w:type="gramStart"/>
      <w:r w:rsidRPr="00AD2643">
        <w:rPr>
          <w:rFonts w:cs="Times New Roman"/>
          <w:sz w:val="28"/>
          <w:szCs w:val="28"/>
        </w:rPr>
        <w:t>spring.datasource</w:t>
      </w:r>
      <w:proofErr w:type="gramEnd"/>
      <w:r w:rsidRPr="00AD2643">
        <w:rPr>
          <w:rFonts w:cs="Times New Roman"/>
          <w:sz w:val="28"/>
          <w:szCs w:val="28"/>
        </w:rPr>
        <w:t>.username</w:t>
      </w:r>
      <w:proofErr w:type="spellEnd"/>
      <w:r w:rsidRPr="00AD2643">
        <w:rPr>
          <w:rFonts w:cs="Times New Roman"/>
          <w:sz w:val="28"/>
          <w:szCs w:val="28"/>
        </w:rPr>
        <w:t>=root</w:t>
      </w:r>
    </w:p>
    <w:p w14:paraId="388D2863" w14:textId="77777777" w:rsidR="00AD2643" w:rsidRPr="00AD2643" w:rsidRDefault="00AD2643" w:rsidP="00AD2643">
      <w:pPr>
        <w:rPr>
          <w:rFonts w:cs="Times New Roman"/>
          <w:sz w:val="28"/>
          <w:szCs w:val="28"/>
        </w:rPr>
      </w:pPr>
      <w:proofErr w:type="spellStart"/>
      <w:proofErr w:type="gramStart"/>
      <w:r w:rsidRPr="00AD2643">
        <w:rPr>
          <w:rFonts w:cs="Times New Roman"/>
          <w:sz w:val="28"/>
          <w:szCs w:val="28"/>
        </w:rPr>
        <w:t>spring.datasource</w:t>
      </w:r>
      <w:proofErr w:type="gramEnd"/>
      <w:r w:rsidRPr="00AD2643">
        <w:rPr>
          <w:rFonts w:cs="Times New Roman"/>
          <w:sz w:val="28"/>
          <w:szCs w:val="28"/>
        </w:rPr>
        <w:t>.password</w:t>
      </w:r>
      <w:proofErr w:type="spellEnd"/>
      <w:r w:rsidRPr="00AD2643">
        <w:rPr>
          <w:rFonts w:cs="Times New Roman"/>
          <w:sz w:val="28"/>
          <w:szCs w:val="28"/>
        </w:rPr>
        <w:t>=</w:t>
      </w:r>
      <w:proofErr w:type="spellStart"/>
      <w:r w:rsidRPr="00AD2643">
        <w:rPr>
          <w:rFonts w:cs="Times New Roman"/>
          <w:sz w:val="28"/>
          <w:szCs w:val="28"/>
        </w:rPr>
        <w:t>your_db_password</w:t>
      </w:r>
      <w:proofErr w:type="spellEnd"/>
    </w:p>
    <w:p w14:paraId="1A532A18" w14:textId="77777777" w:rsidR="00AD2643" w:rsidRPr="00AD2643" w:rsidRDefault="00AD2643" w:rsidP="00AD2643">
      <w:pPr>
        <w:rPr>
          <w:rFonts w:cs="Times New Roman"/>
          <w:sz w:val="28"/>
          <w:szCs w:val="28"/>
        </w:rPr>
      </w:pPr>
      <w:proofErr w:type="spellStart"/>
      <w:r w:rsidRPr="00AD2643">
        <w:rPr>
          <w:rFonts w:cs="Times New Roman"/>
          <w:sz w:val="28"/>
          <w:szCs w:val="28"/>
        </w:rPr>
        <w:t>spring.jpa.hibernate.ddl</w:t>
      </w:r>
      <w:proofErr w:type="spellEnd"/>
      <w:r w:rsidRPr="00AD2643">
        <w:rPr>
          <w:rFonts w:cs="Times New Roman"/>
          <w:sz w:val="28"/>
          <w:szCs w:val="28"/>
        </w:rPr>
        <w:t>-auto=update</w:t>
      </w:r>
    </w:p>
    <w:p w14:paraId="0382A32E" w14:textId="77777777" w:rsidR="00AD2643" w:rsidRPr="00AD2643" w:rsidRDefault="00AD2643" w:rsidP="00AD2643">
      <w:pPr>
        <w:rPr>
          <w:rFonts w:cs="Times New Roman"/>
          <w:sz w:val="28"/>
          <w:szCs w:val="28"/>
        </w:rPr>
      </w:pPr>
      <w:proofErr w:type="spellStart"/>
      <w:proofErr w:type="gramStart"/>
      <w:r w:rsidRPr="00AD2643">
        <w:rPr>
          <w:rFonts w:cs="Times New Roman"/>
          <w:sz w:val="28"/>
          <w:szCs w:val="28"/>
        </w:rPr>
        <w:t>jwt.secret</w:t>
      </w:r>
      <w:proofErr w:type="spellEnd"/>
      <w:proofErr w:type="gramEnd"/>
      <w:r w:rsidRPr="00AD2643">
        <w:rPr>
          <w:rFonts w:cs="Times New Roman"/>
          <w:sz w:val="28"/>
          <w:szCs w:val="28"/>
        </w:rPr>
        <w:t>=</w:t>
      </w:r>
      <w:proofErr w:type="spellStart"/>
      <w:r w:rsidRPr="00AD2643">
        <w:rPr>
          <w:rFonts w:cs="Times New Roman"/>
          <w:sz w:val="28"/>
          <w:szCs w:val="28"/>
        </w:rPr>
        <w:t>YourSuperSecretKeyHere</w:t>
      </w:r>
      <w:proofErr w:type="spellEnd"/>
    </w:p>
    <w:p w14:paraId="45BAC1A0" w14:textId="77777777" w:rsidR="00AD2643" w:rsidRPr="00AD2643" w:rsidRDefault="00AD2643" w:rsidP="00AD2643">
      <w:pPr>
        <w:rPr>
          <w:rFonts w:cs="Times New Roman"/>
          <w:sz w:val="28"/>
          <w:szCs w:val="28"/>
        </w:rPr>
      </w:pPr>
      <w:proofErr w:type="spellStart"/>
      <w:r w:rsidRPr="00AD2643">
        <w:rPr>
          <w:rFonts w:cs="Times New Roman"/>
          <w:sz w:val="28"/>
          <w:szCs w:val="28"/>
        </w:rPr>
        <w:t>stripe.api.key</w:t>
      </w:r>
      <w:proofErr w:type="spellEnd"/>
      <w:r w:rsidRPr="00AD2643">
        <w:rPr>
          <w:rFonts w:cs="Times New Roman"/>
          <w:sz w:val="28"/>
          <w:szCs w:val="28"/>
        </w:rPr>
        <w:t>=</w:t>
      </w:r>
      <w:proofErr w:type="spellStart"/>
      <w:r w:rsidRPr="00AD2643">
        <w:rPr>
          <w:rFonts w:cs="Times New Roman"/>
          <w:sz w:val="28"/>
          <w:szCs w:val="28"/>
        </w:rPr>
        <w:t>pk_test_XXXXX</w:t>
      </w:r>
      <w:proofErr w:type="spellEnd"/>
    </w:p>
    <w:p w14:paraId="28A2ED85" w14:textId="77777777" w:rsidR="00AD2643" w:rsidRPr="00AD2643" w:rsidRDefault="00AD2643" w:rsidP="00AD2643">
      <w:pPr>
        <w:rPr>
          <w:rFonts w:cs="Times New Roman"/>
          <w:sz w:val="28"/>
          <w:szCs w:val="28"/>
        </w:rPr>
      </w:pPr>
      <w:proofErr w:type="spellStart"/>
      <w:r w:rsidRPr="00AD2643">
        <w:rPr>
          <w:rFonts w:cs="Times New Roman"/>
          <w:sz w:val="28"/>
          <w:szCs w:val="28"/>
        </w:rPr>
        <w:t>razorpay.api.key</w:t>
      </w:r>
      <w:proofErr w:type="spellEnd"/>
      <w:r w:rsidRPr="00AD2643">
        <w:rPr>
          <w:rFonts w:cs="Times New Roman"/>
          <w:sz w:val="28"/>
          <w:szCs w:val="28"/>
        </w:rPr>
        <w:t>=</w:t>
      </w:r>
      <w:proofErr w:type="spellStart"/>
      <w:r w:rsidRPr="00AD2643">
        <w:rPr>
          <w:rFonts w:cs="Times New Roman"/>
          <w:sz w:val="28"/>
          <w:szCs w:val="28"/>
        </w:rPr>
        <w:t>rzp_test_XXXXX</w:t>
      </w:r>
      <w:proofErr w:type="spellEnd"/>
    </w:p>
    <w:p w14:paraId="0D7ECB5B" w14:textId="77777777" w:rsidR="00AD2643" w:rsidRPr="00AD2643" w:rsidRDefault="00AD2643" w:rsidP="00AD2643">
      <w:pPr>
        <w:rPr>
          <w:rFonts w:cs="Times New Roman"/>
          <w:sz w:val="28"/>
          <w:szCs w:val="28"/>
        </w:rPr>
      </w:pPr>
      <w:proofErr w:type="spellStart"/>
      <w:proofErr w:type="gramStart"/>
      <w:r w:rsidRPr="00AD2643">
        <w:rPr>
          <w:rFonts w:cs="Times New Roman"/>
          <w:sz w:val="28"/>
          <w:szCs w:val="28"/>
        </w:rPr>
        <w:t>razorpay.api.secret</w:t>
      </w:r>
      <w:proofErr w:type="spellEnd"/>
      <w:proofErr w:type="gramEnd"/>
      <w:r w:rsidRPr="00AD2643">
        <w:rPr>
          <w:rFonts w:cs="Times New Roman"/>
          <w:sz w:val="28"/>
          <w:szCs w:val="28"/>
        </w:rPr>
        <w:t>=</w:t>
      </w:r>
      <w:proofErr w:type="spellStart"/>
      <w:r w:rsidRPr="00AD2643">
        <w:rPr>
          <w:rFonts w:cs="Times New Roman"/>
          <w:sz w:val="28"/>
          <w:szCs w:val="28"/>
        </w:rPr>
        <w:t>yourRazorpaySecret</w:t>
      </w:r>
      <w:proofErr w:type="spellEnd"/>
    </w:p>
    <w:p w14:paraId="544C12D6" w14:textId="77777777" w:rsidR="00AD2643" w:rsidRPr="00AD2643" w:rsidRDefault="00AD2643" w:rsidP="00AD2643">
      <w:pPr>
        <w:rPr>
          <w:rFonts w:cs="Times New Roman"/>
          <w:sz w:val="28"/>
          <w:szCs w:val="28"/>
        </w:rPr>
      </w:pPr>
      <w:r w:rsidRPr="00AD2643">
        <w:rPr>
          <w:rFonts w:cs="Times New Roman"/>
          <w:sz w:val="28"/>
          <w:szCs w:val="28"/>
        </w:rPr>
        <w:t>mail.host=smtp.gmail.com</w:t>
      </w:r>
    </w:p>
    <w:p w14:paraId="057B7F1A" w14:textId="77777777" w:rsidR="00AD2643" w:rsidRPr="00AD2643" w:rsidRDefault="00AD2643" w:rsidP="00AD2643">
      <w:pPr>
        <w:rPr>
          <w:rFonts w:cs="Times New Roman"/>
          <w:sz w:val="28"/>
          <w:szCs w:val="28"/>
        </w:rPr>
      </w:pPr>
      <w:proofErr w:type="spellStart"/>
      <w:proofErr w:type="gramStart"/>
      <w:r w:rsidRPr="00AD2643">
        <w:rPr>
          <w:rFonts w:cs="Times New Roman"/>
          <w:sz w:val="28"/>
          <w:szCs w:val="28"/>
        </w:rPr>
        <w:t>mail.port</w:t>
      </w:r>
      <w:proofErr w:type="spellEnd"/>
      <w:proofErr w:type="gramEnd"/>
      <w:r w:rsidRPr="00AD2643">
        <w:rPr>
          <w:rFonts w:cs="Times New Roman"/>
          <w:sz w:val="28"/>
          <w:szCs w:val="28"/>
        </w:rPr>
        <w:t>=587</w:t>
      </w:r>
    </w:p>
    <w:p w14:paraId="6DC7B660" w14:textId="77777777" w:rsidR="00AD2643" w:rsidRPr="00AD2643" w:rsidRDefault="00AD2643" w:rsidP="00AD2643">
      <w:pPr>
        <w:rPr>
          <w:rFonts w:cs="Times New Roman"/>
          <w:sz w:val="28"/>
          <w:szCs w:val="28"/>
        </w:rPr>
      </w:pPr>
      <w:r w:rsidRPr="00AD2643">
        <w:rPr>
          <w:rFonts w:cs="Times New Roman"/>
          <w:sz w:val="28"/>
          <w:szCs w:val="28"/>
        </w:rPr>
        <w:t>mail.username=your-email@gmail.com</w:t>
      </w:r>
    </w:p>
    <w:p w14:paraId="21AC67FA" w14:textId="77777777" w:rsidR="00AD2643" w:rsidRPr="00AD2643" w:rsidRDefault="00AD2643" w:rsidP="00AD2643">
      <w:pPr>
        <w:rPr>
          <w:rFonts w:cs="Times New Roman"/>
          <w:sz w:val="28"/>
          <w:szCs w:val="28"/>
        </w:rPr>
      </w:pPr>
      <w:proofErr w:type="spellStart"/>
      <w:proofErr w:type="gramStart"/>
      <w:r w:rsidRPr="00AD2643">
        <w:rPr>
          <w:rFonts w:cs="Times New Roman"/>
          <w:sz w:val="28"/>
          <w:szCs w:val="28"/>
        </w:rPr>
        <w:t>mail.password</w:t>
      </w:r>
      <w:proofErr w:type="spellEnd"/>
      <w:proofErr w:type="gramEnd"/>
      <w:r w:rsidRPr="00AD2643">
        <w:rPr>
          <w:rFonts w:cs="Times New Roman"/>
          <w:sz w:val="28"/>
          <w:szCs w:val="28"/>
        </w:rPr>
        <w:t>=your-app-password</w:t>
      </w:r>
    </w:p>
    <w:p w14:paraId="0C67F5C8" w14:textId="77777777" w:rsidR="00525B20" w:rsidRDefault="00525B20" w:rsidP="00E82C48">
      <w:pPr>
        <w:spacing w:line="276" w:lineRule="auto"/>
        <w:rPr>
          <w:rFonts w:cs="Times New Roman"/>
          <w:b/>
          <w:bCs/>
          <w:sz w:val="32"/>
          <w:szCs w:val="32"/>
        </w:rPr>
      </w:pPr>
    </w:p>
    <w:p w14:paraId="15D49776" w14:textId="77777777" w:rsidR="00525B20" w:rsidRDefault="00525B20" w:rsidP="00E82C48">
      <w:pPr>
        <w:spacing w:line="276" w:lineRule="auto"/>
        <w:rPr>
          <w:rFonts w:cs="Times New Roman"/>
          <w:b/>
          <w:bCs/>
          <w:sz w:val="32"/>
          <w:szCs w:val="32"/>
        </w:rPr>
      </w:pPr>
    </w:p>
    <w:p w14:paraId="6E1DB942" w14:textId="0B4CA14C" w:rsidR="00AD2643" w:rsidRPr="00AD2643" w:rsidRDefault="00AD2643" w:rsidP="00E82C48">
      <w:pPr>
        <w:spacing w:line="276" w:lineRule="auto"/>
        <w:rPr>
          <w:rFonts w:cs="Times New Roman"/>
          <w:b/>
          <w:bCs/>
          <w:sz w:val="28"/>
          <w:szCs w:val="28"/>
        </w:rPr>
      </w:pPr>
      <w:proofErr w:type="gramStart"/>
      <w:r w:rsidRPr="00AD2643">
        <w:rPr>
          <w:rFonts w:cs="Times New Roman"/>
          <w:b/>
          <w:bCs/>
          <w:sz w:val="28"/>
          <w:szCs w:val="28"/>
        </w:rPr>
        <w:t>.env</w:t>
      </w:r>
      <w:proofErr w:type="gramEnd"/>
      <w:r w:rsidRPr="00AD2643">
        <w:rPr>
          <w:rFonts w:cs="Times New Roman"/>
          <w:b/>
          <w:bCs/>
          <w:sz w:val="28"/>
          <w:szCs w:val="28"/>
        </w:rPr>
        <w:t xml:space="preserve"> (React Frontend)</w:t>
      </w:r>
    </w:p>
    <w:p w14:paraId="05591835" w14:textId="77777777" w:rsidR="00AD2643" w:rsidRPr="00AD2643" w:rsidRDefault="00AD2643" w:rsidP="00AD2643">
      <w:pPr>
        <w:rPr>
          <w:rFonts w:cs="Times New Roman"/>
          <w:sz w:val="28"/>
          <w:szCs w:val="28"/>
        </w:rPr>
      </w:pPr>
      <w:r w:rsidRPr="00AD2643">
        <w:rPr>
          <w:rFonts w:cs="Times New Roman"/>
          <w:sz w:val="28"/>
          <w:szCs w:val="28"/>
        </w:rPr>
        <w:t>REACT_APP_API_BASE_URL=https://api.cryptotradex.com</w:t>
      </w:r>
    </w:p>
    <w:p w14:paraId="22AD247E" w14:textId="29B8E647" w:rsidR="00AD2643" w:rsidRPr="00AD2643" w:rsidRDefault="00AD2643" w:rsidP="00AD2643">
      <w:pPr>
        <w:rPr>
          <w:rFonts w:cs="Times New Roman"/>
          <w:sz w:val="28"/>
          <w:szCs w:val="28"/>
        </w:rPr>
      </w:pPr>
      <w:r w:rsidRPr="00AD2643">
        <w:rPr>
          <w:rFonts w:cs="Times New Roman"/>
          <w:sz w:val="28"/>
          <w:szCs w:val="28"/>
        </w:rPr>
        <w:t>REACT_APP_GEMINI_API_KEY=</w:t>
      </w:r>
      <w:proofErr w:type="spellStart"/>
      <w:r w:rsidRPr="00AD2643">
        <w:rPr>
          <w:rFonts w:cs="Times New Roman"/>
          <w:sz w:val="28"/>
          <w:szCs w:val="28"/>
        </w:rPr>
        <w:t>AIzaSyXXXXXX</w:t>
      </w:r>
      <w:proofErr w:type="spellEnd"/>
    </w:p>
    <w:p w14:paraId="0F2A2E50" w14:textId="10ECFD4C" w:rsidR="00AD2643" w:rsidRPr="00AD2643" w:rsidRDefault="00AD2643" w:rsidP="00E82C48">
      <w:pPr>
        <w:spacing w:line="276" w:lineRule="auto"/>
        <w:rPr>
          <w:rFonts w:cs="Times New Roman"/>
          <w:b/>
          <w:bCs/>
          <w:sz w:val="28"/>
          <w:szCs w:val="28"/>
        </w:rPr>
      </w:pPr>
      <w:r w:rsidRPr="00AD2643">
        <w:rPr>
          <w:rFonts w:cs="Times New Roman"/>
          <w:b/>
          <w:bCs/>
          <w:sz w:val="28"/>
          <w:szCs w:val="28"/>
        </w:rPr>
        <w:t>JWT Setup</w:t>
      </w:r>
    </w:p>
    <w:p w14:paraId="272D6AA5" w14:textId="6416056E" w:rsidR="00AD2643" w:rsidRPr="00AD2643" w:rsidRDefault="00AD2643" w:rsidP="00AD2643">
      <w:pPr>
        <w:numPr>
          <w:ilvl w:val="0"/>
          <w:numId w:val="12"/>
        </w:numPr>
        <w:tabs>
          <w:tab w:val="clear" w:pos="720"/>
          <w:tab w:val="num" w:pos="360"/>
        </w:tabs>
        <w:ind w:left="0" w:firstLine="0"/>
        <w:rPr>
          <w:rFonts w:cs="Times New Roman"/>
          <w:sz w:val="28"/>
          <w:szCs w:val="28"/>
        </w:rPr>
      </w:pPr>
      <w:r w:rsidRPr="00AD2643">
        <w:rPr>
          <w:rFonts w:cs="Times New Roman"/>
          <w:sz w:val="28"/>
          <w:szCs w:val="28"/>
        </w:rPr>
        <w:t>JWT secret used</w:t>
      </w:r>
      <w:r w:rsidRPr="00A337A8">
        <w:rPr>
          <w:rFonts w:cs="Times New Roman"/>
          <w:sz w:val="28"/>
          <w:szCs w:val="28"/>
        </w:rPr>
        <w:t xml:space="preserve"> </w:t>
      </w:r>
      <w:r w:rsidRPr="00AD2643">
        <w:rPr>
          <w:rFonts w:cs="Times New Roman"/>
          <w:sz w:val="28"/>
          <w:szCs w:val="28"/>
        </w:rPr>
        <w:t>on backend for signing tokens:</w:t>
      </w:r>
      <w:r w:rsidRPr="00AD2643">
        <w:rPr>
          <w:rFonts w:cs="Times New Roman"/>
          <w:sz w:val="28"/>
          <w:szCs w:val="28"/>
        </w:rPr>
        <w:br/>
      </w:r>
      <w:r w:rsidR="00E82C48" w:rsidRPr="00A337A8">
        <w:rPr>
          <w:rFonts w:cs="Times New Roman"/>
          <w:sz w:val="28"/>
          <w:szCs w:val="28"/>
        </w:rPr>
        <w:t xml:space="preserve">      </w:t>
      </w:r>
      <w:proofErr w:type="spellStart"/>
      <w:proofErr w:type="gramStart"/>
      <w:r w:rsidRPr="00AD2643">
        <w:rPr>
          <w:rFonts w:cs="Times New Roman"/>
          <w:sz w:val="28"/>
          <w:szCs w:val="28"/>
        </w:rPr>
        <w:t>jwt.secret</w:t>
      </w:r>
      <w:proofErr w:type="spellEnd"/>
      <w:proofErr w:type="gramEnd"/>
      <w:r w:rsidRPr="00AD2643">
        <w:rPr>
          <w:rFonts w:cs="Times New Roman"/>
          <w:sz w:val="28"/>
          <w:szCs w:val="28"/>
        </w:rPr>
        <w:t>=</w:t>
      </w:r>
      <w:proofErr w:type="spellStart"/>
      <w:r w:rsidRPr="00AD2643">
        <w:rPr>
          <w:rFonts w:cs="Times New Roman"/>
          <w:sz w:val="28"/>
          <w:szCs w:val="28"/>
        </w:rPr>
        <w:t>YourSuperSecretKeyHere</w:t>
      </w:r>
      <w:proofErr w:type="spellEnd"/>
    </w:p>
    <w:p w14:paraId="65FB780C" w14:textId="5580B6CA" w:rsidR="00AD2643" w:rsidRPr="00A337A8" w:rsidRDefault="00AD2643" w:rsidP="00AD2643">
      <w:pPr>
        <w:numPr>
          <w:ilvl w:val="0"/>
          <w:numId w:val="12"/>
        </w:numPr>
        <w:tabs>
          <w:tab w:val="clear" w:pos="720"/>
          <w:tab w:val="num" w:pos="180"/>
        </w:tabs>
        <w:ind w:left="180" w:hanging="180"/>
        <w:rPr>
          <w:rFonts w:cs="Times New Roman"/>
          <w:sz w:val="28"/>
          <w:szCs w:val="28"/>
        </w:rPr>
      </w:pPr>
      <w:r w:rsidRPr="00AD2643">
        <w:rPr>
          <w:rFonts w:cs="Times New Roman"/>
          <w:sz w:val="28"/>
          <w:szCs w:val="28"/>
        </w:rPr>
        <w:t>Tokens are sent in Authorization headers as:</w:t>
      </w:r>
      <w:r w:rsidRPr="00AD2643">
        <w:rPr>
          <w:rFonts w:cs="Times New Roman"/>
          <w:sz w:val="28"/>
          <w:szCs w:val="28"/>
        </w:rPr>
        <w:br/>
        <w:t>Authorization: Bearer &lt;token&gt;</w:t>
      </w:r>
    </w:p>
    <w:p w14:paraId="37DBAD3A" w14:textId="77777777" w:rsidR="00525B20" w:rsidRDefault="00525B20" w:rsidP="00AD2643">
      <w:pPr>
        <w:rPr>
          <w:rFonts w:cs="Times New Roman"/>
          <w:b/>
          <w:bCs/>
          <w:sz w:val="32"/>
          <w:szCs w:val="32"/>
        </w:rPr>
      </w:pPr>
    </w:p>
    <w:p w14:paraId="2CBDEB5A" w14:textId="17C33BD9" w:rsidR="00AD2643" w:rsidRPr="00AD2643" w:rsidRDefault="00AD2643" w:rsidP="00AD2643">
      <w:pPr>
        <w:rPr>
          <w:rFonts w:cs="Times New Roman"/>
          <w:b/>
          <w:bCs/>
          <w:sz w:val="32"/>
          <w:szCs w:val="32"/>
        </w:rPr>
      </w:pPr>
      <w:r w:rsidRPr="00AD2643">
        <w:rPr>
          <w:rFonts w:cs="Times New Roman"/>
          <w:b/>
          <w:bCs/>
          <w:sz w:val="32"/>
          <w:szCs w:val="32"/>
        </w:rPr>
        <w:t xml:space="preserve">Appendix </w:t>
      </w:r>
      <w:r>
        <w:rPr>
          <w:rFonts w:cs="Times New Roman"/>
          <w:b/>
          <w:bCs/>
          <w:sz w:val="32"/>
          <w:szCs w:val="32"/>
        </w:rPr>
        <w:t>D</w:t>
      </w:r>
      <w:r w:rsidRPr="00AD2643">
        <w:rPr>
          <w:rFonts w:cs="Times New Roman"/>
          <w:b/>
          <w:bCs/>
          <w:sz w:val="32"/>
          <w:szCs w:val="32"/>
        </w:rPr>
        <w:t>: Screenshots</w:t>
      </w:r>
    </w:p>
    <w:p w14:paraId="091E99EE" w14:textId="77777777" w:rsidR="00AD2643" w:rsidRPr="00AD2643" w:rsidRDefault="00AD2643" w:rsidP="00AD2643">
      <w:pPr>
        <w:numPr>
          <w:ilvl w:val="0"/>
          <w:numId w:val="14"/>
        </w:numPr>
        <w:spacing w:line="276" w:lineRule="auto"/>
        <w:rPr>
          <w:rFonts w:cs="Times New Roman"/>
          <w:sz w:val="28"/>
          <w:szCs w:val="28"/>
        </w:rPr>
      </w:pPr>
      <w:r w:rsidRPr="00AD2643">
        <w:rPr>
          <w:rFonts w:cs="Times New Roman"/>
          <w:sz w:val="28"/>
          <w:szCs w:val="28"/>
        </w:rPr>
        <w:t>Login/Registration Page</w:t>
      </w:r>
    </w:p>
    <w:p w14:paraId="7603E200" w14:textId="77777777" w:rsidR="00AD2643" w:rsidRPr="00AD2643" w:rsidRDefault="00AD2643" w:rsidP="00AD2643">
      <w:pPr>
        <w:numPr>
          <w:ilvl w:val="1"/>
          <w:numId w:val="14"/>
        </w:numPr>
        <w:spacing w:line="276" w:lineRule="auto"/>
        <w:rPr>
          <w:rFonts w:cs="Times New Roman"/>
          <w:sz w:val="28"/>
          <w:szCs w:val="28"/>
        </w:rPr>
      </w:pPr>
      <w:r w:rsidRPr="00AD2643">
        <w:rPr>
          <w:rFonts w:cs="Times New Roman"/>
          <w:sz w:val="28"/>
          <w:szCs w:val="28"/>
        </w:rPr>
        <w:t>Shows fields for email/password, register button, and error alerts.</w:t>
      </w:r>
    </w:p>
    <w:p w14:paraId="0E021017" w14:textId="77777777" w:rsidR="00AD2643" w:rsidRPr="00AD2643" w:rsidRDefault="00AD2643" w:rsidP="00AD2643">
      <w:pPr>
        <w:numPr>
          <w:ilvl w:val="0"/>
          <w:numId w:val="14"/>
        </w:numPr>
        <w:spacing w:line="276" w:lineRule="auto"/>
        <w:rPr>
          <w:rFonts w:cs="Times New Roman"/>
          <w:sz w:val="28"/>
          <w:szCs w:val="28"/>
        </w:rPr>
      </w:pPr>
      <w:r w:rsidRPr="00AD2643">
        <w:rPr>
          <w:rFonts w:cs="Times New Roman"/>
          <w:sz w:val="28"/>
          <w:szCs w:val="28"/>
        </w:rPr>
        <w:t>User Dashboard</w:t>
      </w:r>
    </w:p>
    <w:p w14:paraId="00300007" w14:textId="77777777" w:rsidR="00AD2643" w:rsidRPr="00AD2643" w:rsidRDefault="00AD2643" w:rsidP="00AD2643">
      <w:pPr>
        <w:numPr>
          <w:ilvl w:val="1"/>
          <w:numId w:val="14"/>
        </w:numPr>
        <w:spacing w:line="276" w:lineRule="auto"/>
        <w:rPr>
          <w:rFonts w:cs="Times New Roman"/>
          <w:sz w:val="28"/>
          <w:szCs w:val="28"/>
        </w:rPr>
      </w:pPr>
      <w:r w:rsidRPr="00AD2643">
        <w:rPr>
          <w:rFonts w:cs="Times New Roman"/>
          <w:sz w:val="28"/>
          <w:szCs w:val="28"/>
        </w:rPr>
        <w:t>Portfolio summary, ROI chart, positions table.</w:t>
      </w:r>
    </w:p>
    <w:p w14:paraId="4C7DAC76" w14:textId="77777777" w:rsidR="00AD2643" w:rsidRPr="00AD2643" w:rsidRDefault="00AD2643" w:rsidP="00AD2643">
      <w:pPr>
        <w:numPr>
          <w:ilvl w:val="0"/>
          <w:numId w:val="14"/>
        </w:numPr>
        <w:spacing w:line="276" w:lineRule="auto"/>
        <w:rPr>
          <w:rFonts w:cs="Times New Roman"/>
          <w:sz w:val="28"/>
          <w:szCs w:val="28"/>
        </w:rPr>
      </w:pPr>
      <w:r w:rsidRPr="00AD2643">
        <w:rPr>
          <w:rFonts w:cs="Times New Roman"/>
          <w:sz w:val="28"/>
          <w:szCs w:val="28"/>
        </w:rPr>
        <w:t>Wallet Page</w:t>
      </w:r>
    </w:p>
    <w:p w14:paraId="0C4E133F" w14:textId="77777777" w:rsidR="00AD2643" w:rsidRPr="00AD2643" w:rsidRDefault="00AD2643" w:rsidP="00AD2643">
      <w:pPr>
        <w:numPr>
          <w:ilvl w:val="1"/>
          <w:numId w:val="14"/>
        </w:numPr>
        <w:spacing w:line="276" w:lineRule="auto"/>
        <w:rPr>
          <w:rFonts w:cs="Times New Roman"/>
          <w:sz w:val="28"/>
          <w:szCs w:val="28"/>
        </w:rPr>
      </w:pPr>
      <w:r w:rsidRPr="00AD2643">
        <w:rPr>
          <w:rFonts w:cs="Times New Roman"/>
          <w:sz w:val="28"/>
          <w:szCs w:val="28"/>
        </w:rPr>
        <w:t>Deposit, withdrawal, transaction history.</w:t>
      </w:r>
    </w:p>
    <w:p w14:paraId="2A451AB9" w14:textId="77777777" w:rsidR="00AD2643" w:rsidRPr="00AD2643" w:rsidRDefault="00AD2643" w:rsidP="00AD2643">
      <w:pPr>
        <w:numPr>
          <w:ilvl w:val="0"/>
          <w:numId w:val="14"/>
        </w:numPr>
        <w:spacing w:line="276" w:lineRule="auto"/>
        <w:rPr>
          <w:rFonts w:cs="Times New Roman"/>
          <w:sz w:val="28"/>
          <w:szCs w:val="28"/>
        </w:rPr>
      </w:pPr>
      <w:r w:rsidRPr="00AD2643">
        <w:rPr>
          <w:rFonts w:cs="Times New Roman"/>
          <w:sz w:val="28"/>
          <w:szCs w:val="28"/>
        </w:rPr>
        <w:t>Payment Page</w:t>
      </w:r>
    </w:p>
    <w:p w14:paraId="381F05F2" w14:textId="77777777" w:rsidR="00AD2643" w:rsidRPr="00AD2643" w:rsidRDefault="00AD2643" w:rsidP="00AD2643">
      <w:pPr>
        <w:numPr>
          <w:ilvl w:val="1"/>
          <w:numId w:val="14"/>
        </w:numPr>
        <w:spacing w:line="276" w:lineRule="auto"/>
        <w:rPr>
          <w:rFonts w:cs="Times New Roman"/>
          <w:sz w:val="28"/>
          <w:szCs w:val="28"/>
        </w:rPr>
      </w:pPr>
      <w:proofErr w:type="spellStart"/>
      <w:r w:rsidRPr="00AD2643">
        <w:rPr>
          <w:rFonts w:cs="Times New Roman"/>
          <w:sz w:val="28"/>
          <w:szCs w:val="28"/>
        </w:rPr>
        <w:t>Razorpay</w:t>
      </w:r>
      <w:proofErr w:type="spellEnd"/>
      <w:r w:rsidRPr="00AD2643">
        <w:rPr>
          <w:rFonts w:cs="Times New Roman"/>
          <w:sz w:val="28"/>
          <w:szCs w:val="28"/>
        </w:rPr>
        <w:t>/Stripe selection, payment success/failure dialogs.</w:t>
      </w:r>
    </w:p>
    <w:p w14:paraId="0B317745" w14:textId="77777777" w:rsidR="00AD2643" w:rsidRPr="00AD2643" w:rsidRDefault="00AD2643" w:rsidP="00AD2643">
      <w:pPr>
        <w:numPr>
          <w:ilvl w:val="0"/>
          <w:numId w:val="14"/>
        </w:numPr>
        <w:spacing w:line="276" w:lineRule="auto"/>
        <w:rPr>
          <w:rFonts w:cs="Times New Roman"/>
          <w:sz w:val="28"/>
          <w:szCs w:val="28"/>
        </w:rPr>
      </w:pPr>
      <w:r w:rsidRPr="00AD2643">
        <w:rPr>
          <w:rFonts w:cs="Times New Roman"/>
          <w:sz w:val="28"/>
          <w:szCs w:val="28"/>
        </w:rPr>
        <w:t>Chatbot Page</w:t>
      </w:r>
    </w:p>
    <w:p w14:paraId="03B959ED" w14:textId="77777777" w:rsidR="00AD2643" w:rsidRPr="00AD2643" w:rsidRDefault="00AD2643" w:rsidP="00AD2643">
      <w:pPr>
        <w:numPr>
          <w:ilvl w:val="1"/>
          <w:numId w:val="14"/>
        </w:numPr>
        <w:spacing w:line="276" w:lineRule="auto"/>
        <w:rPr>
          <w:rFonts w:cs="Times New Roman"/>
          <w:sz w:val="28"/>
          <w:szCs w:val="28"/>
        </w:rPr>
      </w:pPr>
      <w:r w:rsidRPr="00AD2643">
        <w:rPr>
          <w:rFonts w:cs="Times New Roman"/>
          <w:sz w:val="28"/>
          <w:szCs w:val="28"/>
        </w:rPr>
        <w:t>Gemini-powered interface, message history, quick suggestions.</w:t>
      </w:r>
    </w:p>
    <w:p w14:paraId="16CB9A63" w14:textId="77777777" w:rsidR="00AD2643" w:rsidRPr="00A85B17" w:rsidRDefault="00AD2643" w:rsidP="00A85B17">
      <w:pPr>
        <w:rPr>
          <w:rFonts w:cs="Times New Roman"/>
          <w:b/>
          <w:bCs/>
          <w:sz w:val="32"/>
          <w:szCs w:val="32"/>
        </w:rPr>
      </w:pPr>
    </w:p>
    <w:sectPr w:rsidR="00AD2643" w:rsidRPr="00A85B17" w:rsidSect="00C13B8F">
      <w:pgSz w:w="11907" w:h="16839" w:code="9"/>
      <w:pgMar w:top="1440" w:right="1080" w:bottom="1440" w:left="1080" w:header="720"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BF50" w14:textId="77777777" w:rsidR="00EA04E1" w:rsidRDefault="00EA04E1" w:rsidP="002B0AE6">
      <w:pPr>
        <w:spacing w:after="0" w:line="240" w:lineRule="auto"/>
      </w:pPr>
      <w:r>
        <w:separator/>
      </w:r>
    </w:p>
  </w:endnote>
  <w:endnote w:type="continuationSeparator" w:id="0">
    <w:p w14:paraId="62B3B3A5" w14:textId="77777777" w:rsidR="00EA04E1" w:rsidRDefault="00EA04E1" w:rsidP="002B0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357053"/>
      <w:docPartObj>
        <w:docPartGallery w:val="Page Numbers (Bottom of Page)"/>
        <w:docPartUnique/>
      </w:docPartObj>
    </w:sdtPr>
    <w:sdtEndPr>
      <w:rPr>
        <w:noProof/>
      </w:rPr>
    </w:sdtEndPr>
    <w:sdtContent>
      <w:p w14:paraId="6B989A58" w14:textId="77777777" w:rsidR="000B66BE" w:rsidRDefault="003B5F5E">
        <w:pPr>
          <w:pStyle w:val="Footer"/>
          <w:jc w:val="right"/>
        </w:pPr>
        <w:r>
          <w:fldChar w:fldCharType="begin"/>
        </w:r>
        <w:r w:rsidR="000B66BE">
          <w:instrText xml:space="preserve"> PAGE   \* MERGEFORMAT </w:instrText>
        </w:r>
        <w:r>
          <w:fldChar w:fldCharType="separate"/>
        </w:r>
        <w:r w:rsidR="000E16B9">
          <w:rPr>
            <w:noProof/>
          </w:rPr>
          <w:t>IV</w:t>
        </w:r>
        <w:r>
          <w:rPr>
            <w:noProof/>
          </w:rPr>
          <w:fldChar w:fldCharType="end"/>
        </w:r>
      </w:p>
    </w:sdtContent>
  </w:sdt>
  <w:p w14:paraId="586619A1" w14:textId="77777777" w:rsidR="000B66BE" w:rsidRDefault="000B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95C1" w14:textId="51389C4B" w:rsidR="00F17A9F" w:rsidRDefault="00E030F6" w:rsidP="00E030F6">
    <w:pPr>
      <w:pStyle w:val="Footer"/>
      <w:jc w:val="right"/>
    </w:pPr>
    <w:r>
      <w:t>I</w:t>
    </w:r>
  </w:p>
  <w:p w14:paraId="0B6CF93D" w14:textId="77777777" w:rsidR="00F17A9F" w:rsidRDefault="00F17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4729" w14:textId="77777777" w:rsidR="00EA04E1" w:rsidRDefault="00EA04E1" w:rsidP="002B0AE6">
      <w:pPr>
        <w:spacing w:after="0" w:line="240" w:lineRule="auto"/>
      </w:pPr>
      <w:r>
        <w:separator/>
      </w:r>
    </w:p>
  </w:footnote>
  <w:footnote w:type="continuationSeparator" w:id="0">
    <w:p w14:paraId="34542108" w14:textId="77777777" w:rsidR="00EA04E1" w:rsidRDefault="00EA04E1" w:rsidP="002B0A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83F"/>
    <w:multiLevelType w:val="hybridMultilevel"/>
    <w:tmpl w:val="EAB841BE"/>
    <w:lvl w:ilvl="0" w:tplc="BEA44A82">
      <w:start w:val="1"/>
      <w:numFmt w:val="decimal"/>
      <w:lvlText w:val="1.%1"/>
      <w:lvlJc w:val="left"/>
      <w:pPr>
        <w:ind w:left="71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C1690F"/>
    <w:multiLevelType w:val="multilevel"/>
    <w:tmpl w:val="6EB6D4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2F9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EE6335"/>
    <w:multiLevelType w:val="multilevel"/>
    <w:tmpl w:val="764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2B23"/>
    <w:multiLevelType w:val="multilevel"/>
    <w:tmpl w:val="17C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D171B"/>
    <w:multiLevelType w:val="multilevel"/>
    <w:tmpl w:val="59D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B2621"/>
    <w:multiLevelType w:val="hybridMultilevel"/>
    <w:tmpl w:val="70A872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A7F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04716E6"/>
    <w:multiLevelType w:val="hybridMultilevel"/>
    <w:tmpl w:val="5EB235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9612E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4946D37"/>
    <w:multiLevelType w:val="hybridMultilevel"/>
    <w:tmpl w:val="1252425A"/>
    <w:lvl w:ilvl="0" w:tplc="0E449DA4">
      <w:start w:val="1"/>
      <w:numFmt w:val="decimal"/>
      <w:lvlText w:val="[%1]"/>
      <w:lvlJc w:val="left"/>
      <w:pPr>
        <w:ind w:left="397" w:hanging="397"/>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AB75C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7817B4"/>
    <w:multiLevelType w:val="hybridMultilevel"/>
    <w:tmpl w:val="2A08E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23655E"/>
    <w:multiLevelType w:val="multilevel"/>
    <w:tmpl w:val="40090025"/>
    <w:lvl w:ilvl="0">
      <w:start w:val="1"/>
      <w:numFmt w:val="decimal"/>
      <w:pStyle w:val="Heading1"/>
      <w:lvlText w:val="%1"/>
      <w:lvlJc w:val="left"/>
      <w:pPr>
        <w:ind w:left="394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F880BD9"/>
    <w:multiLevelType w:val="multilevel"/>
    <w:tmpl w:val="40090025"/>
    <w:styleLink w:val="CurrentList1"/>
    <w:lvl w:ilvl="0">
      <w:start w:val="1"/>
      <w:numFmt w:val="decimal"/>
      <w:lvlText w:val="%1"/>
      <w:lvlJc w:val="left"/>
      <w:pPr>
        <w:ind w:left="3942" w:hanging="432"/>
      </w:pPr>
    </w:lvl>
    <w:lvl w:ilvl="1">
      <w:start w:val="1"/>
      <w:numFmt w:val="decimal"/>
      <w:lvlText w:val="%1.%2"/>
      <w:lvlJc w:val="left"/>
      <w:pPr>
        <w:ind w:left="66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FB072CF"/>
    <w:multiLevelType w:val="multilevel"/>
    <w:tmpl w:val="722EC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974081">
    <w:abstractNumId w:val="7"/>
  </w:num>
  <w:num w:numId="2" w16cid:durableId="909846978">
    <w:abstractNumId w:val="8"/>
  </w:num>
  <w:num w:numId="3" w16cid:durableId="391579661">
    <w:abstractNumId w:val="12"/>
  </w:num>
  <w:num w:numId="4" w16cid:durableId="1538467800">
    <w:abstractNumId w:val="13"/>
  </w:num>
  <w:num w:numId="5" w16cid:durableId="1007291029">
    <w:abstractNumId w:val="0"/>
  </w:num>
  <w:num w:numId="6" w16cid:durableId="79134634">
    <w:abstractNumId w:val="2"/>
  </w:num>
  <w:num w:numId="7" w16cid:durableId="2121338900">
    <w:abstractNumId w:val="9"/>
  </w:num>
  <w:num w:numId="8" w16cid:durableId="401831216">
    <w:abstractNumId w:val="10"/>
  </w:num>
  <w:num w:numId="9" w16cid:durableId="1652516609">
    <w:abstractNumId w:val="11"/>
  </w:num>
  <w:num w:numId="10" w16cid:durableId="2019964432">
    <w:abstractNumId w:val="6"/>
  </w:num>
  <w:num w:numId="11" w16cid:durableId="414280027">
    <w:abstractNumId w:val="13"/>
    <w:lvlOverride w:ilvl="0">
      <w:startOverride w:val="3"/>
    </w:lvlOverride>
  </w:num>
  <w:num w:numId="12" w16cid:durableId="1117945501">
    <w:abstractNumId w:val="3"/>
  </w:num>
  <w:num w:numId="13" w16cid:durableId="549154362">
    <w:abstractNumId w:val="1"/>
  </w:num>
  <w:num w:numId="14" w16cid:durableId="246502694">
    <w:abstractNumId w:val="15"/>
  </w:num>
  <w:num w:numId="15" w16cid:durableId="1355499301">
    <w:abstractNumId w:val="5"/>
  </w:num>
  <w:num w:numId="16" w16cid:durableId="2046326192">
    <w:abstractNumId w:val="4"/>
  </w:num>
  <w:num w:numId="17" w16cid:durableId="1494100209">
    <w:abstractNumId w:val="13"/>
    <w:lvlOverride w:ilvl="0">
      <w:startOverride w:val="2"/>
    </w:lvlOverride>
    <w:lvlOverride w:ilvl="1">
      <w:startOverride w:val="1"/>
    </w:lvlOverride>
  </w:num>
  <w:num w:numId="18" w16cid:durableId="1839270124">
    <w:abstractNumId w:val="13"/>
  </w:num>
  <w:num w:numId="19" w16cid:durableId="623655377">
    <w:abstractNumId w:val="14"/>
  </w:num>
  <w:num w:numId="20" w16cid:durableId="1437092223">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06717215">
    <w:abstractNumId w:val="13"/>
    <w:lvlOverride w:ilvl="0">
      <w:startOverride w:val="2"/>
    </w:lvlOverride>
    <w:lvlOverride w:ilvl="1">
      <w:startOverride w:val="2"/>
    </w:lvlOverride>
  </w:num>
  <w:num w:numId="22" w16cid:durableId="142822768">
    <w:abstractNumId w:val="13"/>
    <w:lvlOverride w:ilvl="0">
      <w:startOverride w:val="2"/>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0B"/>
    <w:rsid w:val="00007C4E"/>
    <w:rsid w:val="00047DF3"/>
    <w:rsid w:val="00052304"/>
    <w:rsid w:val="000B66BE"/>
    <w:rsid w:val="000B6EB3"/>
    <w:rsid w:val="000C1809"/>
    <w:rsid w:val="000C204A"/>
    <w:rsid w:val="000C22A2"/>
    <w:rsid w:val="000E16B9"/>
    <w:rsid w:val="000E175A"/>
    <w:rsid w:val="000E32EF"/>
    <w:rsid w:val="000E6B0E"/>
    <w:rsid w:val="000E6BDE"/>
    <w:rsid w:val="000F3C65"/>
    <w:rsid w:val="00120454"/>
    <w:rsid w:val="00132D28"/>
    <w:rsid w:val="00164FBA"/>
    <w:rsid w:val="00180E0A"/>
    <w:rsid w:val="00190A16"/>
    <w:rsid w:val="00190A74"/>
    <w:rsid w:val="001942C3"/>
    <w:rsid w:val="001B447D"/>
    <w:rsid w:val="001B745C"/>
    <w:rsid w:val="001B7A2B"/>
    <w:rsid w:val="001C5C39"/>
    <w:rsid w:val="001C6325"/>
    <w:rsid w:val="001D2513"/>
    <w:rsid w:val="001D419F"/>
    <w:rsid w:val="002118F5"/>
    <w:rsid w:val="00212BC0"/>
    <w:rsid w:val="002203ED"/>
    <w:rsid w:val="002224B6"/>
    <w:rsid w:val="002256B7"/>
    <w:rsid w:val="002439C9"/>
    <w:rsid w:val="002733DA"/>
    <w:rsid w:val="00281053"/>
    <w:rsid w:val="002923F9"/>
    <w:rsid w:val="002A3A46"/>
    <w:rsid w:val="002B0AE6"/>
    <w:rsid w:val="002D0722"/>
    <w:rsid w:val="002E099A"/>
    <w:rsid w:val="003052E3"/>
    <w:rsid w:val="003121FB"/>
    <w:rsid w:val="003215ED"/>
    <w:rsid w:val="00336499"/>
    <w:rsid w:val="00357E2E"/>
    <w:rsid w:val="00362D8F"/>
    <w:rsid w:val="00373611"/>
    <w:rsid w:val="00374648"/>
    <w:rsid w:val="003809A3"/>
    <w:rsid w:val="00386A2C"/>
    <w:rsid w:val="003B5F5E"/>
    <w:rsid w:val="003C4335"/>
    <w:rsid w:val="003C52FF"/>
    <w:rsid w:val="003C7AEC"/>
    <w:rsid w:val="003F6343"/>
    <w:rsid w:val="003F67AD"/>
    <w:rsid w:val="00401138"/>
    <w:rsid w:val="00412D7F"/>
    <w:rsid w:val="00431B03"/>
    <w:rsid w:val="004372E1"/>
    <w:rsid w:val="00451230"/>
    <w:rsid w:val="0046746F"/>
    <w:rsid w:val="0049366D"/>
    <w:rsid w:val="004B02FB"/>
    <w:rsid w:val="004B0EF9"/>
    <w:rsid w:val="004C0D9E"/>
    <w:rsid w:val="004F63A8"/>
    <w:rsid w:val="00525B20"/>
    <w:rsid w:val="00526A36"/>
    <w:rsid w:val="00565109"/>
    <w:rsid w:val="00587872"/>
    <w:rsid w:val="005A4FDC"/>
    <w:rsid w:val="005B739A"/>
    <w:rsid w:val="005C16BF"/>
    <w:rsid w:val="00603806"/>
    <w:rsid w:val="006366B8"/>
    <w:rsid w:val="00641355"/>
    <w:rsid w:val="00641D29"/>
    <w:rsid w:val="0067064B"/>
    <w:rsid w:val="0068529A"/>
    <w:rsid w:val="0069535C"/>
    <w:rsid w:val="006A25F7"/>
    <w:rsid w:val="006A4152"/>
    <w:rsid w:val="006A690B"/>
    <w:rsid w:val="006C1314"/>
    <w:rsid w:val="006D47EB"/>
    <w:rsid w:val="006E05A5"/>
    <w:rsid w:val="006E6100"/>
    <w:rsid w:val="006F61EC"/>
    <w:rsid w:val="007271B3"/>
    <w:rsid w:val="00750638"/>
    <w:rsid w:val="00763EB3"/>
    <w:rsid w:val="00766A95"/>
    <w:rsid w:val="007671E7"/>
    <w:rsid w:val="007673B0"/>
    <w:rsid w:val="0077740F"/>
    <w:rsid w:val="007B5EC6"/>
    <w:rsid w:val="007C7CF1"/>
    <w:rsid w:val="007E300E"/>
    <w:rsid w:val="00803877"/>
    <w:rsid w:val="00803F43"/>
    <w:rsid w:val="00833EB4"/>
    <w:rsid w:val="00857AAE"/>
    <w:rsid w:val="008626EE"/>
    <w:rsid w:val="008746F9"/>
    <w:rsid w:val="008A6152"/>
    <w:rsid w:val="008D1330"/>
    <w:rsid w:val="008E322A"/>
    <w:rsid w:val="009730C5"/>
    <w:rsid w:val="00992E56"/>
    <w:rsid w:val="009D3087"/>
    <w:rsid w:val="009E16F9"/>
    <w:rsid w:val="009E66A1"/>
    <w:rsid w:val="009F350D"/>
    <w:rsid w:val="009F48DC"/>
    <w:rsid w:val="00A03A73"/>
    <w:rsid w:val="00A057C6"/>
    <w:rsid w:val="00A337A8"/>
    <w:rsid w:val="00A6644B"/>
    <w:rsid w:val="00A85B17"/>
    <w:rsid w:val="00AA5F02"/>
    <w:rsid w:val="00AB31DE"/>
    <w:rsid w:val="00AB583D"/>
    <w:rsid w:val="00AC1DF0"/>
    <w:rsid w:val="00AD2643"/>
    <w:rsid w:val="00AF3AE0"/>
    <w:rsid w:val="00AF7DFE"/>
    <w:rsid w:val="00B0595E"/>
    <w:rsid w:val="00B100DC"/>
    <w:rsid w:val="00B10A58"/>
    <w:rsid w:val="00B1152A"/>
    <w:rsid w:val="00B115E3"/>
    <w:rsid w:val="00B464A3"/>
    <w:rsid w:val="00B81663"/>
    <w:rsid w:val="00B93674"/>
    <w:rsid w:val="00B96DFC"/>
    <w:rsid w:val="00BF14EA"/>
    <w:rsid w:val="00BF1966"/>
    <w:rsid w:val="00C056B3"/>
    <w:rsid w:val="00C116C8"/>
    <w:rsid w:val="00C13B8F"/>
    <w:rsid w:val="00C27B9C"/>
    <w:rsid w:val="00C31739"/>
    <w:rsid w:val="00C34B4B"/>
    <w:rsid w:val="00C60081"/>
    <w:rsid w:val="00C608D4"/>
    <w:rsid w:val="00C92613"/>
    <w:rsid w:val="00C92740"/>
    <w:rsid w:val="00CC665A"/>
    <w:rsid w:val="00CD6035"/>
    <w:rsid w:val="00CE12DB"/>
    <w:rsid w:val="00D13300"/>
    <w:rsid w:val="00D52EC1"/>
    <w:rsid w:val="00D70995"/>
    <w:rsid w:val="00D82216"/>
    <w:rsid w:val="00DE240A"/>
    <w:rsid w:val="00DE2C33"/>
    <w:rsid w:val="00DE5865"/>
    <w:rsid w:val="00DE6F40"/>
    <w:rsid w:val="00DE739E"/>
    <w:rsid w:val="00DF1528"/>
    <w:rsid w:val="00E030F6"/>
    <w:rsid w:val="00E102C9"/>
    <w:rsid w:val="00E22CDC"/>
    <w:rsid w:val="00E31F34"/>
    <w:rsid w:val="00E44BD0"/>
    <w:rsid w:val="00E61600"/>
    <w:rsid w:val="00E82C48"/>
    <w:rsid w:val="00E91276"/>
    <w:rsid w:val="00E96B15"/>
    <w:rsid w:val="00EA04E1"/>
    <w:rsid w:val="00EB050F"/>
    <w:rsid w:val="00EC2166"/>
    <w:rsid w:val="00EC6848"/>
    <w:rsid w:val="00EF3691"/>
    <w:rsid w:val="00EF753F"/>
    <w:rsid w:val="00F05807"/>
    <w:rsid w:val="00F17A9F"/>
    <w:rsid w:val="00F24399"/>
    <w:rsid w:val="00F37D86"/>
    <w:rsid w:val="00F41B4A"/>
    <w:rsid w:val="00F459AD"/>
    <w:rsid w:val="00F4634E"/>
    <w:rsid w:val="00F65E12"/>
    <w:rsid w:val="00FA3FD9"/>
    <w:rsid w:val="00FC478E"/>
    <w:rsid w:val="00FD3BBC"/>
    <w:rsid w:val="00FE0257"/>
    <w:rsid w:val="00FE76A3"/>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92DCE"/>
  <w15:docId w15:val="{8153800D-4B43-4331-9EFC-E1A729FB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ntent"/>
    <w:qFormat/>
    <w:rsid w:val="00A337A8"/>
    <w:pPr>
      <w:spacing w:line="360" w:lineRule="auto"/>
      <w:jc w:val="both"/>
    </w:pPr>
    <w:rPr>
      <w:rFonts w:ascii="Times New Roman" w:hAnsi="Times New Roman"/>
      <w:sz w:val="24"/>
    </w:rPr>
  </w:style>
  <w:style w:type="paragraph" w:styleId="Heading1">
    <w:name w:val="heading 1"/>
    <w:aliases w:val="Chapter Title"/>
    <w:basedOn w:val="Normal"/>
    <w:next w:val="Normal"/>
    <w:link w:val="Heading1Char"/>
    <w:uiPriority w:val="9"/>
    <w:qFormat/>
    <w:rsid w:val="00EB050F"/>
    <w:pPr>
      <w:keepNext/>
      <w:keepLines/>
      <w:pageBreakBefore/>
      <w:numPr>
        <w:numId w:val="18"/>
      </w:numPr>
      <w:spacing w:before="120" w:after="120" w:line="960" w:lineRule="auto"/>
      <w:jc w:val="left"/>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8A6152"/>
    <w:pPr>
      <w:keepNext/>
      <w:keepLines/>
      <w:numPr>
        <w:ilvl w:val="1"/>
        <w:numId w:val="18"/>
      </w:numPr>
      <w:spacing w:before="240" w:after="240"/>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C056B3"/>
    <w:pPr>
      <w:keepNext/>
      <w:keepLines/>
      <w:numPr>
        <w:ilvl w:val="2"/>
        <w:numId w:val="18"/>
      </w:numPr>
      <w:spacing w:before="120" w:after="120"/>
      <w:jc w:val="left"/>
      <w:outlineLvl w:val="2"/>
    </w:pPr>
    <w:rPr>
      <w:rFonts w:eastAsiaTheme="majorEastAsia" w:cstheme="majorBidi"/>
      <w:b/>
      <w:bCs/>
    </w:rPr>
  </w:style>
  <w:style w:type="paragraph" w:styleId="Heading4">
    <w:name w:val="heading 4"/>
    <w:basedOn w:val="Normal"/>
    <w:next w:val="Normal"/>
    <w:link w:val="Heading4Char"/>
    <w:uiPriority w:val="9"/>
    <w:unhideWhenUsed/>
    <w:qFormat/>
    <w:rsid w:val="008A6152"/>
    <w:pPr>
      <w:keepNext/>
      <w:keepLines/>
      <w:numPr>
        <w:ilvl w:val="3"/>
        <w:numId w:val="18"/>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rsid w:val="008A6152"/>
    <w:pPr>
      <w:keepNext/>
      <w:keepLines/>
      <w:numPr>
        <w:ilvl w:val="4"/>
        <w:numId w:val="18"/>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A6152"/>
    <w:pPr>
      <w:keepNext/>
      <w:keepLines/>
      <w:numPr>
        <w:ilvl w:val="5"/>
        <w:numId w:val="18"/>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A6152"/>
    <w:pPr>
      <w:keepNext/>
      <w:keepLines/>
      <w:numPr>
        <w:ilvl w:val="6"/>
        <w:numId w:val="18"/>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A6152"/>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6152"/>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EB050F"/>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8A615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C056B3"/>
    <w:rPr>
      <w:rFonts w:ascii="Times New Roman" w:eastAsiaTheme="majorEastAsia" w:hAnsi="Times New Roman" w:cstheme="majorBidi"/>
      <w:b/>
      <w:bCs/>
      <w:sz w:val="24"/>
    </w:rPr>
  </w:style>
  <w:style w:type="paragraph" w:styleId="BalloonText">
    <w:name w:val="Balloon Text"/>
    <w:basedOn w:val="Normal"/>
    <w:link w:val="BalloonTextChar"/>
    <w:uiPriority w:val="99"/>
    <w:semiHidden/>
    <w:unhideWhenUsed/>
    <w:rsid w:val="006C13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314"/>
    <w:rPr>
      <w:rFonts w:ascii="Tahoma" w:hAnsi="Tahoma" w:cs="Tahoma"/>
      <w:sz w:val="16"/>
      <w:szCs w:val="16"/>
    </w:rPr>
  </w:style>
  <w:style w:type="paragraph" w:customStyle="1" w:styleId="Figure">
    <w:name w:val="Figure"/>
    <w:basedOn w:val="Normal"/>
    <w:qFormat/>
    <w:rsid w:val="006C1314"/>
    <w:pPr>
      <w:spacing w:before="120" w:after="120"/>
      <w:jc w:val="center"/>
    </w:pPr>
    <w:rPr>
      <w:noProof/>
    </w:rPr>
  </w:style>
  <w:style w:type="paragraph" w:customStyle="1" w:styleId="FigureCaption">
    <w:name w:val="Figure Caption"/>
    <w:basedOn w:val="Normal"/>
    <w:qFormat/>
    <w:rsid w:val="00373611"/>
    <w:pPr>
      <w:spacing w:before="120" w:after="120"/>
      <w:jc w:val="center"/>
    </w:pPr>
    <w:rPr>
      <w:b/>
      <w:sz w:val="20"/>
    </w:rPr>
  </w:style>
  <w:style w:type="table" w:styleId="TableGrid">
    <w:name w:val="Table Grid"/>
    <w:basedOn w:val="TableNormal"/>
    <w:uiPriority w:val="59"/>
    <w:rsid w:val="006C1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 Content"/>
    <w:basedOn w:val="Normal"/>
    <w:qFormat/>
    <w:rsid w:val="00C27B9C"/>
    <w:pPr>
      <w:spacing w:before="120" w:after="120" w:line="240" w:lineRule="auto"/>
      <w:jc w:val="left"/>
    </w:pPr>
  </w:style>
  <w:style w:type="table" w:customStyle="1" w:styleId="Table">
    <w:name w:val="Table"/>
    <w:basedOn w:val="TableNormal"/>
    <w:uiPriority w:val="99"/>
    <w:rsid w:val="00C27B9C"/>
    <w:pPr>
      <w:spacing w:after="0" w:line="240" w:lineRule="auto"/>
    </w:pPr>
    <w:rPr>
      <w:rFonts w:ascii="Times New Roman" w:hAnsi="Times New Roman"/>
      <w:sz w:val="24"/>
    </w:rPr>
    <w:tblPr/>
    <w:tcPr>
      <w:vAlign w:val="center"/>
    </w:tcPr>
  </w:style>
  <w:style w:type="table" w:customStyle="1" w:styleId="TableStyle">
    <w:name w:val="Table Style"/>
    <w:basedOn w:val="TableNormal"/>
    <w:uiPriority w:val="99"/>
    <w:rsid w:val="00C27B9C"/>
    <w:pPr>
      <w:spacing w:after="0" w:line="240" w:lineRule="auto"/>
    </w:pPr>
    <w:rPr>
      <w:rFonts w:ascii="Times New Roman" w:hAnsi="Times New Roman"/>
      <w:sz w:val="24"/>
    </w:rPr>
    <w:tblPr/>
    <w:tcPr>
      <w:vAlign w:val="center"/>
    </w:tcPr>
  </w:style>
  <w:style w:type="paragraph" w:customStyle="1" w:styleId="TableCaption">
    <w:name w:val="Table Caption"/>
    <w:basedOn w:val="FigureCaption"/>
    <w:qFormat/>
    <w:rsid w:val="00373611"/>
  </w:style>
  <w:style w:type="paragraph" w:styleId="Header">
    <w:name w:val="header"/>
    <w:basedOn w:val="Normal"/>
    <w:link w:val="HeaderChar"/>
    <w:uiPriority w:val="99"/>
    <w:unhideWhenUsed/>
    <w:rsid w:val="002B0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AE6"/>
    <w:rPr>
      <w:rFonts w:ascii="Times New Roman" w:hAnsi="Times New Roman"/>
      <w:sz w:val="24"/>
    </w:rPr>
  </w:style>
  <w:style w:type="paragraph" w:styleId="Footer">
    <w:name w:val="footer"/>
    <w:basedOn w:val="Normal"/>
    <w:link w:val="FooterChar"/>
    <w:uiPriority w:val="99"/>
    <w:unhideWhenUsed/>
    <w:rsid w:val="002B0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AE6"/>
    <w:rPr>
      <w:rFonts w:ascii="Times New Roman" w:hAnsi="Times New Roman"/>
      <w:sz w:val="24"/>
    </w:rPr>
  </w:style>
  <w:style w:type="paragraph" w:styleId="Title">
    <w:name w:val="Title"/>
    <w:basedOn w:val="Normal"/>
    <w:next w:val="Normal"/>
    <w:link w:val="TitleChar"/>
    <w:uiPriority w:val="10"/>
    <w:qFormat/>
    <w:rsid w:val="00C608D4"/>
    <w:pPr>
      <w:pageBreakBefore/>
      <w:pBdr>
        <w:bottom w:val="single" w:sz="8" w:space="4" w:color="4F81BD" w:themeColor="accent1"/>
      </w:pBdr>
      <w:spacing w:after="300" w:line="240" w:lineRule="auto"/>
      <w:contextualSpacing/>
      <w:jc w:val="center"/>
    </w:pPr>
    <w:rPr>
      <w:rFonts w:eastAsiaTheme="majorEastAsia"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C608D4"/>
    <w:rPr>
      <w:rFonts w:ascii="Times New Roman" w:eastAsiaTheme="majorEastAsia" w:hAnsi="Times New Roman" w:cstheme="majorBidi"/>
      <w:color w:val="17365D" w:themeColor="text2" w:themeShade="BF"/>
      <w:spacing w:val="5"/>
      <w:kern w:val="28"/>
      <w:sz w:val="36"/>
      <w:szCs w:val="52"/>
    </w:rPr>
  </w:style>
  <w:style w:type="character" w:styleId="BookTitle">
    <w:name w:val="Book Title"/>
    <w:aliases w:val="Report Title"/>
    <w:basedOn w:val="DefaultParagraphFont"/>
    <w:uiPriority w:val="33"/>
    <w:qFormat/>
    <w:rsid w:val="00CC665A"/>
    <w:rPr>
      <w:b/>
      <w:bCs/>
      <w:i w:val="0"/>
      <w:iCs/>
      <w:spacing w:val="5"/>
      <w:sz w:val="36"/>
    </w:rPr>
  </w:style>
  <w:style w:type="paragraph" w:customStyle="1" w:styleId="ReportSubtitle">
    <w:name w:val="Report Subtitle"/>
    <w:basedOn w:val="Normal"/>
    <w:qFormat/>
    <w:rsid w:val="00CC665A"/>
    <w:pPr>
      <w:jc w:val="center"/>
    </w:pPr>
    <w:rPr>
      <w:sz w:val="28"/>
    </w:rPr>
  </w:style>
  <w:style w:type="paragraph" w:styleId="TOCHeading">
    <w:name w:val="TOC Heading"/>
    <w:basedOn w:val="Heading1"/>
    <w:next w:val="Normal"/>
    <w:uiPriority w:val="39"/>
    <w:unhideWhenUsed/>
    <w:qFormat/>
    <w:rsid w:val="00C608D4"/>
    <w:pPr>
      <w:spacing w:before="240" w:after="0" w:line="259" w:lineRule="auto"/>
      <w:outlineLvl w:val="9"/>
    </w:pPr>
    <w:rPr>
      <w:rFonts w:asciiTheme="majorHAnsi" w:hAnsiTheme="majorHAnsi"/>
      <w:b w:val="0"/>
      <w:bCs w:val="0"/>
      <w:color w:val="365F91" w:themeColor="accent1" w:themeShade="BF"/>
      <w:sz w:val="32"/>
      <w:szCs w:val="32"/>
      <w:lang w:bidi="ar-SA"/>
    </w:rPr>
  </w:style>
  <w:style w:type="paragraph" w:styleId="ListParagraph">
    <w:name w:val="List Paragraph"/>
    <w:basedOn w:val="Normal"/>
    <w:uiPriority w:val="34"/>
    <w:qFormat/>
    <w:rsid w:val="00EB050F"/>
    <w:pPr>
      <w:ind w:left="720"/>
      <w:contextualSpacing/>
    </w:pPr>
  </w:style>
  <w:style w:type="paragraph" w:styleId="TOC1">
    <w:name w:val="toc 1"/>
    <w:basedOn w:val="Normal"/>
    <w:next w:val="Normal"/>
    <w:autoRedefine/>
    <w:uiPriority w:val="39"/>
    <w:unhideWhenUsed/>
    <w:rsid w:val="00766A95"/>
    <w:pPr>
      <w:spacing w:after="100"/>
    </w:pPr>
  </w:style>
  <w:style w:type="paragraph" w:styleId="TOC2">
    <w:name w:val="toc 2"/>
    <w:basedOn w:val="Normal"/>
    <w:next w:val="Normal"/>
    <w:autoRedefine/>
    <w:uiPriority w:val="39"/>
    <w:unhideWhenUsed/>
    <w:rsid w:val="00DE739E"/>
    <w:pPr>
      <w:spacing w:after="100"/>
      <w:ind w:left="240"/>
    </w:pPr>
  </w:style>
  <w:style w:type="character" w:styleId="Hyperlink">
    <w:name w:val="Hyperlink"/>
    <w:basedOn w:val="DefaultParagraphFont"/>
    <w:uiPriority w:val="99"/>
    <w:unhideWhenUsed/>
    <w:rsid w:val="00DE739E"/>
    <w:rPr>
      <w:color w:val="0000FF" w:themeColor="hyperlink"/>
      <w:u w:val="single"/>
    </w:rPr>
  </w:style>
  <w:style w:type="paragraph" w:styleId="TOC3">
    <w:name w:val="toc 3"/>
    <w:basedOn w:val="Normal"/>
    <w:next w:val="Normal"/>
    <w:autoRedefine/>
    <w:uiPriority w:val="39"/>
    <w:unhideWhenUsed/>
    <w:rsid w:val="0049366D"/>
    <w:pPr>
      <w:tabs>
        <w:tab w:val="left" w:pos="1320"/>
        <w:tab w:val="right" w:leader="dot" w:pos="9017"/>
      </w:tabs>
      <w:spacing w:after="100"/>
      <w:jc w:val="left"/>
    </w:pPr>
    <w:rPr>
      <w:rFonts w:eastAsiaTheme="minorEastAsia" w:cs="Times New Roman"/>
      <w:noProof/>
      <w:szCs w:val="24"/>
    </w:rPr>
  </w:style>
  <w:style w:type="character" w:customStyle="1" w:styleId="Heading4Char">
    <w:name w:val="Heading 4 Char"/>
    <w:basedOn w:val="DefaultParagraphFont"/>
    <w:link w:val="Heading4"/>
    <w:uiPriority w:val="9"/>
    <w:rsid w:val="008A6152"/>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rsid w:val="008A6152"/>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8A6152"/>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8A6152"/>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8A615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6152"/>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B81663"/>
    <w:pPr>
      <w:spacing w:line="240" w:lineRule="auto"/>
    </w:pPr>
    <w:rPr>
      <w:i/>
      <w:iCs/>
      <w:color w:val="1F497D" w:themeColor="text2"/>
      <w:sz w:val="18"/>
      <w:szCs w:val="18"/>
    </w:rPr>
  </w:style>
  <w:style w:type="paragraph" w:customStyle="1" w:styleId="AbstractContent">
    <w:name w:val="Abstract Content"/>
    <w:basedOn w:val="Normal"/>
    <w:qFormat/>
    <w:rsid w:val="00E91276"/>
    <w:rPr>
      <w:i/>
    </w:rPr>
  </w:style>
  <w:style w:type="paragraph" w:styleId="TableofFigures">
    <w:name w:val="table of figures"/>
    <w:basedOn w:val="Normal"/>
    <w:next w:val="Normal"/>
    <w:uiPriority w:val="99"/>
    <w:unhideWhenUsed/>
    <w:rsid w:val="00164FBA"/>
    <w:pPr>
      <w:spacing w:after="0"/>
    </w:pPr>
  </w:style>
  <w:style w:type="paragraph" w:customStyle="1" w:styleId="Normal1">
    <w:name w:val="Normal1"/>
    <w:rsid w:val="001B7A2B"/>
    <w:pPr>
      <w:spacing w:after="0"/>
    </w:pPr>
    <w:rPr>
      <w:rFonts w:ascii="Arial" w:eastAsia="Arial" w:hAnsi="Arial" w:cs="Arial"/>
      <w:lang w:bidi="ar-SA"/>
    </w:rPr>
  </w:style>
  <w:style w:type="paragraph" w:styleId="BodyText">
    <w:name w:val="Body Text"/>
    <w:basedOn w:val="Normal"/>
    <w:link w:val="BodyTextChar"/>
    <w:uiPriority w:val="1"/>
    <w:qFormat/>
    <w:rsid w:val="001B7A2B"/>
    <w:pPr>
      <w:widowControl w:val="0"/>
      <w:autoSpaceDE w:val="0"/>
      <w:autoSpaceDN w:val="0"/>
      <w:spacing w:after="0" w:line="240" w:lineRule="auto"/>
      <w:jc w:val="left"/>
    </w:pPr>
    <w:rPr>
      <w:rFonts w:ascii="Arial" w:eastAsia="Arial" w:hAnsi="Arial" w:cs="Arial"/>
      <w:szCs w:val="24"/>
      <w:lang w:bidi="ar-SA"/>
    </w:rPr>
  </w:style>
  <w:style w:type="character" w:customStyle="1" w:styleId="BodyTextChar">
    <w:name w:val="Body Text Char"/>
    <w:basedOn w:val="DefaultParagraphFont"/>
    <w:link w:val="BodyText"/>
    <w:uiPriority w:val="1"/>
    <w:rsid w:val="001B7A2B"/>
    <w:rPr>
      <w:rFonts w:ascii="Arial" w:eastAsia="Arial" w:hAnsi="Arial" w:cs="Arial"/>
      <w:sz w:val="24"/>
      <w:szCs w:val="24"/>
      <w:lang w:bidi="ar-SA"/>
    </w:rPr>
  </w:style>
  <w:style w:type="character" w:styleId="SubtleEmphasis">
    <w:name w:val="Subtle Emphasis"/>
    <w:basedOn w:val="DefaultParagraphFont"/>
    <w:uiPriority w:val="19"/>
    <w:qFormat/>
    <w:rsid w:val="001D419F"/>
    <w:rPr>
      <w:i/>
      <w:iCs/>
      <w:color w:val="404040" w:themeColor="text1" w:themeTint="BF"/>
    </w:rPr>
  </w:style>
  <w:style w:type="paragraph" w:styleId="NormalWeb">
    <w:name w:val="Normal (Web)"/>
    <w:basedOn w:val="Normal"/>
    <w:uiPriority w:val="99"/>
    <w:semiHidden/>
    <w:unhideWhenUsed/>
    <w:rsid w:val="00190A16"/>
    <w:rPr>
      <w:rFonts w:cs="Times New Roman"/>
      <w:szCs w:val="24"/>
    </w:rPr>
  </w:style>
  <w:style w:type="character" w:styleId="UnresolvedMention">
    <w:name w:val="Unresolved Mention"/>
    <w:basedOn w:val="DefaultParagraphFont"/>
    <w:uiPriority w:val="99"/>
    <w:semiHidden/>
    <w:unhideWhenUsed/>
    <w:rsid w:val="00DE240A"/>
    <w:rPr>
      <w:color w:val="605E5C"/>
      <w:shd w:val="clear" w:color="auto" w:fill="E1DFDD"/>
    </w:rPr>
  </w:style>
  <w:style w:type="table" w:styleId="TableGridLight">
    <w:name w:val="Grid Table Light"/>
    <w:basedOn w:val="TableNormal"/>
    <w:uiPriority w:val="40"/>
    <w:rsid w:val="001204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as-line-data">
    <w:name w:val="has-line-data"/>
    <w:basedOn w:val="Normal"/>
    <w:rsid w:val="00E82C48"/>
    <w:pPr>
      <w:spacing w:before="100" w:beforeAutospacing="1" w:after="100" w:afterAutospacing="1" w:line="240" w:lineRule="auto"/>
      <w:jc w:val="left"/>
    </w:pPr>
    <w:rPr>
      <w:rFonts w:eastAsia="Times New Roman" w:cs="Times New Roman"/>
      <w:szCs w:val="24"/>
      <w:lang w:bidi="ar-SA"/>
    </w:rPr>
  </w:style>
  <w:style w:type="character" w:styleId="Strong">
    <w:name w:val="Strong"/>
    <w:basedOn w:val="DefaultParagraphFont"/>
    <w:uiPriority w:val="22"/>
    <w:qFormat/>
    <w:rsid w:val="00E82C48"/>
    <w:rPr>
      <w:b/>
      <w:bCs/>
    </w:rPr>
  </w:style>
  <w:style w:type="paragraph" w:styleId="HTMLPreformatted">
    <w:name w:val="HTML Preformatted"/>
    <w:basedOn w:val="Normal"/>
    <w:link w:val="HTMLPreformattedChar"/>
    <w:uiPriority w:val="99"/>
    <w:unhideWhenUsed/>
    <w:rsid w:val="00E82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E82C48"/>
    <w:rPr>
      <w:rFonts w:ascii="Courier New" w:eastAsia="Times New Roman" w:hAnsi="Courier New" w:cs="Courier New"/>
      <w:sz w:val="20"/>
      <w:szCs w:val="20"/>
      <w:lang w:bidi="ar-SA"/>
    </w:rPr>
  </w:style>
  <w:style w:type="character" w:styleId="HTMLCode">
    <w:name w:val="HTML Code"/>
    <w:basedOn w:val="DefaultParagraphFont"/>
    <w:uiPriority w:val="99"/>
    <w:semiHidden/>
    <w:unhideWhenUsed/>
    <w:rsid w:val="00E82C48"/>
    <w:rPr>
      <w:rFonts w:ascii="Courier New" w:eastAsia="Times New Roman" w:hAnsi="Courier New" w:cs="Courier New"/>
      <w:sz w:val="20"/>
      <w:szCs w:val="20"/>
    </w:rPr>
  </w:style>
  <w:style w:type="character" w:customStyle="1" w:styleId="hljs-attribute">
    <w:name w:val="hljs-attribute"/>
    <w:basedOn w:val="DefaultParagraphFont"/>
    <w:rsid w:val="00E82C48"/>
  </w:style>
  <w:style w:type="character" w:customStyle="1" w:styleId="hljs-value">
    <w:name w:val="hljs-value"/>
    <w:basedOn w:val="DefaultParagraphFont"/>
    <w:rsid w:val="00E82C48"/>
  </w:style>
  <w:style w:type="character" w:customStyle="1" w:styleId="hljs-string">
    <w:name w:val="hljs-string"/>
    <w:basedOn w:val="DefaultParagraphFont"/>
    <w:rsid w:val="00E82C48"/>
  </w:style>
  <w:style w:type="character" w:customStyle="1" w:styleId="hljs-number">
    <w:name w:val="hljs-number"/>
    <w:basedOn w:val="DefaultParagraphFont"/>
    <w:rsid w:val="00E82C48"/>
  </w:style>
  <w:style w:type="numbering" w:customStyle="1" w:styleId="CurrentList1">
    <w:name w:val="Current List1"/>
    <w:uiPriority w:val="99"/>
    <w:rsid w:val="00EC2166"/>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coingecko.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ermaidchar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eraser.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spring.io/projects/spring-boo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tripe.com/" TargetMode="External"/><Relationship Id="rId10" Type="http://schemas.openxmlformats.org/officeDocument/2006/relationships/footer" Target="footer1.xml"/><Relationship Id="rId19" Type="http://schemas.openxmlformats.org/officeDocument/2006/relationships/hyperlink" Target="https://www.gemini.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hyperlink" Target="https://razorpay.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F4BBA5-5D2A-4ABE-8516-5F91AACCF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29</Pages>
  <Words>5153</Words>
  <Characters>29377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CKPCET</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dc:creator>
  <cp:lastModifiedBy>asus</cp:lastModifiedBy>
  <cp:revision>3</cp:revision>
  <dcterms:created xsi:type="dcterms:W3CDTF">2025-11-12T13:50:00Z</dcterms:created>
  <dcterms:modified xsi:type="dcterms:W3CDTF">2025-11-12T16:09:00Z</dcterms:modified>
</cp:coreProperties>
</file>