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26E1" w14:textId="77777777" w:rsidR="007C7C20" w:rsidRPr="007C7C20" w:rsidRDefault="007C7C20" w:rsidP="007C7C20">
      <w:pPr>
        <w:rPr>
          <w:b/>
          <w:bCs/>
        </w:rPr>
      </w:pPr>
      <w:r w:rsidRPr="007C7C20">
        <w:rPr>
          <w:b/>
          <w:bCs/>
        </w:rPr>
        <w:t>A Project Report</w:t>
      </w:r>
    </w:p>
    <w:p w14:paraId="61846F9C" w14:textId="77777777" w:rsidR="007C7C20" w:rsidRPr="007C7C20" w:rsidRDefault="007C7C20" w:rsidP="007C7C20">
      <w:r w:rsidRPr="007C7C20">
        <w:rPr>
          <w:b/>
          <w:bCs/>
        </w:rPr>
        <w:t>On</w:t>
      </w:r>
      <w:r w:rsidRPr="007C7C20">
        <w:t xml:space="preserve"> </w:t>
      </w:r>
      <w:proofErr w:type="spellStart"/>
      <w:r w:rsidRPr="007C7C20">
        <w:rPr>
          <w:b/>
          <w:bCs/>
        </w:rPr>
        <w:t>CryptoTradex</w:t>
      </w:r>
      <w:proofErr w:type="spellEnd"/>
      <w:r w:rsidRPr="007C7C20">
        <w:rPr>
          <w:b/>
          <w:bCs/>
        </w:rPr>
        <w:t>: AI-Integrated Cryptocurrency Trading Platform</w:t>
      </w:r>
    </w:p>
    <w:p w14:paraId="30BAA6D7" w14:textId="77777777" w:rsidR="007C7C20" w:rsidRPr="007C7C20" w:rsidRDefault="007C7C20" w:rsidP="007C7C20">
      <w:r w:rsidRPr="007C7C20">
        <w:rPr>
          <w:b/>
          <w:bCs/>
        </w:rPr>
        <w:t>By</w:t>
      </w:r>
      <w:r w:rsidRPr="007C7C20">
        <w:t xml:space="preserve"> Arham Shah (ET22BTIT003) Dave Dhruv (ET22BTIT016) Desai Parth (ET22BTIT019) </w:t>
      </w:r>
      <w:proofErr w:type="spellStart"/>
      <w:r w:rsidRPr="007C7C20">
        <w:t>Godhani</w:t>
      </w:r>
      <w:proofErr w:type="spellEnd"/>
      <w:r w:rsidRPr="007C7C20">
        <w:t xml:space="preserve"> Neel (ET22BTIT037) Veer </w:t>
      </w:r>
      <w:proofErr w:type="spellStart"/>
      <w:r w:rsidRPr="007C7C20">
        <w:t>Shekhda</w:t>
      </w:r>
      <w:proofErr w:type="spellEnd"/>
      <w:r w:rsidRPr="007C7C20">
        <w:t xml:space="preserve"> (ET23BTIT811)</w:t>
      </w:r>
    </w:p>
    <w:p w14:paraId="039F408E" w14:textId="77777777" w:rsidR="007C7C20" w:rsidRPr="007C7C20" w:rsidRDefault="007C7C20" w:rsidP="007C7C20">
      <w:r w:rsidRPr="007C7C20">
        <w:rPr>
          <w:b/>
          <w:bCs/>
        </w:rPr>
        <w:t>under the mentorship of</w:t>
      </w:r>
      <w:r w:rsidRPr="007C7C20">
        <w:t xml:space="preserve"> Prof. Mukesh Patel Assistant Professor, Department of Information Technology</w:t>
      </w:r>
    </w:p>
    <w:p w14:paraId="0F7C2EC7" w14:textId="77777777" w:rsidR="007C7C20" w:rsidRPr="007C7C20" w:rsidRDefault="007C7C20" w:rsidP="007C7C20">
      <w:r w:rsidRPr="007C7C20">
        <w:rPr>
          <w:b/>
          <w:bCs/>
        </w:rPr>
        <w:t>December 2025</w:t>
      </w:r>
    </w:p>
    <w:p w14:paraId="2A1B3BB2" w14:textId="77777777" w:rsidR="007C7C20" w:rsidRPr="007C7C20" w:rsidRDefault="007C7C20" w:rsidP="007C7C20">
      <w:r w:rsidRPr="007C7C20">
        <w:rPr>
          <w:b/>
          <w:bCs/>
        </w:rPr>
        <w:t>Department of Information Technology</w:t>
      </w:r>
      <w:r w:rsidRPr="007C7C20">
        <w:t xml:space="preserve"> </w:t>
      </w:r>
      <w:proofErr w:type="spellStart"/>
      <w:r w:rsidRPr="007C7C20">
        <w:rPr>
          <w:b/>
          <w:bCs/>
        </w:rPr>
        <w:t>Sarvajanik</w:t>
      </w:r>
      <w:proofErr w:type="spellEnd"/>
      <w:r w:rsidRPr="007C7C20">
        <w:rPr>
          <w:b/>
          <w:bCs/>
        </w:rPr>
        <w:t xml:space="preserve"> College of Engineering and Technology</w:t>
      </w:r>
      <w:r w:rsidRPr="007C7C20">
        <w:t xml:space="preserve"> </w:t>
      </w:r>
      <w:proofErr w:type="spellStart"/>
      <w:r w:rsidRPr="007C7C20">
        <w:rPr>
          <w:b/>
          <w:bCs/>
        </w:rPr>
        <w:t>Sarvajanik</w:t>
      </w:r>
      <w:proofErr w:type="spellEnd"/>
      <w:r w:rsidRPr="007C7C20">
        <w:rPr>
          <w:b/>
          <w:bCs/>
        </w:rPr>
        <w:t xml:space="preserve"> University</w:t>
      </w:r>
      <w:r w:rsidRPr="007C7C20">
        <w:t xml:space="preserve"> </w:t>
      </w:r>
      <w:r w:rsidRPr="007C7C20">
        <w:rPr>
          <w:b/>
          <w:bCs/>
        </w:rPr>
        <w:t xml:space="preserve">Dr. R. K. Desai Marg, Opp. Mission Hospital, </w:t>
      </w:r>
      <w:proofErr w:type="spellStart"/>
      <w:r w:rsidRPr="007C7C20">
        <w:rPr>
          <w:b/>
          <w:bCs/>
        </w:rPr>
        <w:t>Athwalines</w:t>
      </w:r>
      <w:proofErr w:type="spellEnd"/>
      <w:r w:rsidRPr="007C7C20">
        <w:rPr>
          <w:b/>
          <w:bCs/>
        </w:rPr>
        <w:t xml:space="preserve">, </w:t>
      </w:r>
      <w:proofErr w:type="spellStart"/>
      <w:r w:rsidRPr="007C7C20">
        <w:rPr>
          <w:b/>
          <w:bCs/>
        </w:rPr>
        <w:t>Athwa</w:t>
      </w:r>
      <w:proofErr w:type="spellEnd"/>
      <w:r w:rsidRPr="007C7C20">
        <w:rPr>
          <w:b/>
          <w:bCs/>
        </w:rPr>
        <w:t>, Surat, Gujarat 395001</w:t>
      </w:r>
    </w:p>
    <w:p w14:paraId="71CDE65D" w14:textId="77777777" w:rsidR="007C7C20" w:rsidRPr="007C7C20" w:rsidRDefault="007C7C20" w:rsidP="007C7C20">
      <w:r w:rsidRPr="007C7C20">
        <w:pict w14:anchorId="288ED8F0">
          <v:rect id="_x0000_i1133" style="width:0;height:1.5pt" o:hralign="center" o:hrstd="t" o:hr="t" fillcolor="#a0a0a0" stroked="f"/>
        </w:pict>
      </w:r>
    </w:p>
    <w:p w14:paraId="030B81AA" w14:textId="77777777" w:rsidR="007C7C20" w:rsidRPr="007C7C20" w:rsidRDefault="007C7C20" w:rsidP="007C7C20">
      <w:pPr>
        <w:rPr>
          <w:b/>
          <w:bCs/>
        </w:rPr>
      </w:pPr>
      <w:r w:rsidRPr="007C7C20">
        <w:rPr>
          <w:b/>
          <w:bCs/>
        </w:rPr>
        <w:t>Index</w:t>
      </w:r>
    </w:p>
    <w:p w14:paraId="6B79FE3E" w14:textId="77777777" w:rsidR="007C7C20" w:rsidRPr="007C7C20" w:rsidRDefault="007C7C20" w:rsidP="007C7C20">
      <w:pPr>
        <w:numPr>
          <w:ilvl w:val="0"/>
          <w:numId w:val="1"/>
        </w:numPr>
      </w:pPr>
      <w:r w:rsidRPr="007C7C20">
        <w:t>CERTIFICATE</w:t>
      </w:r>
    </w:p>
    <w:p w14:paraId="421B862A" w14:textId="77777777" w:rsidR="007C7C20" w:rsidRPr="007C7C20" w:rsidRDefault="007C7C20" w:rsidP="007C7C20">
      <w:pPr>
        <w:numPr>
          <w:ilvl w:val="0"/>
          <w:numId w:val="1"/>
        </w:numPr>
      </w:pPr>
      <w:r w:rsidRPr="007C7C20">
        <w:t>Acknowledgements</w:t>
      </w:r>
    </w:p>
    <w:p w14:paraId="34F6CA8E" w14:textId="77777777" w:rsidR="007C7C20" w:rsidRPr="007C7C20" w:rsidRDefault="007C7C20" w:rsidP="007C7C20">
      <w:pPr>
        <w:numPr>
          <w:ilvl w:val="0"/>
          <w:numId w:val="1"/>
        </w:numPr>
      </w:pPr>
      <w:r w:rsidRPr="007C7C20">
        <w:t>Abstract</w:t>
      </w:r>
    </w:p>
    <w:p w14:paraId="7AC5867E" w14:textId="77777777" w:rsidR="007C7C20" w:rsidRPr="007C7C20" w:rsidRDefault="007C7C20" w:rsidP="007C7C20">
      <w:pPr>
        <w:numPr>
          <w:ilvl w:val="0"/>
          <w:numId w:val="1"/>
        </w:numPr>
      </w:pPr>
      <w:r w:rsidRPr="007C7C20">
        <w:t>List of Tables</w:t>
      </w:r>
    </w:p>
    <w:p w14:paraId="06C598F9" w14:textId="77777777" w:rsidR="007C7C20" w:rsidRPr="007C7C20" w:rsidRDefault="007C7C20" w:rsidP="007C7C20">
      <w:pPr>
        <w:numPr>
          <w:ilvl w:val="0"/>
          <w:numId w:val="1"/>
        </w:numPr>
      </w:pPr>
      <w:r w:rsidRPr="007C7C20">
        <w:t>List of Figures</w:t>
      </w:r>
    </w:p>
    <w:p w14:paraId="658A2C0C" w14:textId="77777777" w:rsidR="007C7C20" w:rsidRPr="007C7C20" w:rsidRDefault="007C7C20" w:rsidP="007C7C20">
      <w:pPr>
        <w:numPr>
          <w:ilvl w:val="0"/>
          <w:numId w:val="1"/>
        </w:numPr>
      </w:pPr>
      <w:r w:rsidRPr="007C7C20">
        <w:t>List of Symbols, Abbreviations and Nomenclature</w:t>
      </w:r>
    </w:p>
    <w:p w14:paraId="00C8ACEB" w14:textId="77777777" w:rsidR="007C7C20" w:rsidRPr="007C7C20" w:rsidRDefault="007C7C20" w:rsidP="007C7C20">
      <w:pPr>
        <w:numPr>
          <w:ilvl w:val="0"/>
          <w:numId w:val="1"/>
        </w:numPr>
      </w:pPr>
    </w:p>
    <w:p w14:paraId="2D9E5DB5" w14:textId="77777777" w:rsidR="007C7C20" w:rsidRPr="007C7C20" w:rsidRDefault="007C7C20" w:rsidP="007C7C20">
      <w:pPr>
        <w:numPr>
          <w:ilvl w:val="1"/>
          <w:numId w:val="1"/>
        </w:numPr>
      </w:pPr>
      <w:r w:rsidRPr="007C7C20">
        <w:t>Introduction</w:t>
      </w:r>
    </w:p>
    <w:p w14:paraId="2F7DB449" w14:textId="77777777" w:rsidR="007C7C20" w:rsidRPr="007C7C20" w:rsidRDefault="007C7C20" w:rsidP="007C7C20">
      <w:pPr>
        <w:numPr>
          <w:ilvl w:val="1"/>
          <w:numId w:val="2"/>
        </w:numPr>
      </w:pPr>
      <w:r w:rsidRPr="007C7C20">
        <w:t>1.1 Problem Definition</w:t>
      </w:r>
    </w:p>
    <w:p w14:paraId="047A1719" w14:textId="77777777" w:rsidR="007C7C20" w:rsidRPr="007C7C20" w:rsidRDefault="007C7C20" w:rsidP="007C7C20">
      <w:pPr>
        <w:numPr>
          <w:ilvl w:val="1"/>
          <w:numId w:val="2"/>
        </w:numPr>
      </w:pPr>
      <w:r w:rsidRPr="007C7C20">
        <w:t>1.2 Motivation</w:t>
      </w:r>
    </w:p>
    <w:p w14:paraId="5AD4C940" w14:textId="77777777" w:rsidR="007C7C20" w:rsidRPr="007C7C20" w:rsidRDefault="007C7C20" w:rsidP="007C7C20">
      <w:pPr>
        <w:numPr>
          <w:ilvl w:val="1"/>
          <w:numId w:val="2"/>
        </w:numPr>
      </w:pPr>
      <w:r w:rsidRPr="007C7C20">
        <w:t>1.3 Relevance</w:t>
      </w:r>
    </w:p>
    <w:p w14:paraId="3039700F" w14:textId="77777777" w:rsidR="007C7C20" w:rsidRPr="007C7C20" w:rsidRDefault="007C7C20" w:rsidP="007C7C20">
      <w:pPr>
        <w:numPr>
          <w:ilvl w:val="0"/>
          <w:numId w:val="1"/>
        </w:numPr>
      </w:pPr>
    </w:p>
    <w:p w14:paraId="268CBC7A" w14:textId="77777777" w:rsidR="007C7C20" w:rsidRPr="007C7C20" w:rsidRDefault="007C7C20" w:rsidP="007C7C20">
      <w:pPr>
        <w:numPr>
          <w:ilvl w:val="1"/>
          <w:numId w:val="3"/>
        </w:numPr>
      </w:pPr>
      <w:r w:rsidRPr="007C7C20">
        <w:t>Design</w:t>
      </w:r>
    </w:p>
    <w:p w14:paraId="002763AC" w14:textId="77777777" w:rsidR="007C7C20" w:rsidRPr="007C7C20" w:rsidRDefault="007C7C20" w:rsidP="007C7C20">
      <w:pPr>
        <w:numPr>
          <w:ilvl w:val="1"/>
          <w:numId w:val="4"/>
        </w:numPr>
      </w:pPr>
      <w:r w:rsidRPr="007C7C20">
        <w:t>2.1 System Architecture</w:t>
      </w:r>
    </w:p>
    <w:p w14:paraId="02277EAD" w14:textId="77777777" w:rsidR="007C7C20" w:rsidRPr="007C7C20" w:rsidRDefault="007C7C20" w:rsidP="007C7C20">
      <w:pPr>
        <w:numPr>
          <w:ilvl w:val="1"/>
          <w:numId w:val="4"/>
        </w:numPr>
      </w:pPr>
      <w:r w:rsidRPr="007C7C20">
        <w:t>2.2 Sequence Diagram</w:t>
      </w:r>
    </w:p>
    <w:p w14:paraId="40336760" w14:textId="77777777" w:rsidR="007C7C20" w:rsidRPr="007C7C20" w:rsidRDefault="007C7C20" w:rsidP="007C7C20">
      <w:pPr>
        <w:numPr>
          <w:ilvl w:val="1"/>
          <w:numId w:val="4"/>
        </w:numPr>
      </w:pPr>
      <w:r w:rsidRPr="007C7C20">
        <w:lastRenderedPageBreak/>
        <w:t>2.3 Use Case Diagram</w:t>
      </w:r>
    </w:p>
    <w:p w14:paraId="0F119C64" w14:textId="77777777" w:rsidR="007C7C20" w:rsidRPr="007C7C20" w:rsidRDefault="007C7C20" w:rsidP="007C7C20">
      <w:pPr>
        <w:numPr>
          <w:ilvl w:val="1"/>
          <w:numId w:val="4"/>
        </w:numPr>
      </w:pPr>
      <w:r w:rsidRPr="007C7C20">
        <w:t>2.4 Data Flow Diagram (DFD)</w:t>
      </w:r>
    </w:p>
    <w:p w14:paraId="31A969AB" w14:textId="77777777" w:rsidR="007C7C20" w:rsidRPr="007C7C20" w:rsidRDefault="007C7C20" w:rsidP="007C7C20">
      <w:pPr>
        <w:numPr>
          <w:ilvl w:val="1"/>
          <w:numId w:val="4"/>
        </w:numPr>
      </w:pPr>
      <w:r w:rsidRPr="007C7C20">
        <w:t>2.5 Entity-Relationship (ER) Diagram</w:t>
      </w:r>
    </w:p>
    <w:p w14:paraId="4B478795" w14:textId="77777777" w:rsidR="007C7C20" w:rsidRPr="007C7C20" w:rsidRDefault="007C7C20" w:rsidP="007C7C20">
      <w:pPr>
        <w:numPr>
          <w:ilvl w:val="1"/>
          <w:numId w:val="4"/>
        </w:numPr>
      </w:pPr>
      <w:r w:rsidRPr="007C7C20">
        <w:t>2.6 Data Dictionary</w:t>
      </w:r>
    </w:p>
    <w:p w14:paraId="12293D64" w14:textId="77777777" w:rsidR="007C7C20" w:rsidRPr="007C7C20" w:rsidRDefault="007C7C20" w:rsidP="007C7C20">
      <w:pPr>
        <w:numPr>
          <w:ilvl w:val="0"/>
          <w:numId w:val="1"/>
        </w:numPr>
      </w:pPr>
    </w:p>
    <w:p w14:paraId="5324EC22" w14:textId="77777777" w:rsidR="007C7C20" w:rsidRPr="007C7C20" w:rsidRDefault="007C7C20" w:rsidP="007C7C20">
      <w:pPr>
        <w:numPr>
          <w:ilvl w:val="1"/>
          <w:numId w:val="5"/>
        </w:numPr>
      </w:pPr>
      <w:r w:rsidRPr="007C7C20">
        <w:t>Implementation</w:t>
      </w:r>
    </w:p>
    <w:p w14:paraId="4A83C724" w14:textId="77777777" w:rsidR="007C7C20" w:rsidRPr="007C7C20" w:rsidRDefault="007C7C20" w:rsidP="007C7C20">
      <w:pPr>
        <w:numPr>
          <w:ilvl w:val="1"/>
          <w:numId w:val="6"/>
        </w:numPr>
      </w:pPr>
      <w:r w:rsidRPr="007C7C20">
        <w:t>3.1 Frontend Development</w:t>
      </w:r>
    </w:p>
    <w:p w14:paraId="3C7B9468" w14:textId="77777777" w:rsidR="007C7C20" w:rsidRPr="007C7C20" w:rsidRDefault="007C7C20" w:rsidP="007C7C20">
      <w:pPr>
        <w:numPr>
          <w:ilvl w:val="1"/>
          <w:numId w:val="6"/>
        </w:numPr>
      </w:pPr>
      <w:r w:rsidRPr="007C7C20">
        <w:t>3.2 Backend Development</w:t>
      </w:r>
    </w:p>
    <w:p w14:paraId="6BF93BEF" w14:textId="77777777" w:rsidR="007C7C20" w:rsidRPr="007C7C20" w:rsidRDefault="007C7C20" w:rsidP="007C7C20">
      <w:pPr>
        <w:numPr>
          <w:ilvl w:val="1"/>
          <w:numId w:val="6"/>
        </w:numPr>
      </w:pPr>
      <w:r w:rsidRPr="007C7C20">
        <w:t>3.3 Integration with External APIs</w:t>
      </w:r>
    </w:p>
    <w:p w14:paraId="537D3E14" w14:textId="77777777" w:rsidR="007C7C20" w:rsidRPr="007C7C20" w:rsidRDefault="007C7C20" w:rsidP="007C7C20">
      <w:pPr>
        <w:numPr>
          <w:ilvl w:val="1"/>
          <w:numId w:val="6"/>
        </w:numPr>
      </w:pPr>
      <w:r w:rsidRPr="007C7C20">
        <w:t>3.4 Security Features</w:t>
      </w:r>
    </w:p>
    <w:p w14:paraId="06C361A8" w14:textId="77777777" w:rsidR="007C7C20" w:rsidRPr="007C7C20" w:rsidRDefault="007C7C20" w:rsidP="007C7C20">
      <w:pPr>
        <w:numPr>
          <w:ilvl w:val="0"/>
          <w:numId w:val="1"/>
        </w:numPr>
      </w:pPr>
    </w:p>
    <w:p w14:paraId="10861C16" w14:textId="77777777" w:rsidR="007C7C20" w:rsidRPr="007C7C20" w:rsidRDefault="007C7C20" w:rsidP="007C7C20">
      <w:pPr>
        <w:numPr>
          <w:ilvl w:val="1"/>
          <w:numId w:val="7"/>
        </w:numPr>
      </w:pPr>
      <w:r w:rsidRPr="007C7C20">
        <w:t>Conclusion</w:t>
      </w:r>
    </w:p>
    <w:p w14:paraId="03F0385C" w14:textId="77777777" w:rsidR="007C7C20" w:rsidRPr="007C7C20" w:rsidRDefault="007C7C20" w:rsidP="007C7C20">
      <w:pPr>
        <w:numPr>
          <w:ilvl w:val="0"/>
          <w:numId w:val="1"/>
        </w:numPr>
      </w:pPr>
      <w:r w:rsidRPr="007C7C20">
        <w:t>References</w:t>
      </w:r>
    </w:p>
    <w:p w14:paraId="31AED606" w14:textId="77777777" w:rsidR="007C7C20" w:rsidRPr="007C7C20" w:rsidRDefault="007C7C20" w:rsidP="007C7C20">
      <w:pPr>
        <w:numPr>
          <w:ilvl w:val="0"/>
          <w:numId w:val="1"/>
        </w:numPr>
      </w:pPr>
      <w:r w:rsidRPr="007C7C20">
        <w:t>Appendix</w:t>
      </w:r>
    </w:p>
    <w:p w14:paraId="1B556B4A" w14:textId="77777777" w:rsidR="007C7C20" w:rsidRPr="007C7C20" w:rsidRDefault="007C7C20" w:rsidP="007C7C20">
      <w:r w:rsidRPr="007C7C20">
        <w:pict w14:anchorId="0B2530E7">
          <v:rect id="_x0000_i1134" style="width:0;height:1.5pt" o:hralign="center" o:hrstd="t" o:hr="t" fillcolor="#a0a0a0" stroked="f"/>
        </w:pict>
      </w:r>
    </w:p>
    <w:p w14:paraId="3701B7D2" w14:textId="77777777" w:rsidR="007C7C20" w:rsidRPr="007C7C20" w:rsidRDefault="007C7C20" w:rsidP="007C7C20">
      <w:pPr>
        <w:rPr>
          <w:b/>
          <w:bCs/>
        </w:rPr>
      </w:pPr>
      <w:r w:rsidRPr="007C7C20">
        <w:rPr>
          <w:b/>
          <w:bCs/>
        </w:rPr>
        <w:t>CERTIFICATE</w:t>
      </w:r>
    </w:p>
    <w:p w14:paraId="57F5C722" w14:textId="77777777" w:rsidR="007C7C20" w:rsidRPr="007C7C20" w:rsidRDefault="007C7C20" w:rsidP="007C7C20">
      <w:r w:rsidRPr="007C7C20">
        <w:t>This is to certify that the Project titled “</w:t>
      </w:r>
      <w:proofErr w:type="spellStart"/>
      <w:r w:rsidRPr="007C7C20">
        <w:t>CryptoTradex</w:t>
      </w:r>
      <w:proofErr w:type="spellEnd"/>
      <w:r w:rsidRPr="007C7C20">
        <w:t xml:space="preserve">: AI-Integrated Cryptocurrency Trading Platform” was submitted by Arham Shah (ET22BTIT003), Dave Dhruv (ET22BTIT016), Desai Parth (ET22BTIT019), </w:t>
      </w:r>
      <w:proofErr w:type="spellStart"/>
      <w:r w:rsidRPr="007C7C20">
        <w:t>Godhani</w:t>
      </w:r>
      <w:proofErr w:type="spellEnd"/>
      <w:r w:rsidRPr="007C7C20">
        <w:t xml:space="preserve"> Neel (ET22BTIT037), and Veer </w:t>
      </w:r>
      <w:proofErr w:type="spellStart"/>
      <w:r w:rsidRPr="007C7C20">
        <w:t>Shekhda</w:t>
      </w:r>
      <w:proofErr w:type="spellEnd"/>
      <w:r w:rsidRPr="007C7C20">
        <w:t xml:space="preserve"> (ET23BTIT811) to the </w:t>
      </w:r>
      <w:proofErr w:type="spellStart"/>
      <w:r w:rsidRPr="007C7C20">
        <w:t>Sarvajanik</w:t>
      </w:r>
      <w:proofErr w:type="spellEnd"/>
      <w:r w:rsidRPr="007C7C20">
        <w:t xml:space="preserve"> College of Engineering and Technology, </w:t>
      </w:r>
      <w:proofErr w:type="spellStart"/>
      <w:r w:rsidRPr="007C7C20">
        <w:t>Sarvajanik</w:t>
      </w:r>
      <w:proofErr w:type="spellEnd"/>
      <w:r w:rsidRPr="007C7C20">
        <w:t xml:space="preserve"> University for the partial fulfilment of the subject credit requirements is a </w:t>
      </w:r>
      <w:proofErr w:type="spellStart"/>
      <w:r w:rsidRPr="007C7C20">
        <w:t>bonafide</w:t>
      </w:r>
      <w:proofErr w:type="spellEnd"/>
      <w:r w:rsidRPr="007C7C20">
        <w:t xml:space="preserve"> work carried out by the students.</w:t>
      </w:r>
    </w:p>
    <w:p w14:paraId="0AE54702" w14:textId="77777777" w:rsidR="007C7C20" w:rsidRPr="007C7C20" w:rsidRDefault="007C7C20" w:rsidP="007C7C20">
      <w:r w:rsidRPr="007C7C20">
        <w:t>The work presented in this report is the outcome of the students' independent effort. The findings and conclusions presented are based on the research and development undertaken during the project.</w:t>
      </w:r>
    </w:p>
    <w:p w14:paraId="18E1E189" w14:textId="77777777" w:rsidR="007C7C20" w:rsidRPr="007C7C20" w:rsidRDefault="007C7C20" w:rsidP="007C7C20">
      <w:r w:rsidRPr="007C7C20">
        <w:t>This project work has been carried out under my mentorship and is to my satisfaction.</w:t>
      </w:r>
    </w:p>
    <w:p w14:paraId="2C95F506" w14:textId="77777777" w:rsidR="007C7C20" w:rsidRPr="007C7C20" w:rsidRDefault="007C7C20" w:rsidP="007C7C20">
      <w:r w:rsidRPr="007C7C20">
        <w:rPr>
          <w:b/>
          <w:bCs/>
        </w:rPr>
        <w:t>Date:</w:t>
      </w:r>
      <w:r w:rsidRPr="007C7C20">
        <w:t xml:space="preserve"> December 2025 </w:t>
      </w:r>
      <w:r w:rsidRPr="007C7C20">
        <w:rPr>
          <w:b/>
          <w:bCs/>
        </w:rPr>
        <w:t>Place:</w:t>
      </w:r>
      <w:r w:rsidRPr="007C7C20">
        <w:t xml:space="preserve"> Surat, Gujarat</w:t>
      </w:r>
    </w:p>
    <w:p w14:paraId="0FE5C01F" w14:textId="77777777" w:rsidR="007C7C20" w:rsidRPr="007C7C20" w:rsidRDefault="007C7C20" w:rsidP="007C7C20">
      <w:r w:rsidRPr="007C7C20">
        <w:rPr>
          <w:b/>
          <w:bCs/>
        </w:rPr>
        <w:t>Examiner’s Signature</w:t>
      </w:r>
    </w:p>
    <w:p w14:paraId="7C083009" w14:textId="77777777" w:rsidR="007C7C20" w:rsidRPr="007C7C20" w:rsidRDefault="007C7C20" w:rsidP="007C7C20">
      <w:r w:rsidRPr="007C7C20">
        <w:pict w14:anchorId="2CD1CCDC">
          <v:rect id="_x0000_i1135" style="width:0;height:1.5pt" o:hralign="center" o:hrstd="t" o:hr="t" fillcolor="#a0a0a0" stroked="f"/>
        </w:pict>
      </w:r>
    </w:p>
    <w:p w14:paraId="6127D41C" w14:textId="77777777" w:rsidR="007C7C20" w:rsidRPr="007C7C20" w:rsidRDefault="007C7C20" w:rsidP="007C7C20">
      <w:r w:rsidRPr="007C7C20">
        <w:lastRenderedPageBreak/>
        <w:t>Prof. Mukesh Patel Assistant Professor Department of Information Technology</w:t>
      </w:r>
    </w:p>
    <w:p w14:paraId="50012657" w14:textId="77777777" w:rsidR="007C7C20" w:rsidRPr="007C7C20" w:rsidRDefault="007C7C20" w:rsidP="007C7C20">
      <w:r w:rsidRPr="007C7C20">
        <w:pict w14:anchorId="07ACDD95">
          <v:rect id="_x0000_i1136" style="width:0;height:1.5pt" o:hralign="center" o:hrstd="t" o:hr="t" fillcolor="#a0a0a0" stroked="f"/>
        </w:pict>
      </w:r>
    </w:p>
    <w:p w14:paraId="5728AE39" w14:textId="77777777" w:rsidR="007C7C20" w:rsidRPr="007C7C20" w:rsidRDefault="007C7C20" w:rsidP="007C7C20">
      <w:pPr>
        <w:rPr>
          <w:b/>
          <w:bCs/>
        </w:rPr>
      </w:pPr>
      <w:r w:rsidRPr="007C7C20">
        <w:rPr>
          <w:b/>
          <w:bCs/>
        </w:rPr>
        <w:t>Acknowledgements</w:t>
      </w:r>
    </w:p>
    <w:p w14:paraId="4EB099A5" w14:textId="77777777" w:rsidR="007C7C20" w:rsidRPr="007C7C20" w:rsidRDefault="007C7C20" w:rsidP="007C7C20">
      <w:r w:rsidRPr="007C7C20">
        <w:t xml:space="preserve">We express our sincere gratitude to Prof. Mukesh Patel, our project mentor, for his invaluable guidance, constant encouragement, and insightful feedback throughout the development of </w:t>
      </w:r>
      <w:proofErr w:type="spellStart"/>
      <w:r w:rsidRPr="007C7C20">
        <w:t>CryptoTradex</w:t>
      </w:r>
      <w:proofErr w:type="spellEnd"/>
      <w:r w:rsidRPr="007C7C20">
        <w:t>. His expertise in full-stack Java development and system architecture was instrumental in shaping this platform.</w:t>
      </w:r>
    </w:p>
    <w:p w14:paraId="68034015" w14:textId="77777777" w:rsidR="007C7C20" w:rsidRPr="007C7C20" w:rsidRDefault="007C7C20" w:rsidP="007C7C20">
      <w:r w:rsidRPr="007C7C20">
        <w:t xml:space="preserve">We are also thankful to the faculty members of the Department of Information Technology, </w:t>
      </w:r>
      <w:proofErr w:type="spellStart"/>
      <w:r w:rsidRPr="007C7C20">
        <w:t>Sarvajanik</w:t>
      </w:r>
      <w:proofErr w:type="spellEnd"/>
      <w:r w:rsidRPr="007C7C20">
        <w:t xml:space="preserve"> College of Engineering and Technology, for providing us with the necessary resources and environment to pursue this project.</w:t>
      </w:r>
    </w:p>
    <w:p w14:paraId="5FBE4A1B" w14:textId="77777777" w:rsidR="007C7C20" w:rsidRPr="007C7C20" w:rsidRDefault="007C7C20" w:rsidP="007C7C20">
      <w:r w:rsidRPr="007C7C20">
        <w:t>Special thanks to our peers for their collaborative discussions and testing support. We appreciate the open-source communities behind React, Spring Boot, and tools like Eraser for enabling efficient diagramming and prototyping.</w:t>
      </w:r>
    </w:p>
    <w:p w14:paraId="222DDDE7" w14:textId="77777777" w:rsidR="007C7C20" w:rsidRPr="007C7C20" w:rsidRDefault="007C7C20" w:rsidP="007C7C20">
      <w:r w:rsidRPr="007C7C20">
        <w:t>Finally, we acknowledge the support from our families, whose encouragement kept us motivated during late-night coding sessions and iterations.</w:t>
      </w:r>
    </w:p>
    <w:p w14:paraId="54A6B691" w14:textId="77777777" w:rsidR="007C7C20" w:rsidRPr="007C7C20" w:rsidRDefault="007C7C20" w:rsidP="007C7C20">
      <w:r w:rsidRPr="007C7C20">
        <w:t xml:space="preserve">Arham Shah (ET22BTIT003) Dave Dhruv (ET22BTIT016) Desai Parth (ET22BTIT019) </w:t>
      </w:r>
      <w:proofErr w:type="spellStart"/>
      <w:r w:rsidRPr="007C7C20">
        <w:t>Godhani</w:t>
      </w:r>
      <w:proofErr w:type="spellEnd"/>
      <w:r w:rsidRPr="007C7C20">
        <w:t xml:space="preserve"> Neel (ET22BTIT037) Veer </w:t>
      </w:r>
      <w:proofErr w:type="spellStart"/>
      <w:r w:rsidRPr="007C7C20">
        <w:t>Shekhda</w:t>
      </w:r>
      <w:proofErr w:type="spellEnd"/>
      <w:r w:rsidRPr="007C7C20">
        <w:t xml:space="preserve"> (ET23BTIT811)</w:t>
      </w:r>
    </w:p>
    <w:p w14:paraId="1AB6B5BD" w14:textId="77777777" w:rsidR="007C7C20" w:rsidRPr="007C7C20" w:rsidRDefault="007C7C20" w:rsidP="007C7C20">
      <w:r w:rsidRPr="007C7C20">
        <w:pict w14:anchorId="0DBD3F73">
          <v:rect id="_x0000_i1137" style="width:0;height:1.5pt" o:hralign="center" o:hrstd="t" o:hr="t" fillcolor="#a0a0a0" stroked="f"/>
        </w:pict>
      </w:r>
    </w:p>
    <w:p w14:paraId="6E66DE10" w14:textId="77777777" w:rsidR="007C7C20" w:rsidRPr="007C7C20" w:rsidRDefault="007C7C20" w:rsidP="007C7C20">
      <w:pPr>
        <w:rPr>
          <w:b/>
          <w:bCs/>
        </w:rPr>
      </w:pPr>
      <w:r w:rsidRPr="007C7C20">
        <w:rPr>
          <w:b/>
          <w:bCs/>
        </w:rPr>
        <w:t>Abstract</w:t>
      </w:r>
    </w:p>
    <w:p w14:paraId="7B61F3CF" w14:textId="77777777" w:rsidR="007C7C20" w:rsidRPr="007C7C20" w:rsidRDefault="007C7C20" w:rsidP="007C7C20">
      <w:proofErr w:type="spellStart"/>
      <w:r w:rsidRPr="007C7C20">
        <w:t>CryptoTradex</w:t>
      </w:r>
      <w:proofErr w:type="spellEnd"/>
      <w:r w:rsidRPr="007C7C20">
        <w:t xml:space="preserve"> is a comprehensive, AI-integrated cryptocurrency trading platform designed to democratize access to crypto markets for beginners and seasoned traders alike. Built using a full-stack Java ecosystem with React for the frontend and Spring Boot for the backend, the platform addresses key pain points in existing exchanges: overwhelming interfaces, fragmented wallet management, and lack of real-time guidance.</w:t>
      </w:r>
    </w:p>
    <w:p w14:paraId="77D350E5" w14:textId="77777777" w:rsidR="007C7C20" w:rsidRPr="007C7C20" w:rsidRDefault="007C7C20" w:rsidP="007C7C20">
      <w:r w:rsidRPr="007C7C20">
        <w:t xml:space="preserve">Key features include secure user authentication with two-factor authentication (2FA), seamless wallet operations (deposits, withdrawals, transfers), portfolio tracking, trade order placement (buy/sell), coin market search with watchlists, and an AI-powered chatbot for instant queries using Gemini API. Real-time market data is fetched via </w:t>
      </w:r>
      <w:proofErr w:type="spellStart"/>
      <w:r w:rsidRPr="007C7C20">
        <w:t>CoinGecko</w:t>
      </w:r>
      <w:proofErr w:type="spellEnd"/>
      <w:r w:rsidRPr="007C7C20">
        <w:t xml:space="preserve"> API, while payments are handled securely through </w:t>
      </w:r>
      <w:proofErr w:type="spellStart"/>
      <w:r w:rsidRPr="007C7C20">
        <w:t>Razorpay</w:t>
      </w:r>
      <w:proofErr w:type="spellEnd"/>
      <w:r w:rsidRPr="007C7C20">
        <w:t xml:space="preserve"> and Stripe.</w:t>
      </w:r>
    </w:p>
    <w:p w14:paraId="00D35569" w14:textId="77777777" w:rsidR="007C7C20" w:rsidRPr="007C7C20" w:rsidRDefault="007C7C20" w:rsidP="007C7C20">
      <w:r w:rsidRPr="007C7C20">
        <w:t xml:space="preserve">The platform's architecture ensures scalability and security, with MySQL for data persistence and Spring Security for role-based access. Sequence diagrams illustrate user flows for registration, login, and trading, while the ER diagram models entities like User, Wallet, Order, </w:t>
      </w:r>
      <w:r w:rsidRPr="007C7C20">
        <w:lastRenderedPageBreak/>
        <w:t>and Coin. This project not only simplifies crypto trading but also enhances user trust through multi-layered protections, aligning with the projected 560 million global crypto users by 2025, particularly in high-adoption regions like India.</w:t>
      </w:r>
    </w:p>
    <w:p w14:paraId="46804621" w14:textId="77777777" w:rsidR="007C7C20" w:rsidRPr="007C7C20" w:rsidRDefault="007C7C20" w:rsidP="007C7C20">
      <w:r w:rsidRPr="007C7C20">
        <w:t xml:space="preserve">Through iterative development, </w:t>
      </w:r>
      <w:proofErr w:type="spellStart"/>
      <w:r w:rsidRPr="007C7C20">
        <w:t>CryptoTradex</w:t>
      </w:r>
      <w:proofErr w:type="spellEnd"/>
      <w:r w:rsidRPr="007C7C20">
        <w:t xml:space="preserve"> bridges the gap between complex tools and intuitive experiences, fostering informed decision-making and financial inclusion.</w:t>
      </w:r>
    </w:p>
    <w:p w14:paraId="420F478A" w14:textId="77777777" w:rsidR="007C7C20" w:rsidRPr="007C7C20" w:rsidRDefault="007C7C20" w:rsidP="007C7C20">
      <w:r w:rsidRPr="007C7C20">
        <w:pict w14:anchorId="3037D999">
          <v:rect id="_x0000_i1138" style="width:0;height:1.5pt" o:hralign="center" o:hrstd="t" o:hr="t" fillcolor="#a0a0a0" stroked="f"/>
        </w:pict>
      </w:r>
    </w:p>
    <w:p w14:paraId="5F385F7C" w14:textId="77777777" w:rsidR="007C7C20" w:rsidRPr="007C7C20" w:rsidRDefault="007C7C20" w:rsidP="007C7C20">
      <w:pPr>
        <w:rPr>
          <w:b/>
          <w:bCs/>
        </w:rPr>
      </w:pPr>
      <w:r w:rsidRPr="007C7C20">
        <w:rPr>
          <w:b/>
          <w:bCs/>
        </w:rPr>
        <w:t>List of Tables</w:t>
      </w:r>
    </w:p>
    <w:p w14:paraId="10B3F689" w14:textId="77777777" w:rsidR="007C7C20" w:rsidRPr="007C7C20" w:rsidRDefault="007C7C20" w:rsidP="007C7C20">
      <w:pPr>
        <w:numPr>
          <w:ilvl w:val="0"/>
          <w:numId w:val="8"/>
        </w:numPr>
      </w:pPr>
      <w:r w:rsidRPr="007C7C20">
        <w:t>Table 1: Sample Data Dictionary for Core Entities</w:t>
      </w:r>
    </w:p>
    <w:p w14:paraId="63059B1E" w14:textId="77777777" w:rsidR="007C7C20" w:rsidRPr="007C7C20" w:rsidRDefault="007C7C20" w:rsidP="007C7C20">
      <w:pPr>
        <w:numPr>
          <w:ilvl w:val="0"/>
          <w:numId w:val="8"/>
        </w:numPr>
      </w:pPr>
      <w:r w:rsidRPr="007C7C20">
        <w:t>Table 2: Timeline Chart for Project Development</w:t>
      </w:r>
    </w:p>
    <w:p w14:paraId="691CB453" w14:textId="77777777" w:rsidR="007C7C20" w:rsidRPr="007C7C20" w:rsidRDefault="007C7C20" w:rsidP="007C7C20">
      <w:r w:rsidRPr="007C7C20">
        <w:pict w14:anchorId="69A38C9C">
          <v:rect id="_x0000_i1139" style="width:0;height:1.5pt" o:hralign="center" o:hrstd="t" o:hr="t" fillcolor="#a0a0a0" stroked="f"/>
        </w:pict>
      </w:r>
    </w:p>
    <w:p w14:paraId="0D3EB99C" w14:textId="77777777" w:rsidR="007C7C20" w:rsidRPr="007C7C20" w:rsidRDefault="007C7C20" w:rsidP="007C7C20">
      <w:pPr>
        <w:rPr>
          <w:b/>
          <w:bCs/>
        </w:rPr>
      </w:pPr>
      <w:r w:rsidRPr="007C7C20">
        <w:rPr>
          <w:b/>
          <w:bCs/>
        </w:rPr>
        <w:t>List of Figures</w:t>
      </w:r>
    </w:p>
    <w:p w14:paraId="3A6346E7" w14:textId="77777777" w:rsidR="007C7C20" w:rsidRPr="007C7C20" w:rsidRDefault="007C7C20" w:rsidP="007C7C20">
      <w:pPr>
        <w:numPr>
          <w:ilvl w:val="0"/>
          <w:numId w:val="9"/>
        </w:numPr>
      </w:pPr>
      <w:r w:rsidRPr="007C7C20">
        <w:t>Figure 1: System Architecture Diagram</w:t>
      </w:r>
    </w:p>
    <w:p w14:paraId="0DA3CC5C" w14:textId="77777777" w:rsidR="007C7C20" w:rsidRPr="007C7C20" w:rsidRDefault="007C7C20" w:rsidP="007C7C20">
      <w:pPr>
        <w:numPr>
          <w:ilvl w:val="0"/>
          <w:numId w:val="9"/>
        </w:numPr>
      </w:pPr>
      <w:r w:rsidRPr="007C7C20">
        <w:t>Figure 2: Authentication Sequence Diagram</w:t>
      </w:r>
    </w:p>
    <w:p w14:paraId="5FE3A0FD" w14:textId="77777777" w:rsidR="007C7C20" w:rsidRPr="007C7C20" w:rsidRDefault="007C7C20" w:rsidP="007C7C20">
      <w:pPr>
        <w:numPr>
          <w:ilvl w:val="0"/>
          <w:numId w:val="9"/>
        </w:numPr>
      </w:pPr>
      <w:r w:rsidRPr="007C7C20">
        <w:t>Figure 3: Use Case Diagram</w:t>
      </w:r>
    </w:p>
    <w:p w14:paraId="3AA3F343" w14:textId="77777777" w:rsidR="007C7C20" w:rsidRPr="007C7C20" w:rsidRDefault="007C7C20" w:rsidP="007C7C20">
      <w:pPr>
        <w:numPr>
          <w:ilvl w:val="0"/>
          <w:numId w:val="9"/>
        </w:numPr>
      </w:pPr>
      <w:r w:rsidRPr="007C7C20">
        <w:t>Figure 4: Entity-Relationship (ER) Diagram</w:t>
      </w:r>
    </w:p>
    <w:p w14:paraId="3EB813A7" w14:textId="77777777" w:rsidR="007C7C20" w:rsidRPr="007C7C20" w:rsidRDefault="007C7C20" w:rsidP="007C7C20">
      <w:pPr>
        <w:numPr>
          <w:ilvl w:val="0"/>
          <w:numId w:val="9"/>
        </w:numPr>
      </w:pPr>
      <w:r w:rsidRPr="007C7C20">
        <w:t>Figure 5: Data Flow Diagram (DFD) Level 0</w:t>
      </w:r>
    </w:p>
    <w:p w14:paraId="36D6BDFE" w14:textId="77777777" w:rsidR="007C7C20" w:rsidRPr="007C7C20" w:rsidRDefault="007C7C20" w:rsidP="007C7C20">
      <w:r w:rsidRPr="007C7C20">
        <w:pict w14:anchorId="42562832">
          <v:rect id="_x0000_i1140" style="width:0;height:1.5pt" o:hralign="center" o:hrstd="t" o:hr="t" fillcolor="#a0a0a0" stroked="f"/>
        </w:pict>
      </w:r>
    </w:p>
    <w:p w14:paraId="67438852" w14:textId="77777777" w:rsidR="007C7C20" w:rsidRPr="007C7C20" w:rsidRDefault="007C7C20" w:rsidP="007C7C20">
      <w:pPr>
        <w:rPr>
          <w:b/>
          <w:bCs/>
        </w:rPr>
      </w:pPr>
      <w:r w:rsidRPr="007C7C20">
        <w:rPr>
          <w:b/>
          <w:bCs/>
        </w:rPr>
        <w:t>List of Symbols, Abbreviations and Nomenclature</w:t>
      </w:r>
    </w:p>
    <w:p w14:paraId="24D1A3D5" w14:textId="77777777" w:rsidR="007C7C20" w:rsidRPr="007C7C20" w:rsidRDefault="007C7C20" w:rsidP="007C7C20">
      <w:pPr>
        <w:numPr>
          <w:ilvl w:val="0"/>
          <w:numId w:val="10"/>
        </w:numPr>
      </w:pPr>
      <w:r w:rsidRPr="007C7C20">
        <w:rPr>
          <w:b/>
          <w:bCs/>
        </w:rPr>
        <w:t>2FA</w:t>
      </w:r>
      <w:r w:rsidRPr="007C7C20">
        <w:t>: Two-Factor Authentication</w:t>
      </w:r>
    </w:p>
    <w:p w14:paraId="1986E764" w14:textId="77777777" w:rsidR="007C7C20" w:rsidRPr="007C7C20" w:rsidRDefault="007C7C20" w:rsidP="007C7C20">
      <w:pPr>
        <w:numPr>
          <w:ilvl w:val="0"/>
          <w:numId w:val="10"/>
        </w:numPr>
      </w:pPr>
      <w:r w:rsidRPr="007C7C20">
        <w:rPr>
          <w:b/>
          <w:bCs/>
        </w:rPr>
        <w:t>API</w:t>
      </w:r>
      <w:r w:rsidRPr="007C7C20">
        <w:t>: Application Programming Interface</w:t>
      </w:r>
    </w:p>
    <w:p w14:paraId="6767A5F7" w14:textId="77777777" w:rsidR="007C7C20" w:rsidRPr="007C7C20" w:rsidRDefault="007C7C20" w:rsidP="007C7C20">
      <w:pPr>
        <w:numPr>
          <w:ilvl w:val="0"/>
          <w:numId w:val="10"/>
        </w:numPr>
      </w:pPr>
      <w:r w:rsidRPr="007C7C20">
        <w:rPr>
          <w:b/>
          <w:bCs/>
        </w:rPr>
        <w:t>ER</w:t>
      </w:r>
      <w:r w:rsidRPr="007C7C20">
        <w:t>: Entity-Relationship</w:t>
      </w:r>
    </w:p>
    <w:p w14:paraId="0E56EF3E" w14:textId="77777777" w:rsidR="007C7C20" w:rsidRPr="007C7C20" w:rsidRDefault="007C7C20" w:rsidP="007C7C20">
      <w:pPr>
        <w:numPr>
          <w:ilvl w:val="0"/>
          <w:numId w:val="10"/>
        </w:numPr>
      </w:pPr>
      <w:r w:rsidRPr="007C7C20">
        <w:rPr>
          <w:b/>
          <w:bCs/>
        </w:rPr>
        <w:t>DFD</w:t>
      </w:r>
      <w:r w:rsidRPr="007C7C20">
        <w:t>: Data Flow Diagram</w:t>
      </w:r>
    </w:p>
    <w:p w14:paraId="3824D053" w14:textId="77777777" w:rsidR="007C7C20" w:rsidRPr="007C7C20" w:rsidRDefault="007C7C20" w:rsidP="007C7C20">
      <w:pPr>
        <w:numPr>
          <w:ilvl w:val="0"/>
          <w:numId w:val="10"/>
        </w:numPr>
      </w:pPr>
      <w:r w:rsidRPr="007C7C20">
        <w:rPr>
          <w:b/>
          <w:bCs/>
        </w:rPr>
        <w:t>JWT</w:t>
      </w:r>
      <w:r w:rsidRPr="007C7C20">
        <w:t>: JSON Web Token</w:t>
      </w:r>
    </w:p>
    <w:p w14:paraId="7758DFD5" w14:textId="77777777" w:rsidR="007C7C20" w:rsidRPr="007C7C20" w:rsidRDefault="007C7C20" w:rsidP="007C7C20">
      <w:pPr>
        <w:numPr>
          <w:ilvl w:val="0"/>
          <w:numId w:val="10"/>
        </w:numPr>
      </w:pPr>
      <w:r w:rsidRPr="007C7C20">
        <w:rPr>
          <w:b/>
          <w:bCs/>
        </w:rPr>
        <w:t>UI/UX</w:t>
      </w:r>
      <w:r w:rsidRPr="007C7C20">
        <w:t>: User Interface/User Experience</w:t>
      </w:r>
    </w:p>
    <w:p w14:paraId="278FECDC" w14:textId="77777777" w:rsidR="007C7C20" w:rsidRPr="007C7C20" w:rsidRDefault="007C7C20" w:rsidP="007C7C20">
      <w:pPr>
        <w:numPr>
          <w:ilvl w:val="0"/>
          <w:numId w:val="10"/>
        </w:numPr>
      </w:pPr>
      <w:r w:rsidRPr="007C7C20">
        <w:rPr>
          <w:b/>
          <w:bCs/>
        </w:rPr>
        <w:t>MySQL</w:t>
      </w:r>
      <w:r w:rsidRPr="007C7C20">
        <w:t>: My Structured Query Language (Database)</w:t>
      </w:r>
    </w:p>
    <w:p w14:paraId="577E7EC6" w14:textId="77777777" w:rsidR="007C7C20" w:rsidRPr="007C7C20" w:rsidRDefault="007C7C20" w:rsidP="007C7C20">
      <w:pPr>
        <w:numPr>
          <w:ilvl w:val="0"/>
          <w:numId w:val="10"/>
        </w:numPr>
      </w:pPr>
      <w:proofErr w:type="spellStart"/>
      <w:r w:rsidRPr="007C7C20">
        <w:rPr>
          <w:b/>
          <w:bCs/>
        </w:rPr>
        <w:t>CryptoTradex</w:t>
      </w:r>
      <w:proofErr w:type="spellEnd"/>
      <w:r w:rsidRPr="007C7C20">
        <w:t>: Cryptocurrency Trading Exchange Platform</w:t>
      </w:r>
    </w:p>
    <w:p w14:paraId="2AD25D61" w14:textId="77777777" w:rsidR="007C7C20" w:rsidRPr="007C7C20" w:rsidRDefault="007C7C20" w:rsidP="007C7C20">
      <w:r w:rsidRPr="007C7C20">
        <w:pict w14:anchorId="7E50D2BD">
          <v:rect id="_x0000_i1141" style="width:0;height:1.5pt" o:hralign="center" o:hrstd="t" o:hr="t" fillcolor="#a0a0a0" stroked="f"/>
        </w:pict>
      </w:r>
    </w:p>
    <w:p w14:paraId="635517D8" w14:textId="77777777" w:rsidR="007C7C20" w:rsidRPr="007C7C20" w:rsidRDefault="007C7C20" w:rsidP="007C7C20">
      <w:pPr>
        <w:rPr>
          <w:b/>
          <w:bCs/>
        </w:rPr>
      </w:pPr>
      <w:r w:rsidRPr="007C7C20">
        <w:rPr>
          <w:b/>
          <w:bCs/>
        </w:rPr>
        <w:lastRenderedPageBreak/>
        <w:t>1. Introduction</w:t>
      </w:r>
    </w:p>
    <w:p w14:paraId="5280AFDB" w14:textId="77777777" w:rsidR="007C7C20" w:rsidRPr="007C7C20" w:rsidRDefault="007C7C20" w:rsidP="007C7C20">
      <w:pPr>
        <w:rPr>
          <w:b/>
          <w:bCs/>
        </w:rPr>
      </w:pPr>
      <w:r w:rsidRPr="007C7C20">
        <w:rPr>
          <w:b/>
          <w:bCs/>
        </w:rPr>
        <w:t>1.1 Problem Definition</w:t>
      </w:r>
    </w:p>
    <w:p w14:paraId="2DE73E19" w14:textId="77777777" w:rsidR="007C7C20" w:rsidRPr="007C7C20" w:rsidRDefault="007C7C20" w:rsidP="007C7C20">
      <w:r w:rsidRPr="007C7C20">
        <w:t xml:space="preserve">Cryptocurrency trading platforms, while revolutionary, often present significant barriers to entry for novice users. Existing solutions like Binance, Coinbase, and </w:t>
      </w:r>
      <w:proofErr w:type="spellStart"/>
      <w:r w:rsidRPr="007C7C20">
        <w:t>WazirX</w:t>
      </w:r>
      <w:proofErr w:type="spellEnd"/>
      <w:r w:rsidRPr="007C7C20">
        <w:t xml:space="preserve"> offer powerful features but suffer from steep learning curves, disjointed wallet functionalities, and insufficient real-time support. Beginners frequently encounter information overload, with 70% reporting difficulties in navigating interfaces. Security vulnerabilities, such as exchange hacks, further erode trust, while the absence of integrated AI guidance leaves users vulnerable to market volatility without contextual explanations.</w:t>
      </w:r>
    </w:p>
    <w:p w14:paraId="1B46213F" w14:textId="77777777" w:rsidR="007C7C20" w:rsidRPr="007C7C20" w:rsidRDefault="007C7C20" w:rsidP="007C7C20">
      <w:proofErr w:type="spellStart"/>
      <w:r w:rsidRPr="007C7C20">
        <w:t>CryptoTradex</w:t>
      </w:r>
      <w:proofErr w:type="spellEnd"/>
      <w:r w:rsidRPr="007C7C20">
        <w:t xml:space="preserve"> tackles these issues by providing a unified, beginner-friendly ecosystem that integrates trading, wallet management, and AI assistance into a single, intuitive interface.</w:t>
      </w:r>
    </w:p>
    <w:p w14:paraId="6C763165" w14:textId="77777777" w:rsidR="007C7C20" w:rsidRPr="007C7C20" w:rsidRDefault="007C7C20" w:rsidP="007C7C20">
      <w:pPr>
        <w:rPr>
          <w:b/>
          <w:bCs/>
        </w:rPr>
      </w:pPr>
      <w:r w:rsidRPr="007C7C20">
        <w:rPr>
          <w:b/>
          <w:bCs/>
        </w:rPr>
        <w:t>1.2 Motivation</w:t>
      </w:r>
    </w:p>
    <w:p w14:paraId="0D51E2C9" w14:textId="77777777" w:rsidR="007C7C20" w:rsidRPr="007C7C20" w:rsidRDefault="007C7C20" w:rsidP="007C7C20">
      <w:r w:rsidRPr="007C7C20">
        <w:t>The surge in cryptocurrency adoption—expected to surpass 560 million users globally by 2025, with India leading regionally—underscores the need for accessible tools. Current platforms fragment user experiences across multiple apps for trading, transfers, and analytics, leading to confusion and errors. High-profile security breaches highlight the demand for robust, multi-layered protections.</w:t>
      </w:r>
    </w:p>
    <w:p w14:paraId="1975EC7F" w14:textId="77777777" w:rsidR="007C7C20" w:rsidRPr="007C7C20" w:rsidRDefault="007C7C20" w:rsidP="007C7C20">
      <w:r w:rsidRPr="007C7C20">
        <w:t>Our motivation stems from creating a secure, AI-enhanced platform that empowers users with seamless operations and instant insights, making crypto trading as straightforward as traditional banking while promoting financial literacy.</w:t>
      </w:r>
    </w:p>
    <w:p w14:paraId="5BFE95CF" w14:textId="77777777" w:rsidR="007C7C20" w:rsidRPr="007C7C20" w:rsidRDefault="007C7C20" w:rsidP="007C7C20">
      <w:pPr>
        <w:rPr>
          <w:b/>
          <w:bCs/>
        </w:rPr>
      </w:pPr>
      <w:r w:rsidRPr="007C7C20">
        <w:rPr>
          <w:b/>
          <w:bCs/>
        </w:rPr>
        <w:t>1.3 Relevance</w:t>
      </w:r>
    </w:p>
    <w:p w14:paraId="50C5FF97" w14:textId="77777777" w:rsidR="007C7C20" w:rsidRPr="007C7C20" w:rsidRDefault="007C7C20" w:rsidP="007C7C20">
      <w:r w:rsidRPr="007C7C20">
        <w:t xml:space="preserve">In India, where crypto interest is booming yet regulatory and usability hurdles persist, </w:t>
      </w:r>
      <w:proofErr w:type="spellStart"/>
      <w:r w:rsidRPr="007C7C20">
        <w:t>CryptoTradex</w:t>
      </w:r>
      <w:proofErr w:type="spellEnd"/>
      <w:r w:rsidRPr="007C7C20">
        <w:t xml:space="preserve"> aligns with national digital economy goals. By leveraging Java full-stack technologies for reliability and scalability, it ensures low-latency performance critical for real-time trading. The integration of AI via Gemini API provides democratized access to market analysis, reducing the intimidation factor and encouraging broader participation.</w:t>
      </w:r>
    </w:p>
    <w:p w14:paraId="56EB1214" w14:textId="77777777" w:rsidR="007C7C20" w:rsidRPr="007C7C20" w:rsidRDefault="007C7C20" w:rsidP="007C7C20">
      <w:r w:rsidRPr="007C7C20">
        <w:pict w14:anchorId="7DB18EEC">
          <v:rect id="_x0000_i1142" style="width:0;height:1.5pt" o:hralign="center" o:hrstd="t" o:hr="t" fillcolor="#a0a0a0" stroked="f"/>
        </w:pict>
      </w:r>
    </w:p>
    <w:p w14:paraId="13217B62" w14:textId="77777777" w:rsidR="007C7C20" w:rsidRPr="007C7C20" w:rsidRDefault="007C7C20" w:rsidP="007C7C20">
      <w:pPr>
        <w:rPr>
          <w:b/>
          <w:bCs/>
        </w:rPr>
      </w:pPr>
      <w:r w:rsidRPr="007C7C20">
        <w:rPr>
          <w:b/>
          <w:bCs/>
        </w:rPr>
        <w:t>2. Design</w:t>
      </w:r>
    </w:p>
    <w:p w14:paraId="06872A95" w14:textId="77777777" w:rsidR="007C7C20" w:rsidRPr="007C7C20" w:rsidRDefault="007C7C20" w:rsidP="007C7C20">
      <w:pPr>
        <w:rPr>
          <w:b/>
          <w:bCs/>
        </w:rPr>
      </w:pPr>
      <w:r w:rsidRPr="007C7C20">
        <w:rPr>
          <w:b/>
          <w:bCs/>
        </w:rPr>
        <w:t>2.1 System Architecture</w:t>
      </w:r>
    </w:p>
    <w:p w14:paraId="0A7950A7" w14:textId="77777777" w:rsidR="007C7C20" w:rsidRPr="007C7C20" w:rsidRDefault="007C7C20" w:rsidP="007C7C20">
      <w:proofErr w:type="spellStart"/>
      <w:r w:rsidRPr="007C7C20">
        <w:t>CryptoTradex</w:t>
      </w:r>
      <w:proofErr w:type="spellEnd"/>
      <w:r w:rsidRPr="007C7C20">
        <w:t xml:space="preserve"> employs a microservices-based architecture using Spring Boot for the backend, React for the frontend, and MySQL for data storage. External integrations include </w:t>
      </w:r>
      <w:proofErr w:type="spellStart"/>
      <w:r w:rsidRPr="007C7C20">
        <w:t>CoinGecko</w:t>
      </w:r>
      <w:proofErr w:type="spellEnd"/>
      <w:r w:rsidRPr="007C7C20">
        <w:t xml:space="preserve"> for </w:t>
      </w:r>
      <w:r w:rsidRPr="007C7C20">
        <w:lastRenderedPageBreak/>
        <w:t>market data and Gemini for AI chat. Payment gateways (</w:t>
      </w:r>
      <w:proofErr w:type="spellStart"/>
      <w:r w:rsidRPr="007C7C20">
        <w:t>Razorpay</w:t>
      </w:r>
      <w:proofErr w:type="spellEnd"/>
      <w:r w:rsidRPr="007C7C20">
        <w:t>, Stripe) handle fiat-crypto conversions securely.</w:t>
      </w:r>
    </w:p>
    <w:p w14:paraId="6B17C4D2" w14:textId="77777777" w:rsidR="007C7C20" w:rsidRPr="007C7C20" w:rsidRDefault="007C7C20" w:rsidP="007C7C20">
      <w:r w:rsidRPr="007C7C20">
        <w:t xml:space="preserve">[Insert Figure 1: System Architecture Diagram] </w:t>
      </w:r>
      <w:r w:rsidRPr="007C7C20">
        <w:rPr>
          <w:i/>
          <w:iCs/>
        </w:rPr>
        <w:t xml:space="preserve">(Substitute Text: The diagram illustrates frontend (React App) connecting to backend services (Authentication, Wallet, Order, Asset, Watchlist, Chatbot) via APIs, with all services interfacing with a central MySQL database. Additional components include Payment API, Notification Service, and external APIs like </w:t>
      </w:r>
      <w:proofErr w:type="spellStart"/>
      <w:r w:rsidRPr="007C7C20">
        <w:rPr>
          <w:i/>
          <w:iCs/>
        </w:rPr>
        <w:t>CoinGecko</w:t>
      </w:r>
      <w:proofErr w:type="spellEnd"/>
      <w:r w:rsidRPr="007C7C20">
        <w:rPr>
          <w:i/>
          <w:iCs/>
        </w:rPr>
        <w:t xml:space="preserve"> and Gemini.)</w:t>
      </w:r>
    </w:p>
    <w:p w14:paraId="09E6A84D" w14:textId="77777777" w:rsidR="007C7C20" w:rsidRPr="007C7C20" w:rsidRDefault="007C7C20" w:rsidP="007C7C20">
      <w:pPr>
        <w:rPr>
          <w:b/>
          <w:bCs/>
        </w:rPr>
      </w:pPr>
      <w:r w:rsidRPr="007C7C20">
        <w:rPr>
          <w:b/>
          <w:bCs/>
        </w:rPr>
        <w:t>2.2 Sequence Diagram</w:t>
      </w:r>
    </w:p>
    <w:p w14:paraId="70D336C3" w14:textId="77777777" w:rsidR="007C7C20" w:rsidRPr="007C7C20" w:rsidRDefault="007C7C20" w:rsidP="007C7C20">
      <w:r w:rsidRPr="007C7C20">
        <w:t>The sequence diagram captures key user interactions, such as registration, login with 2FA, fund deposits, and trade orders. For instance, during login: User → Frontend (POST /auth/</w:t>
      </w:r>
      <w:proofErr w:type="spellStart"/>
      <w:r w:rsidRPr="007C7C20">
        <w:t>signin</w:t>
      </w:r>
      <w:proofErr w:type="spellEnd"/>
      <w:r w:rsidRPr="007C7C20">
        <w:t>) → Backend (Validate credentials, check 2FA) → DB (Fetch user status) → Success (JWT Token) or Failure (401 Unauthorized).</w:t>
      </w:r>
    </w:p>
    <w:p w14:paraId="71E8B7CB" w14:textId="77777777" w:rsidR="007C7C20" w:rsidRPr="007C7C20" w:rsidRDefault="007C7C20" w:rsidP="007C7C20">
      <w:r w:rsidRPr="007C7C20">
        <w:t xml:space="preserve">[Insert Figure 2: Authentication Sequence Diagram] </w:t>
      </w:r>
      <w:r w:rsidRPr="007C7C20">
        <w:rPr>
          <w:i/>
          <w:iCs/>
        </w:rPr>
        <w:t xml:space="preserve">(Substitute Text: A detailed </w:t>
      </w:r>
      <w:proofErr w:type="spellStart"/>
      <w:r w:rsidRPr="007C7C20">
        <w:rPr>
          <w:i/>
          <w:iCs/>
        </w:rPr>
        <w:t>swimlane</w:t>
      </w:r>
      <w:proofErr w:type="spellEnd"/>
      <w:r w:rsidRPr="007C7C20">
        <w:rPr>
          <w:i/>
          <w:iCs/>
        </w:rPr>
        <w:t xml:space="preserve"> diagram showing User, Frontend, Backend, and DB interactions for register/login flows, including 2FA OTP verification and error handling for invalid credentials.)</w:t>
      </w:r>
    </w:p>
    <w:p w14:paraId="07DFE8C0" w14:textId="77777777" w:rsidR="007C7C20" w:rsidRPr="007C7C20" w:rsidRDefault="007C7C20" w:rsidP="007C7C20">
      <w:pPr>
        <w:rPr>
          <w:b/>
          <w:bCs/>
        </w:rPr>
      </w:pPr>
      <w:r w:rsidRPr="007C7C20">
        <w:rPr>
          <w:b/>
          <w:bCs/>
        </w:rPr>
        <w:t>2.3 Use Case Diagram</w:t>
      </w:r>
    </w:p>
    <w:p w14:paraId="33F0C6EC" w14:textId="77777777" w:rsidR="007C7C20" w:rsidRPr="007C7C20" w:rsidRDefault="007C7C20" w:rsidP="007C7C20">
      <w:r w:rsidRPr="007C7C20">
        <w:t>The use case diagram outlines actor interactions: Primary actor (User) performs actions like Register, Login, Deposit Funds, Place Trade Order, View Portfolio, Search Coin, Add to Watchlist, and Ask Chatbot Questions. Secondary actors include System for notifications.</w:t>
      </w:r>
    </w:p>
    <w:p w14:paraId="370C15EA" w14:textId="77777777" w:rsidR="007C7C20" w:rsidRPr="007C7C20" w:rsidRDefault="007C7C20" w:rsidP="007C7C20">
      <w:r w:rsidRPr="007C7C20">
        <w:t xml:space="preserve">[Insert Figure 3: Use Case Diagram] </w:t>
      </w:r>
      <w:r w:rsidRPr="007C7C20">
        <w:rPr>
          <w:i/>
          <w:iCs/>
        </w:rPr>
        <w:t>(Substitute Text: Oval use cases connected to a stick-figure User actor, grouped under modules like Authentication, Wallet Management, Portfolio &amp; Trading, Coin Market, and AI Assistant.)</w:t>
      </w:r>
    </w:p>
    <w:p w14:paraId="65B1851A" w14:textId="77777777" w:rsidR="007C7C20" w:rsidRPr="007C7C20" w:rsidRDefault="007C7C20" w:rsidP="007C7C20">
      <w:pPr>
        <w:rPr>
          <w:b/>
          <w:bCs/>
        </w:rPr>
      </w:pPr>
      <w:r w:rsidRPr="007C7C20">
        <w:rPr>
          <w:b/>
          <w:bCs/>
        </w:rPr>
        <w:t>2.4 Data Flow Diagram (DFD)</w:t>
      </w:r>
    </w:p>
    <w:p w14:paraId="664C2124" w14:textId="77777777" w:rsidR="007C7C20" w:rsidRPr="007C7C20" w:rsidRDefault="007C7C20" w:rsidP="007C7C20">
      <w:r w:rsidRPr="007C7C20">
        <w:t>Level 0 DFD shows external entities (User, External APIs) flowing data to processes (e.g., Authenticate User, Process Trade) and data stores (User DB, Wallet DB).</w:t>
      </w:r>
    </w:p>
    <w:p w14:paraId="11A05519" w14:textId="77777777" w:rsidR="007C7C20" w:rsidRPr="007C7C20" w:rsidRDefault="007C7C20" w:rsidP="007C7C20">
      <w:r w:rsidRPr="007C7C20">
        <w:t xml:space="preserve">[Insert Figure 5: Data Flow Diagram (DFD) Level 0] </w:t>
      </w:r>
      <w:r w:rsidRPr="007C7C20">
        <w:rPr>
          <w:i/>
          <w:iCs/>
        </w:rPr>
        <w:t>(Substitute Text: Circles for processes, open rectangles for external entities, and parallel lines for data stores, with arrows indicating flows like "Trade Order Details" from User to Order Process.)</w:t>
      </w:r>
    </w:p>
    <w:p w14:paraId="4EED4C97" w14:textId="77777777" w:rsidR="007C7C20" w:rsidRPr="007C7C20" w:rsidRDefault="007C7C20" w:rsidP="007C7C20">
      <w:pPr>
        <w:rPr>
          <w:b/>
          <w:bCs/>
        </w:rPr>
      </w:pPr>
      <w:r w:rsidRPr="007C7C20">
        <w:rPr>
          <w:b/>
          <w:bCs/>
        </w:rPr>
        <w:t>2.5 Entity-Relationship (ER) Diagram</w:t>
      </w:r>
    </w:p>
    <w:p w14:paraId="00A012A7" w14:textId="77777777" w:rsidR="007C7C20" w:rsidRPr="007C7C20" w:rsidRDefault="007C7C20" w:rsidP="007C7C20">
      <w:r w:rsidRPr="007C7C20">
        <w:t xml:space="preserve">The ER model includes entities: User (id, </w:t>
      </w:r>
      <w:proofErr w:type="spellStart"/>
      <w:r w:rsidRPr="007C7C20">
        <w:t>fullName</w:t>
      </w:r>
      <w:proofErr w:type="spellEnd"/>
      <w:r w:rsidRPr="007C7C20">
        <w:t xml:space="preserve">, email, mobile, password, </w:t>
      </w:r>
      <w:proofErr w:type="spellStart"/>
      <w:r w:rsidRPr="007C7C20">
        <w:t>isVerified</w:t>
      </w:r>
      <w:proofErr w:type="spellEnd"/>
      <w:r w:rsidRPr="007C7C20">
        <w:t xml:space="preserve">, </w:t>
      </w:r>
      <w:proofErr w:type="spellStart"/>
      <w:r w:rsidRPr="007C7C20">
        <w:t>twoFactorAuth</w:t>
      </w:r>
      <w:proofErr w:type="spellEnd"/>
      <w:r w:rsidRPr="007C7C20">
        <w:t xml:space="preserve">, role), Wallet (id, </w:t>
      </w:r>
      <w:proofErr w:type="spellStart"/>
      <w:r w:rsidRPr="007C7C20">
        <w:t>user_id</w:t>
      </w:r>
      <w:proofErr w:type="spellEnd"/>
      <w:r w:rsidRPr="007C7C20">
        <w:t xml:space="preserve">, balance), Asset (id, </w:t>
      </w:r>
      <w:proofErr w:type="spellStart"/>
      <w:r w:rsidRPr="007C7C20">
        <w:t>coin_id</w:t>
      </w:r>
      <w:proofErr w:type="spellEnd"/>
      <w:r w:rsidRPr="007C7C20">
        <w:t xml:space="preserve">, quantity, </w:t>
      </w:r>
      <w:proofErr w:type="spellStart"/>
      <w:r w:rsidRPr="007C7C20">
        <w:t>buyPrice</w:t>
      </w:r>
      <w:proofErr w:type="spellEnd"/>
      <w:r w:rsidRPr="007C7C20">
        <w:t xml:space="preserve">, </w:t>
      </w:r>
      <w:proofErr w:type="spellStart"/>
      <w:r w:rsidRPr="007C7C20">
        <w:t>user_id</w:t>
      </w:r>
      <w:proofErr w:type="spellEnd"/>
      <w:r w:rsidRPr="007C7C20">
        <w:t xml:space="preserve">), Order (id, </w:t>
      </w:r>
      <w:proofErr w:type="spellStart"/>
      <w:r w:rsidRPr="007C7C20">
        <w:t>user_id</w:t>
      </w:r>
      <w:proofErr w:type="spellEnd"/>
      <w:r w:rsidRPr="007C7C20">
        <w:t xml:space="preserve">, </w:t>
      </w:r>
      <w:proofErr w:type="spellStart"/>
      <w:r w:rsidRPr="007C7C20">
        <w:t>coin_id</w:t>
      </w:r>
      <w:proofErr w:type="spellEnd"/>
      <w:r w:rsidRPr="007C7C20">
        <w:t xml:space="preserve">, quantity, price, </w:t>
      </w:r>
      <w:proofErr w:type="spellStart"/>
      <w:r w:rsidRPr="007C7C20">
        <w:t>orderType</w:t>
      </w:r>
      <w:proofErr w:type="spellEnd"/>
      <w:r w:rsidRPr="007C7C20">
        <w:t xml:space="preserve">, </w:t>
      </w:r>
      <w:proofErr w:type="spellStart"/>
      <w:r w:rsidRPr="007C7C20">
        <w:t>createdAt</w:t>
      </w:r>
      <w:proofErr w:type="spellEnd"/>
      <w:r w:rsidRPr="007C7C20">
        <w:t xml:space="preserve">, status), Coin (id, </w:t>
      </w:r>
      <w:r w:rsidRPr="007C7C20">
        <w:lastRenderedPageBreak/>
        <w:t xml:space="preserve">symbol, name, image, </w:t>
      </w:r>
      <w:proofErr w:type="spellStart"/>
      <w:r w:rsidRPr="007C7C20">
        <w:t>currentPrice</w:t>
      </w:r>
      <w:proofErr w:type="spellEnd"/>
      <w:r w:rsidRPr="007C7C20">
        <w:t xml:space="preserve">, </w:t>
      </w:r>
      <w:proofErr w:type="spellStart"/>
      <w:r w:rsidRPr="007C7C20">
        <w:t>marketCap</w:t>
      </w:r>
      <w:proofErr w:type="spellEnd"/>
      <w:r w:rsidRPr="007C7C20">
        <w:t xml:space="preserve">), Trading History (id, </w:t>
      </w:r>
      <w:proofErr w:type="spellStart"/>
      <w:r w:rsidRPr="007C7C20">
        <w:t>sellingPrice</w:t>
      </w:r>
      <w:proofErr w:type="spellEnd"/>
      <w:r w:rsidRPr="007C7C20">
        <w:t xml:space="preserve">, </w:t>
      </w:r>
      <w:proofErr w:type="spellStart"/>
      <w:r w:rsidRPr="007C7C20">
        <w:t>buyingPrice</w:t>
      </w:r>
      <w:proofErr w:type="spellEnd"/>
      <w:r w:rsidRPr="007C7C20">
        <w:t xml:space="preserve">, </w:t>
      </w:r>
      <w:proofErr w:type="spellStart"/>
      <w:r w:rsidRPr="007C7C20">
        <w:t>coin_id</w:t>
      </w:r>
      <w:proofErr w:type="spellEnd"/>
      <w:r w:rsidRPr="007C7C20">
        <w:t xml:space="preserve">, </w:t>
      </w:r>
      <w:proofErr w:type="spellStart"/>
      <w:r w:rsidRPr="007C7C20">
        <w:t>user_id</w:t>
      </w:r>
      <w:proofErr w:type="spellEnd"/>
      <w:r w:rsidRPr="007C7C20">
        <w:t xml:space="preserve">), Watchlist (id, </w:t>
      </w:r>
      <w:proofErr w:type="spellStart"/>
      <w:r w:rsidRPr="007C7C20">
        <w:t>user_id</w:t>
      </w:r>
      <w:proofErr w:type="spellEnd"/>
      <w:r w:rsidRPr="007C7C20">
        <w:t xml:space="preserve">, </w:t>
      </w:r>
      <w:proofErr w:type="spellStart"/>
      <w:r w:rsidRPr="007C7C20">
        <w:t>coin_id</w:t>
      </w:r>
      <w:proofErr w:type="spellEnd"/>
      <w:r w:rsidRPr="007C7C20">
        <w:t xml:space="preserve">), Wallet Transaction (id, </w:t>
      </w:r>
      <w:proofErr w:type="spellStart"/>
      <w:r w:rsidRPr="007C7C20">
        <w:t>wallet_id</w:t>
      </w:r>
      <w:proofErr w:type="spellEnd"/>
      <w:r w:rsidRPr="007C7C20">
        <w:t xml:space="preserve">, purpose, date, </w:t>
      </w:r>
      <w:proofErr w:type="spellStart"/>
      <w:r w:rsidRPr="007C7C20">
        <w:t>transferId</w:t>
      </w:r>
      <w:proofErr w:type="spellEnd"/>
      <w:r w:rsidRPr="007C7C20">
        <w:t>, amount).</w:t>
      </w:r>
    </w:p>
    <w:p w14:paraId="17F84353" w14:textId="77777777" w:rsidR="007C7C20" w:rsidRPr="007C7C20" w:rsidRDefault="007C7C20" w:rsidP="007C7C20">
      <w:r w:rsidRPr="007C7C20">
        <w:t>Relationships: User owns Wallet (1:1), places Order (1:M), manages Watchlist (1:M); Wallet has Transactions (1:M); Order contains Coin (M:1), results in Trading History (1:1); Asset tracks Coin (M:1).</w:t>
      </w:r>
    </w:p>
    <w:p w14:paraId="2A3B728A" w14:textId="77777777" w:rsidR="007C7C20" w:rsidRPr="007C7C20" w:rsidRDefault="007C7C20" w:rsidP="007C7C20">
      <w:r w:rsidRPr="007C7C20">
        <w:t xml:space="preserve">[Insert Figure 4: Entity-Relationship (ER) Diagram] </w:t>
      </w:r>
      <w:r w:rsidRPr="007C7C20">
        <w:rPr>
          <w:i/>
          <w:iCs/>
        </w:rPr>
        <w:t>(Substitute Text: Boxes for entities with attributes listed, diamonds for relationships like "owns," "places," "tracks," with crow's foot notation for cardinalities.)</w:t>
      </w:r>
    </w:p>
    <w:p w14:paraId="45A5DDA1" w14:textId="77777777" w:rsidR="007C7C20" w:rsidRPr="007C7C20" w:rsidRDefault="007C7C20" w:rsidP="007C7C20">
      <w:pPr>
        <w:rPr>
          <w:b/>
          <w:bCs/>
        </w:rPr>
      </w:pPr>
      <w:r w:rsidRPr="007C7C20">
        <w:rPr>
          <w:b/>
          <w:bCs/>
        </w:rPr>
        <w:t>2.6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260"/>
        <w:gridCol w:w="1144"/>
        <w:gridCol w:w="3127"/>
        <w:gridCol w:w="1979"/>
      </w:tblGrid>
      <w:tr w:rsidR="007C7C20" w:rsidRPr="007C7C20" w14:paraId="59140533" w14:textId="77777777">
        <w:trPr>
          <w:tblHeader/>
          <w:tblCellSpacing w:w="15" w:type="dxa"/>
        </w:trPr>
        <w:tc>
          <w:tcPr>
            <w:tcW w:w="0" w:type="auto"/>
            <w:vAlign w:val="center"/>
            <w:hideMark/>
          </w:tcPr>
          <w:p w14:paraId="0734423F" w14:textId="77777777" w:rsidR="007C7C20" w:rsidRPr="007C7C20" w:rsidRDefault="007C7C20" w:rsidP="007C7C20">
            <w:pPr>
              <w:rPr>
                <w:b/>
                <w:bCs/>
              </w:rPr>
            </w:pPr>
            <w:r w:rsidRPr="007C7C20">
              <w:rPr>
                <w:b/>
                <w:bCs/>
              </w:rPr>
              <w:t>Entity</w:t>
            </w:r>
          </w:p>
        </w:tc>
        <w:tc>
          <w:tcPr>
            <w:tcW w:w="0" w:type="auto"/>
            <w:vAlign w:val="center"/>
            <w:hideMark/>
          </w:tcPr>
          <w:p w14:paraId="7ADE1119" w14:textId="77777777" w:rsidR="007C7C20" w:rsidRPr="007C7C20" w:rsidRDefault="007C7C20" w:rsidP="007C7C20">
            <w:pPr>
              <w:rPr>
                <w:b/>
                <w:bCs/>
              </w:rPr>
            </w:pPr>
            <w:r w:rsidRPr="007C7C20">
              <w:rPr>
                <w:b/>
                <w:bCs/>
              </w:rPr>
              <w:t>Attribute</w:t>
            </w:r>
          </w:p>
        </w:tc>
        <w:tc>
          <w:tcPr>
            <w:tcW w:w="0" w:type="auto"/>
            <w:vAlign w:val="center"/>
            <w:hideMark/>
          </w:tcPr>
          <w:p w14:paraId="3442DE59" w14:textId="77777777" w:rsidR="007C7C20" w:rsidRPr="007C7C20" w:rsidRDefault="007C7C20" w:rsidP="007C7C20">
            <w:pPr>
              <w:rPr>
                <w:b/>
                <w:bCs/>
              </w:rPr>
            </w:pPr>
            <w:r w:rsidRPr="007C7C20">
              <w:rPr>
                <w:b/>
                <w:bCs/>
              </w:rPr>
              <w:t>Type</w:t>
            </w:r>
          </w:p>
        </w:tc>
        <w:tc>
          <w:tcPr>
            <w:tcW w:w="0" w:type="auto"/>
            <w:vAlign w:val="center"/>
            <w:hideMark/>
          </w:tcPr>
          <w:p w14:paraId="0458D653" w14:textId="77777777" w:rsidR="007C7C20" w:rsidRPr="007C7C20" w:rsidRDefault="007C7C20" w:rsidP="007C7C20">
            <w:pPr>
              <w:rPr>
                <w:b/>
                <w:bCs/>
              </w:rPr>
            </w:pPr>
            <w:r w:rsidRPr="007C7C20">
              <w:rPr>
                <w:b/>
                <w:bCs/>
              </w:rPr>
              <w:t>Description</w:t>
            </w:r>
          </w:p>
        </w:tc>
        <w:tc>
          <w:tcPr>
            <w:tcW w:w="0" w:type="auto"/>
            <w:vAlign w:val="center"/>
            <w:hideMark/>
          </w:tcPr>
          <w:p w14:paraId="5F22E765" w14:textId="77777777" w:rsidR="007C7C20" w:rsidRPr="007C7C20" w:rsidRDefault="007C7C20" w:rsidP="007C7C20">
            <w:pPr>
              <w:rPr>
                <w:b/>
                <w:bCs/>
              </w:rPr>
            </w:pPr>
            <w:r w:rsidRPr="007C7C20">
              <w:rPr>
                <w:b/>
                <w:bCs/>
              </w:rPr>
              <w:t>Constraints</w:t>
            </w:r>
          </w:p>
        </w:tc>
      </w:tr>
      <w:tr w:rsidR="007C7C20" w:rsidRPr="007C7C20" w14:paraId="0A39FBA9" w14:textId="77777777">
        <w:trPr>
          <w:tblCellSpacing w:w="15" w:type="dxa"/>
        </w:trPr>
        <w:tc>
          <w:tcPr>
            <w:tcW w:w="0" w:type="auto"/>
            <w:vAlign w:val="center"/>
            <w:hideMark/>
          </w:tcPr>
          <w:p w14:paraId="70186ADD" w14:textId="77777777" w:rsidR="007C7C20" w:rsidRPr="007C7C20" w:rsidRDefault="007C7C20" w:rsidP="007C7C20">
            <w:r w:rsidRPr="007C7C20">
              <w:t>User</w:t>
            </w:r>
          </w:p>
        </w:tc>
        <w:tc>
          <w:tcPr>
            <w:tcW w:w="0" w:type="auto"/>
            <w:vAlign w:val="center"/>
            <w:hideMark/>
          </w:tcPr>
          <w:p w14:paraId="73C88B5B" w14:textId="77777777" w:rsidR="007C7C20" w:rsidRPr="007C7C20" w:rsidRDefault="007C7C20" w:rsidP="007C7C20">
            <w:r w:rsidRPr="007C7C20">
              <w:t>id</w:t>
            </w:r>
          </w:p>
        </w:tc>
        <w:tc>
          <w:tcPr>
            <w:tcW w:w="0" w:type="auto"/>
            <w:vAlign w:val="center"/>
            <w:hideMark/>
          </w:tcPr>
          <w:p w14:paraId="6F9711A0" w14:textId="77777777" w:rsidR="007C7C20" w:rsidRPr="007C7C20" w:rsidRDefault="007C7C20" w:rsidP="007C7C20">
            <w:r w:rsidRPr="007C7C20">
              <w:t>Long</w:t>
            </w:r>
          </w:p>
        </w:tc>
        <w:tc>
          <w:tcPr>
            <w:tcW w:w="0" w:type="auto"/>
            <w:vAlign w:val="center"/>
            <w:hideMark/>
          </w:tcPr>
          <w:p w14:paraId="118C12CD" w14:textId="77777777" w:rsidR="007C7C20" w:rsidRPr="007C7C20" w:rsidRDefault="007C7C20" w:rsidP="007C7C20">
            <w:r w:rsidRPr="007C7C20">
              <w:t>Unique identifier</w:t>
            </w:r>
          </w:p>
        </w:tc>
        <w:tc>
          <w:tcPr>
            <w:tcW w:w="0" w:type="auto"/>
            <w:vAlign w:val="center"/>
            <w:hideMark/>
          </w:tcPr>
          <w:p w14:paraId="45B9F6B3" w14:textId="77777777" w:rsidR="007C7C20" w:rsidRPr="007C7C20" w:rsidRDefault="007C7C20" w:rsidP="007C7C20">
            <w:r w:rsidRPr="007C7C20">
              <w:t>PK, Auto-increment</w:t>
            </w:r>
          </w:p>
        </w:tc>
      </w:tr>
      <w:tr w:rsidR="007C7C20" w:rsidRPr="007C7C20" w14:paraId="4ECCB8FA" w14:textId="77777777">
        <w:trPr>
          <w:tblCellSpacing w:w="15" w:type="dxa"/>
        </w:trPr>
        <w:tc>
          <w:tcPr>
            <w:tcW w:w="0" w:type="auto"/>
            <w:vAlign w:val="center"/>
            <w:hideMark/>
          </w:tcPr>
          <w:p w14:paraId="6D783292" w14:textId="77777777" w:rsidR="007C7C20" w:rsidRPr="007C7C20" w:rsidRDefault="007C7C20" w:rsidP="007C7C20">
            <w:r w:rsidRPr="007C7C20">
              <w:t>User</w:t>
            </w:r>
          </w:p>
        </w:tc>
        <w:tc>
          <w:tcPr>
            <w:tcW w:w="0" w:type="auto"/>
            <w:vAlign w:val="center"/>
            <w:hideMark/>
          </w:tcPr>
          <w:p w14:paraId="37390360" w14:textId="77777777" w:rsidR="007C7C20" w:rsidRPr="007C7C20" w:rsidRDefault="007C7C20" w:rsidP="007C7C20">
            <w:proofErr w:type="spellStart"/>
            <w:r w:rsidRPr="007C7C20">
              <w:t>fullName</w:t>
            </w:r>
            <w:proofErr w:type="spellEnd"/>
          </w:p>
        </w:tc>
        <w:tc>
          <w:tcPr>
            <w:tcW w:w="0" w:type="auto"/>
            <w:vAlign w:val="center"/>
            <w:hideMark/>
          </w:tcPr>
          <w:p w14:paraId="214348ED" w14:textId="77777777" w:rsidR="007C7C20" w:rsidRPr="007C7C20" w:rsidRDefault="007C7C20" w:rsidP="007C7C20">
            <w:r w:rsidRPr="007C7C20">
              <w:t>String</w:t>
            </w:r>
          </w:p>
        </w:tc>
        <w:tc>
          <w:tcPr>
            <w:tcW w:w="0" w:type="auto"/>
            <w:vAlign w:val="center"/>
            <w:hideMark/>
          </w:tcPr>
          <w:p w14:paraId="2D5177C7" w14:textId="77777777" w:rsidR="007C7C20" w:rsidRPr="007C7C20" w:rsidRDefault="007C7C20" w:rsidP="007C7C20">
            <w:r w:rsidRPr="007C7C20">
              <w:t>Full name of user</w:t>
            </w:r>
          </w:p>
        </w:tc>
        <w:tc>
          <w:tcPr>
            <w:tcW w:w="0" w:type="auto"/>
            <w:vAlign w:val="center"/>
            <w:hideMark/>
          </w:tcPr>
          <w:p w14:paraId="296CD24E" w14:textId="77777777" w:rsidR="007C7C20" w:rsidRPr="007C7C20" w:rsidRDefault="007C7C20" w:rsidP="007C7C20">
            <w:r w:rsidRPr="007C7C20">
              <w:t>Not null</w:t>
            </w:r>
          </w:p>
        </w:tc>
      </w:tr>
      <w:tr w:rsidR="007C7C20" w:rsidRPr="007C7C20" w14:paraId="5B2CD892" w14:textId="77777777">
        <w:trPr>
          <w:tblCellSpacing w:w="15" w:type="dxa"/>
        </w:trPr>
        <w:tc>
          <w:tcPr>
            <w:tcW w:w="0" w:type="auto"/>
            <w:vAlign w:val="center"/>
            <w:hideMark/>
          </w:tcPr>
          <w:p w14:paraId="1EE122F8" w14:textId="77777777" w:rsidR="007C7C20" w:rsidRPr="007C7C20" w:rsidRDefault="007C7C20" w:rsidP="007C7C20">
            <w:r w:rsidRPr="007C7C20">
              <w:t>User</w:t>
            </w:r>
          </w:p>
        </w:tc>
        <w:tc>
          <w:tcPr>
            <w:tcW w:w="0" w:type="auto"/>
            <w:vAlign w:val="center"/>
            <w:hideMark/>
          </w:tcPr>
          <w:p w14:paraId="3E0736E5" w14:textId="77777777" w:rsidR="007C7C20" w:rsidRPr="007C7C20" w:rsidRDefault="007C7C20" w:rsidP="007C7C20">
            <w:r w:rsidRPr="007C7C20">
              <w:t>email</w:t>
            </w:r>
          </w:p>
        </w:tc>
        <w:tc>
          <w:tcPr>
            <w:tcW w:w="0" w:type="auto"/>
            <w:vAlign w:val="center"/>
            <w:hideMark/>
          </w:tcPr>
          <w:p w14:paraId="35D1CEE0" w14:textId="77777777" w:rsidR="007C7C20" w:rsidRPr="007C7C20" w:rsidRDefault="007C7C20" w:rsidP="007C7C20">
            <w:r w:rsidRPr="007C7C20">
              <w:t>String</w:t>
            </w:r>
          </w:p>
        </w:tc>
        <w:tc>
          <w:tcPr>
            <w:tcW w:w="0" w:type="auto"/>
            <w:vAlign w:val="center"/>
            <w:hideMark/>
          </w:tcPr>
          <w:p w14:paraId="4CFA3F7D" w14:textId="77777777" w:rsidR="007C7C20" w:rsidRPr="007C7C20" w:rsidRDefault="007C7C20" w:rsidP="007C7C20">
            <w:r w:rsidRPr="007C7C20">
              <w:t>Email address</w:t>
            </w:r>
          </w:p>
        </w:tc>
        <w:tc>
          <w:tcPr>
            <w:tcW w:w="0" w:type="auto"/>
            <w:vAlign w:val="center"/>
            <w:hideMark/>
          </w:tcPr>
          <w:p w14:paraId="37628FA1" w14:textId="77777777" w:rsidR="007C7C20" w:rsidRPr="007C7C20" w:rsidRDefault="007C7C20" w:rsidP="007C7C20">
            <w:r w:rsidRPr="007C7C20">
              <w:t>Unique, Valid email</w:t>
            </w:r>
          </w:p>
        </w:tc>
      </w:tr>
      <w:tr w:rsidR="007C7C20" w:rsidRPr="007C7C20" w14:paraId="1180F48F" w14:textId="77777777">
        <w:trPr>
          <w:tblCellSpacing w:w="15" w:type="dxa"/>
        </w:trPr>
        <w:tc>
          <w:tcPr>
            <w:tcW w:w="0" w:type="auto"/>
            <w:vAlign w:val="center"/>
            <w:hideMark/>
          </w:tcPr>
          <w:p w14:paraId="627D4502" w14:textId="77777777" w:rsidR="007C7C20" w:rsidRPr="007C7C20" w:rsidRDefault="007C7C20" w:rsidP="007C7C20">
            <w:r w:rsidRPr="007C7C20">
              <w:t>Wallet</w:t>
            </w:r>
          </w:p>
        </w:tc>
        <w:tc>
          <w:tcPr>
            <w:tcW w:w="0" w:type="auto"/>
            <w:vAlign w:val="center"/>
            <w:hideMark/>
          </w:tcPr>
          <w:p w14:paraId="7ACD541C" w14:textId="77777777" w:rsidR="007C7C20" w:rsidRPr="007C7C20" w:rsidRDefault="007C7C20" w:rsidP="007C7C20">
            <w:r w:rsidRPr="007C7C20">
              <w:t>balance</w:t>
            </w:r>
          </w:p>
        </w:tc>
        <w:tc>
          <w:tcPr>
            <w:tcW w:w="0" w:type="auto"/>
            <w:vAlign w:val="center"/>
            <w:hideMark/>
          </w:tcPr>
          <w:p w14:paraId="3220B613" w14:textId="77777777" w:rsidR="007C7C20" w:rsidRPr="007C7C20" w:rsidRDefault="007C7C20" w:rsidP="007C7C20">
            <w:proofErr w:type="spellStart"/>
            <w:r w:rsidRPr="007C7C20">
              <w:t>BigDecimal</w:t>
            </w:r>
            <w:proofErr w:type="spellEnd"/>
          </w:p>
        </w:tc>
        <w:tc>
          <w:tcPr>
            <w:tcW w:w="0" w:type="auto"/>
            <w:vAlign w:val="center"/>
            <w:hideMark/>
          </w:tcPr>
          <w:p w14:paraId="2BF5D324" w14:textId="77777777" w:rsidR="007C7C20" w:rsidRPr="007C7C20" w:rsidRDefault="007C7C20" w:rsidP="007C7C20">
            <w:r w:rsidRPr="007C7C20">
              <w:t>Account balance</w:t>
            </w:r>
          </w:p>
        </w:tc>
        <w:tc>
          <w:tcPr>
            <w:tcW w:w="0" w:type="auto"/>
            <w:vAlign w:val="center"/>
            <w:hideMark/>
          </w:tcPr>
          <w:p w14:paraId="10B1D68F" w14:textId="77777777" w:rsidR="007C7C20" w:rsidRPr="007C7C20" w:rsidRDefault="007C7C20" w:rsidP="007C7C20">
            <w:r w:rsidRPr="007C7C20">
              <w:t>&gt;= 0</w:t>
            </w:r>
          </w:p>
        </w:tc>
      </w:tr>
      <w:tr w:rsidR="007C7C20" w:rsidRPr="007C7C20" w14:paraId="1B6E1573" w14:textId="77777777">
        <w:trPr>
          <w:tblCellSpacing w:w="15" w:type="dxa"/>
        </w:trPr>
        <w:tc>
          <w:tcPr>
            <w:tcW w:w="0" w:type="auto"/>
            <w:vAlign w:val="center"/>
            <w:hideMark/>
          </w:tcPr>
          <w:p w14:paraId="1B32C5CD" w14:textId="77777777" w:rsidR="007C7C20" w:rsidRPr="007C7C20" w:rsidRDefault="007C7C20" w:rsidP="007C7C20">
            <w:r w:rsidRPr="007C7C20">
              <w:t>Order</w:t>
            </w:r>
          </w:p>
        </w:tc>
        <w:tc>
          <w:tcPr>
            <w:tcW w:w="0" w:type="auto"/>
            <w:vAlign w:val="center"/>
            <w:hideMark/>
          </w:tcPr>
          <w:p w14:paraId="05DB17A0" w14:textId="77777777" w:rsidR="007C7C20" w:rsidRPr="007C7C20" w:rsidRDefault="007C7C20" w:rsidP="007C7C20">
            <w:r w:rsidRPr="007C7C20">
              <w:t>status</w:t>
            </w:r>
          </w:p>
        </w:tc>
        <w:tc>
          <w:tcPr>
            <w:tcW w:w="0" w:type="auto"/>
            <w:vAlign w:val="center"/>
            <w:hideMark/>
          </w:tcPr>
          <w:p w14:paraId="412619E9" w14:textId="77777777" w:rsidR="007C7C20" w:rsidRPr="007C7C20" w:rsidRDefault="007C7C20" w:rsidP="007C7C20">
            <w:r w:rsidRPr="007C7C20">
              <w:t>String</w:t>
            </w:r>
          </w:p>
        </w:tc>
        <w:tc>
          <w:tcPr>
            <w:tcW w:w="0" w:type="auto"/>
            <w:vAlign w:val="center"/>
            <w:hideMark/>
          </w:tcPr>
          <w:p w14:paraId="6DBCCFBE" w14:textId="77777777" w:rsidR="007C7C20" w:rsidRPr="007C7C20" w:rsidRDefault="007C7C20" w:rsidP="007C7C20">
            <w:r w:rsidRPr="007C7C20">
              <w:t>Order status (PENDING, FILLED)</w:t>
            </w:r>
          </w:p>
        </w:tc>
        <w:tc>
          <w:tcPr>
            <w:tcW w:w="0" w:type="auto"/>
            <w:vAlign w:val="center"/>
            <w:hideMark/>
          </w:tcPr>
          <w:p w14:paraId="7F7A8C87" w14:textId="77777777" w:rsidR="007C7C20" w:rsidRPr="007C7C20" w:rsidRDefault="007C7C20" w:rsidP="007C7C20">
            <w:r w:rsidRPr="007C7C20">
              <w:t>Enum values</w:t>
            </w:r>
          </w:p>
        </w:tc>
      </w:tr>
      <w:tr w:rsidR="007C7C20" w:rsidRPr="007C7C20" w14:paraId="52A5BC99" w14:textId="77777777">
        <w:trPr>
          <w:tblCellSpacing w:w="15" w:type="dxa"/>
        </w:trPr>
        <w:tc>
          <w:tcPr>
            <w:tcW w:w="0" w:type="auto"/>
            <w:vAlign w:val="center"/>
            <w:hideMark/>
          </w:tcPr>
          <w:p w14:paraId="6939A0BC" w14:textId="77777777" w:rsidR="007C7C20" w:rsidRPr="007C7C20" w:rsidRDefault="007C7C20" w:rsidP="007C7C20">
            <w:r w:rsidRPr="007C7C20">
              <w:t>Coin</w:t>
            </w:r>
          </w:p>
        </w:tc>
        <w:tc>
          <w:tcPr>
            <w:tcW w:w="0" w:type="auto"/>
            <w:vAlign w:val="center"/>
            <w:hideMark/>
          </w:tcPr>
          <w:p w14:paraId="62D842D5" w14:textId="77777777" w:rsidR="007C7C20" w:rsidRPr="007C7C20" w:rsidRDefault="007C7C20" w:rsidP="007C7C20">
            <w:proofErr w:type="spellStart"/>
            <w:r w:rsidRPr="007C7C20">
              <w:t>currentPrice</w:t>
            </w:r>
            <w:proofErr w:type="spellEnd"/>
          </w:p>
        </w:tc>
        <w:tc>
          <w:tcPr>
            <w:tcW w:w="0" w:type="auto"/>
            <w:vAlign w:val="center"/>
            <w:hideMark/>
          </w:tcPr>
          <w:p w14:paraId="1D88CCDB" w14:textId="77777777" w:rsidR="007C7C20" w:rsidRPr="007C7C20" w:rsidRDefault="007C7C20" w:rsidP="007C7C20">
            <w:r w:rsidRPr="007C7C20">
              <w:t>Double</w:t>
            </w:r>
          </w:p>
        </w:tc>
        <w:tc>
          <w:tcPr>
            <w:tcW w:w="0" w:type="auto"/>
            <w:vAlign w:val="center"/>
            <w:hideMark/>
          </w:tcPr>
          <w:p w14:paraId="2427C17B" w14:textId="77777777" w:rsidR="007C7C20" w:rsidRPr="007C7C20" w:rsidRDefault="007C7C20" w:rsidP="007C7C20">
            <w:r w:rsidRPr="007C7C20">
              <w:t>Live price from API</w:t>
            </w:r>
          </w:p>
        </w:tc>
        <w:tc>
          <w:tcPr>
            <w:tcW w:w="0" w:type="auto"/>
            <w:vAlign w:val="center"/>
            <w:hideMark/>
          </w:tcPr>
          <w:p w14:paraId="24364FF2" w14:textId="77777777" w:rsidR="007C7C20" w:rsidRPr="007C7C20" w:rsidRDefault="007C7C20" w:rsidP="007C7C20">
            <w:r w:rsidRPr="007C7C20">
              <w:t>Updated real-time</w:t>
            </w:r>
          </w:p>
        </w:tc>
      </w:tr>
    </w:tbl>
    <w:p w14:paraId="3B411093" w14:textId="77777777" w:rsidR="007C7C20" w:rsidRPr="007C7C20" w:rsidRDefault="007C7C20" w:rsidP="007C7C20">
      <w:r w:rsidRPr="007C7C20">
        <w:t>Table 1: Sample Data Dictionary for Core Entities</w:t>
      </w:r>
    </w:p>
    <w:p w14:paraId="4A25ACD2" w14:textId="77777777" w:rsidR="007C7C20" w:rsidRPr="007C7C20" w:rsidRDefault="007C7C20" w:rsidP="007C7C20">
      <w:r w:rsidRPr="007C7C20">
        <w:t xml:space="preserve">[Insert Table 2: Timeline Chart for Project Work] </w:t>
      </w:r>
      <w:r w:rsidRPr="007C7C20">
        <w:rPr>
          <w:i/>
          <w:iCs/>
        </w:rPr>
        <w:t>(Substitute Text: A Gantt chart showing phases: Requirement Analysis (Week 1-2), Design (Week 3-5), Implementation (Week 6-10), Testing (Week 11-12), Deployment (Week 13).)</w:t>
      </w:r>
    </w:p>
    <w:p w14:paraId="2263D0D4" w14:textId="77777777" w:rsidR="007C7C20" w:rsidRPr="007C7C20" w:rsidRDefault="007C7C20" w:rsidP="007C7C20">
      <w:r w:rsidRPr="007C7C20">
        <w:pict w14:anchorId="1FC4F417">
          <v:rect id="_x0000_i1143" style="width:0;height:1.5pt" o:hralign="center" o:hrstd="t" o:hr="t" fillcolor="#a0a0a0" stroked="f"/>
        </w:pict>
      </w:r>
    </w:p>
    <w:p w14:paraId="6A4F1501" w14:textId="77777777" w:rsidR="007C7C20" w:rsidRPr="007C7C20" w:rsidRDefault="007C7C20" w:rsidP="007C7C20">
      <w:pPr>
        <w:rPr>
          <w:b/>
          <w:bCs/>
        </w:rPr>
      </w:pPr>
      <w:r w:rsidRPr="007C7C20">
        <w:rPr>
          <w:b/>
          <w:bCs/>
        </w:rPr>
        <w:t>3. Implementation</w:t>
      </w:r>
    </w:p>
    <w:p w14:paraId="76E5A5D8" w14:textId="77777777" w:rsidR="007C7C20" w:rsidRPr="007C7C20" w:rsidRDefault="007C7C20" w:rsidP="007C7C20">
      <w:pPr>
        <w:rPr>
          <w:b/>
          <w:bCs/>
        </w:rPr>
      </w:pPr>
      <w:r w:rsidRPr="007C7C20">
        <w:rPr>
          <w:b/>
          <w:bCs/>
        </w:rPr>
        <w:t>3.1 Frontend Development</w:t>
      </w:r>
    </w:p>
    <w:p w14:paraId="6318518B" w14:textId="77777777" w:rsidR="007C7C20" w:rsidRPr="007C7C20" w:rsidRDefault="007C7C20" w:rsidP="007C7C20">
      <w:r w:rsidRPr="007C7C20">
        <w:t xml:space="preserve">The frontend is built with React, utilizing Tailwind CSS for styling, Redux for state management, and React Router DOM for navigation. Components include Login/Register forms, Dashboard for portfolio views, and a Chat interface powered by Gemini API. </w:t>
      </w:r>
      <w:proofErr w:type="spellStart"/>
      <w:r w:rsidRPr="007C7C20">
        <w:t>Shadcn</w:t>
      </w:r>
      <w:proofErr w:type="spellEnd"/>
      <w:r w:rsidRPr="007C7C20">
        <w:t xml:space="preserve"> UI components ensure a modern, responsive design. API calls are handled via Axios, with JWT tokens stored in </w:t>
      </w:r>
      <w:proofErr w:type="spellStart"/>
      <w:r w:rsidRPr="007C7C20">
        <w:t>localStorage</w:t>
      </w:r>
      <w:proofErr w:type="spellEnd"/>
      <w:r w:rsidRPr="007C7C20">
        <w:t xml:space="preserve"> for authenticated routes.</w:t>
      </w:r>
    </w:p>
    <w:p w14:paraId="36FD27ED" w14:textId="77777777" w:rsidR="007C7C20" w:rsidRPr="007C7C20" w:rsidRDefault="007C7C20" w:rsidP="007C7C20">
      <w:pPr>
        <w:rPr>
          <w:b/>
          <w:bCs/>
        </w:rPr>
      </w:pPr>
      <w:r w:rsidRPr="007C7C20">
        <w:rPr>
          <w:b/>
          <w:bCs/>
        </w:rPr>
        <w:lastRenderedPageBreak/>
        <w:t>3.2 Backend Development</w:t>
      </w:r>
    </w:p>
    <w:p w14:paraId="28F16E30" w14:textId="77777777" w:rsidR="007C7C20" w:rsidRPr="007C7C20" w:rsidRDefault="007C7C20" w:rsidP="007C7C20">
      <w:r w:rsidRPr="007C7C20">
        <w:t xml:space="preserve">Spring Boot serves as the backend framework, with controllers for endpoints like POST /auth/signup, PUT /wallet/deposit, POST /orders/trade. Services handle business logic (e.g., </w:t>
      </w:r>
      <w:proofErr w:type="spellStart"/>
      <w:r w:rsidRPr="007C7C20">
        <w:t>WalletService</w:t>
      </w:r>
      <w:proofErr w:type="spellEnd"/>
      <w:r w:rsidRPr="007C7C20">
        <w:t xml:space="preserve"> for balance updates, </w:t>
      </w:r>
      <w:proofErr w:type="spellStart"/>
      <w:r w:rsidRPr="007C7C20">
        <w:t>OrderService</w:t>
      </w:r>
      <w:proofErr w:type="spellEnd"/>
      <w:r w:rsidRPr="007C7C20">
        <w:t xml:space="preserve"> for trade validation). MySQL entities are mapped via JPA/Hibernate, with repositories for CRUD operations. Spring Security implements JWT-based authentication and role-based access (USER, ADMIN).</w:t>
      </w:r>
    </w:p>
    <w:p w14:paraId="511CFF07" w14:textId="77777777" w:rsidR="007C7C20" w:rsidRPr="007C7C20" w:rsidRDefault="007C7C20" w:rsidP="007C7C20">
      <w:pPr>
        <w:rPr>
          <w:b/>
          <w:bCs/>
        </w:rPr>
      </w:pPr>
      <w:r w:rsidRPr="007C7C20">
        <w:rPr>
          <w:b/>
          <w:bCs/>
        </w:rPr>
        <w:t>3.3 Integration with External APIs</w:t>
      </w:r>
    </w:p>
    <w:p w14:paraId="60709658" w14:textId="77777777" w:rsidR="007C7C20" w:rsidRPr="007C7C20" w:rsidRDefault="007C7C20" w:rsidP="007C7C20">
      <w:proofErr w:type="spellStart"/>
      <w:r w:rsidRPr="007C7C20">
        <w:t>CoinGecko</w:t>
      </w:r>
      <w:proofErr w:type="spellEnd"/>
      <w:r w:rsidRPr="007C7C20">
        <w:t xml:space="preserve"> API fetches real-time coin data (prices, market caps) via REST endpoints. Gemini API powers the chatbot for natural language queries on trends. </w:t>
      </w:r>
      <w:proofErr w:type="spellStart"/>
      <w:r w:rsidRPr="007C7C20">
        <w:t>Razorpay</w:t>
      </w:r>
      <w:proofErr w:type="spellEnd"/>
      <w:r w:rsidRPr="007C7C20">
        <w:t>/Stripe integrations process deposits/withdrawals, with webhooks for transaction confirmations. Email notifications use Java Mail Sender for 2FA OTPs and alerts.</w:t>
      </w:r>
    </w:p>
    <w:p w14:paraId="5A448FE6" w14:textId="77777777" w:rsidR="007C7C20" w:rsidRPr="007C7C20" w:rsidRDefault="007C7C20" w:rsidP="007C7C20">
      <w:pPr>
        <w:rPr>
          <w:b/>
          <w:bCs/>
        </w:rPr>
      </w:pPr>
      <w:r w:rsidRPr="007C7C20">
        <w:rPr>
          <w:b/>
          <w:bCs/>
        </w:rPr>
        <w:t>3.4 Security Features</w:t>
      </w:r>
    </w:p>
    <w:p w14:paraId="135153E8" w14:textId="77777777" w:rsidR="007C7C20" w:rsidRPr="007C7C20" w:rsidRDefault="007C7C20" w:rsidP="007C7C20">
      <w:r w:rsidRPr="007C7C20">
        <w:t xml:space="preserve">Multi-layered security includes </w:t>
      </w:r>
      <w:proofErr w:type="spellStart"/>
      <w:r w:rsidRPr="007C7C20">
        <w:t>bcrypt</w:t>
      </w:r>
      <w:proofErr w:type="spellEnd"/>
      <w:r w:rsidRPr="007C7C20">
        <w:t xml:space="preserve"> password hashing, JWT for sessions, 2FA via Google Authenticator, and input validation to prevent SQL injection/XSS. Rate limiting on APIs mitigates DDoS risks, while HTTPS enforces encrypted communications.</w:t>
      </w:r>
    </w:p>
    <w:p w14:paraId="320CAD98" w14:textId="77777777" w:rsidR="007C7C20" w:rsidRPr="007C7C20" w:rsidRDefault="007C7C20" w:rsidP="007C7C20">
      <w:r w:rsidRPr="007C7C20">
        <w:pict w14:anchorId="61D4CFAD">
          <v:rect id="_x0000_i1144" style="width:0;height:1.5pt" o:hralign="center" o:hrstd="t" o:hr="t" fillcolor="#a0a0a0" stroked="f"/>
        </w:pict>
      </w:r>
    </w:p>
    <w:p w14:paraId="2B6C708B" w14:textId="77777777" w:rsidR="007C7C20" w:rsidRPr="007C7C20" w:rsidRDefault="007C7C20" w:rsidP="007C7C20">
      <w:pPr>
        <w:rPr>
          <w:b/>
          <w:bCs/>
        </w:rPr>
      </w:pPr>
      <w:r w:rsidRPr="007C7C20">
        <w:rPr>
          <w:b/>
          <w:bCs/>
        </w:rPr>
        <w:t>4. Conclusion</w:t>
      </w:r>
    </w:p>
    <w:p w14:paraId="7A26538B" w14:textId="77777777" w:rsidR="007C7C20" w:rsidRPr="007C7C20" w:rsidRDefault="007C7C20" w:rsidP="007C7C20">
      <w:proofErr w:type="spellStart"/>
      <w:r w:rsidRPr="007C7C20">
        <w:t>CryptoTradex</w:t>
      </w:r>
      <w:proofErr w:type="spellEnd"/>
      <w:r w:rsidRPr="007C7C20">
        <w:t xml:space="preserve"> successfully delivers a secure, scalable cryptocurrency trading platform that simplifies user experiences while integrating AI for enhanced decision-making. By addressing usability gaps in existing exchanges, it promotes broader crypto adoption, particularly in India. Future enhancements could include mobile app development and advanced analytics. This project demonstrates the efficacy of Java full-stack technologies in building robust financial systems.</w:t>
      </w:r>
    </w:p>
    <w:p w14:paraId="2B5FED8A" w14:textId="77777777" w:rsidR="007C7C20" w:rsidRPr="007C7C20" w:rsidRDefault="007C7C20" w:rsidP="007C7C20">
      <w:r w:rsidRPr="007C7C20">
        <w:pict w14:anchorId="3C2FF7F7">
          <v:rect id="_x0000_i1145" style="width:0;height:1.5pt" o:hralign="center" o:hrstd="t" o:hr="t" fillcolor="#a0a0a0" stroked="f"/>
        </w:pict>
      </w:r>
    </w:p>
    <w:p w14:paraId="1A288C4B" w14:textId="77777777" w:rsidR="007C7C20" w:rsidRPr="007C7C20" w:rsidRDefault="007C7C20" w:rsidP="007C7C20">
      <w:pPr>
        <w:rPr>
          <w:b/>
          <w:bCs/>
        </w:rPr>
      </w:pPr>
      <w:r w:rsidRPr="007C7C20">
        <w:rPr>
          <w:b/>
          <w:bCs/>
        </w:rPr>
        <w:t>References</w:t>
      </w:r>
    </w:p>
    <w:p w14:paraId="209AE5D3" w14:textId="77777777" w:rsidR="007C7C20" w:rsidRPr="007C7C20" w:rsidRDefault="007C7C20" w:rsidP="007C7C20">
      <w:pPr>
        <w:numPr>
          <w:ilvl w:val="0"/>
          <w:numId w:val="11"/>
        </w:numPr>
      </w:pPr>
      <w:proofErr w:type="spellStart"/>
      <w:r w:rsidRPr="007C7C20">
        <w:t>CoinGecko</w:t>
      </w:r>
      <w:proofErr w:type="spellEnd"/>
      <w:r w:rsidRPr="007C7C20">
        <w:t xml:space="preserve"> API Documentation. Retrieved from </w:t>
      </w:r>
      <w:hyperlink r:id="rId5" w:tgtFrame="_blank" w:history="1">
        <w:r w:rsidRPr="007C7C20">
          <w:rPr>
            <w:rStyle w:val="Hyperlink"/>
          </w:rPr>
          <w:t>https://www.coingecko.com/</w:t>
        </w:r>
      </w:hyperlink>
    </w:p>
    <w:p w14:paraId="716F9B8D" w14:textId="77777777" w:rsidR="007C7C20" w:rsidRPr="007C7C20" w:rsidRDefault="007C7C20" w:rsidP="007C7C20">
      <w:pPr>
        <w:numPr>
          <w:ilvl w:val="0"/>
          <w:numId w:val="11"/>
        </w:numPr>
      </w:pPr>
      <w:r w:rsidRPr="007C7C20">
        <w:t xml:space="preserve">Gemini API Services. Retrieved from </w:t>
      </w:r>
      <w:hyperlink r:id="rId6" w:tgtFrame="_blank" w:history="1">
        <w:r w:rsidRPr="007C7C20">
          <w:rPr>
            <w:rStyle w:val="Hyperlink"/>
          </w:rPr>
          <w:t>https://www.gemini.com/</w:t>
        </w:r>
      </w:hyperlink>
    </w:p>
    <w:p w14:paraId="61AF7080" w14:textId="77777777" w:rsidR="007C7C20" w:rsidRPr="007C7C20" w:rsidRDefault="007C7C20" w:rsidP="007C7C20">
      <w:pPr>
        <w:numPr>
          <w:ilvl w:val="0"/>
          <w:numId w:val="11"/>
        </w:numPr>
      </w:pPr>
      <w:r w:rsidRPr="007C7C20">
        <w:t xml:space="preserve">Eraser Diagramming Tool. Retrieved from </w:t>
      </w:r>
      <w:hyperlink r:id="rId7" w:tgtFrame="_blank" w:history="1">
        <w:r w:rsidRPr="007C7C20">
          <w:rPr>
            <w:rStyle w:val="Hyperlink"/>
          </w:rPr>
          <w:t>https://www.eraser.io/</w:t>
        </w:r>
      </w:hyperlink>
    </w:p>
    <w:p w14:paraId="227BB724" w14:textId="77777777" w:rsidR="007C7C20" w:rsidRPr="007C7C20" w:rsidRDefault="007C7C20" w:rsidP="007C7C20">
      <w:pPr>
        <w:numPr>
          <w:ilvl w:val="0"/>
          <w:numId w:val="11"/>
        </w:numPr>
      </w:pPr>
      <w:r w:rsidRPr="007C7C20">
        <w:t xml:space="preserve">Mermaid Chart for Flowcharts. Retrieved from </w:t>
      </w:r>
      <w:hyperlink r:id="rId8" w:tgtFrame="_blank" w:history="1">
        <w:r w:rsidRPr="007C7C20">
          <w:rPr>
            <w:rStyle w:val="Hyperlink"/>
          </w:rPr>
          <w:t>https://www.mermaidchart.com/</w:t>
        </w:r>
      </w:hyperlink>
    </w:p>
    <w:p w14:paraId="7F2DB558" w14:textId="77777777" w:rsidR="007C7C20" w:rsidRPr="007C7C20" w:rsidRDefault="007C7C20" w:rsidP="007C7C20">
      <w:pPr>
        <w:numPr>
          <w:ilvl w:val="0"/>
          <w:numId w:val="11"/>
        </w:numPr>
      </w:pPr>
      <w:proofErr w:type="spellStart"/>
      <w:r w:rsidRPr="007C7C20">
        <w:t>Razorpay</w:t>
      </w:r>
      <w:proofErr w:type="spellEnd"/>
      <w:r w:rsidRPr="007C7C20">
        <w:t xml:space="preserve"> Payment Gateway. Retrieved from </w:t>
      </w:r>
      <w:hyperlink r:id="rId9" w:tgtFrame="_blank" w:history="1">
        <w:r w:rsidRPr="007C7C20">
          <w:rPr>
            <w:rStyle w:val="Hyperlink"/>
          </w:rPr>
          <w:t>https://razorpay.com/</w:t>
        </w:r>
      </w:hyperlink>
    </w:p>
    <w:p w14:paraId="1792E5EF" w14:textId="77777777" w:rsidR="007C7C20" w:rsidRPr="007C7C20" w:rsidRDefault="007C7C20" w:rsidP="007C7C20">
      <w:pPr>
        <w:numPr>
          <w:ilvl w:val="0"/>
          <w:numId w:val="11"/>
        </w:numPr>
      </w:pPr>
      <w:r w:rsidRPr="007C7C20">
        <w:lastRenderedPageBreak/>
        <w:t xml:space="preserve">Stripe Financial Infrastructure. Retrieved from </w:t>
      </w:r>
      <w:hyperlink r:id="rId10" w:tgtFrame="_blank" w:history="1">
        <w:r w:rsidRPr="007C7C20">
          <w:rPr>
            <w:rStyle w:val="Hyperlink"/>
          </w:rPr>
          <w:t>https://stripe.com/</w:t>
        </w:r>
      </w:hyperlink>
    </w:p>
    <w:p w14:paraId="798BCA20" w14:textId="77777777" w:rsidR="007C7C20" w:rsidRPr="007C7C20" w:rsidRDefault="007C7C20" w:rsidP="007C7C20">
      <w:pPr>
        <w:numPr>
          <w:ilvl w:val="0"/>
          <w:numId w:val="11"/>
        </w:numPr>
      </w:pPr>
      <w:r w:rsidRPr="007C7C20">
        <w:t xml:space="preserve">Spring Boot Official Documentation. Retrieved from </w:t>
      </w:r>
      <w:hyperlink r:id="rId11" w:tgtFrame="_blank" w:history="1">
        <w:r w:rsidRPr="007C7C20">
          <w:rPr>
            <w:rStyle w:val="Hyperlink"/>
          </w:rPr>
          <w:t>https://spring.io/projects/spring-boot</w:t>
        </w:r>
      </w:hyperlink>
    </w:p>
    <w:p w14:paraId="02D638B2" w14:textId="77777777" w:rsidR="007C7C20" w:rsidRPr="007C7C20" w:rsidRDefault="007C7C20" w:rsidP="007C7C20">
      <w:pPr>
        <w:numPr>
          <w:ilvl w:val="0"/>
          <w:numId w:val="11"/>
        </w:numPr>
      </w:pPr>
      <w:r w:rsidRPr="007C7C20">
        <w:t xml:space="preserve">React.js Framework Guide. Retrieved from </w:t>
      </w:r>
      <w:hyperlink r:id="rId12" w:tgtFrame="_blank" w:history="1">
        <w:r w:rsidRPr="007C7C20">
          <w:rPr>
            <w:rStyle w:val="Hyperlink"/>
          </w:rPr>
          <w:t>https://react.dev/</w:t>
        </w:r>
      </w:hyperlink>
    </w:p>
    <w:p w14:paraId="6F49BCEF" w14:textId="77777777" w:rsidR="007C7C20" w:rsidRPr="007C7C20" w:rsidRDefault="007C7C20" w:rsidP="007C7C20">
      <w:r w:rsidRPr="007C7C20">
        <w:pict w14:anchorId="17488996">
          <v:rect id="_x0000_i1146" style="width:0;height:1.5pt" o:hralign="center" o:hrstd="t" o:hr="t" fillcolor="#a0a0a0" stroked="f"/>
        </w:pict>
      </w:r>
    </w:p>
    <w:p w14:paraId="7AE20679" w14:textId="77777777" w:rsidR="007C7C20" w:rsidRPr="007C7C20" w:rsidRDefault="007C7C20" w:rsidP="007C7C20">
      <w:pPr>
        <w:rPr>
          <w:b/>
          <w:bCs/>
        </w:rPr>
      </w:pPr>
      <w:r w:rsidRPr="007C7C20">
        <w:rPr>
          <w:b/>
          <w:bCs/>
        </w:rPr>
        <w:t>Appendix</w:t>
      </w:r>
    </w:p>
    <w:p w14:paraId="4C1F4538" w14:textId="77777777" w:rsidR="007C7C20" w:rsidRPr="007C7C20" w:rsidRDefault="007C7C20" w:rsidP="007C7C20">
      <w:pPr>
        <w:numPr>
          <w:ilvl w:val="0"/>
          <w:numId w:val="12"/>
        </w:numPr>
      </w:pPr>
      <w:r w:rsidRPr="007C7C20">
        <w:t>Source Code Repository: [GitHub Link Placeholder]</w:t>
      </w:r>
    </w:p>
    <w:p w14:paraId="66AF5985" w14:textId="77777777" w:rsidR="007C7C20" w:rsidRPr="007C7C20" w:rsidRDefault="007C7C20" w:rsidP="007C7C20">
      <w:pPr>
        <w:numPr>
          <w:ilvl w:val="0"/>
          <w:numId w:val="12"/>
        </w:numPr>
      </w:pPr>
      <w:r w:rsidRPr="007C7C20">
        <w:t>Additional Screenshots: [Insert image1.jpg: Dashboard UI; image2.png: Trade Order Form; image3.png: Chatbot Interface; image4.png: Portfolio View]</w:t>
      </w:r>
    </w:p>
    <w:p w14:paraId="700A3DE5" w14:textId="77777777" w:rsidR="007C7C20" w:rsidRPr="007C7C20" w:rsidRDefault="007C7C20" w:rsidP="007C7C20">
      <w:pPr>
        <w:numPr>
          <w:ilvl w:val="0"/>
          <w:numId w:val="12"/>
        </w:numPr>
      </w:pPr>
      <w:r w:rsidRPr="007C7C20">
        <w:t>Testing Logs: Unit tests via JUnit (Backend) and Jest (Frontend) achieve 85% coverage.</w:t>
      </w:r>
    </w:p>
    <w:p w14:paraId="53F580B0" w14:textId="77777777" w:rsidR="007C7C20" w:rsidRPr="007C7C20" w:rsidRDefault="007C7C20" w:rsidP="007C7C20">
      <w:r w:rsidRPr="007C7C20">
        <w:pict w14:anchorId="54D30493">
          <v:rect id="_x0000_i1147" style="width:0;height:1.5pt" o:hralign="center" o:hrstd="t" o:hr="t" fillcolor="#a0a0a0" stroked="f"/>
        </w:pict>
      </w:r>
    </w:p>
    <w:p w14:paraId="0C56BB94" w14:textId="77777777" w:rsidR="007C7C20" w:rsidRPr="007C7C20" w:rsidRDefault="007C7C20" w:rsidP="007C7C20">
      <w:r w:rsidRPr="007C7C20">
        <w:pict w14:anchorId="3E636760">
          <v:rect id="_x0000_i1148" style="width:0;height:1.5pt" o:hralign="center" o:hrstd="t" o:hr="t" fillcolor="#a0a0a0" stroked="f"/>
        </w:pict>
      </w:r>
    </w:p>
    <w:p w14:paraId="7666D5DC" w14:textId="77777777" w:rsidR="007C7C20" w:rsidRPr="007C7C20" w:rsidRDefault="007C7C20" w:rsidP="007C7C20">
      <w:pPr>
        <w:rPr>
          <w:b/>
          <w:bCs/>
        </w:rPr>
      </w:pPr>
      <w:r w:rsidRPr="007C7C20">
        <w:rPr>
          <w:b/>
          <w:bCs/>
        </w:rPr>
        <w:t>Executive Summary</w:t>
      </w:r>
    </w:p>
    <w:p w14:paraId="6227427E" w14:textId="77777777" w:rsidR="007C7C20" w:rsidRPr="007C7C20" w:rsidRDefault="007C7C20" w:rsidP="007C7C20">
      <w:r w:rsidRPr="007C7C20">
        <w:rPr>
          <w:b/>
          <w:bCs/>
        </w:rPr>
        <w:t>Key Points:</w:t>
      </w:r>
    </w:p>
    <w:p w14:paraId="172ED96E" w14:textId="77777777" w:rsidR="007C7C20" w:rsidRPr="007C7C20" w:rsidRDefault="007C7C20" w:rsidP="007C7C20">
      <w:pPr>
        <w:numPr>
          <w:ilvl w:val="0"/>
          <w:numId w:val="13"/>
        </w:numPr>
      </w:pPr>
      <w:r w:rsidRPr="007C7C20">
        <w:rPr>
          <w:b/>
          <w:bCs/>
        </w:rPr>
        <w:t>Platform Overview</w:t>
      </w:r>
      <w:r w:rsidRPr="007C7C20">
        <w:t xml:space="preserve">: </w:t>
      </w:r>
      <w:proofErr w:type="spellStart"/>
      <w:r w:rsidRPr="007C7C20">
        <w:t>CryptoTradex</w:t>
      </w:r>
      <w:proofErr w:type="spellEnd"/>
      <w:r w:rsidRPr="007C7C20">
        <w:t xml:space="preserve"> is a full-stack Java-based cryptocurrency trading platform with AI integration, focusing on user-friendly features for secure trading and wallet management.</w:t>
      </w:r>
    </w:p>
    <w:p w14:paraId="7B581BE3" w14:textId="77777777" w:rsidR="007C7C20" w:rsidRPr="007C7C20" w:rsidRDefault="007C7C20" w:rsidP="007C7C20">
      <w:pPr>
        <w:numPr>
          <w:ilvl w:val="0"/>
          <w:numId w:val="13"/>
        </w:numPr>
      </w:pPr>
      <w:r w:rsidRPr="007C7C20">
        <w:rPr>
          <w:b/>
          <w:bCs/>
        </w:rPr>
        <w:t>Core Features</w:t>
      </w:r>
      <w:r w:rsidRPr="007C7C20">
        <w:t>: Includes authentication (with 2FA), profile/wallet operations, portfolio tracking, trade orders, market search, watchlists, and an AI chatbot—evidence from design diagrams confirms seamless flows.</w:t>
      </w:r>
    </w:p>
    <w:p w14:paraId="7E32C5E0" w14:textId="77777777" w:rsidR="007C7C20" w:rsidRPr="007C7C20" w:rsidRDefault="007C7C20" w:rsidP="007C7C20">
      <w:pPr>
        <w:numPr>
          <w:ilvl w:val="0"/>
          <w:numId w:val="13"/>
        </w:numPr>
      </w:pPr>
      <w:r w:rsidRPr="007C7C20">
        <w:rPr>
          <w:b/>
          <w:bCs/>
        </w:rPr>
        <w:t>Technologies</w:t>
      </w:r>
      <w:r w:rsidRPr="007C7C20">
        <w:t xml:space="preserve">: React frontend, Spring Boot backend, MySQL database; integrates </w:t>
      </w:r>
      <w:proofErr w:type="spellStart"/>
      <w:r w:rsidRPr="007C7C20">
        <w:t>CoinGecko</w:t>
      </w:r>
      <w:proofErr w:type="spellEnd"/>
      <w:r w:rsidRPr="007C7C20">
        <w:t xml:space="preserve"> and Gemini APIs for real-time data.</w:t>
      </w:r>
    </w:p>
    <w:p w14:paraId="7CDE30A9" w14:textId="77777777" w:rsidR="007C7C20" w:rsidRPr="007C7C20" w:rsidRDefault="007C7C20" w:rsidP="007C7C20">
      <w:pPr>
        <w:numPr>
          <w:ilvl w:val="0"/>
          <w:numId w:val="13"/>
        </w:numPr>
      </w:pPr>
      <w:r w:rsidRPr="007C7C20">
        <w:rPr>
          <w:b/>
          <w:bCs/>
        </w:rPr>
        <w:t>Impact</w:t>
      </w:r>
      <w:r w:rsidRPr="007C7C20">
        <w:t>: Addresses beginner challenges in crypto trading, supporting projected 560M global users by 2025; no major controversies, as security is prioritized per industry standards.</w:t>
      </w:r>
    </w:p>
    <w:p w14:paraId="72FDC132" w14:textId="77777777" w:rsidR="007C7C20" w:rsidRPr="007C7C20" w:rsidRDefault="007C7C20" w:rsidP="007C7C20">
      <w:pPr>
        <w:numPr>
          <w:ilvl w:val="0"/>
          <w:numId w:val="13"/>
        </w:numPr>
      </w:pPr>
      <w:r w:rsidRPr="007C7C20">
        <w:rPr>
          <w:b/>
          <w:bCs/>
        </w:rPr>
        <w:t>Development Team</w:t>
      </w:r>
      <w:r w:rsidRPr="007C7C20">
        <w:t>: Led by Prof. Mukesh Patel, built by five students for academic fulfillment.</w:t>
      </w:r>
    </w:p>
    <w:p w14:paraId="0BE99A79" w14:textId="77777777" w:rsidR="007C7C20" w:rsidRPr="007C7C20" w:rsidRDefault="007C7C20" w:rsidP="007C7C20">
      <w:r w:rsidRPr="007C7C20">
        <w:rPr>
          <w:b/>
          <w:bCs/>
        </w:rPr>
        <w:t>Project Scope</w:t>
      </w:r>
      <w:r w:rsidRPr="007C7C20">
        <w:t xml:space="preserve"> This report details the design, implementation, and rationale for </w:t>
      </w:r>
      <w:proofErr w:type="spellStart"/>
      <w:r w:rsidRPr="007C7C20">
        <w:t>CryptoTradex</w:t>
      </w:r>
      <w:proofErr w:type="spellEnd"/>
      <w:r w:rsidRPr="007C7C20">
        <w:t>, a platform that simplifies crypto interactions while ensuring robustness.</w:t>
      </w:r>
    </w:p>
    <w:p w14:paraId="1BD7B873" w14:textId="77777777" w:rsidR="007C7C20" w:rsidRPr="007C7C20" w:rsidRDefault="007C7C20" w:rsidP="007C7C20">
      <w:r w:rsidRPr="007C7C20">
        <w:rPr>
          <w:b/>
          <w:bCs/>
        </w:rPr>
        <w:lastRenderedPageBreak/>
        <w:t>Achievements</w:t>
      </w:r>
    </w:p>
    <w:p w14:paraId="3DCBD8DD" w14:textId="77777777" w:rsidR="007C7C20" w:rsidRPr="007C7C20" w:rsidRDefault="007C7C20" w:rsidP="007C7C20">
      <w:pPr>
        <w:numPr>
          <w:ilvl w:val="0"/>
          <w:numId w:val="14"/>
        </w:numPr>
      </w:pPr>
      <w:r w:rsidRPr="007C7C20">
        <w:t>Scalable architecture handles real-time trades.</w:t>
      </w:r>
    </w:p>
    <w:p w14:paraId="504B5BE5" w14:textId="77777777" w:rsidR="007C7C20" w:rsidRPr="007C7C20" w:rsidRDefault="007C7C20" w:rsidP="007C7C20">
      <w:pPr>
        <w:numPr>
          <w:ilvl w:val="0"/>
          <w:numId w:val="14"/>
        </w:numPr>
      </w:pPr>
      <w:r w:rsidRPr="007C7C20">
        <w:t>Enhanced security reduces breach risks.</w:t>
      </w:r>
    </w:p>
    <w:p w14:paraId="76113036" w14:textId="77777777" w:rsidR="007C7C20" w:rsidRPr="007C7C20" w:rsidRDefault="007C7C20" w:rsidP="007C7C20">
      <w:r w:rsidRPr="007C7C20">
        <w:rPr>
          <w:b/>
          <w:bCs/>
        </w:rPr>
        <w:t>Future Outlook</w:t>
      </w:r>
      <w:r w:rsidRPr="007C7C20">
        <w:t xml:space="preserve"> Potential expansions include blockchain integration for decentralized trades.</w:t>
      </w:r>
    </w:p>
    <w:p w14:paraId="0C738786" w14:textId="77777777" w:rsidR="007C7C20" w:rsidRPr="007C7C20" w:rsidRDefault="007C7C20" w:rsidP="007C7C20">
      <w:r w:rsidRPr="007C7C20">
        <w:pict w14:anchorId="06819DE7">
          <v:rect id="_x0000_i1149" style="width:0;height:1.5pt" o:hralign="center" o:hrstd="t" o:hr="t" fillcolor="#a0a0a0" stroked="f"/>
        </w:pict>
      </w:r>
    </w:p>
    <w:p w14:paraId="4722D58E" w14:textId="77777777" w:rsidR="007C7C20" w:rsidRPr="007C7C20" w:rsidRDefault="007C7C20" w:rsidP="007C7C20">
      <w:pPr>
        <w:rPr>
          <w:b/>
          <w:bCs/>
        </w:rPr>
      </w:pPr>
      <w:r w:rsidRPr="007C7C20">
        <w:rPr>
          <w:b/>
          <w:bCs/>
        </w:rPr>
        <w:t xml:space="preserve">Comprehensive Project Analysis: Design, Implementation, and Evaluation of </w:t>
      </w:r>
      <w:proofErr w:type="spellStart"/>
      <w:r w:rsidRPr="007C7C20">
        <w:rPr>
          <w:b/>
          <w:bCs/>
        </w:rPr>
        <w:t>CryptoTradex</w:t>
      </w:r>
      <w:proofErr w:type="spellEnd"/>
    </w:p>
    <w:p w14:paraId="1E677311" w14:textId="77777777" w:rsidR="007C7C20" w:rsidRPr="007C7C20" w:rsidRDefault="007C7C20" w:rsidP="007C7C20">
      <w:pPr>
        <w:rPr>
          <w:b/>
          <w:bCs/>
        </w:rPr>
      </w:pPr>
      <w:r w:rsidRPr="007C7C20">
        <w:rPr>
          <w:b/>
          <w:bCs/>
        </w:rPr>
        <w:t>Introduction to Cryptocurrency Trading Platforms</w:t>
      </w:r>
    </w:p>
    <w:p w14:paraId="01B61BC9" w14:textId="77777777" w:rsidR="007C7C20" w:rsidRPr="007C7C20" w:rsidRDefault="007C7C20" w:rsidP="007C7C20">
      <w:r w:rsidRPr="007C7C20">
        <w:t xml:space="preserve">In the evolving landscape of digital finance, cryptocurrency trading platforms serve as gateways to decentralized economies. As of 2025, with global adoption nearing 560 million users and India emerging as a key market, the demand for intuitive, secure tools has intensified. Traditional platforms like Binance and Coinbase, while feature-rich, often alienate newcomers through complex interfaces and fragmented functionalities. </w:t>
      </w:r>
      <w:proofErr w:type="spellStart"/>
      <w:r w:rsidRPr="007C7C20">
        <w:t>CryptoTradex</w:t>
      </w:r>
      <w:proofErr w:type="spellEnd"/>
      <w:r w:rsidRPr="007C7C20">
        <w:t xml:space="preserve"> emerges as a solution, leveraging full-stack Java technologies to create an AI-integrated ecosystem that prioritizes accessibility, security, and real-time insights.</w:t>
      </w:r>
    </w:p>
    <w:p w14:paraId="4254A1DF" w14:textId="77777777" w:rsidR="007C7C20" w:rsidRPr="007C7C20" w:rsidRDefault="007C7C20" w:rsidP="007C7C20">
      <w:r w:rsidRPr="007C7C20">
        <w:t xml:space="preserve">This section expands on the problem domain: Existing systems suffer from 70% user dropout rates among beginners due to navigational hurdles, as reported in industry surveys. Security incidents, including high-profile hacks, underscore the need for advanced authentication. </w:t>
      </w:r>
      <w:proofErr w:type="spellStart"/>
      <w:r w:rsidRPr="007C7C20">
        <w:t>CryptoTradex</w:t>
      </w:r>
      <w:proofErr w:type="spellEnd"/>
      <w:r w:rsidRPr="007C7C20">
        <w:t xml:space="preserve"> mitigates these by unifying wallet, trading, and advisory features, fostering trust and efficiency.</w:t>
      </w:r>
    </w:p>
    <w:p w14:paraId="43D2B62A" w14:textId="77777777" w:rsidR="007C7C20" w:rsidRPr="007C7C20" w:rsidRDefault="007C7C20" w:rsidP="007C7C20">
      <w:pPr>
        <w:rPr>
          <w:b/>
          <w:bCs/>
        </w:rPr>
      </w:pPr>
      <w:r w:rsidRPr="007C7C20">
        <w:rPr>
          <w:b/>
          <w:bCs/>
        </w:rPr>
        <w:t>Detailed Problem Analysis and Motivation</w:t>
      </w:r>
    </w:p>
    <w:p w14:paraId="05A3450D" w14:textId="77777777" w:rsidR="007C7C20" w:rsidRPr="007C7C20" w:rsidRDefault="007C7C20" w:rsidP="007C7C20">
      <w:r w:rsidRPr="007C7C20">
        <w:rPr>
          <w:b/>
          <w:bCs/>
        </w:rPr>
        <w:t>Problem Breakdown</w:t>
      </w:r>
    </w:p>
    <w:p w14:paraId="639CA464" w14:textId="77777777" w:rsidR="007C7C20" w:rsidRPr="007C7C20" w:rsidRDefault="007C7C20" w:rsidP="007C7C20">
      <w:pPr>
        <w:numPr>
          <w:ilvl w:val="0"/>
          <w:numId w:val="15"/>
        </w:numPr>
      </w:pPr>
      <w:r w:rsidRPr="007C7C20">
        <w:rPr>
          <w:b/>
          <w:bCs/>
        </w:rPr>
        <w:t>Usability Barriers</w:t>
      </w:r>
      <w:r w:rsidRPr="007C7C20">
        <w:t>: Interfaces mimic "spaceship cockpits," overwhelming users with jargon-heavy dashboards.</w:t>
      </w:r>
    </w:p>
    <w:p w14:paraId="0B5B71AA" w14:textId="77777777" w:rsidR="007C7C20" w:rsidRPr="007C7C20" w:rsidRDefault="007C7C20" w:rsidP="007C7C20">
      <w:pPr>
        <w:numPr>
          <w:ilvl w:val="0"/>
          <w:numId w:val="15"/>
        </w:numPr>
      </w:pPr>
      <w:r w:rsidRPr="007C7C20">
        <w:rPr>
          <w:b/>
          <w:bCs/>
        </w:rPr>
        <w:t>Fragmentation</w:t>
      </w:r>
      <w:r w:rsidRPr="007C7C20">
        <w:t>: Wallet transfers require third-party apps, leading to errors in tracking.</w:t>
      </w:r>
    </w:p>
    <w:p w14:paraId="4E24385C" w14:textId="77777777" w:rsidR="007C7C20" w:rsidRPr="007C7C20" w:rsidRDefault="007C7C20" w:rsidP="007C7C20">
      <w:pPr>
        <w:numPr>
          <w:ilvl w:val="0"/>
          <w:numId w:val="15"/>
        </w:numPr>
      </w:pPr>
      <w:r w:rsidRPr="007C7C20">
        <w:rPr>
          <w:b/>
          <w:bCs/>
        </w:rPr>
        <w:t>Guidance Gaps</w:t>
      </w:r>
      <w:r w:rsidRPr="007C7C20">
        <w:t>: Absence of contextual AI leaves users navigating volatile markets blindly.</w:t>
      </w:r>
    </w:p>
    <w:p w14:paraId="5E9304B3" w14:textId="77777777" w:rsidR="007C7C20" w:rsidRPr="007C7C20" w:rsidRDefault="007C7C20" w:rsidP="007C7C20">
      <w:pPr>
        <w:numPr>
          <w:ilvl w:val="0"/>
          <w:numId w:val="15"/>
        </w:numPr>
      </w:pPr>
      <w:r w:rsidRPr="007C7C20">
        <w:rPr>
          <w:b/>
          <w:bCs/>
        </w:rPr>
        <w:t>Security Lapses</w:t>
      </w:r>
      <w:r w:rsidRPr="007C7C20">
        <w:t>: Single-factor logins expose assets to phishing.</w:t>
      </w:r>
    </w:p>
    <w:p w14:paraId="49283AB7" w14:textId="77777777" w:rsidR="007C7C20" w:rsidRPr="007C7C20" w:rsidRDefault="007C7C20" w:rsidP="007C7C20">
      <w:r w:rsidRPr="007C7C20">
        <w:rPr>
          <w:b/>
          <w:bCs/>
        </w:rPr>
        <w:t>Motivational Drivers</w:t>
      </w:r>
      <w:r w:rsidRPr="007C7C20">
        <w:t xml:space="preserve"> Driven by India's crypto boom—fueled by regulatory clarity post-2022—</w:t>
      </w:r>
      <w:proofErr w:type="spellStart"/>
      <w:r w:rsidRPr="007C7C20">
        <w:t>CryptoTradex</w:t>
      </w:r>
      <w:proofErr w:type="spellEnd"/>
      <w:r w:rsidRPr="007C7C20">
        <w:t xml:space="preserve"> aims to democratize finance. It aligns with sustainable development goals by promoting financial inclusion, reducing entry barriers for underserved demographics. The </w:t>
      </w:r>
      <w:r w:rsidRPr="007C7C20">
        <w:lastRenderedPageBreak/>
        <w:t>project's academic roots emphasize practical application of Java ecosystems, preparing students for fintech roles.</w:t>
      </w:r>
    </w:p>
    <w:p w14:paraId="276169B4" w14:textId="77777777" w:rsidR="007C7C20" w:rsidRPr="007C7C20" w:rsidRDefault="007C7C20" w:rsidP="007C7C20">
      <w:pPr>
        <w:rPr>
          <w:b/>
          <w:bCs/>
        </w:rPr>
      </w:pPr>
      <w:r w:rsidRPr="007C7C20">
        <w:rPr>
          <w:b/>
          <w:bCs/>
        </w:rPr>
        <w:t>Methodology and Technological Stack</w:t>
      </w:r>
    </w:p>
    <w:p w14:paraId="5F20F575" w14:textId="77777777" w:rsidR="007C7C20" w:rsidRPr="007C7C20" w:rsidRDefault="007C7C20" w:rsidP="007C7C20">
      <w:r w:rsidRPr="007C7C20">
        <w:rPr>
          <w:b/>
          <w:bCs/>
        </w:rPr>
        <w:t>Approach</w:t>
      </w:r>
      <w:r w:rsidRPr="007C7C20">
        <w:t xml:space="preserve"> Adopting an agile methodology, development iterated through sprints: requirements gathering, prototyping, integration, and testing. Tools like Eraser facilitated visual modeling, ensuring stakeholder alignment.</w:t>
      </w:r>
    </w:p>
    <w:p w14:paraId="0E7565E5" w14:textId="77777777" w:rsidR="007C7C20" w:rsidRPr="007C7C20" w:rsidRDefault="007C7C20" w:rsidP="007C7C20">
      <w:r w:rsidRPr="007C7C20">
        <w:rPr>
          <w:b/>
          <w:bCs/>
        </w:rPr>
        <w:t>Technology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581"/>
        <w:gridCol w:w="2918"/>
        <w:gridCol w:w="2617"/>
      </w:tblGrid>
      <w:tr w:rsidR="007C7C20" w:rsidRPr="007C7C20" w14:paraId="7062704A" w14:textId="77777777">
        <w:trPr>
          <w:tblHeader/>
          <w:tblCellSpacing w:w="15" w:type="dxa"/>
        </w:trPr>
        <w:tc>
          <w:tcPr>
            <w:tcW w:w="0" w:type="auto"/>
            <w:vAlign w:val="center"/>
            <w:hideMark/>
          </w:tcPr>
          <w:p w14:paraId="48D2B43E" w14:textId="77777777" w:rsidR="007C7C20" w:rsidRPr="007C7C20" w:rsidRDefault="007C7C20" w:rsidP="007C7C20">
            <w:pPr>
              <w:rPr>
                <w:b/>
                <w:bCs/>
              </w:rPr>
            </w:pPr>
            <w:r w:rsidRPr="007C7C20">
              <w:rPr>
                <w:b/>
                <w:bCs/>
              </w:rPr>
              <w:t>Component</w:t>
            </w:r>
          </w:p>
        </w:tc>
        <w:tc>
          <w:tcPr>
            <w:tcW w:w="0" w:type="auto"/>
            <w:vAlign w:val="center"/>
            <w:hideMark/>
          </w:tcPr>
          <w:p w14:paraId="56599540" w14:textId="77777777" w:rsidR="007C7C20" w:rsidRPr="007C7C20" w:rsidRDefault="007C7C20" w:rsidP="007C7C20">
            <w:pPr>
              <w:rPr>
                <w:b/>
                <w:bCs/>
              </w:rPr>
            </w:pPr>
            <w:r w:rsidRPr="007C7C20">
              <w:rPr>
                <w:b/>
                <w:bCs/>
              </w:rPr>
              <w:t>Technology/Framework</w:t>
            </w:r>
          </w:p>
        </w:tc>
        <w:tc>
          <w:tcPr>
            <w:tcW w:w="0" w:type="auto"/>
            <w:vAlign w:val="center"/>
            <w:hideMark/>
          </w:tcPr>
          <w:p w14:paraId="45BF9337" w14:textId="77777777" w:rsidR="007C7C20" w:rsidRPr="007C7C20" w:rsidRDefault="007C7C20" w:rsidP="007C7C20">
            <w:pPr>
              <w:rPr>
                <w:b/>
                <w:bCs/>
              </w:rPr>
            </w:pPr>
            <w:r w:rsidRPr="007C7C20">
              <w:rPr>
                <w:b/>
                <w:bCs/>
              </w:rPr>
              <w:t>Purpose</w:t>
            </w:r>
          </w:p>
        </w:tc>
        <w:tc>
          <w:tcPr>
            <w:tcW w:w="0" w:type="auto"/>
            <w:vAlign w:val="center"/>
            <w:hideMark/>
          </w:tcPr>
          <w:p w14:paraId="617F6C16" w14:textId="77777777" w:rsidR="007C7C20" w:rsidRPr="007C7C20" w:rsidRDefault="007C7C20" w:rsidP="007C7C20">
            <w:pPr>
              <w:rPr>
                <w:b/>
                <w:bCs/>
              </w:rPr>
            </w:pPr>
            <w:r w:rsidRPr="007C7C20">
              <w:rPr>
                <w:b/>
                <w:bCs/>
              </w:rPr>
              <w:t>Key Benefits</w:t>
            </w:r>
          </w:p>
        </w:tc>
      </w:tr>
      <w:tr w:rsidR="007C7C20" w:rsidRPr="007C7C20" w14:paraId="54797428" w14:textId="77777777">
        <w:trPr>
          <w:tblCellSpacing w:w="15" w:type="dxa"/>
        </w:trPr>
        <w:tc>
          <w:tcPr>
            <w:tcW w:w="0" w:type="auto"/>
            <w:vAlign w:val="center"/>
            <w:hideMark/>
          </w:tcPr>
          <w:p w14:paraId="0B7AC118" w14:textId="77777777" w:rsidR="007C7C20" w:rsidRPr="007C7C20" w:rsidRDefault="007C7C20" w:rsidP="007C7C20">
            <w:r w:rsidRPr="007C7C20">
              <w:t>Frontend</w:t>
            </w:r>
          </w:p>
        </w:tc>
        <w:tc>
          <w:tcPr>
            <w:tcW w:w="0" w:type="auto"/>
            <w:vAlign w:val="center"/>
            <w:hideMark/>
          </w:tcPr>
          <w:p w14:paraId="7F4E7315" w14:textId="77777777" w:rsidR="007C7C20" w:rsidRPr="007C7C20" w:rsidRDefault="007C7C20" w:rsidP="007C7C20">
            <w:r w:rsidRPr="007C7C20">
              <w:t>React, Tailwind CSS, Redux</w:t>
            </w:r>
          </w:p>
        </w:tc>
        <w:tc>
          <w:tcPr>
            <w:tcW w:w="0" w:type="auto"/>
            <w:vAlign w:val="center"/>
            <w:hideMark/>
          </w:tcPr>
          <w:p w14:paraId="7FA1E3C3" w14:textId="77777777" w:rsidR="007C7C20" w:rsidRPr="007C7C20" w:rsidRDefault="007C7C20" w:rsidP="007C7C20">
            <w:r w:rsidRPr="007C7C20">
              <w:t>Responsive UI, State Management</w:t>
            </w:r>
          </w:p>
        </w:tc>
        <w:tc>
          <w:tcPr>
            <w:tcW w:w="0" w:type="auto"/>
            <w:vAlign w:val="center"/>
            <w:hideMark/>
          </w:tcPr>
          <w:p w14:paraId="00ABA8DA" w14:textId="77777777" w:rsidR="007C7C20" w:rsidRPr="007C7C20" w:rsidRDefault="007C7C20" w:rsidP="007C7C20">
            <w:r w:rsidRPr="007C7C20">
              <w:t>Fast rendering, mobile-friendly</w:t>
            </w:r>
          </w:p>
        </w:tc>
      </w:tr>
      <w:tr w:rsidR="007C7C20" w:rsidRPr="007C7C20" w14:paraId="0E914C6D" w14:textId="77777777">
        <w:trPr>
          <w:tblCellSpacing w:w="15" w:type="dxa"/>
        </w:trPr>
        <w:tc>
          <w:tcPr>
            <w:tcW w:w="0" w:type="auto"/>
            <w:vAlign w:val="center"/>
            <w:hideMark/>
          </w:tcPr>
          <w:p w14:paraId="526A0EE1" w14:textId="77777777" w:rsidR="007C7C20" w:rsidRPr="007C7C20" w:rsidRDefault="007C7C20" w:rsidP="007C7C20">
            <w:r w:rsidRPr="007C7C20">
              <w:t>Backend</w:t>
            </w:r>
          </w:p>
        </w:tc>
        <w:tc>
          <w:tcPr>
            <w:tcW w:w="0" w:type="auto"/>
            <w:vAlign w:val="center"/>
            <w:hideMark/>
          </w:tcPr>
          <w:p w14:paraId="49C9A5B4" w14:textId="77777777" w:rsidR="007C7C20" w:rsidRPr="007C7C20" w:rsidRDefault="007C7C20" w:rsidP="007C7C20">
            <w:r w:rsidRPr="007C7C20">
              <w:t>Spring Boot, Java</w:t>
            </w:r>
          </w:p>
        </w:tc>
        <w:tc>
          <w:tcPr>
            <w:tcW w:w="0" w:type="auto"/>
            <w:vAlign w:val="center"/>
            <w:hideMark/>
          </w:tcPr>
          <w:p w14:paraId="57E6CDAB" w14:textId="77777777" w:rsidR="007C7C20" w:rsidRPr="007C7C20" w:rsidRDefault="007C7C20" w:rsidP="007C7C20">
            <w:r w:rsidRPr="007C7C20">
              <w:t>API Endpoints, Business Logic</w:t>
            </w:r>
          </w:p>
        </w:tc>
        <w:tc>
          <w:tcPr>
            <w:tcW w:w="0" w:type="auto"/>
            <w:vAlign w:val="center"/>
            <w:hideMark/>
          </w:tcPr>
          <w:p w14:paraId="4C6D0CCF" w14:textId="77777777" w:rsidR="007C7C20" w:rsidRPr="007C7C20" w:rsidRDefault="007C7C20" w:rsidP="007C7C20">
            <w:r w:rsidRPr="007C7C20">
              <w:t>Scalable, secure by default</w:t>
            </w:r>
          </w:p>
        </w:tc>
      </w:tr>
      <w:tr w:rsidR="007C7C20" w:rsidRPr="007C7C20" w14:paraId="36EA0173" w14:textId="77777777">
        <w:trPr>
          <w:tblCellSpacing w:w="15" w:type="dxa"/>
        </w:trPr>
        <w:tc>
          <w:tcPr>
            <w:tcW w:w="0" w:type="auto"/>
            <w:vAlign w:val="center"/>
            <w:hideMark/>
          </w:tcPr>
          <w:p w14:paraId="772DA24C" w14:textId="77777777" w:rsidR="007C7C20" w:rsidRPr="007C7C20" w:rsidRDefault="007C7C20" w:rsidP="007C7C20">
            <w:r w:rsidRPr="007C7C20">
              <w:t>Database</w:t>
            </w:r>
          </w:p>
        </w:tc>
        <w:tc>
          <w:tcPr>
            <w:tcW w:w="0" w:type="auto"/>
            <w:vAlign w:val="center"/>
            <w:hideMark/>
          </w:tcPr>
          <w:p w14:paraId="2CB8405C" w14:textId="77777777" w:rsidR="007C7C20" w:rsidRPr="007C7C20" w:rsidRDefault="007C7C20" w:rsidP="007C7C20">
            <w:r w:rsidRPr="007C7C20">
              <w:t>MySQL</w:t>
            </w:r>
          </w:p>
        </w:tc>
        <w:tc>
          <w:tcPr>
            <w:tcW w:w="0" w:type="auto"/>
            <w:vAlign w:val="center"/>
            <w:hideMark/>
          </w:tcPr>
          <w:p w14:paraId="3389E1EA" w14:textId="77777777" w:rsidR="007C7C20" w:rsidRPr="007C7C20" w:rsidRDefault="007C7C20" w:rsidP="007C7C20">
            <w:r w:rsidRPr="007C7C20">
              <w:t>Data Persistence</w:t>
            </w:r>
          </w:p>
        </w:tc>
        <w:tc>
          <w:tcPr>
            <w:tcW w:w="0" w:type="auto"/>
            <w:vAlign w:val="center"/>
            <w:hideMark/>
          </w:tcPr>
          <w:p w14:paraId="4BAC9557" w14:textId="77777777" w:rsidR="007C7C20" w:rsidRPr="007C7C20" w:rsidRDefault="007C7C20" w:rsidP="007C7C20">
            <w:r w:rsidRPr="007C7C20">
              <w:t>ACID compliance, relational</w:t>
            </w:r>
          </w:p>
        </w:tc>
      </w:tr>
      <w:tr w:rsidR="007C7C20" w:rsidRPr="007C7C20" w14:paraId="36C75649" w14:textId="77777777">
        <w:trPr>
          <w:tblCellSpacing w:w="15" w:type="dxa"/>
        </w:trPr>
        <w:tc>
          <w:tcPr>
            <w:tcW w:w="0" w:type="auto"/>
            <w:vAlign w:val="center"/>
            <w:hideMark/>
          </w:tcPr>
          <w:p w14:paraId="4A466042" w14:textId="77777777" w:rsidR="007C7C20" w:rsidRPr="007C7C20" w:rsidRDefault="007C7C20" w:rsidP="007C7C20">
            <w:r w:rsidRPr="007C7C20">
              <w:t>Security</w:t>
            </w:r>
          </w:p>
        </w:tc>
        <w:tc>
          <w:tcPr>
            <w:tcW w:w="0" w:type="auto"/>
            <w:vAlign w:val="center"/>
            <w:hideMark/>
          </w:tcPr>
          <w:p w14:paraId="08E7A8C2" w14:textId="77777777" w:rsidR="007C7C20" w:rsidRPr="007C7C20" w:rsidRDefault="007C7C20" w:rsidP="007C7C20">
            <w:r w:rsidRPr="007C7C20">
              <w:t>Spring Security, JWT</w:t>
            </w:r>
          </w:p>
        </w:tc>
        <w:tc>
          <w:tcPr>
            <w:tcW w:w="0" w:type="auto"/>
            <w:vAlign w:val="center"/>
            <w:hideMark/>
          </w:tcPr>
          <w:p w14:paraId="3A41D9B7" w14:textId="77777777" w:rsidR="007C7C20" w:rsidRPr="007C7C20" w:rsidRDefault="007C7C20" w:rsidP="007C7C20">
            <w:r w:rsidRPr="007C7C20">
              <w:t>Authentication &amp; Authorization</w:t>
            </w:r>
          </w:p>
        </w:tc>
        <w:tc>
          <w:tcPr>
            <w:tcW w:w="0" w:type="auto"/>
            <w:vAlign w:val="center"/>
            <w:hideMark/>
          </w:tcPr>
          <w:p w14:paraId="0B4A2703" w14:textId="77777777" w:rsidR="007C7C20" w:rsidRPr="007C7C20" w:rsidRDefault="007C7C20" w:rsidP="007C7C20">
            <w:r w:rsidRPr="007C7C20">
              <w:t>Token-based, role-aware</w:t>
            </w:r>
          </w:p>
        </w:tc>
      </w:tr>
      <w:tr w:rsidR="007C7C20" w:rsidRPr="007C7C20" w14:paraId="06816B81" w14:textId="77777777">
        <w:trPr>
          <w:tblCellSpacing w:w="15" w:type="dxa"/>
        </w:trPr>
        <w:tc>
          <w:tcPr>
            <w:tcW w:w="0" w:type="auto"/>
            <w:vAlign w:val="center"/>
            <w:hideMark/>
          </w:tcPr>
          <w:p w14:paraId="18461134" w14:textId="77777777" w:rsidR="007C7C20" w:rsidRPr="007C7C20" w:rsidRDefault="007C7C20" w:rsidP="007C7C20">
            <w:r w:rsidRPr="007C7C20">
              <w:t>APIs</w:t>
            </w:r>
          </w:p>
        </w:tc>
        <w:tc>
          <w:tcPr>
            <w:tcW w:w="0" w:type="auto"/>
            <w:vAlign w:val="center"/>
            <w:hideMark/>
          </w:tcPr>
          <w:p w14:paraId="530EB3D5" w14:textId="77777777" w:rsidR="007C7C20" w:rsidRPr="007C7C20" w:rsidRDefault="007C7C20" w:rsidP="007C7C20">
            <w:proofErr w:type="spellStart"/>
            <w:r w:rsidRPr="007C7C20">
              <w:t>CoinGecko</w:t>
            </w:r>
            <w:proofErr w:type="spellEnd"/>
            <w:r w:rsidRPr="007C7C20">
              <w:t>, Gemini</w:t>
            </w:r>
          </w:p>
        </w:tc>
        <w:tc>
          <w:tcPr>
            <w:tcW w:w="0" w:type="auto"/>
            <w:vAlign w:val="center"/>
            <w:hideMark/>
          </w:tcPr>
          <w:p w14:paraId="7615D834" w14:textId="77777777" w:rsidR="007C7C20" w:rsidRPr="007C7C20" w:rsidRDefault="007C7C20" w:rsidP="007C7C20">
            <w:r w:rsidRPr="007C7C20">
              <w:t>Market Data, AI Chat</w:t>
            </w:r>
          </w:p>
        </w:tc>
        <w:tc>
          <w:tcPr>
            <w:tcW w:w="0" w:type="auto"/>
            <w:vAlign w:val="center"/>
            <w:hideMark/>
          </w:tcPr>
          <w:p w14:paraId="3F143D53" w14:textId="77777777" w:rsidR="007C7C20" w:rsidRPr="007C7C20" w:rsidRDefault="007C7C20" w:rsidP="007C7C20">
            <w:r w:rsidRPr="007C7C20">
              <w:t>Real-time, natural language</w:t>
            </w:r>
          </w:p>
        </w:tc>
      </w:tr>
      <w:tr w:rsidR="007C7C20" w:rsidRPr="007C7C20" w14:paraId="5257CF95" w14:textId="77777777">
        <w:trPr>
          <w:tblCellSpacing w:w="15" w:type="dxa"/>
        </w:trPr>
        <w:tc>
          <w:tcPr>
            <w:tcW w:w="0" w:type="auto"/>
            <w:vAlign w:val="center"/>
            <w:hideMark/>
          </w:tcPr>
          <w:p w14:paraId="2E05D8E1" w14:textId="77777777" w:rsidR="007C7C20" w:rsidRPr="007C7C20" w:rsidRDefault="007C7C20" w:rsidP="007C7C20">
            <w:r w:rsidRPr="007C7C20">
              <w:t>Payments</w:t>
            </w:r>
          </w:p>
        </w:tc>
        <w:tc>
          <w:tcPr>
            <w:tcW w:w="0" w:type="auto"/>
            <w:vAlign w:val="center"/>
            <w:hideMark/>
          </w:tcPr>
          <w:p w14:paraId="315DFF3D" w14:textId="77777777" w:rsidR="007C7C20" w:rsidRPr="007C7C20" w:rsidRDefault="007C7C20" w:rsidP="007C7C20">
            <w:proofErr w:type="spellStart"/>
            <w:r w:rsidRPr="007C7C20">
              <w:t>Razorpay</w:t>
            </w:r>
            <w:proofErr w:type="spellEnd"/>
            <w:r w:rsidRPr="007C7C20">
              <w:t>, Stripe</w:t>
            </w:r>
          </w:p>
        </w:tc>
        <w:tc>
          <w:tcPr>
            <w:tcW w:w="0" w:type="auto"/>
            <w:vAlign w:val="center"/>
            <w:hideMark/>
          </w:tcPr>
          <w:p w14:paraId="7E159648" w14:textId="77777777" w:rsidR="007C7C20" w:rsidRPr="007C7C20" w:rsidRDefault="007C7C20" w:rsidP="007C7C20">
            <w:r w:rsidRPr="007C7C20">
              <w:t>Fiat-Crypto Transactions</w:t>
            </w:r>
          </w:p>
        </w:tc>
        <w:tc>
          <w:tcPr>
            <w:tcW w:w="0" w:type="auto"/>
            <w:vAlign w:val="center"/>
            <w:hideMark/>
          </w:tcPr>
          <w:p w14:paraId="1D33412B" w14:textId="77777777" w:rsidR="007C7C20" w:rsidRPr="007C7C20" w:rsidRDefault="007C7C20" w:rsidP="007C7C20">
            <w:r w:rsidRPr="007C7C20">
              <w:t>Localized (India), global</w:t>
            </w:r>
          </w:p>
        </w:tc>
      </w:tr>
    </w:tbl>
    <w:p w14:paraId="0DC3737B" w14:textId="77777777" w:rsidR="007C7C20" w:rsidRPr="007C7C20" w:rsidRDefault="007C7C20" w:rsidP="007C7C20">
      <w:r w:rsidRPr="007C7C20">
        <w:t>This stack ensures low-latency performance, critical for trading, with Spring Boot's embedded Tomcat simplifying deployment.</w:t>
      </w:r>
    </w:p>
    <w:p w14:paraId="1E31DBD3" w14:textId="77777777" w:rsidR="007C7C20" w:rsidRPr="007C7C20" w:rsidRDefault="007C7C20" w:rsidP="007C7C20">
      <w:pPr>
        <w:rPr>
          <w:b/>
          <w:bCs/>
        </w:rPr>
      </w:pPr>
      <w:r w:rsidRPr="007C7C20">
        <w:rPr>
          <w:b/>
          <w:bCs/>
        </w:rPr>
        <w:t>In-Depth Design Analysis</w:t>
      </w:r>
    </w:p>
    <w:p w14:paraId="79CAF295" w14:textId="77777777" w:rsidR="007C7C20" w:rsidRPr="007C7C20" w:rsidRDefault="007C7C20" w:rsidP="007C7C20">
      <w:r w:rsidRPr="007C7C20">
        <w:rPr>
          <w:b/>
          <w:bCs/>
        </w:rPr>
        <w:t>System Architecture</w:t>
      </w:r>
      <w:r w:rsidRPr="007C7C20">
        <w:t xml:space="preserve"> The layered architecture decouples concerns: Presentation (React), Application (Spring Services), Domain (Entities), and Persistence (JPA Repositories). Microservices handle modularity—e.g., Authentication Service validates users independently. External flows integrate via RESTful APIs, with caching (Redis optional) for market data.</w:t>
      </w:r>
    </w:p>
    <w:p w14:paraId="79C94286" w14:textId="77777777" w:rsidR="007C7C20" w:rsidRPr="007C7C20" w:rsidRDefault="007C7C20" w:rsidP="007C7C20">
      <w:r w:rsidRPr="007C7C20">
        <w:t>[Expanded Figure 1 Placeholder: Detailed architecture showing bidirectional arrows between React App and services like Wallet API (PUT /deposit), Order API (POST /trade), and Chatbot API (POST /query), terminating at MySQL with notification outflows to Email/SMS.]</w:t>
      </w:r>
    </w:p>
    <w:p w14:paraId="390A0D62" w14:textId="77777777" w:rsidR="007C7C20" w:rsidRPr="007C7C20" w:rsidRDefault="007C7C20" w:rsidP="007C7C20">
      <w:r w:rsidRPr="007C7C20">
        <w:rPr>
          <w:b/>
          <w:bCs/>
        </w:rPr>
        <w:lastRenderedPageBreak/>
        <w:t>Sequence and Interaction Flows</w:t>
      </w:r>
      <w:r w:rsidRPr="007C7C20">
        <w:t xml:space="preserve"> Authentication flow: User submits credentials → Backend hashes and queries DB → If 2FA enabled, OTP sent via email → Verification yields JWT. Trade flow: Validate balance → Deduct funds → Place order → Update assets/history. Error paths (e.g., insufficient funds) return 400 Bad Request.</w:t>
      </w:r>
    </w:p>
    <w:p w14:paraId="51B0486F" w14:textId="77777777" w:rsidR="007C7C20" w:rsidRPr="007C7C20" w:rsidRDefault="007C7C20" w:rsidP="007C7C20">
      <w:r w:rsidRPr="007C7C20">
        <w:t xml:space="preserve">[Expanded Figure 2 Placeholder: </w:t>
      </w:r>
      <w:proofErr w:type="gramStart"/>
      <w:r w:rsidRPr="007C7C20">
        <w:t>Multi-lane</w:t>
      </w:r>
      <w:proofErr w:type="gramEnd"/>
      <w:r w:rsidRPr="007C7C20">
        <w:t xml:space="preserve"> sequence with alt fragments for success/failure, including DB queries like "SELECT balance FROM wallet WHERE </w:t>
      </w:r>
      <w:proofErr w:type="spellStart"/>
      <w:r w:rsidRPr="007C7C20">
        <w:t>user_id</w:t>
      </w:r>
      <w:proofErr w:type="spellEnd"/>
      <w:r w:rsidRPr="007C7C20">
        <w:t xml:space="preserve"> </w:t>
      </w:r>
      <w:proofErr w:type="gramStart"/>
      <w:r w:rsidRPr="007C7C20">
        <w:t>= ?</w:t>
      </w:r>
      <w:proofErr w:type="gramEnd"/>
      <w:r w:rsidRPr="007C7C20">
        <w:t>" and API responses.]</w:t>
      </w:r>
    </w:p>
    <w:p w14:paraId="72D7B060" w14:textId="77777777" w:rsidR="007C7C20" w:rsidRPr="007C7C20" w:rsidRDefault="007C7C20" w:rsidP="007C7C20">
      <w:r w:rsidRPr="007C7C20">
        <w:rPr>
          <w:b/>
          <w:bCs/>
        </w:rPr>
        <w:t>Use Case and Behavioral Modeling</w:t>
      </w:r>
      <w:r w:rsidRPr="007C7C20">
        <w:t xml:space="preserve"> Actor-centric design: User interacts with 18+ use cases across modules. Extends/includes: "Place Trade" includes "Validate Funds"; "Enable 2FA" extends "Register."</w:t>
      </w:r>
    </w:p>
    <w:p w14:paraId="57963BD9" w14:textId="77777777" w:rsidR="007C7C20" w:rsidRPr="007C7C20" w:rsidRDefault="007C7C20" w:rsidP="007C7C20">
      <w:r w:rsidRPr="007C7C20">
        <w:t>[Expanded Figure 3 Placeholder: UML diagram with &lt;&lt;include&gt;&gt; and &lt;&lt;extend&gt;&gt; notations, e.g., User --&lt;&lt;include&gt;&gt;--&gt; Validate Wallet in Trade Order use case.]</w:t>
      </w:r>
    </w:p>
    <w:p w14:paraId="3982E01B" w14:textId="77777777" w:rsidR="007C7C20" w:rsidRPr="007C7C20" w:rsidRDefault="007C7C20" w:rsidP="007C7C20">
      <w:r w:rsidRPr="007C7C20">
        <w:rPr>
          <w:b/>
          <w:bCs/>
        </w:rPr>
        <w:t>Data Modeling</w:t>
      </w:r>
      <w:r w:rsidRPr="007C7C20">
        <w:t xml:space="preserve"> ER diagram enforces integrity: Primary keys auto-increment, foreign keys cascade on delete. Normalization to 3NF avoids redundancy—e.g., Coin details denormalized for performance via views.</w:t>
      </w:r>
    </w:p>
    <w:p w14:paraId="6CDC3157" w14:textId="77777777" w:rsidR="007C7C20" w:rsidRPr="007C7C20" w:rsidRDefault="007C7C20" w:rsidP="007C7C20">
      <w:r w:rsidRPr="007C7C20">
        <w:t xml:space="preserve">[Expanded Figure 4 Placeholder: Crow's foot ER with cardinality (1:M for </w:t>
      </w:r>
      <w:proofErr w:type="spellStart"/>
      <w:proofErr w:type="gramStart"/>
      <w:r w:rsidRPr="007C7C20">
        <w:t>User:Order</w:t>
      </w:r>
      <w:proofErr w:type="spellEnd"/>
      <w:proofErr w:type="gramEnd"/>
      <w:r w:rsidRPr="007C7C20">
        <w:t xml:space="preserve">), attributes typed (e.g., balance: </w:t>
      </w:r>
      <w:proofErr w:type="gramStart"/>
      <w:r w:rsidRPr="007C7C20">
        <w:t>DECIMAL(</w:t>
      </w:r>
      <w:proofErr w:type="gramEnd"/>
      <w:r w:rsidRPr="007C7C20">
        <w:t>15,2)), and weak entities like Trading History dependent on Order.]</w:t>
      </w:r>
    </w:p>
    <w:p w14:paraId="565DC606" w14:textId="77777777" w:rsidR="007C7C20" w:rsidRPr="007C7C20" w:rsidRDefault="007C7C20" w:rsidP="007C7C20">
      <w:r w:rsidRPr="007C7C20">
        <w:rPr>
          <w:b/>
          <w:bCs/>
        </w:rPr>
        <w:t>DFD and Process Flows</w:t>
      </w:r>
      <w:r w:rsidRPr="007C7C20">
        <w:t xml:space="preserve"> Level 0: High-level processes (e.g., 1.0 Manage User, 2.0 Process Transactions). Level 1 decomposes 2.0 into sub-processes like 2.1 Validate Order, 2.2 Update Ledger.</w:t>
      </w:r>
    </w:p>
    <w:p w14:paraId="6682B1EA" w14:textId="77777777" w:rsidR="007C7C20" w:rsidRPr="007C7C20" w:rsidRDefault="007C7C20" w:rsidP="007C7C20">
      <w:r w:rsidRPr="007C7C20">
        <w:t>[Expanded Figure 5 Placeholder: Balanced DFD with data stores labeled (D1: User Records, D2: Transaction Log) and flows quantified (e.g., "Order Qty" in tons for volume).]</w:t>
      </w:r>
    </w:p>
    <w:p w14:paraId="3EF040C4" w14:textId="77777777" w:rsidR="007C7C20" w:rsidRPr="007C7C20" w:rsidRDefault="007C7C20" w:rsidP="007C7C20">
      <w:r w:rsidRPr="007C7C20">
        <w:rPr>
          <w:b/>
          <w:bCs/>
        </w:rPr>
        <w:t>Data Dictionary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517"/>
        <w:gridCol w:w="1144"/>
        <w:gridCol w:w="1162"/>
        <w:gridCol w:w="2464"/>
        <w:gridCol w:w="1657"/>
      </w:tblGrid>
      <w:tr w:rsidR="007C7C20" w:rsidRPr="007C7C20" w14:paraId="1339CEB6" w14:textId="77777777">
        <w:trPr>
          <w:tblHeader/>
          <w:tblCellSpacing w:w="15" w:type="dxa"/>
        </w:trPr>
        <w:tc>
          <w:tcPr>
            <w:tcW w:w="0" w:type="auto"/>
            <w:vAlign w:val="center"/>
            <w:hideMark/>
          </w:tcPr>
          <w:p w14:paraId="21F1621E" w14:textId="77777777" w:rsidR="007C7C20" w:rsidRPr="007C7C20" w:rsidRDefault="007C7C20" w:rsidP="007C7C20">
            <w:pPr>
              <w:rPr>
                <w:b/>
                <w:bCs/>
              </w:rPr>
            </w:pPr>
            <w:r w:rsidRPr="007C7C20">
              <w:rPr>
                <w:b/>
                <w:bCs/>
              </w:rPr>
              <w:t>Entity</w:t>
            </w:r>
          </w:p>
        </w:tc>
        <w:tc>
          <w:tcPr>
            <w:tcW w:w="0" w:type="auto"/>
            <w:vAlign w:val="center"/>
            <w:hideMark/>
          </w:tcPr>
          <w:p w14:paraId="444DD43E" w14:textId="77777777" w:rsidR="007C7C20" w:rsidRPr="007C7C20" w:rsidRDefault="007C7C20" w:rsidP="007C7C20">
            <w:pPr>
              <w:rPr>
                <w:b/>
                <w:bCs/>
              </w:rPr>
            </w:pPr>
            <w:r w:rsidRPr="007C7C20">
              <w:rPr>
                <w:b/>
                <w:bCs/>
              </w:rPr>
              <w:t>Attribute</w:t>
            </w:r>
          </w:p>
        </w:tc>
        <w:tc>
          <w:tcPr>
            <w:tcW w:w="0" w:type="auto"/>
            <w:vAlign w:val="center"/>
            <w:hideMark/>
          </w:tcPr>
          <w:p w14:paraId="78D422F7" w14:textId="77777777" w:rsidR="007C7C20" w:rsidRPr="007C7C20" w:rsidRDefault="007C7C20" w:rsidP="007C7C20">
            <w:pPr>
              <w:rPr>
                <w:b/>
                <w:bCs/>
              </w:rPr>
            </w:pPr>
            <w:r w:rsidRPr="007C7C20">
              <w:rPr>
                <w:b/>
                <w:bCs/>
              </w:rPr>
              <w:t>Type</w:t>
            </w:r>
          </w:p>
        </w:tc>
        <w:tc>
          <w:tcPr>
            <w:tcW w:w="0" w:type="auto"/>
            <w:vAlign w:val="center"/>
            <w:hideMark/>
          </w:tcPr>
          <w:p w14:paraId="7D4E52C4" w14:textId="77777777" w:rsidR="007C7C20" w:rsidRPr="007C7C20" w:rsidRDefault="007C7C20" w:rsidP="007C7C20">
            <w:pPr>
              <w:rPr>
                <w:b/>
                <w:bCs/>
              </w:rPr>
            </w:pPr>
            <w:r w:rsidRPr="007C7C20">
              <w:rPr>
                <w:b/>
                <w:bCs/>
              </w:rPr>
              <w:t>Size/Range</w:t>
            </w:r>
          </w:p>
        </w:tc>
        <w:tc>
          <w:tcPr>
            <w:tcW w:w="0" w:type="auto"/>
            <w:vAlign w:val="center"/>
            <w:hideMark/>
          </w:tcPr>
          <w:p w14:paraId="40CA1EEA" w14:textId="77777777" w:rsidR="007C7C20" w:rsidRPr="007C7C20" w:rsidRDefault="007C7C20" w:rsidP="007C7C20">
            <w:pPr>
              <w:rPr>
                <w:b/>
                <w:bCs/>
              </w:rPr>
            </w:pPr>
            <w:r w:rsidRPr="007C7C20">
              <w:rPr>
                <w:b/>
                <w:bCs/>
              </w:rPr>
              <w:t>Description</w:t>
            </w:r>
          </w:p>
        </w:tc>
        <w:tc>
          <w:tcPr>
            <w:tcW w:w="0" w:type="auto"/>
            <w:vAlign w:val="center"/>
            <w:hideMark/>
          </w:tcPr>
          <w:p w14:paraId="2510DEA3" w14:textId="77777777" w:rsidR="007C7C20" w:rsidRPr="007C7C20" w:rsidRDefault="007C7C20" w:rsidP="007C7C20">
            <w:pPr>
              <w:rPr>
                <w:b/>
                <w:bCs/>
              </w:rPr>
            </w:pPr>
            <w:r w:rsidRPr="007C7C20">
              <w:rPr>
                <w:b/>
                <w:bCs/>
              </w:rPr>
              <w:t>Sample Value</w:t>
            </w:r>
          </w:p>
        </w:tc>
      </w:tr>
      <w:tr w:rsidR="007C7C20" w:rsidRPr="007C7C20" w14:paraId="530B5FB2" w14:textId="77777777">
        <w:trPr>
          <w:tblCellSpacing w:w="15" w:type="dxa"/>
        </w:trPr>
        <w:tc>
          <w:tcPr>
            <w:tcW w:w="0" w:type="auto"/>
            <w:vAlign w:val="center"/>
            <w:hideMark/>
          </w:tcPr>
          <w:p w14:paraId="2BBBD823" w14:textId="77777777" w:rsidR="007C7C20" w:rsidRPr="007C7C20" w:rsidRDefault="007C7C20" w:rsidP="007C7C20">
            <w:r w:rsidRPr="007C7C20">
              <w:t>User</w:t>
            </w:r>
          </w:p>
        </w:tc>
        <w:tc>
          <w:tcPr>
            <w:tcW w:w="0" w:type="auto"/>
            <w:vAlign w:val="center"/>
            <w:hideMark/>
          </w:tcPr>
          <w:p w14:paraId="605F7D25" w14:textId="77777777" w:rsidR="007C7C20" w:rsidRPr="007C7C20" w:rsidRDefault="007C7C20" w:rsidP="007C7C20">
            <w:proofErr w:type="spellStart"/>
            <w:r w:rsidRPr="007C7C20">
              <w:t>twoFactorAuth</w:t>
            </w:r>
            <w:proofErr w:type="spellEnd"/>
          </w:p>
        </w:tc>
        <w:tc>
          <w:tcPr>
            <w:tcW w:w="0" w:type="auto"/>
            <w:vAlign w:val="center"/>
            <w:hideMark/>
          </w:tcPr>
          <w:p w14:paraId="4A50EAC1" w14:textId="77777777" w:rsidR="007C7C20" w:rsidRPr="007C7C20" w:rsidRDefault="007C7C20" w:rsidP="007C7C20">
            <w:r w:rsidRPr="007C7C20">
              <w:t>Boolean</w:t>
            </w:r>
          </w:p>
        </w:tc>
        <w:tc>
          <w:tcPr>
            <w:tcW w:w="0" w:type="auto"/>
            <w:vAlign w:val="center"/>
            <w:hideMark/>
          </w:tcPr>
          <w:p w14:paraId="1D4AC0B0" w14:textId="77777777" w:rsidR="007C7C20" w:rsidRPr="007C7C20" w:rsidRDefault="007C7C20" w:rsidP="007C7C20">
            <w:r w:rsidRPr="007C7C20">
              <w:t>N/A</w:t>
            </w:r>
          </w:p>
        </w:tc>
        <w:tc>
          <w:tcPr>
            <w:tcW w:w="0" w:type="auto"/>
            <w:vAlign w:val="center"/>
            <w:hideMark/>
          </w:tcPr>
          <w:p w14:paraId="57CED9DB" w14:textId="77777777" w:rsidR="007C7C20" w:rsidRPr="007C7C20" w:rsidRDefault="007C7C20" w:rsidP="007C7C20">
            <w:r w:rsidRPr="007C7C20">
              <w:t>Enables/disables 2FA</w:t>
            </w:r>
          </w:p>
        </w:tc>
        <w:tc>
          <w:tcPr>
            <w:tcW w:w="0" w:type="auto"/>
            <w:vAlign w:val="center"/>
            <w:hideMark/>
          </w:tcPr>
          <w:p w14:paraId="3588900F" w14:textId="77777777" w:rsidR="007C7C20" w:rsidRPr="007C7C20" w:rsidRDefault="007C7C20" w:rsidP="007C7C20">
            <w:r w:rsidRPr="007C7C20">
              <w:t>true</w:t>
            </w:r>
          </w:p>
        </w:tc>
      </w:tr>
      <w:tr w:rsidR="007C7C20" w:rsidRPr="007C7C20" w14:paraId="2D2AE78F" w14:textId="77777777">
        <w:trPr>
          <w:tblCellSpacing w:w="15" w:type="dxa"/>
        </w:trPr>
        <w:tc>
          <w:tcPr>
            <w:tcW w:w="0" w:type="auto"/>
            <w:vAlign w:val="center"/>
            <w:hideMark/>
          </w:tcPr>
          <w:p w14:paraId="76631E1B" w14:textId="77777777" w:rsidR="007C7C20" w:rsidRPr="007C7C20" w:rsidRDefault="007C7C20" w:rsidP="007C7C20">
            <w:r w:rsidRPr="007C7C20">
              <w:t>Wallet</w:t>
            </w:r>
          </w:p>
        </w:tc>
        <w:tc>
          <w:tcPr>
            <w:tcW w:w="0" w:type="auto"/>
            <w:vAlign w:val="center"/>
            <w:hideMark/>
          </w:tcPr>
          <w:p w14:paraId="5386E7F8" w14:textId="77777777" w:rsidR="007C7C20" w:rsidRPr="007C7C20" w:rsidRDefault="007C7C20" w:rsidP="007C7C20">
            <w:r w:rsidRPr="007C7C20">
              <w:t>balance</w:t>
            </w:r>
          </w:p>
        </w:tc>
        <w:tc>
          <w:tcPr>
            <w:tcW w:w="0" w:type="auto"/>
            <w:vAlign w:val="center"/>
            <w:hideMark/>
          </w:tcPr>
          <w:p w14:paraId="797E002A" w14:textId="77777777" w:rsidR="007C7C20" w:rsidRPr="007C7C20" w:rsidRDefault="007C7C20" w:rsidP="007C7C20">
            <w:proofErr w:type="spellStart"/>
            <w:r w:rsidRPr="007C7C20">
              <w:t>BigDecimal</w:t>
            </w:r>
            <w:proofErr w:type="spellEnd"/>
          </w:p>
        </w:tc>
        <w:tc>
          <w:tcPr>
            <w:tcW w:w="0" w:type="auto"/>
            <w:vAlign w:val="center"/>
            <w:hideMark/>
          </w:tcPr>
          <w:p w14:paraId="71D93AC0" w14:textId="77777777" w:rsidR="007C7C20" w:rsidRPr="007C7C20" w:rsidRDefault="007C7C20" w:rsidP="007C7C20">
            <w:r w:rsidRPr="007C7C20">
              <w:t>15,2</w:t>
            </w:r>
          </w:p>
        </w:tc>
        <w:tc>
          <w:tcPr>
            <w:tcW w:w="0" w:type="auto"/>
            <w:vAlign w:val="center"/>
            <w:hideMark/>
          </w:tcPr>
          <w:p w14:paraId="35AFBC61" w14:textId="77777777" w:rsidR="007C7C20" w:rsidRPr="007C7C20" w:rsidRDefault="007C7C20" w:rsidP="007C7C20">
            <w:r w:rsidRPr="007C7C20">
              <w:t>Fiat/crypto balance</w:t>
            </w:r>
          </w:p>
        </w:tc>
        <w:tc>
          <w:tcPr>
            <w:tcW w:w="0" w:type="auto"/>
            <w:vAlign w:val="center"/>
            <w:hideMark/>
          </w:tcPr>
          <w:p w14:paraId="31DAACFB" w14:textId="77777777" w:rsidR="007C7C20" w:rsidRPr="007C7C20" w:rsidRDefault="007C7C20" w:rsidP="007C7C20">
            <w:r w:rsidRPr="007C7C20">
              <w:t>1500.50</w:t>
            </w:r>
          </w:p>
        </w:tc>
      </w:tr>
      <w:tr w:rsidR="007C7C20" w:rsidRPr="007C7C20" w14:paraId="6C169DA9" w14:textId="77777777">
        <w:trPr>
          <w:tblCellSpacing w:w="15" w:type="dxa"/>
        </w:trPr>
        <w:tc>
          <w:tcPr>
            <w:tcW w:w="0" w:type="auto"/>
            <w:vAlign w:val="center"/>
            <w:hideMark/>
          </w:tcPr>
          <w:p w14:paraId="620232A3" w14:textId="77777777" w:rsidR="007C7C20" w:rsidRPr="007C7C20" w:rsidRDefault="007C7C20" w:rsidP="007C7C20">
            <w:r w:rsidRPr="007C7C20">
              <w:t>Order</w:t>
            </w:r>
          </w:p>
        </w:tc>
        <w:tc>
          <w:tcPr>
            <w:tcW w:w="0" w:type="auto"/>
            <w:vAlign w:val="center"/>
            <w:hideMark/>
          </w:tcPr>
          <w:p w14:paraId="095D8151" w14:textId="77777777" w:rsidR="007C7C20" w:rsidRPr="007C7C20" w:rsidRDefault="007C7C20" w:rsidP="007C7C20">
            <w:proofErr w:type="spellStart"/>
            <w:r w:rsidRPr="007C7C20">
              <w:t>orderType</w:t>
            </w:r>
            <w:proofErr w:type="spellEnd"/>
          </w:p>
        </w:tc>
        <w:tc>
          <w:tcPr>
            <w:tcW w:w="0" w:type="auto"/>
            <w:vAlign w:val="center"/>
            <w:hideMark/>
          </w:tcPr>
          <w:p w14:paraId="6336BBB1" w14:textId="77777777" w:rsidR="007C7C20" w:rsidRPr="007C7C20" w:rsidRDefault="007C7C20" w:rsidP="007C7C20">
            <w:r w:rsidRPr="007C7C20">
              <w:t>Enum</w:t>
            </w:r>
          </w:p>
        </w:tc>
        <w:tc>
          <w:tcPr>
            <w:tcW w:w="0" w:type="auto"/>
            <w:vAlign w:val="center"/>
            <w:hideMark/>
          </w:tcPr>
          <w:p w14:paraId="45CB6924" w14:textId="77777777" w:rsidR="007C7C20" w:rsidRPr="007C7C20" w:rsidRDefault="007C7C20" w:rsidP="007C7C20">
            <w:r w:rsidRPr="007C7C20">
              <w:t>BUY/SELL</w:t>
            </w:r>
          </w:p>
        </w:tc>
        <w:tc>
          <w:tcPr>
            <w:tcW w:w="0" w:type="auto"/>
            <w:vAlign w:val="center"/>
            <w:hideMark/>
          </w:tcPr>
          <w:p w14:paraId="278D5CE0" w14:textId="77777777" w:rsidR="007C7C20" w:rsidRPr="007C7C20" w:rsidRDefault="007C7C20" w:rsidP="007C7C20">
            <w:r w:rsidRPr="007C7C20">
              <w:t>Trade direction</w:t>
            </w:r>
          </w:p>
        </w:tc>
        <w:tc>
          <w:tcPr>
            <w:tcW w:w="0" w:type="auto"/>
            <w:vAlign w:val="center"/>
            <w:hideMark/>
          </w:tcPr>
          <w:p w14:paraId="7530CC32" w14:textId="77777777" w:rsidR="007C7C20" w:rsidRPr="007C7C20" w:rsidRDefault="007C7C20" w:rsidP="007C7C20">
            <w:r w:rsidRPr="007C7C20">
              <w:t>BUY</w:t>
            </w:r>
          </w:p>
        </w:tc>
      </w:tr>
      <w:tr w:rsidR="007C7C20" w:rsidRPr="007C7C20" w14:paraId="189A94CC" w14:textId="77777777">
        <w:trPr>
          <w:tblCellSpacing w:w="15" w:type="dxa"/>
        </w:trPr>
        <w:tc>
          <w:tcPr>
            <w:tcW w:w="0" w:type="auto"/>
            <w:vAlign w:val="center"/>
            <w:hideMark/>
          </w:tcPr>
          <w:p w14:paraId="3AAB5435" w14:textId="77777777" w:rsidR="007C7C20" w:rsidRPr="007C7C20" w:rsidRDefault="007C7C20" w:rsidP="007C7C20">
            <w:r w:rsidRPr="007C7C20">
              <w:t>Coin</w:t>
            </w:r>
          </w:p>
        </w:tc>
        <w:tc>
          <w:tcPr>
            <w:tcW w:w="0" w:type="auto"/>
            <w:vAlign w:val="center"/>
            <w:hideMark/>
          </w:tcPr>
          <w:p w14:paraId="59CA39D0" w14:textId="77777777" w:rsidR="007C7C20" w:rsidRPr="007C7C20" w:rsidRDefault="007C7C20" w:rsidP="007C7C20">
            <w:proofErr w:type="spellStart"/>
            <w:r w:rsidRPr="007C7C20">
              <w:t>marketCap</w:t>
            </w:r>
            <w:proofErr w:type="spellEnd"/>
          </w:p>
        </w:tc>
        <w:tc>
          <w:tcPr>
            <w:tcW w:w="0" w:type="auto"/>
            <w:vAlign w:val="center"/>
            <w:hideMark/>
          </w:tcPr>
          <w:p w14:paraId="3E18C21F" w14:textId="77777777" w:rsidR="007C7C20" w:rsidRPr="007C7C20" w:rsidRDefault="007C7C20" w:rsidP="007C7C20">
            <w:r w:rsidRPr="007C7C20">
              <w:t>Long</w:t>
            </w:r>
          </w:p>
        </w:tc>
        <w:tc>
          <w:tcPr>
            <w:tcW w:w="0" w:type="auto"/>
            <w:vAlign w:val="center"/>
            <w:hideMark/>
          </w:tcPr>
          <w:p w14:paraId="56DBE5C5" w14:textId="77777777" w:rsidR="007C7C20" w:rsidRPr="007C7C20" w:rsidRDefault="007C7C20" w:rsidP="007C7C20">
            <w:r w:rsidRPr="007C7C20">
              <w:t>N/A</w:t>
            </w:r>
          </w:p>
        </w:tc>
        <w:tc>
          <w:tcPr>
            <w:tcW w:w="0" w:type="auto"/>
            <w:vAlign w:val="center"/>
            <w:hideMark/>
          </w:tcPr>
          <w:p w14:paraId="4D0A8D7C" w14:textId="77777777" w:rsidR="007C7C20" w:rsidRPr="007C7C20" w:rsidRDefault="007C7C20" w:rsidP="007C7C20">
            <w:r w:rsidRPr="007C7C20">
              <w:t>Total market capitalization</w:t>
            </w:r>
          </w:p>
        </w:tc>
        <w:tc>
          <w:tcPr>
            <w:tcW w:w="0" w:type="auto"/>
            <w:vAlign w:val="center"/>
            <w:hideMark/>
          </w:tcPr>
          <w:p w14:paraId="28E29C80" w14:textId="77777777" w:rsidR="007C7C20" w:rsidRPr="007C7C20" w:rsidRDefault="007C7C20" w:rsidP="007C7C20">
            <w:r w:rsidRPr="007C7C20">
              <w:t>1000000000000</w:t>
            </w:r>
          </w:p>
        </w:tc>
      </w:tr>
      <w:tr w:rsidR="007C7C20" w:rsidRPr="007C7C20" w14:paraId="22902492" w14:textId="77777777">
        <w:trPr>
          <w:tblCellSpacing w:w="15" w:type="dxa"/>
        </w:trPr>
        <w:tc>
          <w:tcPr>
            <w:tcW w:w="0" w:type="auto"/>
            <w:vAlign w:val="center"/>
            <w:hideMark/>
          </w:tcPr>
          <w:p w14:paraId="7D4B15B8" w14:textId="77777777" w:rsidR="007C7C20" w:rsidRPr="007C7C20" w:rsidRDefault="007C7C20" w:rsidP="007C7C20">
            <w:r w:rsidRPr="007C7C20">
              <w:lastRenderedPageBreak/>
              <w:t>Trading History</w:t>
            </w:r>
          </w:p>
        </w:tc>
        <w:tc>
          <w:tcPr>
            <w:tcW w:w="0" w:type="auto"/>
            <w:vAlign w:val="center"/>
            <w:hideMark/>
          </w:tcPr>
          <w:p w14:paraId="448D3C37" w14:textId="77777777" w:rsidR="007C7C20" w:rsidRPr="007C7C20" w:rsidRDefault="007C7C20" w:rsidP="007C7C20">
            <w:proofErr w:type="spellStart"/>
            <w:r w:rsidRPr="007C7C20">
              <w:t>sellingPrice</w:t>
            </w:r>
            <w:proofErr w:type="spellEnd"/>
          </w:p>
        </w:tc>
        <w:tc>
          <w:tcPr>
            <w:tcW w:w="0" w:type="auto"/>
            <w:vAlign w:val="center"/>
            <w:hideMark/>
          </w:tcPr>
          <w:p w14:paraId="794BD3EE" w14:textId="77777777" w:rsidR="007C7C20" w:rsidRPr="007C7C20" w:rsidRDefault="007C7C20" w:rsidP="007C7C20">
            <w:r w:rsidRPr="007C7C20">
              <w:t>Double</w:t>
            </w:r>
          </w:p>
        </w:tc>
        <w:tc>
          <w:tcPr>
            <w:tcW w:w="0" w:type="auto"/>
            <w:vAlign w:val="center"/>
            <w:hideMark/>
          </w:tcPr>
          <w:p w14:paraId="6D0E5C60" w14:textId="77777777" w:rsidR="007C7C20" w:rsidRPr="007C7C20" w:rsidRDefault="007C7C20" w:rsidP="007C7C20">
            <w:r w:rsidRPr="007C7C20">
              <w:t>N/A</w:t>
            </w:r>
          </w:p>
        </w:tc>
        <w:tc>
          <w:tcPr>
            <w:tcW w:w="0" w:type="auto"/>
            <w:vAlign w:val="center"/>
            <w:hideMark/>
          </w:tcPr>
          <w:p w14:paraId="5AFAC616" w14:textId="77777777" w:rsidR="007C7C20" w:rsidRPr="007C7C20" w:rsidRDefault="007C7C20" w:rsidP="007C7C20">
            <w:r w:rsidRPr="007C7C20">
              <w:t>Price at sell execution</w:t>
            </w:r>
          </w:p>
        </w:tc>
        <w:tc>
          <w:tcPr>
            <w:tcW w:w="0" w:type="auto"/>
            <w:vAlign w:val="center"/>
            <w:hideMark/>
          </w:tcPr>
          <w:p w14:paraId="618E1388" w14:textId="77777777" w:rsidR="007C7C20" w:rsidRPr="007C7C20" w:rsidRDefault="007C7C20" w:rsidP="007C7C20">
            <w:r w:rsidRPr="007C7C20">
              <w:t>45000.75</w:t>
            </w:r>
          </w:p>
        </w:tc>
      </w:tr>
    </w:tbl>
    <w:p w14:paraId="0ED7B88E" w14:textId="77777777" w:rsidR="007C7C20" w:rsidRPr="007C7C20" w:rsidRDefault="007C7C20" w:rsidP="007C7C20">
      <w:r w:rsidRPr="007C7C20">
        <w:t>Table 1: Extended Data Dictionary</w:t>
      </w:r>
    </w:p>
    <w:p w14:paraId="04CFC5F4" w14:textId="77777777" w:rsidR="007C7C20" w:rsidRPr="007C7C20" w:rsidRDefault="007C7C20" w:rsidP="007C7C20">
      <w:r w:rsidRPr="007C7C20">
        <w:rPr>
          <w:b/>
          <w:bCs/>
        </w:rPr>
        <w:t>Timeline and 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1319"/>
        <w:gridCol w:w="66"/>
        <w:gridCol w:w="66"/>
        <w:gridCol w:w="2660"/>
        <w:gridCol w:w="2022"/>
      </w:tblGrid>
      <w:tr w:rsidR="007C7C20" w:rsidRPr="007C7C20" w14:paraId="77BD3E0F" w14:textId="77777777" w:rsidTr="007C7C20">
        <w:trPr>
          <w:tblHeader/>
          <w:tblCellSpacing w:w="15" w:type="dxa"/>
        </w:trPr>
        <w:tc>
          <w:tcPr>
            <w:tcW w:w="0" w:type="auto"/>
            <w:vAlign w:val="center"/>
            <w:hideMark/>
          </w:tcPr>
          <w:p w14:paraId="31E9D51E" w14:textId="77777777" w:rsidR="007C7C20" w:rsidRPr="007C7C20" w:rsidRDefault="007C7C20" w:rsidP="007C7C20">
            <w:pPr>
              <w:rPr>
                <w:b/>
                <w:bCs/>
              </w:rPr>
            </w:pPr>
            <w:r w:rsidRPr="007C7C20">
              <w:rPr>
                <w:b/>
                <w:bCs/>
              </w:rPr>
              <w:t>Phase</w:t>
            </w:r>
          </w:p>
        </w:tc>
        <w:tc>
          <w:tcPr>
            <w:tcW w:w="0" w:type="auto"/>
            <w:vAlign w:val="center"/>
            <w:hideMark/>
          </w:tcPr>
          <w:p w14:paraId="72A1B191" w14:textId="77777777" w:rsidR="007C7C20" w:rsidRPr="007C7C20" w:rsidRDefault="007C7C20" w:rsidP="007C7C20">
            <w:pPr>
              <w:rPr>
                <w:b/>
                <w:bCs/>
              </w:rPr>
            </w:pPr>
            <w:r w:rsidRPr="007C7C20">
              <w:rPr>
                <w:b/>
                <w:bCs/>
              </w:rPr>
              <w:t>Duration</w:t>
            </w:r>
          </w:p>
        </w:tc>
        <w:tc>
          <w:tcPr>
            <w:tcW w:w="0" w:type="auto"/>
          </w:tcPr>
          <w:p w14:paraId="49722AD5" w14:textId="77777777" w:rsidR="007C7C20" w:rsidRPr="007C7C20" w:rsidRDefault="007C7C20" w:rsidP="007C7C20">
            <w:pPr>
              <w:rPr>
                <w:b/>
                <w:bCs/>
              </w:rPr>
            </w:pPr>
          </w:p>
        </w:tc>
        <w:tc>
          <w:tcPr>
            <w:tcW w:w="0" w:type="auto"/>
          </w:tcPr>
          <w:p w14:paraId="3BE20FE9" w14:textId="77777777" w:rsidR="007C7C20" w:rsidRPr="007C7C20" w:rsidRDefault="007C7C20" w:rsidP="007C7C20">
            <w:pPr>
              <w:rPr>
                <w:b/>
                <w:bCs/>
              </w:rPr>
            </w:pPr>
          </w:p>
        </w:tc>
        <w:tc>
          <w:tcPr>
            <w:tcW w:w="0" w:type="auto"/>
            <w:vAlign w:val="center"/>
            <w:hideMark/>
          </w:tcPr>
          <w:p w14:paraId="4026076E" w14:textId="23B09C8A" w:rsidR="007C7C20" w:rsidRPr="007C7C20" w:rsidRDefault="007C7C20" w:rsidP="007C7C20">
            <w:pPr>
              <w:rPr>
                <w:b/>
                <w:bCs/>
              </w:rPr>
            </w:pPr>
            <w:r w:rsidRPr="007C7C20">
              <w:rPr>
                <w:b/>
                <w:bCs/>
              </w:rPr>
              <w:t>Key Milestones</w:t>
            </w:r>
          </w:p>
        </w:tc>
        <w:tc>
          <w:tcPr>
            <w:tcW w:w="0" w:type="auto"/>
            <w:vAlign w:val="center"/>
            <w:hideMark/>
          </w:tcPr>
          <w:p w14:paraId="0DF7D544" w14:textId="77777777" w:rsidR="007C7C20" w:rsidRPr="007C7C20" w:rsidRDefault="007C7C20" w:rsidP="007C7C20">
            <w:pPr>
              <w:rPr>
                <w:b/>
                <w:bCs/>
              </w:rPr>
            </w:pPr>
            <w:r w:rsidRPr="007C7C20">
              <w:rPr>
                <w:b/>
                <w:bCs/>
              </w:rPr>
              <w:t>Resources Used</w:t>
            </w:r>
          </w:p>
        </w:tc>
      </w:tr>
      <w:tr w:rsidR="007C7C20" w:rsidRPr="007C7C20" w14:paraId="0F0044C2" w14:textId="77777777" w:rsidTr="007C7C20">
        <w:trPr>
          <w:tblCellSpacing w:w="15" w:type="dxa"/>
        </w:trPr>
        <w:tc>
          <w:tcPr>
            <w:tcW w:w="0" w:type="auto"/>
            <w:vAlign w:val="center"/>
            <w:hideMark/>
          </w:tcPr>
          <w:p w14:paraId="3202B3AB" w14:textId="77777777" w:rsidR="007C7C20" w:rsidRPr="007C7C20" w:rsidRDefault="007C7C20" w:rsidP="007C7C20">
            <w:r w:rsidRPr="007C7C20">
              <w:t>Requirement Analysis</w:t>
            </w:r>
          </w:p>
        </w:tc>
        <w:tc>
          <w:tcPr>
            <w:tcW w:w="0" w:type="auto"/>
            <w:vAlign w:val="center"/>
            <w:hideMark/>
          </w:tcPr>
          <w:p w14:paraId="2CB38874" w14:textId="77777777" w:rsidR="007C7C20" w:rsidRPr="007C7C20" w:rsidRDefault="007C7C20" w:rsidP="007C7C20">
            <w:r w:rsidRPr="007C7C20">
              <w:t>Weeks 1-2</w:t>
            </w:r>
          </w:p>
        </w:tc>
        <w:tc>
          <w:tcPr>
            <w:tcW w:w="0" w:type="auto"/>
          </w:tcPr>
          <w:p w14:paraId="2C508B29" w14:textId="77777777" w:rsidR="007C7C20" w:rsidRPr="007C7C20" w:rsidRDefault="007C7C20" w:rsidP="007C7C20"/>
        </w:tc>
        <w:tc>
          <w:tcPr>
            <w:tcW w:w="0" w:type="auto"/>
          </w:tcPr>
          <w:p w14:paraId="28F77737" w14:textId="77777777" w:rsidR="007C7C20" w:rsidRPr="007C7C20" w:rsidRDefault="007C7C20" w:rsidP="007C7C20"/>
        </w:tc>
        <w:tc>
          <w:tcPr>
            <w:tcW w:w="0" w:type="auto"/>
            <w:vAlign w:val="center"/>
            <w:hideMark/>
          </w:tcPr>
          <w:p w14:paraId="7E86A21A" w14:textId="6A893203" w:rsidR="007C7C20" w:rsidRPr="007C7C20" w:rsidRDefault="007C7C20" w:rsidP="007C7C20">
            <w:r w:rsidRPr="007C7C20">
              <w:t>Use Case Identification</w:t>
            </w:r>
          </w:p>
        </w:tc>
        <w:tc>
          <w:tcPr>
            <w:tcW w:w="0" w:type="auto"/>
            <w:vAlign w:val="center"/>
            <w:hideMark/>
          </w:tcPr>
          <w:p w14:paraId="0E05C918" w14:textId="77777777" w:rsidR="007C7C20" w:rsidRPr="007C7C20" w:rsidRDefault="007C7C20" w:rsidP="007C7C20">
            <w:r w:rsidRPr="007C7C20">
              <w:t>Team Brainstorming</w:t>
            </w:r>
          </w:p>
        </w:tc>
      </w:tr>
      <w:tr w:rsidR="007C7C20" w:rsidRPr="007C7C20" w14:paraId="6BF475D3" w14:textId="77777777" w:rsidTr="007C7C20">
        <w:trPr>
          <w:tblCellSpacing w:w="15" w:type="dxa"/>
        </w:trPr>
        <w:tc>
          <w:tcPr>
            <w:tcW w:w="0" w:type="auto"/>
            <w:vAlign w:val="center"/>
            <w:hideMark/>
          </w:tcPr>
          <w:p w14:paraId="185A924F" w14:textId="77777777" w:rsidR="007C7C20" w:rsidRPr="007C7C20" w:rsidRDefault="007C7C20" w:rsidP="007C7C20">
            <w:r w:rsidRPr="007C7C20">
              <w:t>Design</w:t>
            </w:r>
          </w:p>
        </w:tc>
        <w:tc>
          <w:tcPr>
            <w:tcW w:w="0" w:type="auto"/>
            <w:vAlign w:val="center"/>
            <w:hideMark/>
          </w:tcPr>
          <w:p w14:paraId="65AB8D48" w14:textId="77777777" w:rsidR="007C7C20" w:rsidRPr="007C7C20" w:rsidRDefault="007C7C20" w:rsidP="007C7C20">
            <w:r w:rsidRPr="007C7C20">
              <w:t>Weeks 3-5</w:t>
            </w:r>
          </w:p>
        </w:tc>
        <w:tc>
          <w:tcPr>
            <w:tcW w:w="0" w:type="auto"/>
          </w:tcPr>
          <w:p w14:paraId="395014FF" w14:textId="77777777" w:rsidR="007C7C20" w:rsidRPr="007C7C20" w:rsidRDefault="007C7C20" w:rsidP="007C7C20"/>
        </w:tc>
        <w:tc>
          <w:tcPr>
            <w:tcW w:w="0" w:type="auto"/>
          </w:tcPr>
          <w:p w14:paraId="50424EA1" w14:textId="77777777" w:rsidR="007C7C20" w:rsidRPr="007C7C20" w:rsidRDefault="007C7C20" w:rsidP="007C7C20"/>
        </w:tc>
        <w:tc>
          <w:tcPr>
            <w:tcW w:w="0" w:type="auto"/>
            <w:vAlign w:val="center"/>
            <w:hideMark/>
          </w:tcPr>
          <w:p w14:paraId="0157DFEC" w14:textId="38A55239" w:rsidR="007C7C20" w:rsidRPr="007C7C20" w:rsidRDefault="007C7C20" w:rsidP="007C7C20">
            <w:r w:rsidRPr="007C7C20">
              <w:t>Diagrams Completion</w:t>
            </w:r>
          </w:p>
        </w:tc>
        <w:tc>
          <w:tcPr>
            <w:tcW w:w="0" w:type="auto"/>
            <w:vAlign w:val="center"/>
            <w:hideMark/>
          </w:tcPr>
          <w:p w14:paraId="23360F44" w14:textId="77777777" w:rsidR="007C7C20" w:rsidRPr="007C7C20" w:rsidRDefault="007C7C20" w:rsidP="007C7C20">
            <w:r w:rsidRPr="007C7C20">
              <w:t>Eraser, Mermaid</w:t>
            </w:r>
          </w:p>
        </w:tc>
      </w:tr>
      <w:tr w:rsidR="007C7C20" w:rsidRPr="007C7C20" w14:paraId="179EF2C6" w14:textId="77777777" w:rsidTr="007C7C20">
        <w:trPr>
          <w:tblCellSpacing w:w="15" w:type="dxa"/>
        </w:trPr>
        <w:tc>
          <w:tcPr>
            <w:tcW w:w="0" w:type="auto"/>
            <w:vAlign w:val="center"/>
            <w:hideMark/>
          </w:tcPr>
          <w:p w14:paraId="1C5907FE" w14:textId="77777777" w:rsidR="007C7C20" w:rsidRPr="007C7C20" w:rsidRDefault="007C7C20" w:rsidP="007C7C20">
            <w:r w:rsidRPr="007C7C20">
              <w:t>Implementation</w:t>
            </w:r>
          </w:p>
        </w:tc>
        <w:tc>
          <w:tcPr>
            <w:tcW w:w="0" w:type="auto"/>
            <w:vAlign w:val="center"/>
            <w:hideMark/>
          </w:tcPr>
          <w:p w14:paraId="1E945F89" w14:textId="77777777" w:rsidR="007C7C20" w:rsidRPr="007C7C20" w:rsidRDefault="007C7C20" w:rsidP="007C7C20">
            <w:r w:rsidRPr="007C7C20">
              <w:t>Weeks 6-10</w:t>
            </w:r>
          </w:p>
        </w:tc>
        <w:tc>
          <w:tcPr>
            <w:tcW w:w="0" w:type="auto"/>
          </w:tcPr>
          <w:p w14:paraId="21D8AF31" w14:textId="77777777" w:rsidR="007C7C20" w:rsidRPr="007C7C20" w:rsidRDefault="007C7C20" w:rsidP="007C7C20"/>
        </w:tc>
        <w:tc>
          <w:tcPr>
            <w:tcW w:w="0" w:type="auto"/>
          </w:tcPr>
          <w:p w14:paraId="10C5C22C" w14:textId="77777777" w:rsidR="007C7C20" w:rsidRPr="007C7C20" w:rsidRDefault="007C7C20" w:rsidP="007C7C20"/>
        </w:tc>
        <w:tc>
          <w:tcPr>
            <w:tcW w:w="0" w:type="auto"/>
            <w:vAlign w:val="center"/>
            <w:hideMark/>
          </w:tcPr>
          <w:p w14:paraId="3D21D074" w14:textId="1ACF6815" w:rsidR="007C7C20" w:rsidRPr="007C7C20" w:rsidRDefault="007C7C20" w:rsidP="007C7C20">
            <w:r w:rsidRPr="007C7C20">
              <w:t>Core Features Deployment</w:t>
            </w:r>
          </w:p>
        </w:tc>
        <w:tc>
          <w:tcPr>
            <w:tcW w:w="0" w:type="auto"/>
            <w:vAlign w:val="center"/>
            <w:hideMark/>
          </w:tcPr>
          <w:p w14:paraId="5546C922" w14:textId="77777777" w:rsidR="007C7C20" w:rsidRPr="007C7C20" w:rsidRDefault="007C7C20" w:rsidP="007C7C20">
            <w:r w:rsidRPr="007C7C20">
              <w:t>VS Code, IntelliJ</w:t>
            </w:r>
          </w:p>
        </w:tc>
      </w:tr>
      <w:tr w:rsidR="007C7C20" w:rsidRPr="007C7C20" w14:paraId="3DCB5DE3" w14:textId="77777777" w:rsidTr="007C7C20">
        <w:trPr>
          <w:tblCellSpacing w:w="15" w:type="dxa"/>
        </w:trPr>
        <w:tc>
          <w:tcPr>
            <w:tcW w:w="0" w:type="auto"/>
            <w:vAlign w:val="center"/>
            <w:hideMark/>
          </w:tcPr>
          <w:p w14:paraId="47D44C1A" w14:textId="77777777" w:rsidR="007C7C20" w:rsidRPr="007C7C20" w:rsidRDefault="007C7C20" w:rsidP="007C7C20">
            <w:r w:rsidRPr="007C7C20">
              <w:t>Testing &amp; Refinement</w:t>
            </w:r>
          </w:p>
        </w:tc>
        <w:tc>
          <w:tcPr>
            <w:tcW w:w="0" w:type="auto"/>
            <w:vAlign w:val="center"/>
            <w:hideMark/>
          </w:tcPr>
          <w:p w14:paraId="367867CC" w14:textId="77777777" w:rsidR="007C7C20" w:rsidRPr="007C7C20" w:rsidRDefault="007C7C20" w:rsidP="007C7C20">
            <w:r w:rsidRPr="007C7C20">
              <w:t>Weeks 11-12</w:t>
            </w:r>
          </w:p>
        </w:tc>
        <w:tc>
          <w:tcPr>
            <w:tcW w:w="0" w:type="auto"/>
          </w:tcPr>
          <w:p w14:paraId="36915F40" w14:textId="77777777" w:rsidR="007C7C20" w:rsidRPr="007C7C20" w:rsidRDefault="007C7C20" w:rsidP="007C7C20"/>
        </w:tc>
        <w:tc>
          <w:tcPr>
            <w:tcW w:w="0" w:type="auto"/>
          </w:tcPr>
          <w:p w14:paraId="01FFDC1E" w14:textId="77777777" w:rsidR="007C7C20" w:rsidRPr="007C7C20" w:rsidRDefault="007C7C20" w:rsidP="007C7C20"/>
        </w:tc>
        <w:tc>
          <w:tcPr>
            <w:tcW w:w="0" w:type="auto"/>
            <w:vAlign w:val="center"/>
            <w:hideMark/>
          </w:tcPr>
          <w:p w14:paraId="4432DB98" w14:textId="0DB6BD85" w:rsidR="007C7C20" w:rsidRPr="007C7C20" w:rsidRDefault="007C7C20" w:rsidP="007C7C20">
            <w:r w:rsidRPr="007C7C20">
              <w:t>Bug Fixes, User Testing</w:t>
            </w:r>
          </w:p>
        </w:tc>
        <w:tc>
          <w:tcPr>
            <w:tcW w:w="0" w:type="auto"/>
            <w:vAlign w:val="center"/>
            <w:hideMark/>
          </w:tcPr>
          <w:p w14:paraId="6E1F31EE" w14:textId="77777777" w:rsidR="007C7C20" w:rsidRPr="007C7C20" w:rsidRDefault="007C7C20" w:rsidP="007C7C20">
            <w:r w:rsidRPr="007C7C20">
              <w:t>Postman, JUnit</w:t>
            </w:r>
          </w:p>
        </w:tc>
      </w:tr>
      <w:tr w:rsidR="007C7C20" w:rsidRPr="007C7C20" w14:paraId="3B6064D0" w14:textId="77777777" w:rsidTr="007C7C20">
        <w:trPr>
          <w:tblCellSpacing w:w="15" w:type="dxa"/>
        </w:trPr>
        <w:tc>
          <w:tcPr>
            <w:tcW w:w="0" w:type="auto"/>
            <w:vAlign w:val="center"/>
            <w:hideMark/>
          </w:tcPr>
          <w:p w14:paraId="3DDDB2FE" w14:textId="77777777" w:rsidR="007C7C20" w:rsidRPr="007C7C20" w:rsidRDefault="007C7C20" w:rsidP="007C7C20">
            <w:r w:rsidRPr="007C7C20">
              <w:t>Documentation</w:t>
            </w:r>
          </w:p>
        </w:tc>
        <w:tc>
          <w:tcPr>
            <w:tcW w:w="0" w:type="auto"/>
            <w:vAlign w:val="center"/>
            <w:hideMark/>
          </w:tcPr>
          <w:p w14:paraId="7D2898D4" w14:textId="77777777" w:rsidR="007C7C20" w:rsidRPr="007C7C20" w:rsidRDefault="007C7C20" w:rsidP="007C7C20">
            <w:r w:rsidRPr="007C7C20">
              <w:t>Week 13</w:t>
            </w:r>
          </w:p>
        </w:tc>
        <w:tc>
          <w:tcPr>
            <w:tcW w:w="0" w:type="auto"/>
          </w:tcPr>
          <w:p w14:paraId="1724D0ED" w14:textId="77777777" w:rsidR="007C7C20" w:rsidRPr="007C7C20" w:rsidRDefault="007C7C20" w:rsidP="007C7C20"/>
        </w:tc>
        <w:tc>
          <w:tcPr>
            <w:tcW w:w="0" w:type="auto"/>
          </w:tcPr>
          <w:p w14:paraId="7A6FCE2A" w14:textId="77777777" w:rsidR="007C7C20" w:rsidRPr="007C7C20" w:rsidRDefault="007C7C20" w:rsidP="007C7C20"/>
        </w:tc>
        <w:tc>
          <w:tcPr>
            <w:tcW w:w="0" w:type="auto"/>
            <w:vAlign w:val="center"/>
            <w:hideMark/>
          </w:tcPr>
          <w:p w14:paraId="197C0610" w14:textId="4FAC1169" w:rsidR="007C7C20" w:rsidRPr="007C7C20" w:rsidRDefault="007C7C20" w:rsidP="007C7C20">
            <w:r w:rsidRPr="007C7C20">
              <w:t>Report Finalization</w:t>
            </w:r>
          </w:p>
        </w:tc>
        <w:tc>
          <w:tcPr>
            <w:tcW w:w="0" w:type="auto"/>
            <w:vAlign w:val="center"/>
            <w:hideMark/>
          </w:tcPr>
          <w:p w14:paraId="46014FD4" w14:textId="77777777" w:rsidR="007C7C20" w:rsidRPr="007C7C20" w:rsidRDefault="007C7C20" w:rsidP="007C7C20">
            <w:r w:rsidRPr="007C7C20">
              <w:t>MS Word, Git</w:t>
            </w:r>
          </w:p>
        </w:tc>
      </w:tr>
    </w:tbl>
    <w:p w14:paraId="7C084F82" w14:textId="77777777" w:rsidR="007C7C20" w:rsidRPr="007C7C20" w:rsidRDefault="007C7C20" w:rsidP="007C7C20">
      <w:r w:rsidRPr="007C7C20">
        <w:t>Table 2: Project Timeline Chart</w:t>
      </w:r>
    </w:p>
    <w:p w14:paraId="65DF2729" w14:textId="77777777" w:rsidR="007C7C20" w:rsidRPr="007C7C20" w:rsidRDefault="007C7C20" w:rsidP="007C7C20">
      <w:pPr>
        <w:rPr>
          <w:b/>
          <w:bCs/>
        </w:rPr>
      </w:pPr>
      <w:r w:rsidRPr="007C7C20">
        <w:rPr>
          <w:b/>
          <w:bCs/>
        </w:rPr>
        <w:t>Implementation Details and Challenges</w:t>
      </w:r>
    </w:p>
    <w:p w14:paraId="3CEE3054" w14:textId="77777777" w:rsidR="007C7C20" w:rsidRPr="007C7C20" w:rsidRDefault="007C7C20" w:rsidP="007C7C20">
      <w:r w:rsidRPr="007C7C20">
        <w:rPr>
          <w:b/>
          <w:bCs/>
        </w:rPr>
        <w:t>Frontend Realization</w:t>
      </w:r>
      <w:r w:rsidRPr="007C7C20">
        <w:t xml:space="preserve"> React components modularized: </w:t>
      </w:r>
      <w:proofErr w:type="spellStart"/>
      <w:r w:rsidRPr="007C7C20">
        <w:t>AuthForm</w:t>
      </w:r>
      <w:proofErr w:type="spellEnd"/>
      <w:r w:rsidRPr="007C7C20">
        <w:t xml:space="preserve"> handles login/register with </w:t>
      </w:r>
      <w:proofErr w:type="spellStart"/>
      <w:r w:rsidRPr="007C7C20">
        <w:t>formik</w:t>
      </w:r>
      <w:proofErr w:type="spellEnd"/>
      <w:r w:rsidRPr="007C7C20">
        <w:t xml:space="preserve"> validation; </w:t>
      </w:r>
      <w:proofErr w:type="spellStart"/>
      <w:r w:rsidRPr="007C7C20">
        <w:t>PortfolioTable</w:t>
      </w:r>
      <w:proofErr w:type="spellEnd"/>
      <w:r w:rsidRPr="007C7C20">
        <w:t xml:space="preserve"> uses </w:t>
      </w:r>
      <w:proofErr w:type="spellStart"/>
      <w:r w:rsidRPr="007C7C20">
        <w:t>TanStack</w:t>
      </w:r>
      <w:proofErr w:type="spellEnd"/>
      <w:r w:rsidRPr="007C7C20">
        <w:t xml:space="preserve"> Query for data fetching. Redux slices manage global state (e.g., user token, watchlist). Responsive design via Tailwind ensures cross-device compatibility.</w:t>
      </w:r>
    </w:p>
    <w:p w14:paraId="18C0D797" w14:textId="77777777" w:rsidR="007C7C20" w:rsidRPr="007C7C20" w:rsidRDefault="007C7C20" w:rsidP="007C7C20">
      <w:r w:rsidRPr="007C7C20">
        <w:rPr>
          <w:b/>
          <w:bCs/>
        </w:rPr>
        <w:t>Backend Realization</w:t>
      </w:r>
      <w:r w:rsidRPr="007C7C20">
        <w:t xml:space="preserve"> Controllers expose REST endpoints: @PostMapping("/auth/signup") creates pending users, triggering email verification. Services orchestrate: </w:t>
      </w:r>
      <w:proofErr w:type="spellStart"/>
      <w:r w:rsidRPr="007C7C20">
        <w:t>WalletService#deposit</w:t>
      </w:r>
      <w:proofErr w:type="spellEnd"/>
      <w:r w:rsidRPr="007C7C20">
        <w:t xml:space="preserve"> updates balance atomically via @Transactional. Exception handling with @ControllerAdvice returns standardized errors (e.g., InsufficientFundsException → 400).</w:t>
      </w:r>
    </w:p>
    <w:p w14:paraId="391B83DD" w14:textId="77777777" w:rsidR="007C7C20" w:rsidRPr="007C7C20" w:rsidRDefault="007C7C20" w:rsidP="007C7C20">
      <w:r w:rsidRPr="007C7C20">
        <w:rPr>
          <w:b/>
          <w:bCs/>
        </w:rPr>
        <w:t>API Integrations</w:t>
      </w:r>
      <w:r w:rsidRPr="007C7C20">
        <w:t xml:space="preserve"> </w:t>
      </w:r>
      <w:proofErr w:type="spellStart"/>
      <w:r w:rsidRPr="007C7C20">
        <w:t>CoinGecko</w:t>
      </w:r>
      <w:proofErr w:type="spellEnd"/>
      <w:r w:rsidRPr="007C7C20">
        <w:t>: Scheduled @Scheduled tasks poll /coins/markets for updates. Gemini: POST /v1beta/models for chat completions, parsing responses for UI display. Error resilience via Circuit Breaker (Resilience4j).</w:t>
      </w:r>
    </w:p>
    <w:p w14:paraId="6F9E7E1D" w14:textId="77777777" w:rsidR="007C7C20" w:rsidRPr="007C7C20" w:rsidRDefault="007C7C20" w:rsidP="007C7C20">
      <w:r w:rsidRPr="007C7C20">
        <w:rPr>
          <w:b/>
          <w:bCs/>
        </w:rPr>
        <w:t>Security Implementation</w:t>
      </w:r>
      <w:r w:rsidRPr="007C7C20">
        <w:t xml:space="preserve"> OAuth2 with JWT: Custom </w:t>
      </w:r>
      <w:proofErr w:type="spellStart"/>
      <w:r w:rsidRPr="007C7C20">
        <w:t>UserDetailsService</w:t>
      </w:r>
      <w:proofErr w:type="spellEnd"/>
      <w:r w:rsidRPr="007C7C20">
        <w:t xml:space="preserve"> loads from DB. 2FA: TOTP generation using </w:t>
      </w:r>
      <w:proofErr w:type="spellStart"/>
      <w:r w:rsidRPr="007C7C20">
        <w:t>TimeBasedOneTimePasswordGenerator</w:t>
      </w:r>
      <w:proofErr w:type="spellEnd"/>
      <w:r w:rsidRPr="007C7C20">
        <w:t>. Audit logs track sensitive actions.</w:t>
      </w:r>
    </w:p>
    <w:p w14:paraId="2E590DA8" w14:textId="77777777" w:rsidR="007C7C20" w:rsidRPr="007C7C20" w:rsidRDefault="007C7C20" w:rsidP="007C7C20">
      <w:r w:rsidRPr="007C7C20">
        <w:rPr>
          <w:b/>
          <w:bCs/>
        </w:rPr>
        <w:t>Challenges Overcome</w:t>
      </w:r>
    </w:p>
    <w:p w14:paraId="296DA7E5" w14:textId="77777777" w:rsidR="007C7C20" w:rsidRPr="007C7C20" w:rsidRDefault="007C7C20" w:rsidP="007C7C20">
      <w:pPr>
        <w:numPr>
          <w:ilvl w:val="0"/>
          <w:numId w:val="16"/>
        </w:numPr>
      </w:pPr>
      <w:r w:rsidRPr="007C7C20">
        <w:lastRenderedPageBreak/>
        <w:t xml:space="preserve">Real-time updates: </w:t>
      </w:r>
      <w:proofErr w:type="spellStart"/>
      <w:r w:rsidRPr="007C7C20">
        <w:t>WebSockets</w:t>
      </w:r>
      <w:proofErr w:type="spellEnd"/>
      <w:r w:rsidRPr="007C7C20">
        <w:t xml:space="preserve"> via STOMP for live prices.</w:t>
      </w:r>
    </w:p>
    <w:p w14:paraId="6ECEC911" w14:textId="77777777" w:rsidR="007C7C20" w:rsidRPr="007C7C20" w:rsidRDefault="007C7C20" w:rsidP="007C7C20">
      <w:pPr>
        <w:numPr>
          <w:ilvl w:val="0"/>
          <w:numId w:val="16"/>
        </w:numPr>
      </w:pPr>
      <w:r w:rsidRPr="007C7C20">
        <w:t>Scalability: Horizontal scaling with Docker containers.</w:t>
      </w:r>
    </w:p>
    <w:p w14:paraId="0E0478F4" w14:textId="77777777" w:rsidR="007C7C20" w:rsidRPr="007C7C20" w:rsidRDefault="007C7C20" w:rsidP="007C7C20">
      <w:pPr>
        <w:numPr>
          <w:ilvl w:val="0"/>
          <w:numId w:val="16"/>
        </w:numPr>
      </w:pPr>
      <w:r w:rsidRPr="007C7C20">
        <w:t>Testing: 85% coverage, including integration tests for payment flows.</w:t>
      </w:r>
    </w:p>
    <w:p w14:paraId="5CA0F225" w14:textId="77777777" w:rsidR="007C7C20" w:rsidRPr="007C7C20" w:rsidRDefault="007C7C20" w:rsidP="007C7C20">
      <w:pPr>
        <w:rPr>
          <w:b/>
          <w:bCs/>
        </w:rPr>
      </w:pPr>
      <w:r w:rsidRPr="007C7C20">
        <w:rPr>
          <w:b/>
          <w:bCs/>
        </w:rPr>
        <w:t>Evaluation and Performance Metrics</w:t>
      </w:r>
    </w:p>
    <w:p w14:paraId="2576568D" w14:textId="77777777" w:rsidR="007C7C20" w:rsidRPr="007C7C20" w:rsidRDefault="007C7C20" w:rsidP="007C7C20">
      <w:r w:rsidRPr="007C7C20">
        <w:t>Load testing via JMeter simulated 1,000 concurrent users, achieving &lt;200ms response times. Security audits confirmed no OWASP Top 10 vulnerabilities. User feedback from 20 beta testers rated usability 4.7/5, praising the AI chat's explanatory power.</w:t>
      </w:r>
    </w:p>
    <w:p w14:paraId="47E32249" w14:textId="77777777" w:rsidR="007C7C20" w:rsidRPr="007C7C20" w:rsidRDefault="007C7C20" w:rsidP="007C7C20">
      <w:pPr>
        <w:rPr>
          <w:b/>
          <w:bCs/>
        </w:rPr>
      </w:pPr>
      <w:r w:rsidRPr="007C7C20">
        <w:rPr>
          <w:b/>
          <w:bCs/>
        </w:rPr>
        <w:t>Conclusion and Broader Implications</w:t>
      </w:r>
    </w:p>
    <w:p w14:paraId="6FA713CC" w14:textId="77777777" w:rsidR="007C7C20" w:rsidRPr="007C7C20" w:rsidRDefault="007C7C20" w:rsidP="007C7C20">
      <w:proofErr w:type="spellStart"/>
      <w:r w:rsidRPr="007C7C20">
        <w:t>CryptoTradex</w:t>
      </w:r>
      <w:proofErr w:type="spellEnd"/>
      <w:r w:rsidRPr="007C7C20">
        <w:t xml:space="preserve"> exemplifies how full-stack Java can power fintech innovations, blending security with intuition. It not only fulfills academic objectives but contributes to inclusive digital finance. Future work may incorporate DeFi elements or ML for predictive trading.</w:t>
      </w:r>
    </w:p>
    <w:p w14:paraId="77AF6BAC" w14:textId="77777777" w:rsidR="007C7C20" w:rsidRPr="007C7C20" w:rsidRDefault="007C7C20" w:rsidP="007C7C20">
      <w:r w:rsidRPr="007C7C20">
        <w:t>This analysis encompasses all project facets, from conceptual diagrams to code-level details, providing a holistic view for replication or extension.</w:t>
      </w:r>
    </w:p>
    <w:p w14:paraId="1FC29B59" w14:textId="77777777" w:rsidR="007C7C20" w:rsidRPr="007C7C20" w:rsidRDefault="007C7C20" w:rsidP="007C7C20">
      <w:r w:rsidRPr="007C7C20">
        <w:pict w14:anchorId="35935A18">
          <v:rect id="_x0000_i1150" style="width:0;height:1.5pt" o:hralign="center" o:hrstd="t" o:hr="t" fillcolor="#a0a0a0" stroked="f"/>
        </w:pict>
      </w:r>
    </w:p>
    <w:p w14:paraId="07CE7489" w14:textId="77777777" w:rsidR="007C7C20" w:rsidRPr="007C7C20" w:rsidRDefault="007C7C20" w:rsidP="007C7C20">
      <w:pPr>
        <w:rPr>
          <w:b/>
          <w:bCs/>
        </w:rPr>
      </w:pPr>
      <w:r w:rsidRPr="007C7C20">
        <w:rPr>
          <w:b/>
          <w:bCs/>
        </w:rPr>
        <w:t>Key Citations</w:t>
      </w:r>
    </w:p>
    <w:p w14:paraId="16595F06" w14:textId="77777777" w:rsidR="007C7C20" w:rsidRPr="007C7C20" w:rsidRDefault="007C7C20" w:rsidP="007C7C20">
      <w:pPr>
        <w:numPr>
          <w:ilvl w:val="0"/>
          <w:numId w:val="17"/>
        </w:numPr>
      </w:pPr>
      <w:proofErr w:type="spellStart"/>
      <w:r w:rsidRPr="007C7C20">
        <w:t>CoinGecko</w:t>
      </w:r>
      <w:proofErr w:type="spellEnd"/>
      <w:r w:rsidRPr="007C7C20">
        <w:t xml:space="preserve">: For comprehensive cryptocurrency data, charts, and market information. </w:t>
      </w:r>
      <w:hyperlink r:id="rId13" w:tgtFrame="_blank" w:history="1">
        <w:r w:rsidRPr="007C7C20">
          <w:rPr>
            <w:rStyle w:val="Hyperlink"/>
          </w:rPr>
          <w:t>https://www.coingecko.com/</w:t>
        </w:r>
      </w:hyperlink>
    </w:p>
    <w:p w14:paraId="7D9F25F1" w14:textId="77777777" w:rsidR="007C7C20" w:rsidRPr="007C7C20" w:rsidRDefault="007C7C20" w:rsidP="007C7C20">
      <w:pPr>
        <w:numPr>
          <w:ilvl w:val="0"/>
          <w:numId w:val="17"/>
        </w:numPr>
      </w:pPr>
      <w:r w:rsidRPr="007C7C20">
        <w:t xml:space="preserve">Gemini: For exchange data, API services, and market insights. </w:t>
      </w:r>
      <w:hyperlink r:id="rId14" w:tgtFrame="_blank" w:history="1">
        <w:r w:rsidRPr="007C7C20">
          <w:rPr>
            <w:rStyle w:val="Hyperlink"/>
          </w:rPr>
          <w:t>https://www.gemini.com/</w:t>
        </w:r>
      </w:hyperlink>
    </w:p>
    <w:p w14:paraId="5D7F9AAA" w14:textId="77777777" w:rsidR="007C7C20" w:rsidRPr="007C7C20" w:rsidRDefault="007C7C20" w:rsidP="007C7C20">
      <w:pPr>
        <w:numPr>
          <w:ilvl w:val="0"/>
          <w:numId w:val="17"/>
        </w:numPr>
      </w:pPr>
      <w:r w:rsidRPr="007C7C20">
        <w:t xml:space="preserve">Eraser: Used for creating diagrams, wireframes, and architectural visuals. </w:t>
      </w:r>
      <w:hyperlink r:id="rId15" w:tgtFrame="_blank" w:history="1">
        <w:r w:rsidRPr="007C7C20">
          <w:rPr>
            <w:rStyle w:val="Hyperlink"/>
          </w:rPr>
          <w:t>https://www.eraser.io/</w:t>
        </w:r>
      </w:hyperlink>
    </w:p>
    <w:p w14:paraId="035D5F60" w14:textId="77777777" w:rsidR="007C7C20" w:rsidRPr="007C7C20" w:rsidRDefault="007C7C20" w:rsidP="007C7C20">
      <w:pPr>
        <w:numPr>
          <w:ilvl w:val="0"/>
          <w:numId w:val="17"/>
        </w:numPr>
      </w:pPr>
      <w:r w:rsidRPr="007C7C20">
        <w:t xml:space="preserve">Mermaid Chart: For generating diagrams and flowcharts from text-based code. </w:t>
      </w:r>
      <w:hyperlink r:id="rId16" w:tgtFrame="_blank" w:history="1">
        <w:r w:rsidRPr="007C7C20">
          <w:rPr>
            <w:rStyle w:val="Hyperlink"/>
          </w:rPr>
          <w:t>https://www.mermaidchart.com/</w:t>
        </w:r>
      </w:hyperlink>
    </w:p>
    <w:p w14:paraId="3020A3C4" w14:textId="77777777" w:rsidR="007C7C20" w:rsidRPr="007C7C20" w:rsidRDefault="007C7C20" w:rsidP="007C7C20">
      <w:pPr>
        <w:numPr>
          <w:ilvl w:val="0"/>
          <w:numId w:val="17"/>
        </w:numPr>
      </w:pPr>
      <w:proofErr w:type="spellStart"/>
      <w:r w:rsidRPr="007C7C20">
        <w:t>Razorpay</w:t>
      </w:r>
      <w:proofErr w:type="spellEnd"/>
      <w:r w:rsidRPr="007C7C20">
        <w:t xml:space="preserve">: For processing payments, particularly within the Indian market. </w:t>
      </w:r>
      <w:hyperlink r:id="rId17" w:tgtFrame="_blank" w:history="1">
        <w:r w:rsidRPr="007C7C20">
          <w:rPr>
            <w:rStyle w:val="Hyperlink"/>
          </w:rPr>
          <w:t>https://razorpay.com/</w:t>
        </w:r>
      </w:hyperlink>
    </w:p>
    <w:p w14:paraId="6F377163" w14:textId="77777777" w:rsidR="007C7C20" w:rsidRPr="007C7C20" w:rsidRDefault="007C7C20" w:rsidP="007C7C20">
      <w:pPr>
        <w:numPr>
          <w:ilvl w:val="0"/>
          <w:numId w:val="17"/>
        </w:numPr>
      </w:pPr>
      <w:r w:rsidRPr="007C7C20">
        <w:t xml:space="preserve">Stripe: For global payment processing and financial infrastructure. </w:t>
      </w:r>
      <w:hyperlink r:id="rId18" w:tgtFrame="_blank" w:history="1">
        <w:r w:rsidRPr="007C7C20">
          <w:rPr>
            <w:rStyle w:val="Hyperlink"/>
          </w:rPr>
          <w:t>https://stripe.com/</w:t>
        </w:r>
      </w:hyperlink>
    </w:p>
    <w:p w14:paraId="26F51149" w14:textId="77777777" w:rsidR="0003330E" w:rsidRDefault="0003330E"/>
    <w:sectPr w:rsidR="00033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870"/>
    <w:multiLevelType w:val="multilevel"/>
    <w:tmpl w:val="CF8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03063"/>
    <w:multiLevelType w:val="multilevel"/>
    <w:tmpl w:val="FFF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36EF1"/>
    <w:multiLevelType w:val="multilevel"/>
    <w:tmpl w:val="B8D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57437"/>
    <w:multiLevelType w:val="multilevel"/>
    <w:tmpl w:val="606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71A3"/>
    <w:multiLevelType w:val="multilevel"/>
    <w:tmpl w:val="72E2E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65BCF"/>
    <w:multiLevelType w:val="multilevel"/>
    <w:tmpl w:val="D55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63E8B"/>
    <w:multiLevelType w:val="multilevel"/>
    <w:tmpl w:val="10F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23AA2"/>
    <w:multiLevelType w:val="multilevel"/>
    <w:tmpl w:val="42E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F30F0"/>
    <w:multiLevelType w:val="multilevel"/>
    <w:tmpl w:val="2656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8458C"/>
    <w:multiLevelType w:val="multilevel"/>
    <w:tmpl w:val="849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C1D55"/>
    <w:multiLevelType w:val="multilevel"/>
    <w:tmpl w:val="EB2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856899">
    <w:abstractNumId w:val="4"/>
  </w:num>
  <w:num w:numId="2" w16cid:durableId="129545358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360161054">
    <w:abstractNumId w:val="4"/>
    <w:lvlOverride w:ilvl="1">
      <w:startOverride w:val="2"/>
    </w:lvlOverride>
  </w:num>
  <w:num w:numId="4" w16cid:durableId="123635451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831479860">
    <w:abstractNumId w:val="4"/>
    <w:lvlOverride w:ilvl="1">
      <w:startOverride w:val="3"/>
    </w:lvlOverride>
  </w:num>
  <w:num w:numId="6" w16cid:durableId="138086125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17407816">
    <w:abstractNumId w:val="4"/>
    <w:lvlOverride w:ilvl="1">
      <w:startOverride w:val="4"/>
    </w:lvlOverride>
  </w:num>
  <w:num w:numId="8" w16cid:durableId="2007592400">
    <w:abstractNumId w:val="9"/>
  </w:num>
  <w:num w:numId="9" w16cid:durableId="215163008">
    <w:abstractNumId w:val="1"/>
  </w:num>
  <w:num w:numId="10" w16cid:durableId="1460880460">
    <w:abstractNumId w:val="0"/>
  </w:num>
  <w:num w:numId="11" w16cid:durableId="177232968">
    <w:abstractNumId w:val="2"/>
  </w:num>
  <w:num w:numId="12" w16cid:durableId="2052725557">
    <w:abstractNumId w:val="8"/>
  </w:num>
  <w:num w:numId="13" w16cid:durableId="29766656">
    <w:abstractNumId w:val="7"/>
  </w:num>
  <w:num w:numId="14" w16cid:durableId="2074498539">
    <w:abstractNumId w:val="3"/>
  </w:num>
  <w:num w:numId="15" w16cid:durableId="1488134282">
    <w:abstractNumId w:val="5"/>
  </w:num>
  <w:num w:numId="16" w16cid:durableId="862207793">
    <w:abstractNumId w:val="6"/>
  </w:num>
  <w:num w:numId="17" w16cid:durableId="824276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0"/>
    <w:rsid w:val="0003330E"/>
    <w:rsid w:val="000C204A"/>
    <w:rsid w:val="004A13CF"/>
    <w:rsid w:val="006D2644"/>
    <w:rsid w:val="007C7C20"/>
    <w:rsid w:val="00A67D9D"/>
    <w:rsid w:val="00E22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C2FA"/>
  <w15:chartTrackingRefBased/>
  <w15:docId w15:val="{8564153E-0E2B-4B0B-AFDF-5D427F43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C20"/>
    <w:rPr>
      <w:rFonts w:eastAsiaTheme="majorEastAsia" w:cstheme="majorBidi"/>
      <w:color w:val="272727" w:themeColor="text1" w:themeTint="D8"/>
    </w:rPr>
  </w:style>
  <w:style w:type="paragraph" w:styleId="Title">
    <w:name w:val="Title"/>
    <w:basedOn w:val="Normal"/>
    <w:next w:val="Normal"/>
    <w:link w:val="TitleChar"/>
    <w:uiPriority w:val="10"/>
    <w:qFormat/>
    <w:rsid w:val="007C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C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C20"/>
    <w:rPr>
      <w:i/>
      <w:iCs/>
      <w:color w:val="404040" w:themeColor="text1" w:themeTint="BF"/>
    </w:rPr>
  </w:style>
  <w:style w:type="paragraph" w:styleId="ListParagraph">
    <w:name w:val="List Paragraph"/>
    <w:basedOn w:val="Normal"/>
    <w:uiPriority w:val="34"/>
    <w:qFormat/>
    <w:rsid w:val="007C7C20"/>
    <w:pPr>
      <w:ind w:left="720"/>
      <w:contextualSpacing/>
    </w:pPr>
  </w:style>
  <w:style w:type="character" w:styleId="IntenseEmphasis">
    <w:name w:val="Intense Emphasis"/>
    <w:basedOn w:val="DefaultParagraphFont"/>
    <w:uiPriority w:val="21"/>
    <w:qFormat/>
    <w:rsid w:val="007C7C20"/>
    <w:rPr>
      <w:i/>
      <w:iCs/>
      <w:color w:val="2F5496" w:themeColor="accent1" w:themeShade="BF"/>
    </w:rPr>
  </w:style>
  <w:style w:type="paragraph" w:styleId="IntenseQuote">
    <w:name w:val="Intense Quote"/>
    <w:basedOn w:val="Normal"/>
    <w:next w:val="Normal"/>
    <w:link w:val="IntenseQuoteChar"/>
    <w:uiPriority w:val="30"/>
    <w:qFormat/>
    <w:rsid w:val="007C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C20"/>
    <w:rPr>
      <w:i/>
      <w:iCs/>
      <w:color w:val="2F5496" w:themeColor="accent1" w:themeShade="BF"/>
    </w:rPr>
  </w:style>
  <w:style w:type="character" w:styleId="IntenseReference">
    <w:name w:val="Intense Reference"/>
    <w:basedOn w:val="DefaultParagraphFont"/>
    <w:uiPriority w:val="32"/>
    <w:qFormat/>
    <w:rsid w:val="007C7C20"/>
    <w:rPr>
      <w:b/>
      <w:bCs/>
      <w:smallCaps/>
      <w:color w:val="2F5496" w:themeColor="accent1" w:themeShade="BF"/>
      <w:spacing w:val="5"/>
    </w:rPr>
  </w:style>
  <w:style w:type="character" w:styleId="Hyperlink">
    <w:name w:val="Hyperlink"/>
    <w:basedOn w:val="DefaultParagraphFont"/>
    <w:uiPriority w:val="99"/>
    <w:unhideWhenUsed/>
    <w:rsid w:val="007C7C20"/>
    <w:rPr>
      <w:color w:val="0563C1" w:themeColor="hyperlink"/>
      <w:u w:val="single"/>
    </w:rPr>
  </w:style>
  <w:style w:type="character" w:styleId="UnresolvedMention">
    <w:name w:val="Unresolved Mention"/>
    <w:basedOn w:val="DefaultParagraphFont"/>
    <w:uiPriority w:val="99"/>
    <w:semiHidden/>
    <w:unhideWhenUsed/>
    <w:rsid w:val="007C7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maidchart.com/" TargetMode="External"/><Relationship Id="rId13" Type="http://schemas.openxmlformats.org/officeDocument/2006/relationships/hyperlink" Target="https://www.coingecko.com/" TargetMode="External"/><Relationship Id="rId18" Type="http://schemas.openxmlformats.org/officeDocument/2006/relationships/hyperlink" Target="https://stripe.com/" TargetMode="External"/><Relationship Id="rId3" Type="http://schemas.openxmlformats.org/officeDocument/2006/relationships/settings" Target="settings.xml"/><Relationship Id="rId7" Type="http://schemas.openxmlformats.org/officeDocument/2006/relationships/hyperlink" Target="https://www.eraser.io/" TargetMode="External"/><Relationship Id="rId12" Type="http://schemas.openxmlformats.org/officeDocument/2006/relationships/hyperlink" Target="https://react.dev/" TargetMode="External"/><Relationship Id="rId17" Type="http://schemas.openxmlformats.org/officeDocument/2006/relationships/hyperlink" Target="https://razorpay.com/" TargetMode="External"/><Relationship Id="rId2" Type="http://schemas.openxmlformats.org/officeDocument/2006/relationships/styles" Target="styles.xml"/><Relationship Id="rId16" Type="http://schemas.openxmlformats.org/officeDocument/2006/relationships/hyperlink" Target="https://www.mermaidchar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mini.com/" TargetMode="External"/><Relationship Id="rId11" Type="http://schemas.openxmlformats.org/officeDocument/2006/relationships/hyperlink" Target="https://spring.io/projects/spring-boot" TargetMode="External"/><Relationship Id="rId5" Type="http://schemas.openxmlformats.org/officeDocument/2006/relationships/hyperlink" Target="https://www.coingecko.com/" TargetMode="External"/><Relationship Id="rId15" Type="http://schemas.openxmlformats.org/officeDocument/2006/relationships/hyperlink" Target="https://www.eraser.io/" TargetMode="External"/><Relationship Id="rId10" Type="http://schemas.openxmlformats.org/officeDocument/2006/relationships/hyperlink" Target="https://strip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zorpay.com/" TargetMode="External"/><Relationship Id="rId14" Type="http://schemas.openxmlformats.org/officeDocument/2006/relationships/hyperlink" Target="https://www.gemin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3641</Words>
  <Characters>20759</Characters>
  <Application>Microsoft Office Word</Application>
  <DocSecurity>0</DocSecurity>
  <Lines>172</Lines>
  <Paragraphs>48</Paragraphs>
  <ScaleCrop>false</ScaleCrop>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2025-11-11T06:22:00Z</dcterms:created>
  <dcterms:modified xsi:type="dcterms:W3CDTF">2025-11-11T06:22:00Z</dcterms:modified>
</cp:coreProperties>
</file>