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  <w:color w:val="f73939"/>
        </w:rPr>
      </w:pPr>
      <w:bookmarkStart w:colFirst="0" w:colLast="0" w:name="_30j0zll" w:id="0"/>
      <w:bookmarkEnd w:id="0"/>
      <w:r w:rsidDel="00000000" w:rsidR="00000000" w:rsidRPr="00000000">
        <w:rPr>
          <w:rFonts w:ascii="Open Sans" w:cs="Open Sans" w:eastAsia="Open Sans" w:hAnsi="Open Sans"/>
          <w:color w:val="f73939"/>
          <w:sz w:val="28"/>
          <w:szCs w:val="28"/>
          <w:rtl w:val="0"/>
        </w:rPr>
        <w:t xml:space="preserve">Exercício em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</w:rPr>
      </w:pPr>
      <w:bookmarkStart w:colFirst="0" w:colLast="0" w:name="_1fob9te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modificar um jogo com o conhecimento que temos adquirido desta linguagem, o conhecido Pedra, papel, tesoura. Para o qual usaremos o seguinte código como base: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https://github.com/nidiodolfini/digitalhouse/blob/main/Infra1/Aula8/pedrapapeltesoura.py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Popularizado na série The Big bang Theory, temos a versão melhorada deste jogo: o Pedra, papel, tesoura, lagarto, Spock, que usaremos para modificar nosso código.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 primeiro passo será importar ou copiar o código original do github. </w:t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Então, vemos que temos um módulo importado no início do código chamado random (import random), é aquele que usaremos para randomizar o resultado que nossa IA escolher. Devemos modificá-lo para aceitar as novas opções que vamos acrescentar, na variável chamada random.</w:t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rFonts w:ascii="Open Sans" w:cs="Open Sans" w:eastAsia="Open Sans" w:hAnsi="Open Sans"/>
          <w:color w:val="434343"/>
        </w:rPr>
      </w:pPr>
      <w:bookmarkStart w:colFirst="0" w:colLast="0" w:name="_3znysh7" w:id="2"/>
      <w:bookmarkEnd w:id="2"/>
      <w:r w:rsidDel="00000000" w:rsidR="00000000" w:rsidRPr="00000000">
        <w:rPr>
          <w:rFonts w:ascii="Open Sans" w:cs="Open Sans" w:eastAsia="Open Sans" w:hAnsi="Open Sans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16" name="Shape 16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18" name="Shape 18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Pedra, Papel, Tesoura, Lagarto, Spock - Etapa II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 que faremos a seguir é modificar este arquivo para adicionar um novo conjunto de verificações e entradas.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adicionar as novas opções na entrada, criando sua respectiva impressão e seguindo as verificações.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Então, só temos que adicionar o novo conjunto de regras.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74.9770312500002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Dica: Seguindo as setas do gráfico, você pode ser guiado para realizar as novas verificações</w:t>
            </w:r>
          </w:p>
        </w:tc>
      </w:tr>
    </w:tbl>
    <w:p w:rsidR="00000000" w:rsidDel="00000000" w:rsidP="00000000" w:rsidRDefault="00000000" w:rsidRPr="00000000" w14:paraId="00000017">
      <w:pPr>
        <w:pStyle w:val="Heading1"/>
        <w:jc w:val="center"/>
        <w:rPr>
          <w:rFonts w:ascii="Open Sans" w:cs="Open Sans" w:eastAsia="Open Sans" w:hAnsi="Open Sans"/>
          <w:color w:val="434343"/>
        </w:rPr>
      </w:pPr>
      <w:bookmarkStart w:colFirst="0" w:colLast="0" w:name="_efyae9n6jnw" w:id="3"/>
      <w:bookmarkEnd w:id="3"/>
      <w:r w:rsidDel="00000000" w:rsidR="00000000" w:rsidRPr="00000000">
        <w:rPr>
          <w:rFonts w:ascii="Open Sans" w:cs="Open Sans" w:eastAsia="Open Sans" w:hAnsi="Open Sans"/>
          <w:color w:val="434343"/>
        </w:rPr>
        <w:drawing>
          <wp:inline distB="114300" distT="114300" distL="114300" distR="114300">
            <wp:extent cx="4642239" cy="39957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2239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1004888</wp:posOffset>
            </wp:positionH>
            <wp:positionV relativeFrom="paragraph">
              <wp:posOffset>257175</wp:posOffset>
            </wp:positionV>
            <wp:extent cx="3929063" cy="338892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38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Style w:val="Heading1"/>
        <w:rPr>
          <w:rFonts w:ascii="Open Sans" w:cs="Open Sans" w:eastAsia="Open Sans" w:hAnsi="Open Sans"/>
          <w:color w:val="434343"/>
        </w:rPr>
      </w:pPr>
      <w:bookmarkStart w:colFirst="0" w:colLast="0" w:name="_96weydwvjre5" w:id="4"/>
      <w:bookmarkEnd w:id="4"/>
      <w:r w:rsidDel="00000000" w:rsidR="00000000" w:rsidRPr="00000000">
        <w:rPr>
          <w:rFonts w:ascii="Open Sans" w:cs="Open Sans" w:eastAsia="Open Sans" w:hAnsi="Open Sans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Conclusões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Como podemos ver, Python é um código muito ágil com uma sintaxe clara e simples. Concluído o exercício, propomos um pequeno debate: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O que acontece se inserirmos valores não inteiros ou não dentro dos parâmetros que definimos?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o código entregue poderia ser melhorado?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Se você chegou até aqui, parabéns!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       </w:t>
      <w:tab/>
      <w:tab/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8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github.com/nidiodolfini/digitalhouse/blob/main/Infra1/Aula8/pedrapapeltesoura.py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