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spacing w:line="360" w:lineRule="auto"/>
        <w:ind w:left="0" w:firstLine="0"/>
        <w:rPr>
          <w:rFonts w:ascii="Rajdhani" w:cs="Rajdhani" w:eastAsia="Rajdhani" w:hAnsi="Rajdhan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Front End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heading=h.hbgcpgncn2qr" w:id="2"/>
      <w:bookmarkEnd w:id="2"/>
      <w:r w:rsidDel="00000000" w:rsidR="00000000" w:rsidRPr="00000000">
        <w:rPr>
          <w:rtl w:val="0"/>
        </w:rPr>
        <w:t xml:space="preserve">Avançando o desenvolvimento do To-Do App - Parte 1/2</w:t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heading=h.j22nqcpn8gfp" w:id="3"/>
      <w:bookmarkEnd w:id="3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Criação do script </w:t>
      </w:r>
      <w:r w:rsidDel="00000000" w:rsidR="00000000" w:rsidRPr="00000000">
        <w:rPr>
          <w:b w:val="1"/>
          <w:rtl w:val="0"/>
        </w:rPr>
        <w:t xml:space="preserve">tasks.js</w:t>
      </w:r>
      <w:r w:rsidDel="00000000" w:rsidR="00000000" w:rsidRPr="00000000">
        <w:rPr>
          <w:rtl w:val="0"/>
        </w:rPr>
        <w:t xml:space="preserve"> vinculado com </w:t>
      </w:r>
      <w:r w:rsidDel="00000000" w:rsidR="00000000" w:rsidRPr="00000000">
        <w:rPr>
          <w:rtl w:val="0"/>
        </w:rPr>
        <w:t xml:space="preserve">a página </w:t>
      </w:r>
      <w:r w:rsidDel="00000000" w:rsidR="00000000" w:rsidRPr="00000000">
        <w:rPr>
          <w:b w:val="1"/>
          <w:rtl w:val="0"/>
        </w:rPr>
        <w:t xml:space="preserve">tarefas.html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Defina o script no cabeçalho do html, adicione o atributo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defer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Script de</w:t>
      </w:r>
      <w:r w:rsidDel="00000000" w:rsidR="00000000" w:rsidRPr="00000000">
        <w:rPr>
          <w:rtl w:val="0"/>
        </w:rPr>
        <w:t xml:space="preserve"> tasks.js: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Envolva o desenvolvimento no evento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da janela.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Desenvolver uma função que permita obter o nome do usuário implementado o uso do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endpoint</w:t>
        </w:r>
      </w:hyperlink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rtl w:val="0"/>
        </w:rPr>
        <w:t xml:space="preserve">Respeitar 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configurações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(headers: </w:t>
      </w:r>
      <w:r w:rsidDel="00000000" w:rsidR="00000000" w:rsidRPr="00000000">
        <w:rPr>
          <w:b w:val="1"/>
          <w:rtl w:val="0"/>
        </w:rPr>
        <w:t xml:space="preserve">authorization</w:t>
      </w:r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 em que é necessário enviar o </w:t>
      </w:r>
      <w:r w:rsidDel="00000000" w:rsidR="00000000" w:rsidRPr="00000000">
        <w:rPr>
          <w:b w:val="1"/>
          <w:rtl w:val="0"/>
        </w:rPr>
        <w:t xml:space="preserve">token </w:t>
      </w:r>
      <w:r w:rsidDel="00000000" w:rsidR="00000000" w:rsidRPr="00000000">
        <w:rPr>
          <w:rtl w:val="0"/>
        </w:rPr>
        <w:t xml:space="preserve">que obtivemos </w:t>
      </w:r>
      <w:r w:rsidDel="00000000" w:rsidR="00000000" w:rsidRPr="00000000">
        <w:rPr>
          <w:rtl w:val="0"/>
        </w:rPr>
        <w:t xml:space="preserve">anteriormente. Use a resposta para renderizar o nome do usuário na tela no </w:t>
      </w:r>
      <w:r w:rsidDel="00000000" w:rsidR="00000000" w:rsidRPr="00000000">
        <w:rPr>
          <w:b w:val="1"/>
          <w:rtl w:val="0"/>
        </w:rPr>
        <w:t xml:space="preserve">primeiro parágrafo</w:t>
      </w:r>
      <w:r w:rsidDel="00000000" w:rsidR="00000000" w:rsidRPr="00000000">
        <w:rPr>
          <w:rtl w:val="0"/>
        </w:rPr>
        <w:t xml:space="preserve"> dentro do </w:t>
      </w:r>
      <w:r w:rsidDel="00000000" w:rsidR="00000000" w:rsidRPr="00000000">
        <w:rPr>
          <w:b w:val="1"/>
          <w:rtl w:val="0"/>
        </w:rPr>
        <w:t xml:space="preserve">div </w:t>
      </w:r>
      <w:r w:rsidDel="00000000" w:rsidR="00000000" w:rsidRPr="00000000">
        <w:rPr>
          <w:rtl w:val="0"/>
        </w:rPr>
        <w:t xml:space="preserve">com a classe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user-info</w:t>
      </w:r>
      <w:r w:rsidDel="00000000" w:rsidR="00000000" w:rsidRPr="00000000">
        <w:rPr>
          <w:b w:val="1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lineRule="auto"/>
        <w:ind w:left="1440" w:hanging="360"/>
        <w:rPr/>
      </w:pPr>
      <w:r w:rsidDel="00000000" w:rsidR="00000000" w:rsidRPr="00000000">
        <w:rPr>
          <w:rtl w:val="0"/>
        </w:rPr>
        <w:t xml:space="preserve">Desenvolver uma função que se comunique com 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endpoint </w:t>
        </w:r>
      </w:hyperlink>
      <w:r w:rsidDel="00000000" w:rsidR="00000000" w:rsidRPr="00000000">
        <w:rPr>
          <w:rtl w:val="0"/>
        </w:rPr>
        <w:t xml:space="preserve">correspondente para obter as tarefas e finalmente apresentar essa resposta no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Desenvolver uma função que permita criar uma nova tarefa comunicando-se com 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endpoint</w:t>
        </w:r>
      </w:hyperlink>
      <w:r w:rsidDel="00000000" w:rsidR="00000000" w:rsidRPr="00000000">
        <w:rPr>
          <w:rtl w:val="0"/>
        </w:rPr>
        <w:t xml:space="preserve"> correspondente e capturando as informações necessárias</w:t>
      </w:r>
      <w:r w:rsidDel="00000000" w:rsidR="00000000" w:rsidRPr="00000000">
        <w:rPr>
          <w:rtl w:val="0"/>
        </w:rPr>
        <w:t xml:space="preserve">. Enviar os dados capturados do formulário utilizando a função criada e apresentando o resultado no console.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heading=h.k85s2zjn2kaj" w:id="4"/>
      <w:bookmarkEnd w:id="4"/>
      <w:r w:rsidDel="00000000" w:rsidR="00000000" w:rsidRPr="00000000">
        <w:rPr>
          <w:rtl w:val="0"/>
        </w:rPr>
        <w:t xml:space="preserve">Dicas</w:t>
      </w:r>
      <w:r w:rsidDel="00000000" w:rsidR="00000000" w:rsidRPr="00000000">
        <w:rPr>
          <w:rtl w:val="0"/>
        </w:rPr>
        <w:t xml:space="preserve"> importantes!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Busque avançar no maior número de requisitos possíveis. Se todos os objetivos forem atendidos, o código implementado pode ser revisado e as implementações melhoradas.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Entender os momentos da busca para desenvolver cada uma das funções é muito útil. Apesar de estarmos replicando código em alguns casos, nosso objetivo é praticar e consolidar o conhecimento adquirido.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44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4"/>
        <w:tblGridChange w:id="0">
          <w:tblGrid>
            <w:gridCol w:w="964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Style w:val="Heading2"/>
              <w:jc w:val="center"/>
              <w:rPr/>
            </w:pPr>
            <w:bookmarkStart w:colFirst="0" w:colLast="0" w:name="_heading=h.hx0obloxvpn4" w:id="5"/>
            <w:bookmarkEnd w:id="5"/>
            <w:r w:rsidDel="00000000" w:rsidR="00000000" w:rsidRPr="00000000">
              <w:rPr>
                <w:rtl w:val="0"/>
              </w:rPr>
              <w:t xml:space="preserve">DOCUMENTAÇÃO DA API</w:t>
            </w:r>
          </w:p>
          <w:p w:rsidR="00000000" w:rsidDel="00000000" w:rsidP="00000000" w:rsidRDefault="00000000" w:rsidRPr="00000000" w14:paraId="00000012">
            <w:pPr>
              <w:jc w:val="center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https://ctd-todo-api.herokuapp.com/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6834" w:w="11909" w:orient="portrait"/>
      <w:pgMar w:bottom="1440" w:top="1440" w:left="1133.8582677165355" w:right="1132.2047244094488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ajdhani SemiBold">
    <w:embedRegular w:fontKey="{00000000-0000-0000-0000-000000000000}" r:id="rId1" w:subsetted="0"/>
    <w:embedBold w:fontKey="{00000000-0000-0000-0000-000000000000}" r:id="rId2" w:subsetted="0"/>
  </w:font>
  <w:font w:name="Rajdhani">
    <w:embedRegular w:fontKey="{00000000-0000-0000-0000-000000000000}" r:id="rId3" w:subsetted="0"/>
    <w:embedBold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ind w:left="-1133.8582677165355" w:firstLine="0"/>
      <w:jc w:val="right"/>
      <w:rPr>
        <w:rFonts w:ascii="Rajdhani SemiBold" w:cs="Rajdhani SemiBold" w:eastAsia="Rajdhani SemiBold" w:hAnsi="Rajdhani SemiBold"/>
        <w:color w:val="666666"/>
        <w:sz w:val="34"/>
        <w:szCs w:val="34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4"/>
        <w:szCs w:val="3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4"/>
        <w:szCs w:val="3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360" w:lineRule="auto"/>
      <w:ind w:left="-1133.8582677165355" w:firstLine="0"/>
      <w:jc w:val="right"/>
      <w:rPr>
        <w:rFonts w:ascii="Rajdhani" w:cs="Rajdhani" w:eastAsia="Rajdhani" w:hAnsi="Rajdhani"/>
        <w:b w:val="1"/>
        <w:color w:val="666666"/>
        <w:sz w:val="32"/>
        <w:szCs w:val="32"/>
      </w:rPr>
    </w:pPr>
    <w:r w:rsidDel="00000000" w:rsidR="00000000" w:rsidRPr="00000000">
      <w:rPr>
        <w:rFonts w:ascii="Rajdhani" w:cs="Rajdhani" w:eastAsia="Rajdhani" w:hAnsi="Rajdhani"/>
        <w:b w:val="1"/>
        <w:color w:val="666666"/>
        <w:sz w:val="36"/>
        <w:szCs w:val="3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line="240" w:lineRule="auto"/>
      <w:ind w:left="-1133.8582677165355" w:firstLine="0"/>
      <w:jc w:val="right"/>
      <w:rPr>
        <w:rFonts w:ascii="Rajdhani" w:cs="Rajdhani" w:eastAsia="Rajdhani" w:hAnsi="Rajdhani"/>
        <w:color w:val="434343"/>
        <w:sz w:val="36"/>
        <w:szCs w:val="3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Fonts w:ascii="Rajdhani" w:cs="Rajdhani" w:eastAsia="Rajdhani" w:hAnsi="Rajdhani"/>
        <w:b w:val="1"/>
        <w:color w:val="434343"/>
        <w:sz w:val="30"/>
        <w:szCs w:val="30"/>
      </w:rPr>
      <w:drawing>
        <wp:inline distB="114300" distT="114300" distL="114300" distR="114300">
          <wp:extent cx="3552825" cy="1085850"/>
          <wp:effectExtent b="0" l="0" r="0" t="0"/>
          <wp:docPr id="15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2680" r="-2680" t="10236"/>
                  <a:stretch>
                    <a:fillRect/>
                  </a:stretch>
                </pic:blipFill>
                <pic:spPr>
                  <a:xfrm>
                    <a:off x="0" y="0"/>
                    <a:ext cx="3552825" cy="10858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b="0" l="0" r="0" t="0"/>
          <wp:wrapSquare wrapText="bothSides" distB="0" distT="0" distL="0" distR="0"/>
          <wp:docPr id="1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12567" l="0" r="0" t="0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-86432</wp:posOffset>
          </wp:positionH>
          <wp:positionV relativeFrom="page">
            <wp:posOffset>-38095</wp:posOffset>
          </wp:positionV>
          <wp:extent cx="7705725" cy="1323975"/>
          <wp:effectExtent b="0" l="0" r="0" t="0"/>
          <wp:wrapTopAndBottom distB="114300" distT="114300"/>
          <wp:docPr id="1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774" l="0" r="0" t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4"/>
        <w:szCs w:val="24"/>
        <w:lang w:val="es_419"/>
      </w:rPr>
    </w:rPrDefault>
    <w:pPrDefault>
      <w:pPr>
        <w:spacing w:after="200"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Rajdhani" w:cs="Rajdhani" w:eastAsia="Rajdhani" w:hAnsi="Rajdhani"/>
      <w:b w:val="1"/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Rajdhani" w:cs="Rajdhani" w:eastAsia="Rajdhani" w:hAnsi="Rajdhani"/>
      <w:b w:val="1"/>
      <w:color w:val="434343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Rajdhani" w:cs="Rajdhani" w:eastAsia="Rajdhani" w:hAnsi="Rajdhani"/>
      <w:b w:val="1"/>
      <w:color w:val="434343"/>
      <w:sz w:val="34"/>
      <w:szCs w:val="3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line="276" w:lineRule="auto"/>
      <w:ind w:left="720" w:hanging="360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76" w:lineRule="auto"/>
      <w:ind w:left="720" w:hanging="360"/>
    </w:pPr>
    <w:rPr/>
  </w:style>
  <w:style w:type="paragraph" w:styleId="Title">
    <w:name w:val="Title"/>
    <w:basedOn w:val="Normal"/>
    <w:next w:val="Normal"/>
    <w:pPr>
      <w:keepNext w:val="1"/>
      <w:keepLines w:val="1"/>
      <w:ind w:right="-6.259842519683616"/>
    </w:pPr>
    <w:rPr>
      <w:rFonts w:ascii="Rajdhani" w:cs="Rajdhani" w:eastAsia="Rajdhani" w:hAnsi="Rajdhani"/>
      <w:b w:val="1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ind w:right="-6.259842519683616"/>
      <w:jc w:val="both"/>
    </w:pPr>
    <w:rPr>
      <w:rFonts w:ascii="Rajdhani" w:cs="Rajdhani" w:eastAsia="Rajdhani" w:hAnsi="Rajdhani"/>
      <w:b w:val="1"/>
      <w:color w:val="434343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yperlink" Target="https://ctd-todo-api.herokuapp.com/" TargetMode="External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td-todo-api.herokuapp.com/#/tasks/createTask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ctd-todo-api.herokuapp.com/#/users/getMe" TargetMode="External"/><Relationship Id="rId8" Type="http://schemas.openxmlformats.org/officeDocument/2006/relationships/hyperlink" Target="https://ctd-todo-api.herokuapp.com/#/tasks/getTask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jdhaniSemiBold-regular.ttf"/><Relationship Id="rId2" Type="http://schemas.openxmlformats.org/officeDocument/2006/relationships/font" Target="fonts/RajdhaniSemiBold-bold.ttf"/><Relationship Id="rId3" Type="http://schemas.openxmlformats.org/officeDocument/2006/relationships/font" Target="fonts/Rajdhani-regular.ttf"/><Relationship Id="rId4" Type="http://schemas.openxmlformats.org/officeDocument/2006/relationships/font" Target="fonts/Rajdhani-bold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p/cKKoF21KK3/qOvRZpQcea+tg==">AMUW2mX+fxaNBuWiG2/Jq+Zxdhk1DNZqj8KDRgCXPsZdy0VqSGUtnRGUF9tQOBzR/d0+ISDEnlRJURpCDBiBC9H5gkpoTdwdvBgyky1/dstnL4aqg7ILtNm9e2BCFtzHNMr7TtW29WTBnX8rnYt0rdAqgQHqm8xRwNiVZUUCTDcpTNrnL0q7fNnoKM+uTE/+toy7I9YcBocosQkULsxvpiAhIkqcNfjuVA==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