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rPr>
          <w:rFonts w:hint="eastAsia" w:ascii="宋体" w:hAnsi="宋体" w:eastAsia="宋体" w:cs="宋体"/>
          <w:b/>
          <w:bCs/>
          <w:color w:val="auto"/>
          <w:sz w:val="32"/>
          <w:szCs w:val="32"/>
          <w:shd w:val="clear" w:color="auto" w:fill="auto"/>
          <w:lang w:val="en-US"/>
        </w:rPr>
      </w:pPr>
      <w:bookmarkStart w:id="0" w:name="_GoBack"/>
      <w:bookmarkEnd w:id="0"/>
    </w:p>
    <w:p>
      <w:pPr>
        <w:spacing w:line="360" w:lineRule="auto"/>
        <w:ind w:firstLine="643" w:firstLineChars="200"/>
        <w:jc w:val="center"/>
        <w:rPr>
          <w:rFonts w:hint="eastAsia" w:ascii="宋体" w:hAnsi="宋体" w:eastAsia="宋体" w:cs="宋体"/>
          <w:b/>
          <w:bCs/>
          <w:color w:val="auto"/>
          <w:sz w:val="32"/>
          <w:szCs w:val="32"/>
          <w:shd w:val="clear" w:color="auto" w:fill="auto"/>
          <w:lang w:val="en-US"/>
        </w:rPr>
      </w:pPr>
      <w:r>
        <w:rPr>
          <w:rFonts w:hint="eastAsia" w:ascii="宋体" w:hAnsi="宋体" w:eastAsia="宋体" w:cs="宋体"/>
          <w:b/>
          <w:bCs/>
          <w:color w:val="auto"/>
          <w:sz w:val="32"/>
          <w:szCs w:val="32"/>
          <w:shd w:val="clear" w:color="auto" w:fill="auto"/>
          <w:lang w:val="en-US"/>
        </w:rPr>
        <w:t>马克思 恩格斯《共产党宣言》</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在它已经取得了统治的地方把一切封建的、宗法的和田园诗般的关系都破坏了。它无情地斩断了把人们束缚于天然首长的形形色色的封建羁绊，它使人和人之间除了赤裸裸的利害关系，除了冷酷无情的“现金交易”，就再也没有任何别的联系了。它把宗教的虔诚、骑士的热忱、小市民的伤感这些情感的神圣激发，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资产阶级抹去了一切向来受人尊崇和令人敬畏的职业的灵光。它把医生、律师、教士、诗人和学者变成了它出钱招雇的雇佣劳动者。</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资产阶级撕下了罩在家庭关系上的温情脉脉的面纱，把这种关系变成了纯粹的金钱关系。</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揭示了，在中世纪深受反动派称许的好勇斗狠，是以懒散怠惰作为它的相应的补充的。它第一次证明了，人的活动能够取得什么样的成就。它创造了完全不同于埃及金字塔、罗马水道和哥特式教堂的奇迹；它完成了完全不同于民族大迁移和十字军东征的远征。</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除非使生产工具，从而使生产关系，从而使全部社会关系不断地革命化，否则就不能生存下去。反之，原封不动地保持旧的生产方式，却是过去的一切工业阶级生存的首要条件。生产的不断变革，一切社会关系不停的动荡，永远的不安定和变动，这就是资产阶级时代不同于过去一切时代的地方。一切固定的古老的关系以及与之相适应的素被尊崇的观念和见解都被消除了，一切新形成的关系等不到固定下来就陈旧了。一切固定的东西都烟消云散了，一切神圣的东西都被亵渎了。人们终于不得不用冷静的眼光来看他们的生活地位，他们的相互关系。</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不断扩大产品销路的需要，驱使资产阶级奔走于全球各地。它必须到处落户，到处创业，到处建立联系。</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由于开拓了世界市场，使一切国家的生产和消费都成为世界性的了。不管反动派怎样惋惜，资产阶级还是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制度，即变成资产者。一句话，它按照自己的面貌为自己创造出一个世界。</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使乡村屈服于城市的统治。它创立了巨大的城市，使城市人口比农村人口大大增加起来，因而使很大一部分居民脱离了乡村生活的愚昧状态。正象它使乡村从属于城市一样，它使未开化和半开化的国家从属于文明的国家，使农民的民族从属于资产阶级的民族，使东方从属于西方。</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日甚一日地消灭生产资料、财产和人口的分散状态。它使人口密集起来，使生产资料集中起来，使财产聚集在少数人的手里。由此必然产生的后果就是政治的集中。各自独立的、几乎只有同盟关系的、各有不同利益、不同法律、不同政府、不同关税的各个地区，现在已经结合为一个拥有统一的政府、统一的法律、统一的民族阶级利益和统一的关税的国家了。</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过去哪一个世纪能够料想到有这样的生产力潜伏在社会劳动里呢？</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由此可见，资产阶级赖以生产资料和交换手段，是在封建社会里造成的。在这些生产资料和交换手段发展的一定阶段上，封建社会的生产和交换在其中进行的关系，封建的农业和工业组织，一句话，封建的所有制关系，就不再适应已经发展的生产力了。这种关系已经在阻碍生产而不是促进生产了。它变成了束缚生产的桎梏。它必须被打破，而且果然被打破了。</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r>
        <w:rPr>
          <w:rFonts w:hint="eastAsia" w:ascii="宋体" w:hAnsi="宋体" w:eastAsia="宋体" w:cs="宋体"/>
          <w:color w:val="auto"/>
          <w:sz w:val="21"/>
          <w:szCs w:val="21"/>
          <w:shd w:val="clear" w:color="auto" w:fill="auto"/>
          <w:lang w:val="en-US"/>
        </w:rPr>
        <w:t>起而代之的是自由竞争以及与自由竞争相适应的社会制度和政治制度、资产阶级的经济统治和政治统治。</w:t>
      </w:r>
    </w:p>
    <w:p>
      <w:pPr>
        <w:spacing w:line="360" w:lineRule="auto"/>
        <w:ind w:firstLine="420" w:firstLineChars="200"/>
        <w:jc w:val="left"/>
        <w:rPr>
          <w:rFonts w:hint="eastAsia" w:ascii="宋体" w:hAnsi="宋体" w:eastAsia="宋体" w:cs="宋体"/>
          <w:color w:val="auto"/>
          <w:sz w:val="21"/>
          <w:szCs w:val="21"/>
          <w:shd w:val="clear" w:color="auto" w:fill="auto"/>
          <w:lang w:val="en-US"/>
        </w:rPr>
      </w:pPr>
    </w:p>
    <w:p>
      <w:pPr>
        <w:widowControl/>
        <w:shd w:val="clear" w:color="auto" w:fill="FAFAFA"/>
        <w:spacing w:before="100" w:beforeAutospacing="1" w:after="100" w:afterAutospacing="1" w:line="360" w:lineRule="auto"/>
        <w:ind w:firstLine="675" w:firstLineChars="200"/>
        <w:jc w:val="center"/>
        <w:outlineLvl w:val="2"/>
        <w:rPr>
          <w:rFonts w:hint="eastAsia" w:ascii="宋体" w:hAnsi="宋体" w:eastAsia="宋体" w:cs="宋体"/>
          <w:b/>
          <w:bCs/>
          <w:color w:val="auto"/>
          <w:spacing w:val="8"/>
          <w:kern w:val="0"/>
          <w:sz w:val="32"/>
          <w:szCs w:val="32"/>
          <w:shd w:val="clear" w:color="auto" w:fill="auto"/>
          <w:lang w:eastAsia="zh-CN"/>
        </w:rPr>
      </w:pPr>
      <w:r>
        <w:rPr>
          <w:rFonts w:hint="eastAsia" w:ascii="宋体" w:hAnsi="宋体" w:eastAsia="宋体" w:cs="宋体"/>
          <w:b/>
          <w:bCs/>
          <w:color w:val="auto"/>
          <w:spacing w:val="8"/>
          <w:kern w:val="0"/>
          <w:sz w:val="32"/>
          <w:szCs w:val="32"/>
          <w:shd w:val="clear" w:color="auto" w:fill="auto"/>
          <w:lang w:val="en-US" w:eastAsia="zh-CN"/>
        </w:rPr>
        <w:t>毛泽东</w:t>
      </w:r>
      <w:r>
        <w:rPr>
          <w:rFonts w:hint="eastAsia" w:ascii="宋体" w:hAnsi="宋体" w:eastAsia="宋体" w:cs="宋体"/>
          <w:b/>
          <w:bCs/>
          <w:color w:val="auto"/>
          <w:spacing w:val="8"/>
          <w:kern w:val="0"/>
          <w:sz w:val="32"/>
          <w:szCs w:val="32"/>
          <w:shd w:val="clear" w:color="auto" w:fill="auto"/>
          <w:lang w:eastAsia="zh-CN"/>
        </w:rPr>
        <w:t>《</w:t>
      </w:r>
      <w:r>
        <w:rPr>
          <w:rFonts w:hint="eastAsia" w:ascii="宋体" w:hAnsi="宋体" w:eastAsia="宋体" w:cs="宋体"/>
          <w:b/>
          <w:bCs/>
          <w:color w:val="auto"/>
          <w:spacing w:val="8"/>
          <w:kern w:val="0"/>
          <w:sz w:val="32"/>
          <w:szCs w:val="32"/>
          <w:shd w:val="clear" w:color="auto" w:fill="auto"/>
          <w:lang w:val="en-US" w:eastAsia="zh-CN"/>
        </w:rPr>
        <w:t>论十大关系</w:t>
      </w:r>
      <w:r>
        <w:rPr>
          <w:rFonts w:hint="eastAsia" w:ascii="宋体" w:hAnsi="宋体" w:eastAsia="宋体" w:cs="宋体"/>
          <w:b/>
          <w:bCs/>
          <w:color w:val="auto"/>
          <w:spacing w:val="8"/>
          <w:kern w:val="0"/>
          <w:sz w:val="32"/>
          <w:szCs w:val="32"/>
          <w:shd w:val="clear" w:color="auto" w:fill="auto"/>
          <w:lang w:eastAsia="zh-CN"/>
        </w:rPr>
        <w:t>》</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r>
        <w:rPr>
          <w:rFonts w:hint="eastAsia" w:ascii="宋体" w:hAnsi="宋体" w:eastAsia="宋体" w:cs="宋体"/>
          <w:color w:val="auto"/>
          <w:spacing w:val="8"/>
          <w:kern w:val="0"/>
          <w:sz w:val="21"/>
          <w:szCs w:val="21"/>
          <w:shd w:val="clear" w:color="auto" w:fill="auto"/>
        </w:rPr>
        <w:t>对于</w:t>
      </w:r>
      <w:r>
        <w:rPr>
          <w:rFonts w:hint="eastAsia" w:ascii="宋体" w:hAnsi="宋体" w:eastAsia="宋体" w:cs="宋体"/>
          <w:color w:val="auto"/>
          <w:spacing w:val="8"/>
          <w:kern w:val="0"/>
          <w:sz w:val="21"/>
          <w:szCs w:val="21"/>
          <w:shd w:val="clear" w:color="auto" w:fill="auto"/>
          <w:lang w:val="en-US" w:eastAsia="zh-CN"/>
        </w:rPr>
        <w:t>汉族</w:t>
      </w:r>
      <w:r>
        <w:rPr>
          <w:rFonts w:hint="eastAsia" w:ascii="宋体" w:hAnsi="宋体" w:eastAsia="宋体" w:cs="宋体"/>
          <w:color w:val="auto"/>
          <w:spacing w:val="8"/>
          <w:kern w:val="0"/>
          <w:sz w:val="21"/>
          <w:szCs w:val="21"/>
          <w:shd w:val="clear" w:color="auto" w:fill="auto"/>
        </w:rPr>
        <w:t>和</w:t>
      </w:r>
      <w:r>
        <w:rPr>
          <w:rFonts w:hint="eastAsia" w:ascii="宋体" w:hAnsi="宋体" w:eastAsia="宋体" w:cs="宋体"/>
          <w:color w:val="auto"/>
          <w:spacing w:val="8"/>
          <w:kern w:val="0"/>
          <w:sz w:val="21"/>
          <w:szCs w:val="21"/>
          <w:shd w:val="clear" w:color="auto" w:fill="auto"/>
          <w:lang w:val="en-US" w:eastAsia="zh-CN"/>
        </w:rPr>
        <w:t>少数民族</w:t>
      </w:r>
      <w:r>
        <w:rPr>
          <w:rFonts w:hint="eastAsia" w:ascii="宋体" w:hAnsi="宋体" w:eastAsia="宋体" w:cs="宋体"/>
          <w:color w:val="auto"/>
          <w:spacing w:val="8"/>
          <w:kern w:val="0"/>
          <w:sz w:val="21"/>
          <w:szCs w:val="21"/>
          <w:shd w:val="clear" w:color="auto" w:fill="auto"/>
        </w:rPr>
        <w:t xml:space="preserve">的关系，我们的政策是比较稳当的，是比较得到少数民族赞成的。我们着重反对大汉族主义。地方民族主义也要反对，但是那一般地不是重点。 </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r>
        <w:rPr>
          <w:rFonts w:hint="eastAsia" w:ascii="宋体" w:hAnsi="宋体" w:eastAsia="宋体" w:cs="宋体"/>
          <w:color w:val="auto"/>
          <w:spacing w:val="8"/>
          <w:kern w:val="0"/>
          <w:sz w:val="21"/>
          <w:szCs w:val="21"/>
          <w:shd w:val="clear" w:color="auto" w:fill="auto"/>
        </w:rPr>
        <w:t xml:space="preserve">我国少数民族人数少，占的地方大。论人口，汉族占百分之九十四，是压倒优势。如果汉人搞大汉族主义，歧视少数民族，那就很不好。而土地谁多呢？土地是少数民族多，占百分之五十到六十。我们说中国地大物博，人口众多，实际上是汉族“人口众多”，少数民族“地大物博”，至少地下资源很可能是少数民族“物博”。 </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r>
        <w:rPr>
          <w:rFonts w:hint="eastAsia" w:ascii="宋体" w:hAnsi="宋体" w:eastAsia="宋体" w:cs="宋体"/>
          <w:color w:val="auto"/>
          <w:spacing w:val="8"/>
          <w:kern w:val="0"/>
          <w:sz w:val="21"/>
          <w:szCs w:val="21"/>
          <w:shd w:val="clear" w:color="auto" w:fill="auto"/>
        </w:rPr>
        <w:t>各个少数民族对中国的历史都作过贡献。汉族人口多，也是长时期内许多民族混血形成的。历史上的反动，主要是汉族的反动统治者，曾经在我们各民族中间制造种种隔阂，欺负少数民族。这种情况所造成的影响，就在劳动人民中间也不容易很快消除。所以我们无论对干部和人民群众，都要广泛地持久地进行无产阶级的民族政策教育，并且要对汉族和少数民族的关系经常注意检查。早两年已经作过一次检查，现在应当再来一次。如果关系不正常，就必须认真处理，不要只口里讲。</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r>
        <w:rPr>
          <w:rFonts w:hint="eastAsia" w:ascii="宋体" w:hAnsi="宋体" w:eastAsia="宋体" w:cs="宋体"/>
          <w:color w:val="auto"/>
          <w:spacing w:val="8"/>
          <w:kern w:val="0"/>
          <w:sz w:val="21"/>
          <w:szCs w:val="21"/>
          <w:shd w:val="clear" w:color="auto" w:fill="auto"/>
        </w:rPr>
        <w:t xml:space="preserve">在少数民族地区，和财政体制，究竟怎样才适合，要好好研究一下。 </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r>
        <w:rPr>
          <w:rFonts w:hint="eastAsia" w:ascii="宋体" w:hAnsi="宋体" w:eastAsia="宋体" w:cs="宋体"/>
          <w:color w:val="auto"/>
          <w:spacing w:val="8"/>
          <w:kern w:val="0"/>
          <w:sz w:val="21"/>
          <w:szCs w:val="21"/>
          <w:shd w:val="clear" w:color="auto" w:fill="auto"/>
        </w:rPr>
        <w:t xml:space="preserve">我们要诚心诚意地积极帮助少数民族发展经济建设和文化建设。在苏联，民族同少数民族的关系很不正常，我们应当接受这个教训。天上的空气，地上的森林地下的宝藏，都是建设社会主义所需要的重要因素，而一切物质因素只有通过人的因素，才能加以开发利用。我们必须搞好汉族和少数民族的关系，巩固各民族的团结，来共同努力于建设伟大的社会主义祖国。 </w:t>
      </w:r>
    </w:p>
    <w:p>
      <w:pPr>
        <w:widowControl/>
        <w:shd w:val="clear" w:color="auto" w:fill="FAFAFA"/>
        <w:spacing w:line="360" w:lineRule="auto"/>
        <w:ind w:firstLine="452" w:firstLineChars="200"/>
        <w:jc w:val="left"/>
        <w:rPr>
          <w:rFonts w:hint="eastAsia" w:ascii="宋体" w:hAnsi="宋体" w:eastAsia="宋体" w:cs="宋体"/>
          <w:color w:val="auto"/>
          <w:spacing w:val="8"/>
          <w:kern w:val="0"/>
          <w:sz w:val="21"/>
          <w:szCs w:val="21"/>
          <w:shd w:val="clear" w:color="auto" w:fill="auto"/>
        </w:rPr>
      </w:pPr>
    </w:p>
    <w:p>
      <w:pPr>
        <w:spacing w:line="360" w:lineRule="auto"/>
        <w:ind w:firstLine="643" w:firstLineChars="200"/>
        <w:jc w:val="center"/>
        <w:rPr>
          <w:rFonts w:hint="eastAsia" w:ascii="宋体" w:hAnsi="宋体" w:eastAsia="宋体" w:cs="宋体"/>
          <w:b/>
          <w:bCs/>
          <w:color w:val="auto"/>
          <w:sz w:val="32"/>
          <w:szCs w:val="32"/>
          <w:shd w:val="clear" w:color="auto" w:fill="auto"/>
        </w:rPr>
      </w:pPr>
      <w:r>
        <w:rPr>
          <w:rFonts w:hint="eastAsia" w:ascii="宋体" w:hAnsi="宋体" w:eastAsia="宋体" w:cs="宋体"/>
          <w:b/>
          <w:bCs/>
          <w:color w:val="auto"/>
          <w:sz w:val="32"/>
          <w:szCs w:val="32"/>
          <w:shd w:val="clear" w:color="auto" w:fill="auto"/>
        </w:rPr>
        <w:t>习近平</w:t>
      </w:r>
      <w:r>
        <w:rPr>
          <w:rFonts w:hint="eastAsia" w:ascii="宋体" w:hAnsi="宋体" w:eastAsia="宋体" w:cs="宋体"/>
          <w:b/>
          <w:bCs/>
          <w:color w:val="auto"/>
          <w:sz w:val="32"/>
          <w:szCs w:val="32"/>
          <w:shd w:val="clear" w:color="auto" w:fill="auto"/>
          <w:lang w:eastAsia="zh-CN"/>
        </w:rPr>
        <w:t>《</w:t>
      </w:r>
      <w:r>
        <w:rPr>
          <w:rFonts w:hint="eastAsia" w:ascii="宋体" w:hAnsi="宋体" w:eastAsia="宋体" w:cs="宋体"/>
          <w:b/>
          <w:bCs/>
          <w:color w:val="auto"/>
          <w:sz w:val="32"/>
          <w:szCs w:val="32"/>
          <w:shd w:val="clear" w:color="auto" w:fill="auto"/>
        </w:rPr>
        <w:t>铸牢中华民族共同体意识</w:t>
      </w:r>
    </w:p>
    <w:p>
      <w:pPr>
        <w:spacing w:line="360" w:lineRule="auto"/>
        <w:ind w:firstLine="643" w:firstLineChars="200"/>
        <w:jc w:val="center"/>
        <w:rPr>
          <w:rFonts w:hint="eastAsia" w:ascii="宋体" w:hAnsi="宋体" w:eastAsia="宋体" w:cs="宋体"/>
          <w:b/>
          <w:bCs/>
          <w:color w:val="auto"/>
          <w:sz w:val="32"/>
          <w:szCs w:val="32"/>
          <w:shd w:val="clear" w:color="auto" w:fill="auto"/>
          <w:lang w:eastAsia="zh-CN"/>
        </w:rPr>
      </w:pPr>
      <w:r>
        <w:rPr>
          <w:rFonts w:hint="eastAsia" w:ascii="宋体" w:hAnsi="宋体" w:eastAsia="宋体" w:cs="宋体"/>
          <w:b/>
          <w:bCs/>
          <w:color w:val="auto"/>
          <w:sz w:val="32"/>
          <w:szCs w:val="32"/>
          <w:shd w:val="clear" w:color="auto" w:fill="auto"/>
        </w:rPr>
        <w:t>推进新时代党的民族工作高质量发展</w:t>
      </w:r>
      <w:r>
        <w:rPr>
          <w:rFonts w:hint="eastAsia" w:ascii="宋体" w:hAnsi="宋体" w:eastAsia="宋体" w:cs="宋体"/>
          <w:b/>
          <w:bCs/>
          <w:color w:val="auto"/>
          <w:sz w:val="32"/>
          <w:szCs w:val="32"/>
          <w:shd w:val="clear" w:color="auto" w:fill="auto"/>
          <w:lang w:eastAsia="zh-CN"/>
        </w:rPr>
        <w:t>》</w:t>
      </w:r>
    </w:p>
    <w:p>
      <w:pPr>
        <w:spacing w:line="360" w:lineRule="auto"/>
        <w:ind w:firstLine="643" w:firstLineChars="200"/>
        <w:jc w:val="center"/>
        <w:rPr>
          <w:rFonts w:hint="eastAsia" w:ascii="宋体" w:hAnsi="宋体" w:eastAsia="宋体" w:cs="宋体"/>
          <w:b/>
          <w:bCs/>
          <w:color w:val="auto"/>
          <w:sz w:val="32"/>
          <w:szCs w:val="32"/>
          <w:shd w:val="clear" w:color="auto" w:fill="auto"/>
          <w:lang w:eastAsia="zh-CN"/>
        </w:rPr>
      </w:pPr>
    </w:p>
    <w:p>
      <w:p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自古以来，我国各族人民共同创造了璀璨夺目的中华文明，铸就了伟大的中华民族。我们党自成立之日起，就高度重视民族问题、民族工作，正确处理民族关系。新中国成立后，党确立了以民族平等、民族团结、民族区域自治、各民族共同繁荣为主要内容的民族理论和民族工作方针政策，各民族在社会主义制度下实现了真正意义上的平等团结进步。改革开放新时期，我们党坚持各民族共同团结奋斗、共同繁荣发展，采取一系列重大措施支持民族地区经济社会发展，取得显著成就。党的十八大以来，我们党强调中华民族大家庭、中华民族共同体、铸牢中华民族共同体意识、推进中华民族共同体建设等理念，鲜明提出把铸牢中华民族共同体意识作为新时代党的民族工作的主线、作为民族地区各项工作的主线，进一步拓展中国特色解决民族问题的正确道路，形成了党关于加强和改进民族工作的重要思想，开辟了马克思主义民族理论中国化时代化新境界，党的民族工作取得新的历史性成就。</w:t>
      </w:r>
    </w:p>
    <w:p>
      <w:p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铸牢中华民族共同体意识，就是要引导各族人民牢固树立休戚与共、荣辱与共、生死与共、命运与共的共同体理念。把铸牢中华民族共同体意识作为新时代党的民族工作和民族地区各项工作的主线，是我们党坚持“两个结合”、着眼“两个大局”，深刻总结国内外民族工作经验教训，深刻洞察中华民族共同体发展趋势，取得的重大理论和实践成果。这一重大理念，丰富和发展了马克思主义民族理论，巩固和拓展了中国特色解决民族问题的正确道路，指明了党的民族工作的前进方向。</w:t>
      </w:r>
    </w:p>
    <w:p>
      <w:p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党的二十大以后，全国各族人民迈上了以中国式现代化全面推进强国建设、民族复兴伟业的新征程，党的民族工作面临新的形势和任务。全面建成社会主义现代化强国，一个民族也不能少。我们要大力促进各民族共同团结奋斗，为强国建设、民族复兴凝聚磅礴力量；要全面实现各民族共同繁荣发展，让各族人民共享强国建设、民族复兴的伟大荣光。要全面贯彻党的二十大部署，准确把握党的民族工作新的阶段性特征，巩固良好局面，解决实际工作中存在的矛盾和问题，不断加强和改进党的民族工作，扎实推进民族团结进步事业。</w:t>
      </w:r>
    </w:p>
    <w:p>
      <w:p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第一，立足中华民族悠久历史，加强中华民族共同体理论体系建设。理论是意识形态的基石。理论研究越深入，对意识形态的支撑就越坚强有力。铸牢中华民族共同体意识，需要构建科学完备的中华民族共同体理论体系。中华民族有自身独特的历史，解析中华民族的历史，就不能套用西方那一套民族理论。构建中华民族共同体理论体系，必须立足中华民族悠久历史，把马克思主义民族理论同中国具体实际相结合、同中华优秀传统文化相结合，遵循中华民族发展的历史逻辑、理论逻辑，科学揭示中华民族形成和发展的道理、学理、哲理。</w:t>
      </w:r>
    </w:p>
    <w:p>
      <w:p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要始终坚持中国特色解决民族问题的正确道路，用党关于加强和改进民族工作的重要思想统领和指导中华民族共同体理论体系建设。要优化学科设置，加强学科建设，把准研究方向，深化中华民族共同体重大基础性问题研究，着力解决我国民族学研究中存在的被西方民族理论思想和话语体系所左右的问题，加快形成中国自主的中华民族共同体史料体系、话语体系、理论体系。继续推进中华民族通史、中华民族交往交流交融史编纂工作，编好用好《中华民族共同体概论》等教材，做好文物古籍发掘、整理、利用工作。注重激发广大专家学者的积极性主动性创造性，加强青年专家学者的培养，为他们把好方向、搭建平台、创造机会，鼓励他们潜心钻研、厚积薄发，推出立足中国历史、解读中国实践、回答中国问题的原创性理论成果。</w:t>
      </w:r>
    </w:p>
    <w:p>
      <w:pPr>
        <w:numPr>
          <w:ilvl w:val="0"/>
          <w:numId w:val="1"/>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着眼建设中华民族现代文明，不断构筑中华民族共有精神家园。党的二十大后不久，我提出建设中华民族现代文明这一重大命题。今年6月，我在文化传承发展座谈会上就此作了初步阐述。建设中华民族现代文明，是我们这样一个具有五千多年文明史国家的豪迈壮举，是实现中华民族伟大复兴的应有之义。从党的民族工作来看，建设中华民族现代文明，必须顺应中华民族从历史走向未来、从传统走向现代、从多元凝聚为一体的发展大趋势，深刻理解把握中华文明的突出特性，在新的历史起点上不断构筑中华民族共有精神家园，为铸牢中华民族共同体意识奠定坚实的精神和文化基础。</w:t>
      </w:r>
    </w:p>
    <w:p>
      <w:pPr>
        <w:numPr>
          <w:ilvl w:val="0"/>
          <w:numId w:val="0"/>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精神家园构筑必须久久为功。要面向各族群众加强党的理论和路线方针政策教育，加强党史、新中国史、改革开放史、社会主义发展史、中华民族发展史宣传教育，用共同理想信念凝心铸魂，深入培育和践行社会主义核心价值观。深入实施红色基因传承工程，大力弘扬以爱国主义为核心的民族精神、以改革创新为核心的时代精神，不断增强对中华民族的认同感和自豪感，振奋各族人民奋进新征程、建功新时代的精气神。实施中华优秀传统文化传承发展工程，研究和挖掘中华传统文化的优秀基因和时代价值，推动中华优秀传统文化创造性转化、创新性发展，繁荣发展社会主义先进文化，构建和运用中华文化特征、中华民族精神、中国国家形象的表达体系，不断增强各族群众的中华文化认同。全面推广普及国家通用语言文字，全面推行使用国家统编教材，以语言相通促进心灵相通、命运相通。</w:t>
      </w:r>
    </w:p>
    <w:p>
      <w:pPr>
        <w:numPr>
          <w:ilvl w:val="0"/>
          <w:numId w:val="1"/>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促进各民族广泛交往交流交融，以中华民族大团结促进中国式现代化。交往交流交融，是增进民族团结、铸牢中华民族共同体意识、推进中华民族共同体建设的必由之路。中华民族在各民族交往交流交融中铸就，中华民族伟大复兴也必将在各民族交往交流交融中实现。中华民族大团结是以中国式现代化全面推进中华民族伟大复兴的前提和基础，强国建设、民族复兴的进程，必然是各民族广泛交往交流交融的过程，必然是各民族共同团结奋斗、共同繁荣发展的过程。</w:t>
      </w:r>
    </w:p>
    <w:p>
      <w:pPr>
        <w:numPr>
          <w:ilvl w:val="0"/>
          <w:numId w:val="0"/>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必须高举中华民族大团结旗帜，把推动各民族为全面建设社会主义现代化国家共同奋斗，作为新征程党的民族工作的重要任务。要推进各民族人口流动融居，构建互嵌式社会结构和社区环境，创造各族群众共居共学、共建共享、共事共乐的社会条件，持续深化民族团结进步创建工作。把改善民生、凝聚人心作为民族地区经济社会发展的出发点和落脚点，推动民族地区融入新发展格局、实现高质量发展，不断提高公共服务保障能力和水平，促进发展成果公平惠及各族群众。坚持和完善民族区域自治制度，健全民族政策和法律法规体系，推动民族事务治理体系和治理能力现代化。</w:t>
      </w:r>
    </w:p>
    <w:p>
      <w:pPr>
        <w:numPr>
          <w:ilvl w:val="0"/>
          <w:numId w:val="1"/>
        </w:numPr>
        <w:spacing w:line="360" w:lineRule="auto"/>
        <w:ind w:left="0" w:leftChars="0"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讲好中华民族故事，大力宣介中华民族共同体意识。民族工作是凝聚人心、汇聚力量的工作，涉民族宣传做得好不好，关系人心向背，关系党和国家形象。必须坚定“四个自信”，积极主动加强宣传引导，大力宣传中华民族的历史，大力宣传中华民族共同体理论，大力宣传新时代党的民族工作取得的历史性成就，大力宣传中华民族同世界各国人民携手构建人类命运共同体的美好愿景。</w:t>
      </w:r>
    </w:p>
    <w:p>
      <w:pPr>
        <w:numPr>
          <w:ilvl w:val="0"/>
          <w:numId w:val="0"/>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要创新涉民族宣传的传播方式，丰富传播内容，拓宽传播渠道，讲好中华民族共同体故事，讲清楚中国共产党领导和社会主义制度是我国各民族共同发展进步的可靠保障，讲清楚中华民族是具有强大认同度和凝聚力的命运共同体，讲清楚中国特色解决民族问题的正确道路所具有的明显优越性。坚持“请进来”、“走出去”相结合，积极推动中外学术界、民间团体交流互动。</w:t>
      </w:r>
    </w:p>
    <w:p>
      <w:pPr>
        <w:numPr>
          <w:ilvl w:val="0"/>
          <w:numId w:val="0"/>
        </w:numPr>
        <w:spacing w:line="360" w:lineRule="auto"/>
        <w:ind w:firstLine="420" w:firstLineChars="200"/>
        <w:jc w:val="left"/>
        <w:rPr>
          <w:rFonts w:hint="eastAsia" w:ascii="宋体" w:hAnsi="宋体" w:eastAsia="宋体" w:cs="宋体"/>
          <w:color w:val="auto"/>
          <w:sz w:val="21"/>
          <w:szCs w:val="21"/>
          <w:shd w:val="clear" w:color="auto" w:fill="auto"/>
        </w:rPr>
      </w:pPr>
      <w:r>
        <w:rPr>
          <w:rFonts w:hint="eastAsia" w:ascii="宋体" w:hAnsi="宋体" w:eastAsia="宋体" w:cs="宋体"/>
          <w:color w:val="auto"/>
          <w:sz w:val="21"/>
          <w:szCs w:val="21"/>
          <w:shd w:val="clear" w:color="auto" w:fill="auto"/>
        </w:rPr>
        <w:t>铸牢中华民族共同体意识、推进新时代党的民族工作高质量发展，是全党全国各族人民的共同任务。各级党委和政府要坚持中国特色解决民族问题的正确道路，认真贯彻落实党的民族工作的各项方针政策，及时研究解决本地区本单位涉及民族工作的重大问题。各级领导干部要深入学习贯彻党关于加强和改进民族工作的重要思想，提高做好民族工作的本领，为推进民族团结进步事业作出应有贡献。</w:t>
      </w:r>
    </w:p>
    <w:p>
      <w:pPr>
        <w:spacing w:line="360" w:lineRule="auto"/>
        <w:jc w:val="left"/>
        <w:rPr>
          <w:rFonts w:hint="eastAsia" w:ascii="宋体" w:hAnsi="宋体" w:eastAsia="宋体" w:cs="宋体"/>
          <w:color w:val="auto"/>
          <w:sz w:val="21"/>
          <w:szCs w:val="21"/>
          <w:shd w:val="clear" w:color="auto" w:fill="auto"/>
        </w:rPr>
      </w:pPr>
    </w:p>
    <w:p>
      <w:pPr>
        <w:rPr>
          <w:rFonts w:hint="eastAsia" w:ascii="宋体" w:hAnsi="宋体" w:eastAsia="宋体" w:cs="宋体"/>
          <w:b/>
          <w:bCs/>
          <w:color w:val="000000"/>
          <w:sz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36E3"/>
    <w:multiLevelType w:val="singleLevel"/>
    <w:tmpl w:val="A7C436E3"/>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3NWI0YmI4YzI5YmVhNGRhYjM5M2QxMjNkMzgyYjcifQ=="/>
  </w:docVars>
  <w:rsids>
    <w:rsidRoot w:val="00000000"/>
    <w:rsid w:val="05B02606"/>
    <w:rsid w:val="72AE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accent1" w:t1="dark1" w:bg2="accent1"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autoRedefine/>
    <w:qFormat/>
    <w:uiPriority w:val="0"/>
  </w:style>
  <w:style w:type="table" w:default="1" w:styleId="3">
    <w:name w:val="Normal Table"/>
    <w:autoRedefine/>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5813</Words>
  <Characters>5824</Characters>
  <Paragraphs>32</Paragraphs>
  <TotalTime>2</TotalTime>
  <ScaleCrop>false</ScaleCrop>
  <LinksUpToDate>false</LinksUpToDate>
  <CharactersWithSpaces>5852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2024-01-08T00:50:00Z</dcterms:created>
  <dc:creator>Administrator</dc:creator>
  <cp:lastModifiedBy>北冥观鱼</cp:lastModifiedBy>
  <dcterms:modified xsi:type="dcterms:W3CDTF">2024-04-24T22:37:36Z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27589081E5A34ABC8529DB07755AA718_13</vt:lpwstr>
  </property>
</Properties>
</file>