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E2F9" w14:textId="77777777" w:rsidR="00B04C05" w:rsidRPr="00B04C05" w:rsidRDefault="00B04C05" w:rsidP="00B04C05">
      <w:pPr>
        <w:spacing w:line="480" w:lineRule="auto"/>
        <w:rPr>
          <w:sz w:val="24"/>
          <w:szCs w:val="24"/>
        </w:rPr>
      </w:pPr>
      <w:r w:rsidRPr="00B04C05">
        <w:rPr>
          <w:sz w:val="24"/>
          <w:szCs w:val="24"/>
        </w:rPr>
        <w:t>1. What do you do?</w:t>
      </w:r>
    </w:p>
    <w:p w14:paraId="72B3954E" w14:textId="137FC021" w:rsidR="00B04C05" w:rsidRPr="00B04C05" w:rsidRDefault="00B04C05" w:rsidP="00B04C05">
      <w:pPr>
        <w:spacing w:line="480" w:lineRule="auto"/>
        <w:rPr>
          <w:sz w:val="24"/>
          <w:szCs w:val="24"/>
        </w:rPr>
      </w:pPr>
      <w:r w:rsidRPr="00B04C05">
        <w:rPr>
          <w:sz w:val="24"/>
          <w:szCs w:val="24"/>
        </w:rPr>
        <w:t>Our business concept focuses on developing a content curation and consumption platform that leverages natural language processing and deep learning to provide users with a personalized and efficient way to access relevant information.</w:t>
      </w:r>
    </w:p>
    <w:p w14:paraId="6E73D0C9" w14:textId="77777777" w:rsidR="00B04C05" w:rsidRPr="00B04C05" w:rsidRDefault="00B04C05" w:rsidP="00B04C05">
      <w:pPr>
        <w:spacing w:line="480" w:lineRule="auto"/>
        <w:rPr>
          <w:sz w:val="24"/>
          <w:szCs w:val="24"/>
        </w:rPr>
      </w:pPr>
      <w:r w:rsidRPr="00B04C05">
        <w:rPr>
          <w:sz w:val="24"/>
          <w:szCs w:val="24"/>
        </w:rPr>
        <w:t>2. What is an analogy?</w:t>
      </w:r>
    </w:p>
    <w:p w14:paraId="49AFB144" w14:textId="26FA7653" w:rsidR="00B04C05" w:rsidRPr="00B04C05" w:rsidRDefault="00B04C05" w:rsidP="00B04C05">
      <w:pPr>
        <w:spacing w:line="480" w:lineRule="auto"/>
        <w:rPr>
          <w:sz w:val="24"/>
          <w:szCs w:val="24"/>
        </w:rPr>
      </w:pPr>
      <w:r w:rsidRPr="00B04C05">
        <w:rPr>
          <w:sz w:val="24"/>
          <w:szCs w:val="24"/>
        </w:rPr>
        <w:t>An analogy is a comparison between two things that highlights their similarities to help explain a complex concept in simpler terms. It allows for a better understanding of the concept by relating it to something more familiar.</w:t>
      </w:r>
    </w:p>
    <w:p w14:paraId="74304B1A" w14:textId="77777777" w:rsidR="00B04C05" w:rsidRPr="00B04C05" w:rsidRDefault="00B04C05" w:rsidP="00B04C05">
      <w:pPr>
        <w:spacing w:line="480" w:lineRule="auto"/>
        <w:rPr>
          <w:sz w:val="24"/>
          <w:szCs w:val="24"/>
        </w:rPr>
      </w:pPr>
      <w:r w:rsidRPr="00B04C05">
        <w:rPr>
          <w:sz w:val="24"/>
          <w:szCs w:val="24"/>
        </w:rPr>
        <w:t>3. Why should I care?</w:t>
      </w:r>
    </w:p>
    <w:p w14:paraId="46773E29" w14:textId="719A1ACD" w:rsidR="00B04C05" w:rsidRPr="00B04C05" w:rsidRDefault="00B04C05" w:rsidP="00B04C05">
      <w:pPr>
        <w:spacing w:line="480" w:lineRule="auto"/>
        <w:rPr>
          <w:sz w:val="24"/>
          <w:szCs w:val="24"/>
        </w:rPr>
      </w:pPr>
      <w:r w:rsidRPr="00B04C05">
        <w:rPr>
          <w:sz w:val="24"/>
          <w:szCs w:val="24"/>
        </w:rPr>
        <w:t>You should care because our platform addresses the challenge of information overload and provides you with a more efficient and personalized way to access and use relevant information. It saves you time and effort by presenting information tailored to your interests and preferences.</w:t>
      </w:r>
    </w:p>
    <w:p w14:paraId="679887BB" w14:textId="77777777" w:rsidR="00B04C05" w:rsidRPr="00B04C05" w:rsidRDefault="00B04C05" w:rsidP="00B04C05">
      <w:pPr>
        <w:spacing w:line="480" w:lineRule="auto"/>
        <w:rPr>
          <w:sz w:val="24"/>
          <w:szCs w:val="24"/>
        </w:rPr>
      </w:pPr>
      <w:r w:rsidRPr="00B04C05">
        <w:rPr>
          <w:sz w:val="24"/>
          <w:szCs w:val="24"/>
        </w:rPr>
        <w:t>4. How big is the market?</w:t>
      </w:r>
    </w:p>
    <w:p w14:paraId="35D81C1C" w14:textId="400323B5" w:rsidR="00B04C05" w:rsidRPr="00B04C05" w:rsidRDefault="00B04C05" w:rsidP="00B04C05">
      <w:pPr>
        <w:spacing w:line="480" w:lineRule="auto"/>
        <w:rPr>
          <w:sz w:val="24"/>
          <w:szCs w:val="24"/>
        </w:rPr>
      </w:pPr>
      <w:r w:rsidRPr="00B04C05">
        <w:rPr>
          <w:sz w:val="24"/>
          <w:szCs w:val="24"/>
        </w:rPr>
        <w:t>The market for content curation and consumption platforms is significant and continuously growing. According to market research, the global market is projected to grow at a compound annual growth rate of 24.8% between 2020 and 2027.</w:t>
      </w:r>
    </w:p>
    <w:p w14:paraId="3EBB3B62" w14:textId="77777777" w:rsidR="00B04C05" w:rsidRPr="00B04C05" w:rsidRDefault="00B04C05" w:rsidP="00B04C05">
      <w:pPr>
        <w:spacing w:line="480" w:lineRule="auto"/>
        <w:rPr>
          <w:sz w:val="24"/>
          <w:szCs w:val="24"/>
        </w:rPr>
      </w:pPr>
      <w:r w:rsidRPr="00B04C05">
        <w:rPr>
          <w:sz w:val="24"/>
          <w:szCs w:val="24"/>
        </w:rPr>
        <w:t>5. Who is doing something similar?</w:t>
      </w:r>
    </w:p>
    <w:p w14:paraId="2FE1F6F1" w14:textId="77777777" w:rsidR="00B04C05" w:rsidRPr="00B04C05" w:rsidRDefault="00B04C05" w:rsidP="00B04C05">
      <w:pPr>
        <w:spacing w:line="480" w:lineRule="auto"/>
        <w:rPr>
          <w:sz w:val="24"/>
          <w:szCs w:val="24"/>
        </w:rPr>
      </w:pPr>
      <w:r w:rsidRPr="00B04C05">
        <w:rPr>
          <w:sz w:val="24"/>
          <w:szCs w:val="24"/>
        </w:rPr>
        <w:lastRenderedPageBreak/>
        <w:t>There are established players in the market for content curation and consumption platforms, including social media platforms like Facebook and Twitter, as well as content aggregators like Flipboard and Feedly.</w:t>
      </w:r>
    </w:p>
    <w:p w14:paraId="0ACB5B50" w14:textId="77777777" w:rsidR="00B04C05" w:rsidRPr="00B04C05" w:rsidRDefault="00B04C05" w:rsidP="00B04C05">
      <w:pPr>
        <w:spacing w:line="480" w:lineRule="auto"/>
        <w:rPr>
          <w:sz w:val="24"/>
          <w:szCs w:val="24"/>
        </w:rPr>
      </w:pPr>
    </w:p>
    <w:p w14:paraId="367AC4C9" w14:textId="77777777" w:rsidR="00B04C05" w:rsidRPr="00B04C05" w:rsidRDefault="00B04C05" w:rsidP="00B04C05">
      <w:pPr>
        <w:spacing w:line="480" w:lineRule="auto"/>
        <w:rPr>
          <w:sz w:val="24"/>
          <w:szCs w:val="24"/>
        </w:rPr>
      </w:pPr>
      <w:r w:rsidRPr="00B04C05">
        <w:rPr>
          <w:sz w:val="24"/>
          <w:szCs w:val="24"/>
        </w:rPr>
        <w:t>6. What do you do differently?</w:t>
      </w:r>
    </w:p>
    <w:p w14:paraId="1EDC19C1" w14:textId="77777777" w:rsidR="00B04C05" w:rsidRPr="00B04C05" w:rsidRDefault="00B04C05" w:rsidP="00B04C05">
      <w:pPr>
        <w:spacing w:line="480" w:lineRule="auto"/>
        <w:rPr>
          <w:sz w:val="24"/>
          <w:szCs w:val="24"/>
        </w:rPr>
      </w:pPr>
      <w:r w:rsidRPr="00B04C05">
        <w:rPr>
          <w:sz w:val="24"/>
          <w:szCs w:val="24"/>
        </w:rPr>
        <w:t>What sets us apart is our use of advanced technologies such as natural language processing and deep learning. This enables us to provide a more accurate and efficient content curation experience, as well as unique features like AI-generated videos and media.</w:t>
      </w:r>
    </w:p>
    <w:p w14:paraId="7CD4C692" w14:textId="77777777" w:rsidR="00B04C05" w:rsidRPr="00B04C05" w:rsidRDefault="00B04C05" w:rsidP="00B04C05">
      <w:pPr>
        <w:spacing w:line="480" w:lineRule="auto"/>
        <w:rPr>
          <w:sz w:val="24"/>
          <w:szCs w:val="24"/>
        </w:rPr>
      </w:pPr>
    </w:p>
    <w:p w14:paraId="09D2B77E" w14:textId="77777777" w:rsidR="00B04C05" w:rsidRPr="00B04C05" w:rsidRDefault="00B04C05" w:rsidP="00B04C05">
      <w:pPr>
        <w:spacing w:line="480" w:lineRule="auto"/>
        <w:rPr>
          <w:sz w:val="24"/>
          <w:szCs w:val="24"/>
        </w:rPr>
      </w:pPr>
      <w:r w:rsidRPr="00B04C05">
        <w:rPr>
          <w:sz w:val="24"/>
          <w:szCs w:val="24"/>
        </w:rPr>
        <w:t>7. How does your business work?</w:t>
      </w:r>
    </w:p>
    <w:p w14:paraId="73D61857" w14:textId="77777777" w:rsidR="00B04C05" w:rsidRPr="00B04C05" w:rsidRDefault="00B04C05" w:rsidP="00B04C05">
      <w:pPr>
        <w:spacing w:line="480" w:lineRule="auto"/>
        <w:rPr>
          <w:sz w:val="24"/>
          <w:szCs w:val="24"/>
        </w:rPr>
      </w:pPr>
      <w:r w:rsidRPr="00B04C05">
        <w:rPr>
          <w:sz w:val="24"/>
          <w:szCs w:val="24"/>
        </w:rPr>
        <w:t>Our platform scans and analyzes text and other data sources using natural language processing. It extracts key information and presents it to users in a format that is easy to consume and customize according to their preferences. Users can choose from various styles and formats, including social-media style, video style, or with an AI anchor.</w:t>
      </w:r>
    </w:p>
    <w:p w14:paraId="7770AAF4" w14:textId="77777777" w:rsidR="00B04C05" w:rsidRPr="00B04C05" w:rsidRDefault="00B04C05" w:rsidP="00B04C05">
      <w:pPr>
        <w:spacing w:line="480" w:lineRule="auto"/>
        <w:rPr>
          <w:sz w:val="24"/>
          <w:szCs w:val="24"/>
        </w:rPr>
      </w:pPr>
    </w:p>
    <w:p w14:paraId="385B3B77" w14:textId="77777777" w:rsidR="00B04C05" w:rsidRPr="00B04C05" w:rsidRDefault="00B04C05" w:rsidP="00B04C05">
      <w:pPr>
        <w:spacing w:line="480" w:lineRule="auto"/>
        <w:rPr>
          <w:sz w:val="24"/>
          <w:szCs w:val="24"/>
        </w:rPr>
      </w:pPr>
      <w:r w:rsidRPr="00B04C05">
        <w:rPr>
          <w:sz w:val="24"/>
          <w:szCs w:val="24"/>
        </w:rPr>
        <w:t>8. How much money do you need?</w:t>
      </w:r>
    </w:p>
    <w:p w14:paraId="1F052291" w14:textId="77777777" w:rsidR="00B04C05" w:rsidRPr="00B04C05" w:rsidRDefault="00B04C05" w:rsidP="00B04C05">
      <w:pPr>
        <w:spacing w:line="480" w:lineRule="auto"/>
        <w:rPr>
          <w:sz w:val="24"/>
          <w:szCs w:val="24"/>
        </w:rPr>
      </w:pPr>
      <w:r w:rsidRPr="00B04C05">
        <w:rPr>
          <w:sz w:val="24"/>
          <w:szCs w:val="24"/>
        </w:rPr>
        <w:t>The specific funding requirements would depend on various factors, including the scale of the business, development costs, marketing expenses, and operational needs. A detailed financial plan would be necessary to determine the exact amount.</w:t>
      </w:r>
    </w:p>
    <w:p w14:paraId="230BE274" w14:textId="77777777" w:rsidR="00B04C05" w:rsidRPr="00B04C05" w:rsidRDefault="00B04C05" w:rsidP="00B04C05">
      <w:pPr>
        <w:spacing w:line="480" w:lineRule="auto"/>
        <w:rPr>
          <w:sz w:val="24"/>
          <w:szCs w:val="24"/>
        </w:rPr>
      </w:pPr>
    </w:p>
    <w:p w14:paraId="19FB4473" w14:textId="77777777" w:rsidR="00B04C05" w:rsidRPr="00B04C05" w:rsidRDefault="00B04C05" w:rsidP="00B04C05">
      <w:pPr>
        <w:spacing w:line="480" w:lineRule="auto"/>
        <w:rPr>
          <w:sz w:val="24"/>
          <w:szCs w:val="24"/>
        </w:rPr>
      </w:pPr>
      <w:r w:rsidRPr="00B04C05">
        <w:rPr>
          <w:sz w:val="24"/>
          <w:szCs w:val="24"/>
        </w:rPr>
        <w:t>9. How will you spend it?</w:t>
      </w:r>
    </w:p>
    <w:p w14:paraId="2CC96DEE" w14:textId="577DAE1E" w:rsidR="00B04C05" w:rsidRPr="00B04C05" w:rsidRDefault="00B04C05" w:rsidP="00B04C05">
      <w:pPr>
        <w:spacing w:line="480" w:lineRule="auto"/>
        <w:rPr>
          <w:sz w:val="24"/>
          <w:szCs w:val="24"/>
        </w:rPr>
      </w:pPr>
      <w:r w:rsidRPr="00B04C05">
        <w:rPr>
          <w:sz w:val="24"/>
          <w:szCs w:val="24"/>
        </w:rPr>
        <w:t>The funds would be allocated towards developing and refining the platform's technology infrastructure, hiring skilled professionals in areas like data science and software development, marketing and promotion efforts to attract users, and ongoing operational expenses. A comprehensive budget and financial plan would be created to ensure effective utilization of the funds.</w:t>
      </w:r>
    </w:p>
    <w:sectPr w:rsidR="00B04C05" w:rsidRPr="00B04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4C05"/>
    <w:rsid w:val="0091626A"/>
    <w:rsid w:val="00B04C05"/>
    <w:rsid w:val="00BC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325A"/>
  <w15:docId w15:val="{DAA9682E-D21B-43AC-8F77-4068CC26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5072</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Cohen</dc:creator>
  <cp:keywords/>
  <dc:description/>
  <cp:lastModifiedBy>Eric Cohen</cp:lastModifiedBy>
  <cp:revision>1</cp:revision>
  <dcterms:created xsi:type="dcterms:W3CDTF">2023-05-26T00:31:00Z</dcterms:created>
  <dcterms:modified xsi:type="dcterms:W3CDTF">2023-05-29T13:30:00Z</dcterms:modified>
</cp:coreProperties>
</file>