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161980B8" w:rsidR="00482D99" w:rsidRPr="00AD3634" w:rsidRDefault="006F02CE">
      <w:pPr>
        <w:rPr>
          <w:b/>
          <w:bCs/>
        </w:rPr>
      </w:pPr>
      <w:r>
        <w:t>Nombre</w:t>
      </w:r>
      <w:r w:rsidR="005F362A">
        <w:t xml:space="preserve">: </w:t>
      </w:r>
      <w:r w:rsidRPr="00A132A3">
        <w:rPr>
          <w:b/>
          <w:bCs/>
        </w:rPr>
        <w:t>Dojanni E. Contreras L.</w:t>
      </w:r>
      <w:r w:rsidR="00A132A3">
        <w:rPr>
          <w:b/>
          <w:bCs/>
        </w:rPr>
        <w:t xml:space="preserve"> </w:t>
      </w:r>
      <w:r w:rsidR="00AD3634">
        <w:rPr>
          <w:b/>
          <w:bCs/>
        </w:rPr>
        <w:tab/>
      </w:r>
      <w:r w:rsidR="00AD3634">
        <w:rPr>
          <w:b/>
          <w:bCs/>
        </w:rPr>
        <w:tab/>
      </w:r>
      <w:r w:rsidR="00AD3634">
        <w:rPr>
          <w:b/>
          <w:bCs/>
        </w:rPr>
        <w:tab/>
      </w:r>
      <w:r w:rsidR="00AD3634">
        <w:rPr>
          <w:b/>
          <w:bCs/>
        </w:rPr>
        <w:tab/>
      </w:r>
      <w:r w:rsidR="00A132A3" w:rsidRPr="00AD3634">
        <w:t>Matricula:</w:t>
      </w:r>
      <w:r w:rsidR="00AD3634">
        <w:t xml:space="preserve"> </w:t>
      </w:r>
      <w:r w:rsidR="00AD3634">
        <w:rPr>
          <w:b/>
          <w:bCs/>
        </w:rPr>
        <w:t>2021-0067</w:t>
      </w: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D4A8D1C" w:rsidR="00482D99" w:rsidRDefault="00482D99" w:rsidP="00896024">
      <w:pPr>
        <w:pStyle w:val="EstiloPortadaArialNegritaColorpersonalizadoRGB36"/>
      </w:pPr>
      <w:r>
        <w:t xml:space="preserve">Proyecto: </w:t>
      </w:r>
      <w:r w:rsidR="00AD3634">
        <w:t>Room Link</w:t>
      </w:r>
    </w:p>
    <w:p w14:paraId="195A4FCF"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77777777"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De la plantilla de formato del documento © &amp; Coloriuris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78277BA6" w14:textId="77777777" w:rsidR="00331837" w:rsidRDefault="00331837" w:rsidP="00C57C53">
      <w:pPr>
        <w:pStyle w:val="Normalindentado1"/>
        <w:ind w:firstLine="60"/>
      </w:pPr>
      <w:r>
        <w:t>Room Link es un innovador sistema de automatización diseñado para mejorar la experiencia de los huéspedes en los hoteles mediante el control inteligente de la habitación. Este proyecto combina tecnología avanzada, como sensores y microcontroladores, con una conexión de BUS para permitir la comunicación eficiente entre los dispositivos en la habitación y el dispositivo maestro central.</w:t>
      </w:r>
    </w:p>
    <w:p w14:paraId="1DBF7B47" w14:textId="77777777" w:rsidR="00331837" w:rsidRDefault="00331837" w:rsidP="00C57C53">
      <w:pPr>
        <w:pStyle w:val="Normalindentado1"/>
      </w:pPr>
    </w:p>
    <w:p w14:paraId="55E922E4" w14:textId="77777777" w:rsidR="00331837" w:rsidRDefault="00331837" w:rsidP="00C57C53">
      <w:pPr>
        <w:pStyle w:val="Normalindentado1"/>
        <w:ind w:firstLine="60"/>
      </w:pPr>
      <w:r>
        <w:t>El objetivo principal de Room Link es brindar comodidad y conveniencia a los huéspedes, al tiempo que se optimizan los recursos energéticos del hotel. Mediante el uso de sensores estratégicamente ubicados en la habitación, el sistema puede recopilar datos en tiempo real sobre la temperatura, la iluminación y otras condiciones ambientales.</w:t>
      </w:r>
    </w:p>
    <w:p w14:paraId="6BEC6555" w14:textId="77777777" w:rsidR="00331837" w:rsidRDefault="00331837" w:rsidP="00C57C53">
      <w:pPr>
        <w:pStyle w:val="Normalindentado1"/>
      </w:pPr>
    </w:p>
    <w:p w14:paraId="66F86C48" w14:textId="77777777" w:rsidR="00331837" w:rsidRDefault="00331837" w:rsidP="00C57C53">
      <w:pPr>
        <w:pStyle w:val="Normalindentado1"/>
        <w:ind w:firstLine="60"/>
      </w:pPr>
      <w:r>
        <w:t>Estos sensores envían señales a un microcontrolador central que actúa como el cerebro del sistema. El microcontrolador recibe las señales de los sensores y, en función de los datos recibidos, toma decisiones para controlar la temperatura, ajustar la iluminación o incluso activar un abanico para garantizar la comodidad del huésped.</w:t>
      </w:r>
    </w:p>
    <w:p w14:paraId="635EF07A" w14:textId="77777777" w:rsidR="00331837" w:rsidRDefault="00331837" w:rsidP="00C57C53">
      <w:pPr>
        <w:pStyle w:val="Normalindentado1"/>
      </w:pPr>
    </w:p>
    <w:p w14:paraId="4C3C6EDB" w14:textId="77777777" w:rsidR="00331837" w:rsidRDefault="00331837" w:rsidP="00C57C53">
      <w:pPr>
        <w:pStyle w:val="Normalindentado1"/>
        <w:ind w:firstLine="60"/>
      </w:pPr>
      <w:r>
        <w:t>La comunicación entre la habitación y el dispositivo maestro se establece a través de un BUS, una conexión que permite la transferencia de datos de manera rápida y eficiente. Esta conexión asegura que las señales de los sensores lleguen de manera oportuna al microcontrolador y que las acciones correspondientes se realicen de manera precisa.</w:t>
      </w:r>
    </w:p>
    <w:p w14:paraId="4575AF09" w14:textId="77777777" w:rsidR="00331837" w:rsidRDefault="00331837" w:rsidP="00C57C53">
      <w:pPr>
        <w:pStyle w:val="Normalindentado1"/>
      </w:pPr>
    </w:p>
    <w:p w14:paraId="3A039970" w14:textId="64725F0F" w:rsidR="004F536F" w:rsidRPr="00E01C2E" w:rsidRDefault="00331837" w:rsidP="00E01C2E">
      <w:pPr>
        <w:pStyle w:val="Normalindentado1"/>
        <w:ind w:firstLine="60"/>
      </w:pPr>
      <w:r>
        <w:t>Además de mejorar la experiencia del huésped, Room Link también proporciona beneficios significativos para el hotel. La automatización de las funciones de la habitación permite un mejor control y ahorro de energía, ya que el sistema puede ajustar automáticamente la temperatura y la iluminación en función de la ocupación y las preferencias del huésped. Esto no solo contribuye a la sostenibilidad ambiental, sino que también puede generar ahorros económicos significativos a largo plazo.</w:t>
      </w:r>
    </w:p>
    <w:p w14:paraId="49218D1C" w14:textId="222EFFF9" w:rsidR="00482D99" w:rsidRDefault="00482D99" w:rsidP="00E01C2E">
      <w:pPr>
        <w:pStyle w:val="Heading2"/>
      </w:pPr>
      <w:bookmarkStart w:id="6" w:name="_Toc33411060"/>
      <w:r>
        <w:t>Propósito</w:t>
      </w:r>
      <w:bookmarkEnd w:id="6"/>
    </w:p>
    <w:p w14:paraId="35585514" w14:textId="29867525" w:rsidR="00E01C2E" w:rsidRDefault="008545F7" w:rsidP="00E01C2E">
      <w:pPr>
        <w:pStyle w:val="Normalindentado2"/>
      </w:pPr>
      <w:r w:rsidRPr="008545F7">
        <w:t>El propósito del presente documento es proporcionar una descripción integral y convincente del proyecto Room Link, un sistema de automatización de habitaciones de hotel. Este documento cumple varios propósitos esenciales, incluyendo:</w:t>
      </w:r>
    </w:p>
    <w:p w14:paraId="5401E6CA" w14:textId="77777777" w:rsidR="00784A43" w:rsidRDefault="00784A43" w:rsidP="00E01C2E">
      <w:pPr>
        <w:pStyle w:val="Normalindentado2"/>
      </w:pPr>
    </w:p>
    <w:p w14:paraId="3537B75A" w14:textId="77777777" w:rsidR="00784A43" w:rsidRDefault="00784A43" w:rsidP="00784A43">
      <w:pPr>
        <w:pStyle w:val="Normalindentado2"/>
      </w:pPr>
      <w:r>
        <w:t>Presentación del proyecto: El documento tiene como objetivo presentar de manera clara y concisa el proyecto Room Link, destacando su objetivo, funcionalidad y beneficios. Se busca captar la atención de inversores, colaboradores y patrocinadores potenciales, y convencerlos de la viabilidad y el valor del proyecto.</w:t>
      </w:r>
    </w:p>
    <w:p w14:paraId="3581D9C7" w14:textId="77777777" w:rsidR="00784A43" w:rsidRDefault="00784A43" w:rsidP="00784A43">
      <w:pPr>
        <w:pStyle w:val="Normalindentado2"/>
      </w:pPr>
    </w:p>
    <w:p w14:paraId="518C7837" w14:textId="77777777" w:rsidR="00784A43" w:rsidRDefault="00784A43" w:rsidP="00784A43">
      <w:pPr>
        <w:pStyle w:val="Normalindentado2"/>
      </w:pPr>
      <w:r>
        <w:t>Documentación técnica: El documento proporciona detalles técnicos fundamentales sobre la arquitectura del sistema, los componentes utilizados, las especificaciones de hardware y software, y los estándares de comunicación empleados. Esta información permite a los desarrolladores, ingenieros y otros profesionales comprender el funcionamiento interno del proyecto y contribuir de manera efectiva en su implementación.</w:t>
      </w:r>
    </w:p>
    <w:p w14:paraId="14ECB66B" w14:textId="77777777" w:rsidR="00784A43" w:rsidRDefault="00784A43" w:rsidP="00784A43">
      <w:pPr>
        <w:pStyle w:val="Normalindentado2"/>
      </w:pPr>
    </w:p>
    <w:p w14:paraId="581ED194" w14:textId="77777777" w:rsidR="00784A43" w:rsidRDefault="00784A43" w:rsidP="00784A43">
      <w:pPr>
        <w:pStyle w:val="Normalindentado2"/>
      </w:pPr>
      <w:r>
        <w:t>Análisis de mercado: Se incluye un análisis detallado del mercado objetivo, resaltando la demanda potencial de soluciones de automatización en la industria hotelera y las oportunidades de negocio asociadas. Este análisis respalda la relevancia y la viabilidad comercial del proyecto, facilitando la toma de decisiones estratégicas y la búsqueda de financiamiento.</w:t>
      </w:r>
    </w:p>
    <w:p w14:paraId="315B0923" w14:textId="77777777" w:rsidR="00784A43" w:rsidRDefault="00784A43" w:rsidP="00784A43">
      <w:pPr>
        <w:pStyle w:val="Normalindentado2"/>
      </w:pPr>
    </w:p>
    <w:p w14:paraId="0C7A4C8C" w14:textId="77777777" w:rsidR="00784A43" w:rsidRDefault="00784A43" w:rsidP="00784A43">
      <w:pPr>
        <w:pStyle w:val="Normalindentado2"/>
      </w:pPr>
      <w:r>
        <w:t>Plan de implementación: El documento describe el plan de implementación del proyecto, detallando los pasos necesarios para el desarrollo, la integración y la instalación del sistema Room Link en un entorno hotelero real. Se identifican los recursos requeridos, los plazos, los riesgos y los obstáculos potenciales, así como la estrategia de lanzamiento y la hoja de ruta para futuras mejoras y expansiones.</w:t>
      </w:r>
    </w:p>
    <w:p w14:paraId="4AD75F9D" w14:textId="77777777" w:rsidR="00784A43" w:rsidRDefault="00784A43" w:rsidP="00784A43">
      <w:pPr>
        <w:pStyle w:val="Normalindentado2"/>
      </w:pPr>
    </w:p>
    <w:p w14:paraId="437BF230" w14:textId="77777777" w:rsidR="00784A43" w:rsidRDefault="00784A43" w:rsidP="00784A43">
      <w:pPr>
        <w:pStyle w:val="Normalindentado2"/>
      </w:pPr>
      <w:r>
        <w:lastRenderedPageBreak/>
        <w:t>Evaluación de costos y beneficios: Se realiza un análisis exhaustivo de los costos y beneficios asociados al proyecto, evaluando la rentabilidad y el retorno de la inversión. Se estiman los costos de desarrollo, producción y mantenimiento del sistema, así como los beneficios esperados, como ahorro de energía, mejora de la experiencia del huésped y ventaja competitiva en el mercado hotelero.</w:t>
      </w:r>
    </w:p>
    <w:p w14:paraId="0506E159" w14:textId="77777777" w:rsidR="00784A43" w:rsidRDefault="00784A43" w:rsidP="00784A43">
      <w:pPr>
        <w:pStyle w:val="Normalindentado2"/>
      </w:pPr>
    </w:p>
    <w:p w14:paraId="5236522D" w14:textId="73FFD8DD" w:rsidR="008545F7" w:rsidRPr="00E01C2E" w:rsidRDefault="00784A43" w:rsidP="00784A43">
      <w:pPr>
        <w:pStyle w:val="Normalindentado2"/>
      </w:pPr>
      <w:r>
        <w:t>Documento de referencia: Una vez finalizado el proyecto, el documento se convierte en un recurso de referencia para futuros desarrollos, actualizaciones o ampliaciones del sistema Room Link. Proporciona información valiosa sobre el diseño, la implementación y los desafíos superados, facilitando el mantenimiento y la expansión del sistema en el futuro.</w:t>
      </w:r>
    </w:p>
    <w:p w14:paraId="272F4397" w14:textId="77777777" w:rsidR="00482D99" w:rsidRDefault="00482D99">
      <w:pPr>
        <w:pStyle w:val="Heading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00F1C3A3" w:rsidR="00482D99" w:rsidRDefault="0041575B">
            <w:pPr>
              <w:pStyle w:val="Normalindentado2"/>
              <w:ind w:left="0"/>
            </w:pPr>
            <w:r>
              <w:t>Dojanni Contreras</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1269D4D" w:rsidR="00482D99" w:rsidRDefault="0041575B">
            <w:pPr>
              <w:pStyle w:val="Normalindentado2"/>
              <w:ind w:left="0"/>
            </w:pPr>
            <w:r>
              <w:t>Programador</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6FA80AA6" w:rsidR="00482D99" w:rsidRDefault="009942B5">
            <w:pPr>
              <w:pStyle w:val="Normalindentado2"/>
              <w:ind w:left="0"/>
            </w:pPr>
            <w:r>
              <w:t>Mecatrónico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E06CFC8" w:rsidR="00482D99" w:rsidRDefault="009942B5">
            <w:pPr>
              <w:pStyle w:val="Normalindentado2"/>
              <w:ind w:left="0"/>
            </w:pPr>
            <w:r>
              <w:t>Cumplir con el desarrollo del software que se va a utilizar en el microcontrolador a tiempo</w:t>
            </w:r>
            <w:r w:rsidR="003922A4">
              <w:t xml:space="preserve"> y buscar los métodos más eficientes para </w:t>
            </w:r>
            <w:r w:rsidR="001350BC">
              <w:t>optimizar dicho programa.</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2E40A816" w:rsidR="00482D99" w:rsidRDefault="009942B5">
            <w:pPr>
              <w:pStyle w:val="Normalindentado2"/>
              <w:ind w:left="0"/>
            </w:pPr>
            <w:r>
              <w:t>829-571-6279</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017D146F" w:rsidR="00482D99" w:rsidRDefault="00482D99">
            <w:pPr>
              <w:pStyle w:val="Normalindentado2"/>
              <w:ind w:left="0"/>
            </w:pPr>
          </w:p>
        </w:tc>
      </w:tr>
    </w:tbl>
    <w:p w14:paraId="4B4A380A" w14:textId="77777777" w:rsidR="00482D99" w:rsidRDefault="00482D99">
      <w:pPr>
        <w:pStyle w:val="guiazul"/>
        <w:ind w:left="708"/>
      </w:pP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03777DB9" w14:textId="7BB58511" w:rsidR="00E01C2E" w:rsidRPr="007227B2" w:rsidRDefault="00E01C2E" w:rsidP="007227B2">
      <w:pPr>
        <w:pStyle w:val="guiazul"/>
        <w:ind w:left="600"/>
        <w:rPr>
          <w:i w:val="0"/>
          <w:iCs/>
          <w:color w:val="auto"/>
        </w:rPr>
      </w:pPr>
      <w:r w:rsidRPr="00E01C2E">
        <w:rPr>
          <w:i w:val="0"/>
          <w:iCs/>
          <w:color w:val="auto"/>
        </w:rPr>
        <w:t>BUS</w:t>
      </w:r>
      <w:r w:rsidR="008E3F3F">
        <w:rPr>
          <w:i w:val="0"/>
          <w:iCs/>
          <w:color w:val="auto"/>
        </w:rPr>
        <w:t>:</w:t>
      </w:r>
      <w:r w:rsidRPr="00E01C2E">
        <w:rPr>
          <w:i w:val="0"/>
          <w:iCs/>
          <w:color w:val="auto"/>
        </w:rPr>
        <w:t xml:space="preserve"> Bus de Sistema Universal (Universal System Bus, en inglés)</w:t>
      </w:r>
      <w:r w:rsidR="008E3F3F">
        <w:rPr>
          <w:i w:val="0"/>
          <w:iCs/>
          <w:color w:val="auto"/>
        </w:rPr>
        <w:t xml:space="preserve">. </w:t>
      </w:r>
      <w:r w:rsidRPr="00E01C2E">
        <w:rPr>
          <w:color w:val="auto"/>
        </w:rPr>
        <w:t>Un BUS puede consistir en un conjunto de cables, líneas o canales que se utilizan para transmitir señales digitales o analógicas entre los dispositivos conectados. Proporciona una forma eficiente de enviar información y comandos entre los componentes del sistema, como sensores, actuadores y el dispositivo maestro central.</w:t>
      </w:r>
    </w:p>
    <w:p w14:paraId="19F1B659" w14:textId="14178C2F" w:rsidR="007227B2" w:rsidRDefault="007227B2" w:rsidP="00E01C2E">
      <w:pPr>
        <w:pStyle w:val="guiazul"/>
        <w:ind w:left="600"/>
        <w:rPr>
          <w:i w:val="0"/>
          <w:iCs/>
          <w:color w:val="auto"/>
        </w:rPr>
      </w:pPr>
    </w:p>
    <w:p w14:paraId="0054771E" w14:textId="09BEB81C" w:rsidR="007227B2" w:rsidRDefault="007227B2" w:rsidP="00E01C2E">
      <w:pPr>
        <w:pStyle w:val="guiazul"/>
        <w:ind w:left="600"/>
        <w:rPr>
          <w:i w:val="0"/>
          <w:iCs/>
          <w:color w:val="auto"/>
          <w:lang w:val="es-DO"/>
        </w:rPr>
      </w:pPr>
      <w:r>
        <w:rPr>
          <w:i w:val="0"/>
          <w:iCs/>
          <w:color w:val="auto"/>
        </w:rPr>
        <w:t>Microcontrolador</w:t>
      </w:r>
      <w:r w:rsidRPr="000A5815">
        <w:rPr>
          <w:i w:val="0"/>
          <w:iCs/>
          <w:color w:val="auto"/>
          <w:lang w:val="es-DO"/>
        </w:rPr>
        <w:t>:</w:t>
      </w:r>
      <w:r w:rsidR="008E3F3F" w:rsidRPr="000A5815">
        <w:rPr>
          <w:i w:val="0"/>
          <w:iCs/>
          <w:color w:val="auto"/>
          <w:lang w:val="es-DO"/>
        </w:rPr>
        <w:t xml:space="preserve"> </w:t>
      </w:r>
      <w:r w:rsidR="000A5815" w:rsidRPr="000A5815">
        <w:rPr>
          <w:i w:val="0"/>
          <w:iCs/>
          <w:color w:val="auto"/>
          <w:lang w:val="es-DO"/>
        </w:rPr>
        <w:t>Un microcontrolador (abreviado µC, UC o mCU) es un circuito integrado programable, capaz de ejecutar las órdenes grabadas en su memoria. Está compuesto de varios bloques funcionales que cumplen una tarea específica.</w:t>
      </w:r>
    </w:p>
    <w:p w14:paraId="0F0A4611" w14:textId="77777777" w:rsidR="006849DF" w:rsidRDefault="006849DF" w:rsidP="00E01C2E">
      <w:pPr>
        <w:pStyle w:val="guiazul"/>
        <w:ind w:left="600"/>
        <w:rPr>
          <w:i w:val="0"/>
          <w:iCs/>
          <w:color w:val="auto"/>
          <w:lang w:val="es-DO"/>
        </w:rPr>
      </w:pPr>
    </w:p>
    <w:p w14:paraId="6CF0EB1F" w14:textId="14AEF58C" w:rsidR="00C521B8" w:rsidRPr="00C521B8" w:rsidRDefault="006849DF" w:rsidP="00C521B8">
      <w:pPr>
        <w:pStyle w:val="guiazul"/>
        <w:ind w:left="600"/>
        <w:rPr>
          <w:i w:val="0"/>
          <w:iCs/>
          <w:color w:val="auto"/>
          <w:lang w:val="es-DO"/>
        </w:rPr>
      </w:pPr>
      <w:r>
        <w:rPr>
          <w:i w:val="0"/>
          <w:iCs/>
          <w:color w:val="auto"/>
          <w:lang w:val="es-DO"/>
        </w:rPr>
        <w:t xml:space="preserve">Software: </w:t>
      </w:r>
      <w:r w:rsidR="00C521B8" w:rsidRPr="00C521B8">
        <w:rPr>
          <w:i w:val="0"/>
          <w:iCs/>
          <w:color w:val="auto"/>
          <w:lang w:val="es-DO"/>
        </w:rPr>
        <w:t>Programas diseñados como herramientas que le permiten a un programador desarrollar programas informáticos. Se valen de técnicas y un lenguaje de programación específico. Por ejemplo: compiladores o editores multimedia.</w:t>
      </w: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5"/>
        <w:gridCol w:w="859"/>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529CE526" w:rsidR="00482D99" w:rsidRDefault="00FD2F69">
            <w:pPr>
              <w:pStyle w:val="Normalindentado2"/>
              <w:ind w:left="0"/>
            </w:pPr>
            <w:r w:rsidRPr="00F31266">
              <w:t>e-Room Modbus</w:t>
            </w:r>
          </w:p>
        </w:tc>
        <w:tc>
          <w:tcPr>
            <w:tcW w:w="1980" w:type="dxa"/>
            <w:tcBorders>
              <w:top w:val="double" w:sz="6" w:space="0" w:color="292929"/>
              <w:right w:val="single" w:sz="4" w:space="0" w:color="292929"/>
            </w:tcBorders>
          </w:tcPr>
          <w:p w14:paraId="076702AD" w14:textId="5FDD59D5" w:rsidR="00482D99" w:rsidRPr="00FD2F69" w:rsidRDefault="001014F4">
            <w:pPr>
              <w:pStyle w:val="Normalindentado2"/>
              <w:ind w:left="0"/>
              <w:rPr>
                <w:lang w:val="en-US"/>
              </w:rPr>
            </w:pPr>
            <w:r w:rsidRPr="00FD2F69">
              <w:rPr>
                <w:lang w:val="en-US"/>
              </w:rPr>
              <w:t>e-Room® Controller 4E/5S Modbus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A964698" w:rsidR="00482D99" w:rsidRDefault="00000000">
            <w:pPr>
              <w:pStyle w:val="Normalindentado2"/>
              <w:ind w:left="0"/>
            </w:pPr>
            <w:hyperlink r:id="rId16" w:history="1">
              <w:r w:rsidR="00575CBC">
                <w:rPr>
                  <w:rStyle w:val="Hyperlink"/>
                </w:rPr>
                <w:t>e-Room Controller 4E/5S Modbus | E-Controls.es</w:t>
              </w:r>
            </w:hyperlink>
          </w:p>
        </w:tc>
        <w:tc>
          <w:tcPr>
            <w:tcW w:w="863" w:type="dxa"/>
            <w:tcBorders>
              <w:top w:val="double" w:sz="6" w:space="0" w:color="292929"/>
              <w:left w:val="single" w:sz="4" w:space="0" w:color="292929"/>
              <w:right w:val="single" w:sz="4" w:space="0" w:color="292929"/>
            </w:tcBorders>
            <w:tcMar>
              <w:bottom w:w="0" w:type="dxa"/>
            </w:tcMar>
          </w:tcPr>
          <w:p w14:paraId="0F66E661" w14:textId="49D8EE3F" w:rsidR="00482D99" w:rsidRDefault="00827EB4">
            <w:pPr>
              <w:pStyle w:val="Normalindentado2"/>
              <w:ind w:left="0"/>
            </w:pPr>
            <w:r>
              <w:t>none</w:t>
            </w:r>
          </w:p>
        </w:tc>
        <w:tc>
          <w:tcPr>
            <w:tcW w:w="1538" w:type="dxa"/>
            <w:tcBorders>
              <w:top w:val="double" w:sz="6" w:space="0" w:color="292929"/>
              <w:left w:val="single" w:sz="4" w:space="0" w:color="292929"/>
            </w:tcBorders>
            <w:tcMar>
              <w:bottom w:w="0" w:type="dxa"/>
            </w:tcMar>
          </w:tcPr>
          <w:p w14:paraId="79A0C3AB" w14:textId="23E89AE6" w:rsidR="00482D99" w:rsidRDefault="00FD2F69">
            <w:pPr>
              <w:pStyle w:val="Normalindentado2"/>
              <w:ind w:left="0"/>
            </w:pPr>
            <w:r>
              <w:t>e-Controls</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8CF7652" w14:textId="77777777" w:rsidR="00482D99" w:rsidRDefault="00482D99">
      <w:pPr>
        <w:pStyle w:val="Heading2"/>
      </w:pPr>
      <w:bookmarkStart w:id="15" w:name="_Toc33411065"/>
      <w:r>
        <w:lastRenderedPageBreak/>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Heading1"/>
      </w:pPr>
      <w:bookmarkStart w:id="16" w:name="_Toc33238239"/>
      <w:bookmarkStart w:id="17" w:name="_Toc33411066"/>
      <w:r>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6152BEC2" w14:textId="1147DF0E" w:rsidR="004010AC" w:rsidRPr="004010AC" w:rsidRDefault="004010AC" w:rsidP="004010AC">
      <w:pPr>
        <w:pStyle w:val="Normalindentado2"/>
      </w:pPr>
      <w:r>
        <w:t>El producto es parte de un sistema mayor</w:t>
      </w:r>
    </w:p>
    <w:p w14:paraId="026BB0EE" w14:textId="77777777" w:rsidR="004010AC" w:rsidRDefault="00545CDD" w:rsidP="004010AC">
      <w:pPr>
        <w:pStyle w:val="Normalindentado2"/>
        <w:ind w:left="0" w:firstLine="600"/>
      </w:pPr>
      <w:r>
        <w:t>Habitación del hotel: Room Link se encuentra instalado en cada habitación del hotel.</w:t>
      </w:r>
    </w:p>
    <w:p w14:paraId="63831BAC" w14:textId="783E2057" w:rsidR="00545CDD" w:rsidRDefault="00545CDD" w:rsidP="004010AC">
      <w:pPr>
        <w:pStyle w:val="Normalindentado2"/>
        <w:ind w:left="0" w:firstLine="600"/>
      </w:pPr>
      <w:r>
        <w:t>Actúa como el punto central de control y comunicación dentro de la habitación.</w:t>
      </w:r>
    </w:p>
    <w:p w14:paraId="37C97E03" w14:textId="77777777" w:rsidR="00545CDD" w:rsidRDefault="00545CDD" w:rsidP="00545CDD">
      <w:pPr>
        <w:pStyle w:val="Normalindentado2"/>
      </w:pPr>
    </w:p>
    <w:p w14:paraId="47F3FB7A" w14:textId="449F94B9" w:rsidR="00545CDD" w:rsidRDefault="00545CDD" w:rsidP="00545CDD">
      <w:pPr>
        <w:pStyle w:val="Normalindentado2"/>
      </w:pPr>
      <w:r>
        <w:t>Sensores: Se encuentran distribuidos por toda la habitación y están conectados al microcontrolador de Room Link. Estos sensores detectan y miden variables como la temperatura ambiente, la luminosidad, etc.</w:t>
      </w:r>
    </w:p>
    <w:p w14:paraId="76034E9C" w14:textId="77777777" w:rsidR="00545CDD" w:rsidRDefault="00545CDD" w:rsidP="00545CDD">
      <w:pPr>
        <w:pStyle w:val="Normalindentado2"/>
      </w:pPr>
    </w:p>
    <w:p w14:paraId="77EBA7F6" w14:textId="77777777" w:rsidR="00545CDD" w:rsidRDefault="00545CDD" w:rsidP="00545CDD">
      <w:pPr>
        <w:pStyle w:val="Normalindentado2"/>
      </w:pPr>
      <w:r>
        <w:t>Microcontrolador: Room Link utiliza un microcontrolador para recibir las señales provenientes de los sensores de la habitación. El microcontrolador procesa la información y toma decisiones basadas en las condiciones detectadas.</w:t>
      </w:r>
    </w:p>
    <w:p w14:paraId="26977AC9" w14:textId="77777777" w:rsidR="00545CDD" w:rsidRDefault="00545CDD" w:rsidP="00545CDD">
      <w:pPr>
        <w:pStyle w:val="Normalindentado2"/>
      </w:pPr>
    </w:p>
    <w:p w14:paraId="1C4E3296" w14:textId="77777777" w:rsidR="00545CDD" w:rsidRDefault="00545CDD" w:rsidP="00545CDD">
      <w:pPr>
        <w:pStyle w:val="Normalindentado2"/>
      </w:pPr>
      <w:r>
        <w:t>Dispositivos de control: El microcontrolador de Room Link está conectado a los dispositivos de control, como el sistema de climatización, la iluminación y el abanico. Dependiendo de las señales recibidas y las decisiones tomadas, el microcontrolador controla y ajusta estos dispositivos para proporcionar el ambiente deseado en la habitación.</w:t>
      </w:r>
    </w:p>
    <w:p w14:paraId="7EF7557E" w14:textId="77777777" w:rsidR="00545CDD" w:rsidRDefault="00545CDD" w:rsidP="00545CDD">
      <w:pPr>
        <w:pStyle w:val="Normalindentado2"/>
      </w:pPr>
    </w:p>
    <w:p w14:paraId="50F0B6D6" w14:textId="7197BB08" w:rsidR="00482D99" w:rsidRDefault="00545CDD" w:rsidP="00545CDD">
      <w:pPr>
        <w:pStyle w:val="Normalindentado2"/>
      </w:pPr>
      <w:r>
        <w:t>Conexión de comunicación: Se establece una conexión de comunicación, como un BUS, que permite la transmisión de señales desde la habitación hasta el dispositivo maestro central del sistema de automatización de habitaciones de hotel.</w:t>
      </w:r>
    </w:p>
    <w:p w14:paraId="3362C2EA" w14:textId="69261281"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14:paraId="5C486601" w14:textId="1FFA2639" w:rsidR="00CB7BA8" w:rsidRDefault="00CB7BA8" w:rsidP="00CB7BA8">
      <w:pPr>
        <w:pStyle w:val="Normalindentado2"/>
      </w:pPr>
      <w:r w:rsidRPr="00CB7BA8">
        <w:t>El sistema emplea un microcontrolador que se encarga de recibir las señales provenientes de los sensores distribuidos en la habitación. Estos sensores monitorean y detectan variables como la temperatura ambiente, la luminosidad y otros parámetros relevantes. Dependiendo de la información recibida por el microcontrolador, se activan los dispositivos correspondientes para ajustar la temperatura, controlar la iluminación o activar el abanico de manera automática y adecuada.</w:t>
      </w:r>
    </w:p>
    <w:p w14:paraId="5EA8F5EC" w14:textId="77777777" w:rsidR="00CB7BA8" w:rsidRPr="00CB7BA8" w:rsidRDefault="00CB7BA8" w:rsidP="00CB7BA8">
      <w:pPr>
        <w:pStyle w:val="Normalindentado2"/>
      </w:pPr>
    </w:p>
    <w:p w14:paraId="40820389" w14:textId="5770552D" w:rsidR="00F97CEA" w:rsidRDefault="00F97CEA" w:rsidP="00CB7BA8">
      <w:pPr>
        <w:pStyle w:val="Normalindentado2"/>
      </w:pPr>
      <w:r w:rsidRPr="00F97CEA">
        <w:t>La funcionalidad principal de Room Link es brindar a los huéspedes una experiencia confortable y personalizada en su habitación, adaptando los diferentes parámetros ambientales a sus preferencias individuales.</w:t>
      </w:r>
    </w:p>
    <w:p w14:paraId="47C8236F" w14:textId="77777777" w:rsidR="00F97CEA" w:rsidRDefault="00F97CEA">
      <w:pPr>
        <w:pStyle w:val="Normalindentado2"/>
      </w:pPr>
    </w:p>
    <w:p w14:paraId="12BE4A24" w14:textId="2E19A5D2" w:rsidR="00F97CEA" w:rsidRPr="00545CDD" w:rsidRDefault="00F97CEA" w:rsidP="00CB7BA8">
      <w:pPr>
        <w:pStyle w:val="Normalindentado2"/>
        <w:rPr>
          <w:lang w:val="es-DO"/>
        </w:rPr>
      </w:pPr>
      <w:r w:rsidRPr="00F97CEA">
        <w:t>Al automatizar estos aspectos, se busca proporcionar un entorno más cómodo y eficiente, así como contribuir al ahorro de energía al ajustar automáticamente los dispositivos según las condiciones y necesidades específicas de cada momento.</w:t>
      </w:r>
    </w:p>
    <w:p w14:paraId="21293B1C" w14:textId="7C52CC5C"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4CD3B058" w14:textId="2BEDAC0B" w:rsidR="00C757D7" w:rsidRDefault="00482D99" w:rsidP="00C757D7">
      <w:pPr>
        <w:pStyle w:val="Heading2"/>
      </w:pPr>
      <w:bookmarkStart w:id="26" w:name="_Toc532878321"/>
      <w:bookmarkStart w:id="27" w:name="_Toc33238243"/>
      <w:bookmarkStart w:id="28" w:name="_Toc33411070"/>
      <w:r>
        <w:lastRenderedPageBreak/>
        <w:t>Restricciones</w:t>
      </w:r>
      <w:bookmarkEnd w:id="26"/>
      <w:bookmarkEnd w:id="27"/>
      <w:bookmarkEnd w:id="28"/>
    </w:p>
    <w:p w14:paraId="3029DBE6" w14:textId="77777777" w:rsidR="00C757D7" w:rsidRDefault="00C757D7" w:rsidP="00C757D7">
      <w:pPr>
        <w:pStyle w:val="Normalindentado2"/>
      </w:pPr>
    </w:p>
    <w:p w14:paraId="16E9EFB6" w14:textId="45C6B0EF" w:rsidR="00C757D7" w:rsidRDefault="00C757D7" w:rsidP="00C757D7">
      <w:pPr>
        <w:pStyle w:val="Normalindentado2"/>
      </w:pPr>
      <w:r>
        <w:t xml:space="preserve">Normas y estándares: Puede haber normas y estándares específicos que se deben cumplir durante el diseño y desarrollo del sistema. Estas pueden incluir normas de seguridad, estándares de comunicación, protocolos de red, etc. </w:t>
      </w:r>
    </w:p>
    <w:p w14:paraId="279DD8F5" w14:textId="77777777" w:rsidR="00C757D7" w:rsidRDefault="00C757D7" w:rsidP="00C757D7">
      <w:pPr>
        <w:pStyle w:val="Normalindentado2"/>
      </w:pPr>
    </w:p>
    <w:p w14:paraId="6D98FF8D" w14:textId="77777777" w:rsidR="00C757D7" w:rsidRDefault="00C757D7" w:rsidP="00C757D7">
      <w:pPr>
        <w:pStyle w:val="Normalindentado2"/>
      </w:pPr>
      <w:r>
        <w:t>Restricciones de hardware: Es importante considerar las restricciones de hardware que puedan existir. Esto implica tener en cuenta las capacidades y limitaciones del microcontrolador utilizado, la capacidad de almacenamiento, la capacidad de procesamiento y otros recursos disponibles en el hardware.</w:t>
      </w:r>
    </w:p>
    <w:p w14:paraId="2190A82E" w14:textId="77777777" w:rsidR="00C757D7" w:rsidRDefault="00C757D7" w:rsidP="00C757D7">
      <w:pPr>
        <w:pStyle w:val="Normalindentado2"/>
      </w:pPr>
    </w:p>
    <w:p w14:paraId="4590AC2D" w14:textId="77777777" w:rsidR="00C757D7" w:rsidRDefault="00C757D7" w:rsidP="00C757D7">
      <w:pPr>
        <w:pStyle w:val="Normalindentado2"/>
      </w:pPr>
      <w:r>
        <w:t>Restricciones de sistema operativo: Si el sistema utiliza un sistema operativo específico, es importante tener en cuenta las restricciones y requisitos asociados. Esto puede incluir la compatibilidad con ciertas versiones de sistemas operativos, la capacidad de gestión de recursos, la disponibilidad de controladores, entre otros aspectos.</w:t>
      </w:r>
    </w:p>
    <w:p w14:paraId="5A2A0E6A" w14:textId="77777777" w:rsidR="00C757D7" w:rsidRDefault="00C757D7" w:rsidP="00C757D7">
      <w:pPr>
        <w:pStyle w:val="Normalindentado2"/>
      </w:pPr>
    </w:p>
    <w:p w14:paraId="1A77F112" w14:textId="77777777" w:rsidR="00C757D7" w:rsidRDefault="00C757D7" w:rsidP="00C757D7">
      <w:pPr>
        <w:pStyle w:val="Normalindentado2"/>
      </w:pPr>
      <w:r>
        <w:t>Integración con otros sistemas: Si Room Link necesita integrarse con otros sistemas existentes, es fundamental considerar las restricciones y requisitos de dichos sistemas. Esto puede implicar seguir ciertos estándares de interoperabilidad, cumplir con protocolos de comunicación específicos o adaptarse a las interfaces existentes.</w:t>
      </w:r>
    </w:p>
    <w:p w14:paraId="0667FCFC" w14:textId="77777777" w:rsidR="00C757D7" w:rsidRDefault="00C757D7" w:rsidP="00C757D7">
      <w:pPr>
        <w:pStyle w:val="Normalindentado2"/>
      </w:pPr>
    </w:p>
    <w:p w14:paraId="1804E5DB" w14:textId="5E6100EC" w:rsidR="00482D99" w:rsidRDefault="00C757D7" w:rsidP="00C757D7">
      <w:pPr>
        <w:pStyle w:val="Normalindentado2"/>
      </w:pPr>
      <w:r>
        <w:t>Limitaciones de recursos: Es necesario tener en cuenta las limitaciones de recursos, como el presupuesto asignado, los plazos de entrega y la disponibilidad de personal cualificado. Estas limitaciones pueden afectar el alcance del proyecto y los recursos disponibles para el diseño y desarrollo del sistema.</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lastRenderedPageBreak/>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Heading3"/>
      </w:pPr>
      <w:bookmarkStart w:id="51" w:name="_Toc33238253"/>
      <w:bookmarkStart w:id="52" w:name="_Toc33411080"/>
      <w:r>
        <w:lastRenderedPageBreak/>
        <w:t>Requisito funcional 1</w:t>
      </w:r>
      <w:bookmarkEnd w:id="51"/>
      <w:bookmarkEnd w:id="52"/>
    </w:p>
    <w:p w14:paraId="0B2D6B3D" w14:textId="77777777" w:rsidR="00482D99" w:rsidRDefault="00482D99">
      <w:pPr>
        <w:pStyle w:val="Heading3"/>
      </w:pPr>
      <w:bookmarkStart w:id="53" w:name="_Toc33411081"/>
      <w:r>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Heading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Heading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F1440" w14:textId="77777777" w:rsidR="00B94BF5" w:rsidRDefault="00B94BF5">
      <w:r>
        <w:separator/>
      </w:r>
    </w:p>
  </w:endnote>
  <w:endnote w:type="continuationSeparator" w:id="0">
    <w:p w14:paraId="35DAEF4D" w14:textId="77777777" w:rsidR="00B94BF5" w:rsidRDefault="00B9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Descripción de requisitos del sofware</w:t>
          </w:r>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B3677" w14:textId="77777777" w:rsidR="00B94BF5" w:rsidRDefault="00B94BF5">
      <w:r>
        <w:separator/>
      </w:r>
    </w:p>
  </w:footnote>
  <w:footnote w:type="continuationSeparator" w:id="0">
    <w:p w14:paraId="6531F88E" w14:textId="77777777" w:rsidR="00B94BF5" w:rsidRDefault="00B9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Header"/>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361667708">
    <w:abstractNumId w:val="2"/>
  </w:num>
  <w:num w:numId="2" w16cid:durableId="206457720">
    <w:abstractNumId w:val="5"/>
  </w:num>
  <w:num w:numId="3" w16cid:durableId="709459359">
    <w:abstractNumId w:val="7"/>
  </w:num>
  <w:num w:numId="4" w16cid:durableId="246574612">
    <w:abstractNumId w:val="4"/>
  </w:num>
  <w:num w:numId="5" w16cid:durableId="586111609">
    <w:abstractNumId w:val="1"/>
  </w:num>
  <w:num w:numId="6" w16cid:durableId="274093955">
    <w:abstractNumId w:val="0"/>
  </w:num>
  <w:num w:numId="7" w16cid:durableId="2077120147">
    <w:abstractNumId w:val="6"/>
  </w:num>
  <w:num w:numId="8" w16cid:durableId="6005728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5B63"/>
    <w:rsid w:val="000A5815"/>
    <w:rsid w:val="001014F4"/>
    <w:rsid w:val="00126F76"/>
    <w:rsid w:val="00133FF7"/>
    <w:rsid w:val="001350BC"/>
    <w:rsid w:val="001A44AD"/>
    <w:rsid w:val="00213F48"/>
    <w:rsid w:val="002420E1"/>
    <w:rsid w:val="00331837"/>
    <w:rsid w:val="003922A4"/>
    <w:rsid w:val="00393AF2"/>
    <w:rsid w:val="003B6D06"/>
    <w:rsid w:val="004010AC"/>
    <w:rsid w:val="0041575B"/>
    <w:rsid w:val="00482D99"/>
    <w:rsid w:val="004A0CAD"/>
    <w:rsid w:val="004D215D"/>
    <w:rsid w:val="004F536F"/>
    <w:rsid w:val="00541BAB"/>
    <w:rsid w:val="00545CDD"/>
    <w:rsid w:val="005753D9"/>
    <w:rsid w:val="00575CBC"/>
    <w:rsid w:val="00580A9A"/>
    <w:rsid w:val="005F362A"/>
    <w:rsid w:val="006068CD"/>
    <w:rsid w:val="006849DF"/>
    <w:rsid w:val="006F02CE"/>
    <w:rsid w:val="007227B2"/>
    <w:rsid w:val="00740904"/>
    <w:rsid w:val="00784A43"/>
    <w:rsid w:val="007A1FA4"/>
    <w:rsid w:val="007E2BBD"/>
    <w:rsid w:val="00827EB4"/>
    <w:rsid w:val="008545F7"/>
    <w:rsid w:val="00855F38"/>
    <w:rsid w:val="0086386A"/>
    <w:rsid w:val="00896024"/>
    <w:rsid w:val="008E3F3F"/>
    <w:rsid w:val="00900DC4"/>
    <w:rsid w:val="009942B5"/>
    <w:rsid w:val="009B5673"/>
    <w:rsid w:val="00A132A3"/>
    <w:rsid w:val="00A8645C"/>
    <w:rsid w:val="00AB418F"/>
    <w:rsid w:val="00AC76EA"/>
    <w:rsid w:val="00AD3634"/>
    <w:rsid w:val="00B544D3"/>
    <w:rsid w:val="00B94BF5"/>
    <w:rsid w:val="00C521B8"/>
    <w:rsid w:val="00C57C53"/>
    <w:rsid w:val="00C66382"/>
    <w:rsid w:val="00C75719"/>
    <w:rsid w:val="00C757D7"/>
    <w:rsid w:val="00CB7BA8"/>
    <w:rsid w:val="00DD17DD"/>
    <w:rsid w:val="00E01C2E"/>
    <w:rsid w:val="00ED4140"/>
    <w:rsid w:val="00F85BDA"/>
    <w:rsid w:val="00F97CEA"/>
    <w:rsid w:val="00FD2F6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2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www.e-controls.es/en/climate-control/e-room-controller-4e5s-modb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3376</Words>
  <Characters>19247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22578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Dojanni Esmerling Contreras Lamiz</cp:lastModifiedBy>
  <cp:revision>46</cp:revision>
  <cp:lastPrinted>2003-02-19T13:46:00Z</cp:lastPrinted>
  <dcterms:created xsi:type="dcterms:W3CDTF">2021-01-25T23:34:00Z</dcterms:created>
  <dcterms:modified xsi:type="dcterms:W3CDTF">2023-05-26T23:07:00Z</dcterms:modified>
</cp:coreProperties>
</file>