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Yukon ipsum dolor sit amet, consectetur adipiscing elit. Nunc ac faucibus odio.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i/>
          <w:color w:val="000000"/>
          <w:spacing w:val="0"/>
          <w:position w:val="0"/>
          <w:sz w:val="21"/>
          <w:shd w:fill="FFFF00" w:val="clear"/>
        </w:rPr>
        <w:t xml:space="preserve">test phrase2 est efficitur </w:t>
      </w:r>
      <w:r>
        <w:rPr>
          <w:rFonts w:ascii="DejaVu Sans" w:hAnsi="DejaVu Sans" w:cs="DejaVu Sans" w:eastAsia="DejaVu Sans"/>
          <w:i/>
          <w:color w:val="000000"/>
          <w:spacing w:val="0"/>
          <w:position w:val="0"/>
          <w:sz w:val="21"/>
          <w:shd w:fill="auto" w:val="clear"/>
        </w:rPr>
        <w:t xml:space="preserve">ligula euismod, sit </w:t>
      </w:r>
      <w:r>
        <w:rPr>
          <w:rFonts w:ascii="DejaVu Sans" w:hAnsi="DejaVu Sans" w:cs="DejaVu Sans" w:eastAsia="DejaVu Sans"/>
          <w:i/>
          <w:color w:val="000000"/>
          <w:spacing w:val="0"/>
          <w:position w:val="0"/>
          <w:sz w:val="21"/>
          <w:shd w:fill="FFFF00" w:val="clear"/>
        </w:rPr>
        <w:t xml:space="preserve">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lazy mauris justo. Duis vehicula mi vel mi Yukon, a viverra erat efficitur. Cras aliquam est ac eros varius, </w:t>
      </w:r>
      <w:r>
        <w:rPr>
          <w:rFonts w:ascii="DejaVu Sans" w:hAnsi="DejaVu Sans" w:cs="DejaVu Sans" w:eastAsia="DejaVu Sans"/>
          <w:color w:val="000000"/>
          <w:spacing w:val="0"/>
          <w:position w:val="0"/>
          <w:sz w:val="21"/>
          <w:shd w:fill="FFFF00" w:val="clear"/>
        </w:rPr>
        <w:t xml:space="preserve">id iaculis dui auctor</w:t>
      </w:r>
      <w:r>
        <w:rPr>
          <w:rFonts w:ascii="DejaVu Sans" w:hAnsi="DejaVu Sans" w:cs="DejaVu Sans" w:eastAsia="DejaVu Sans"/>
          <w:color w:val="000000"/>
          <w:spacing w:val="0"/>
          <w:position w:val="0"/>
          <w:sz w:val="21"/>
          <w:shd w:fill="auto" w:val="clear"/>
        </w:rPr>
        <w:t xml:space="preserve">. Duis pretium neque ligula, et pulvinar mi placerat et. Nulla nec nunc sit amet nunc posuere vestibulum. Ut id neque eget tortor mattis tristique. Donec ante est, blandit sit lazy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AutoHyphens w:val="true"/>
              <w:spacing w:before="0" w:after="225" w:line="288"/>
              <w:ind w:right="0" w:left="0" w:firstLine="0"/>
              <w:jc w:val="left"/>
              <w:rPr>
                <w:spacing w:val="0"/>
                <w:position w:val="0"/>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spacing w:val="0"/>
                <w:position w:val="0"/>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4" w:type="dxa"/>
              <w:right w:w="2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w:t>
      </w:r>
      <w:r>
        <w:rPr>
          <w:rFonts w:ascii="DejaVu Sans" w:hAnsi="DejaVu Sans" w:cs="DejaVu Sans" w:eastAsia="DejaVu Sans"/>
          <w:color w:val="000000"/>
          <w:spacing w:val="0"/>
          <w:position w:val="0"/>
          <w:sz w:val="21"/>
          <w:shd w:fill="FFFF00" w:val="clear"/>
        </w:rPr>
        <w:t xml:space="preserve">luctus fermentum. In vel </w:t>
      </w:r>
      <w:r>
        <w:rPr>
          <w:rFonts w:ascii="DejaVu Sans" w:hAnsi="DejaVu Sans" w:cs="DejaVu Sans" w:eastAsia="DejaVu Sans"/>
          <w:color w:val="000000"/>
          <w:spacing w:val="0"/>
          <w:position w:val="0"/>
          <w:sz w:val="21"/>
          <w:shd w:fill="auto" w:val="clear"/>
        </w:rPr>
        <w:t xml:space="preserve">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phrases to redact ut aliquam. Mauris id ex erat. Nunc vulputate neque vitae justo facilisis, non condimentum ante sagittis. Morbi viverra semper lorem nec molestie. Maecenas tincidunt est efficitur ligula euismod, sit amet ornare est vulputate.</w:t>
      </w:r>
    </w:p>
    <w:p>
      <w:pPr>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739" w:dyaOrig="6479">
          <v:rect xmlns:o="urn:schemas-microsoft-com:office:office" xmlns:v="urn:schemas-microsoft-com:vml" id="rectole0000000000" style="width:486.950000pt;height:323.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