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778" w:rsidRPr="004F6778" w:rsidRDefault="009F14D6" w:rsidP="004F6778">
      <w:pPr>
        <w:pStyle w:val="Titre1"/>
        <w:tabs>
          <w:tab w:val="left" w:pos="1560"/>
        </w:tabs>
        <w:ind w:left="360"/>
      </w:pPr>
      <w:r w:rsidRPr="009F14D6">
        <w:t>MANUEL D’UTILISATION DE L’APPLICATION</w:t>
      </w:r>
      <w:bookmarkStart w:id="0" w:name="_GoBack"/>
      <w:bookmarkEnd w:id="0"/>
    </w:p>
    <w:p w:rsidR="00C86B7D" w:rsidRPr="00C86B7D" w:rsidRDefault="009F14D6" w:rsidP="00C510CD">
      <w:pPr>
        <w:pStyle w:val="Titre2"/>
        <w:rPr>
          <w:sz w:val="36"/>
          <w:szCs w:val="36"/>
        </w:rPr>
      </w:pPr>
      <w:r w:rsidRPr="00C86B7D">
        <w:rPr>
          <w:sz w:val="36"/>
          <w:szCs w:val="36"/>
        </w:rPr>
        <w:t>Généralités</w:t>
      </w:r>
    </w:p>
    <w:p w:rsidR="00C86B7D" w:rsidRDefault="00C86B7D" w:rsidP="009F14D6"/>
    <w:p w:rsidR="009F14D6" w:rsidRDefault="009F14D6" w:rsidP="009F14D6">
      <w:r>
        <w:tab/>
        <w:t>Il s’agit d’une application d’échange de fichiers sur un réseau. Cette dernière offre certaines fonctionnalités qui sont :</w:t>
      </w:r>
    </w:p>
    <w:p w:rsidR="009F14D6" w:rsidRDefault="009F14D6" w:rsidP="009F14D6">
      <w:pPr>
        <w:pStyle w:val="Paragraphedeliste"/>
        <w:numPr>
          <w:ilvl w:val="0"/>
          <w:numId w:val="2"/>
        </w:numPr>
      </w:pPr>
      <w:r>
        <w:t>L’envoi de fichiers</w:t>
      </w:r>
    </w:p>
    <w:p w:rsidR="009F14D6" w:rsidRDefault="009F14D6" w:rsidP="009F14D6">
      <w:pPr>
        <w:pStyle w:val="Paragraphedeliste"/>
        <w:numPr>
          <w:ilvl w:val="0"/>
          <w:numId w:val="2"/>
        </w:numPr>
      </w:pPr>
      <w:r>
        <w:t>La réception</w:t>
      </w:r>
      <w:r w:rsidR="000A1B62">
        <w:t>, l’ouverture et la suppression des fichiers</w:t>
      </w:r>
    </w:p>
    <w:p w:rsidR="00C510CD" w:rsidRDefault="00C510CD" w:rsidP="009F14D6">
      <w:pPr>
        <w:pStyle w:val="Paragraphedeliste"/>
        <w:numPr>
          <w:ilvl w:val="0"/>
          <w:numId w:val="2"/>
        </w:numPr>
      </w:pPr>
      <w:r>
        <w:t>L’envoi et la réception des messages (salle de Chat)</w:t>
      </w:r>
    </w:p>
    <w:p w:rsidR="009F14D6" w:rsidRDefault="009F14D6" w:rsidP="009F14D6">
      <w:pPr>
        <w:pStyle w:val="Paragraphedeliste"/>
        <w:numPr>
          <w:ilvl w:val="0"/>
          <w:numId w:val="2"/>
        </w:numPr>
      </w:pPr>
      <w:r>
        <w:t>La configuration du profil et du répertoire de téléchargement par défaut</w:t>
      </w:r>
    </w:p>
    <w:p w:rsidR="009F14D6" w:rsidRDefault="00C86B7D" w:rsidP="009F14D6">
      <w:pPr>
        <w:pStyle w:val="Paragraphedeliste"/>
        <w:numPr>
          <w:ilvl w:val="0"/>
          <w:numId w:val="2"/>
        </w:numPr>
      </w:pPr>
      <w:r>
        <w:t>La connexion ou</w:t>
      </w:r>
      <w:r w:rsidR="000A1B62">
        <w:t xml:space="preserve"> la </w:t>
      </w:r>
      <w:r>
        <w:t xml:space="preserve">déconnexion </w:t>
      </w:r>
      <w:r w:rsidR="00C510CD">
        <w:t>au</w:t>
      </w:r>
      <w:r>
        <w:t xml:space="preserve"> réseau</w:t>
      </w:r>
    </w:p>
    <w:p w:rsidR="00C86B7D" w:rsidRDefault="00C86B7D" w:rsidP="00C510CD">
      <w:pPr>
        <w:pStyle w:val="Titre2"/>
        <w:rPr>
          <w:sz w:val="36"/>
          <w:szCs w:val="36"/>
        </w:rPr>
      </w:pPr>
      <w:r w:rsidRPr="00C86B7D">
        <w:rPr>
          <w:sz w:val="36"/>
          <w:szCs w:val="36"/>
        </w:rPr>
        <w:t>Spécificités</w:t>
      </w:r>
    </w:p>
    <w:p w:rsidR="00C510CD" w:rsidRDefault="00C510CD" w:rsidP="00C510CD">
      <w:pPr>
        <w:pStyle w:val="Titre3"/>
      </w:pPr>
      <w:r>
        <w:t>La page de paramètres</w:t>
      </w:r>
    </w:p>
    <w:p w:rsidR="00C510CD" w:rsidRPr="00C510CD" w:rsidRDefault="00C510CD" w:rsidP="00C510CD"/>
    <w:p w:rsidR="00C510CD" w:rsidRPr="00C510CD" w:rsidRDefault="00C510CD" w:rsidP="00C510CD">
      <w:r>
        <w:t>C’est cette page qui apparaît lorsqu’on ouvre l’application.</w:t>
      </w:r>
    </w:p>
    <w:p w:rsidR="00C510CD" w:rsidRPr="00C510CD" w:rsidRDefault="00C510CD" w:rsidP="00C510CD">
      <w:r>
        <w:rPr>
          <w:noProof/>
          <w:lang w:eastAsia="fr-FR"/>
        </w:rPr>
        <w:drawing>
          <wp:inline distT="0" distB="0" distL="0" distR="0" wp14:anchorId="7B65504F" wp14:editId="78C6ECBE">
            <wp:extent cx="5760720" cy="4159885"/>
            <wp:effectExtent l="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ésentatio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159885"/>
                    </a:xfrm>
                    <a:prstGeom prst="rect">
                      <a:avLst/>
                    </a:prstGeom>
                  </pic:spPr>
                </pic:pic>
              </a:graphicData>
            </a:graphic>
          </wp:inline>
        </w:drawing>
      </w:r>
    </w:p>
    <w:p w:rsidR="00402AEF" w:rsidRDefault="00402AEF" w:rsidP="00402AEF">
      <w:r>
        <w:t>Elle</w:t>
      </w:r>
      <w:r>
        <w:t xml:space="preserve"> permet à l’utilisateur de configurer son nom (celui-ci qui sera vu par les autres membres connectés au réseau). Cette page contient :</w:t>
      </w:r>
    </w:p>
    <w:p w:rsidR="00402AEF" w:rsidRDefault="00402AEF" w:rsidP="00402AEF">
      <w:pPr>
        <w:pStyle w:val="Paragraphedeliste"/>
        <w:numPr>
          <w:ilvl w:val="0"/>
          <w:numId w:val="3"/>
        </w:numPr>
      </w:pPr>
      <w:r>
        <w:t>Une zone de texte ou il faut saisir son nom</w:t>
      </w:r>
    </w:p>
    <w:p w:rsidR="00402AEF" w:rsidRPr="00574046" w:rsidRDefault="00402AEF" w:rsidP="00402AEF">
      <w:pPr>
        <w:pStyle w:val="Paragraphedeliste"/>
        <w:numPr>
          <w:ilvl w:val="0"/>
          <w:numId w:val="3"/>
        </w:numPr>
        <w:rPr>
          <w:rStyle w:val="Sous-titreCar"/>
          <w:rFonts w:eastAsiaTheme="minorHAnsi"/>
          <w:color w:val="auto"/>
          <w:spacing w:val="0"/>
        </w:rPr>
      </w:pPr>
      <w:r>
        <w:lastRenderedPageBreak/>
        <w:t xml:space="preserve">Le bouton </w:t>
      </w:r>
      <w:r w:rsidRPr="00574046">
        <w:rPr>
          <w:rStyle w:val="Sous-titreCar"/>
        </w:rPr>
        <w:t>Changer</w:t>
      </w:r>
      <w:r>
        <w:rPr>
          <w:rStyle w:val="Sous-titreCar"/>
        </w:rPr>
        <w:t xml:space="preserve"> </w:t>
      </w:r>
      <w:r w:rsidRPr="00402AEF">
        <w:t>qui nous mène à la racine de notre</w:t>
      </w:r>
      <w:r>
        <w:t xml:space="preserve"> ordinateur et nous permet de sélectionner le répertoire de téléchargement par défaut des différents fichiers envoyés.</w:t>
      </w:r>
    </w:p>
    <w:p w:rsidR="00402AEF" w:rsidRDefault="00402AEF" w:rsidP="00402AEF">
      <w:r>
        <w:rPr>
          <w:noProof/>
          <w:lang w:eastAsia="fr-FR"/>
        </w:rPr>
        <w:drawing>
          <wp:inline distT="0" distB="0" distL="0" distR="0" wp14:anchorId="79EAB35B" wp14:editId="3BEFA2B2">
            <wp:extent cx="5760720" cy="4057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nger.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inline>
        </w:drawing>
      </w:r>
    </w:p>
    <w:p w:rsidR="00402AEF" w:rsidRPr="001710FC" w:rsidRDefault="00402AEF" w:rsidP="00402AEF">
      <w:pPr>
        <w:pStyle w:val="Paragraphedeliste"/>
        <w:numPr>
          <w:ilvl w:val="0"/>
          <w:numId w:val="3"/>
        </w:numPr>
        <w:rPr>
          <w:rStyle w:val="Sous-titreCar"/>
          <w:rFonts w:eastAsiaTheme="minorHAnsi"/>
          <w:color w:val="auto"/>
          <w:spacing w:val="0"/>
        </w:rPr>
      </w:pPr>
      <w:r>
        <w:t xml:space="preserve">Le bouton </w:t>
      </w:r>
      <w:r>
        <w:rPr>
          <w:rStyle w:val="Sous-titreCar"/>
        </w:rPr>
        <w:t>Terminer</w:t>
      </w:r>
    </w:p>
    <w:p w:rsidR="00C510CD" w:rsidRDefault="00402AEF" w:rsidP="00402AEF">
      <w:pPr>
        <w:ind w:left="1068"/>
      </w:pPr>
      <w:r>
        <w:t>Ayant fait les différentes modifications</w:t>
      </w:r>
      <w:r>
        <w:t>,</w:t>
      </w:r>
      <w:r>
        <w:t xml:space="preserve"> ce bouton nous permet en cliquant dessus de confirmer </w:t>
      </w:r>
      <w:r>
        <w:t>nos paramètres à l’application</w:t>
      </w:r>
      <w:r>
        <w:t>.</w:t>
      </w:r>
    </w:p>
    <w:p w:rsidR="00402AEF" w:rsidRDefault="00402AEF" w:rsidP="00402AEF">
      <w:pPr>
        <w:pStyle w:val="Titre3"/>
      </w:pPr>
      <w:r>
        <w:t>La page de connexion au réseau</w:t>
      </w:r>
    </w:p>
    <w:p w:rsidR="00402AEF" w:rsidRPr="00402AEF" w:rsidRDefault="00402AEF" w:rsidP="00402AEF"/>
    <w:p w:rsidR="00C86B7D" w:rsidRDefault="00463727" w:rsidP="00C86B7D">
      <w:r>
        <w:rPr>
          <w:noProof/>
          <w:lang w:eastAsia="fr-FR"/>
        </w:rPr>
        <w:lastRenderedPageBreak/>
        <w:drawing>
          <wp:inline distT="0" distB="0" distL="0" distR="0">
            <wp:extent cx="5760720" cy="4133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eil.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33215"/>
                    </a:xfrm>
                    <a:prstGeom prst="rect">
                      <a:avLst/>
                    </a:prstGeom>
                  </pic:spPr>
                </pic:pic>
              </a:graphicData>
            </a:graphic>
          </wp:inline>
        </w:drawing>
      </w:r>
    </w:p>
    <w:p w:rsidR="00C86B7D" w:rsidRDefault="00C86B7D" w:rsidP="00C86B7D">
      <w:r>
        <w:t xml:space="preserve">Sur cette page on aperçoit </w:t>
      </w:r>
      <w:r w:rsidR="00A65275">
        <w:t>à</w:t>
      </w:r>
      <w:r>
        <w:t xml:space="preserve"> gauche un groupe de quatre (04) boutons classés verticalement </w:t>
      </w:r>
      <w:r w:rsidR="00A65275">
        <w:t>il s’agit de la partie qui ne changera pas sur toute la navigation de l’application. Leur importance :</w:t>
      </w:r>
    </w:p>
    <w:p w:rsidR="007C4A91" w:rsidRDefault="007C4A91" w:rsidP="00C510CD">
      <w:pPr>
        <w:pStyle w:val="Paragraphedeliste"/>
        <w:numPr>
          <w:ilvl w:val="0"/>
          <w:numId w:val="3"/>
        </w:numPr>
      </w:pPr>
      <w:r>
        <w:t xml:space="preserve">  La page </w:t>
      </w:r>
      <w:r w:rsidRPr="007C4A91">
        <w:rPr>
          <w:rStyle w:val="Sous-titreCar"/>
        </w:rPr>
        <w:t>Accueil</w:t>
      </w:r>
      <w:r>
        <w:t xml:space="preserve">                </w:t>
      </w:r>
      <w:r w:rsidR="00C510CD">
        <w:t xml:space="preserve">                                                                       </w:t>
      </w:r>
      <w:r>
        <w:t xml:space="preserve"> </w:t>
      </w:r>
    </w:p>
    <w:p w:rsidR="007C4A91" w:rsidRDefault="00EA5D05" w:rsidP="007C4A91">
      <w:pPr>
        <w:pStyle w:val="Paragraphedeliste"/>
        <w:ind w:left="1068"/>
      </w:pPr>
      <w:r>
        <w:rPr>
          <w:noProof/>
          <w:lang w:eastAsia="fr-FR"/>
        </w:rPr>
        <w:drawing>
          <wp:inline distT="0" distB="0" distL="0" distR="0">
            <wp:extent cx="1133475" cy="647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ueilbouton.JPG"/>
                    <pic:cNvPicPr/>
                  </pic:nvPicPr>
                  <pic:blipFill>
                    <a:blip r:embed="rId8">
                      <a:extLst>
                        <a:ext uri="{28A0092B-C50C-407E-A947-70E740481C1C}">
                          <a14:useLocalDpi xmlns:a14="http://schemas.microsoft.com/office/drawing/2010/main" val="0"/>
                        </a:ext>
                      </a:extLst>
                    </a:blip>
                    <a:stretch>
                      <a:fillRect/>
                    </a:stretch>
                  </pic:blipFill>
                  <pic:spPr>
                    <a:xfrm>
                      <a:off x="0" y="0"/>
                      <a:ext cx="1133475" cy="647700"/>
                    </a:xfrm>
                    <a:prstGeom prst="rect">
                      <a:avLst/>
                    </a:prstGeom>
                  </pic:spPr>
                </pic:pic>
              </a:graphicData>
            </a:graphic>
          </wp:inline>
        </w:drawing>
      </w:r>
    </w:p>
    <w:p w:rsidR="007C4A91" w:rsidRDefault="007C4A91" w:rsidP="007C4A91">
      <w:pPr>
        <w:pStyle w:val="Paragraphedeliste"/>
        <w:ind w:left="1068"/>
      </w:pPr>
      <w:r>
        <w:t>Il s’agit là du bouton menant à l’accueil. C’est-à-dire étant dans n’importe quel onglet il nous suffit de cliquer sur ce dernier pour avoir accès à l’accueil de l’application.</w:t>
      </w:r>
      <w:r w:rsidR="00A65275">
        <w:t xml:space="preserve">   </w:t>
      </w:r>
    </w:p>
    <w:p w:rsidR="00C510CD" w:rsidRDefault="00C510CD" w:rsidP="007C4A91">
      <w:pPr>
        <w:pStyle w:val="Paragraphedeliste"/>
        <w:ind w:left="1068"/>
      </w:pPr>
    </w:p>
    <w:p w:rsidR="00A65275" w:rsidRDefault="007C4A91" w:rsidP="007C4A91">
      <w:pPr>
        <w:pStyle w:val="Paragraphedeliste"/>
        <w:numPr>
          <w:ilvl w:val="0"/>
          <w:numId w:val="3"/>
        </w:numPr>
      </w:pPr>
      <w:r>
        <w:t xml:space="preserve">La page </w:t>
      </w:r>
      <w:r w:rsidRPr="007C4A91">
        <w:rPr>
          <w:rStyle w:val="Sous-titreCar"/>
        </w:rPr>
        <w:t>Téléchargement</w:t>
      </w:r>
      <w:r w:rsidR="00A65275">
        <w:t xml:space="preserve">  </w:t>
      </w:r>
    </w:p>
    <w:p w:rsidR="007C4A91" w:rsidRDefault="00EA5D05" w:rsidP="007C4A91">
      <w:pPr>
        <w:pStyle w:val="Paragraphedeliste"/>
        <w:ind w:left="1068"/>
      </w:pPr>
      <w:r>
        <w:rPr>
          <w:noProof/>
          <w:lang w:eastAsia="fr-FR"/>
        </w:rPr>
        <w:drawing>
          <wp:inline distT="0" distB="0" distL="0" distR="0">
            <wp:extent cx="1095375" cy="762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lecharge.JPG"/>
                    <pic:cNvPicPr/>
                  </pic:nvPicPr>
                  <pic:blipFill>
                    <a:blip r:embed="rId9">
                      <a:extLst>
                        <a:ext uri="{28A0092B-C50C-407E-A947-70E740481C1C}">
                          <a14:useLocalDpi xmlns:a14="http://schemas.microsoft.com/office/drawing/2010/main" val="0"/>
                        </a:ext>
                      </a:extLst>
                    </a:blip>
                    <a:stretch>
                      <a:fillRect/>
                    </a:stretch>
                  </pic:blipFill>
                  <pic:spPr>
                    <a:xfrm>
                      <a:off x="0" y="0"/>
                      <a:ext cx="1095375" cy="762000"/>
                    </a:xfrm>
                    <a:prstGeom prst="rect">
                      <a:avLst/>
                    </a:prstGeom>
                  </pic:spPr>
                </pic:pic>
              </a:graphicData>
            </a:graphic>
          </wp:inline>
        </w:drawing>
      </w:r>
    </w:p>
    <w:p w:rsidR="00C510CD" w:rsidRDefault="00C510CD" w:rsidP="007C4A91">
      <w:pPr>
        <w:pStyle w:val="Paragraphedeliste"/>
        <w:ind w:left="1068"/>
      </w:pPr>
    </w:p>
    <w:p w:rsidR="007C4A91" w:rsidRDefault="007C4A91" w:rsidP="007C4A91">
      <w:pPr>
        <w:pStyle w:val="Paragraphedeliste"/>
        <w:ind w:left="1068"/>
      </w:pPr>
      <w:r>
        <w:t xml:space="preserve">Il s’agit là du bouton menant à la page téléchargement. C’est-à-dire étant dans n’importe quel onglet il nous suffit de cliquer sur ce dernier pour avoir accès à la </w:t>
      </w:r>
      <w:r w:rsidR="003D0B2E">
        <w:t>liste des téléchargements déjà e</w:t>
      </w:r>
      <w:r>
        <w:t xml:space="preserve">ffectués avec l’application.   </w:t>
      </w:r>
    </w:p>
    <w:p w:rsidR="00C510CD" w:rsidRDefault="00C510CD" w:rsidP="007C4A91">
      <w:pPr>
        <w:pStyle w:val="Paragraphedeliste"/>
        <w:ind w:left="1068"/>
      </w:pPr>
    </w:p>
    <w:p w:rsidR="007C4A91" w:rsidRPr="007C4A91" w:rsidRDefault="007C4A91" w:rsidP="007C4A91">
      <w:pPr>
        <w:pStyle w:val="Paragraphedeliste"/>
        <w:numPr>
          <w:ilvl w:val="0"/>
          <w:numId w:val="3"/>
        </w:numPr>
        <w:rPr>
          <w:rStyle w:val="Sous-titreCar"/>
          <w:rFonts w:eastAsiaTheme="minorHAnsi"/>
          <w:color w:val="auto"/>
          <w:spacing w:val="0"/>
        </w:rPr>
      </w:pPr>
      <w:r>
        <w:t xml:space="preserve">La page </w:t>
      </w:r>
      <w:r w:rsidRPr="007C4A91">
        <w:rPr>
          <w:rStyle w:val="Sous-titreCar"/>
        </w:rPr>
        <w:t>Envoi</w:t>
      </w:r>
    </w:p>
    <w:p w:rsidR="007C4A91" w:rsidRDefault="00EA5D05" w:rsidP="007C4A91">
      <w:pPr>
        <w:pStyle w:val="Paragraphedeliste"/>
        <w:ind w:left="1068"/>
        <w:rPr>
          <w:rStyle w:val="Sous-titreCar"/>
        </w:rPr>
      </w:pPr>
      <w:r>
        <w:rPr>
          <w:rFonts w:eastAsiaTheme="minorEastAsia"/>
          <w:noProof/>
          <w:color w:val="5A5A5A" w:themeColor="text1" w:themeTint="A5"/>
          <w:spacing w:val="15"/>
          <w:lang w:eastAsia="fr-FR"/>
        </w:rPr>
        <w:lastRenderedPageBreak/>
        <w:drawing>
          <wp:inline distT="0" distB="0" distL="0" distR="0">
            <wp:extent cx="1228725" cy="714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voie.JPG"/>
                    <pic:cNvPicPr/>
                  </pic:nvPicPr>
                  <pic:blipFill>
                    <a:blip r:embed="rId10">
                      <a:extLst>
                        <a:ext uri="{28A0092B-C50C-407E-A947-70E740481C1C}">
                          <a14:useLocalDpi xmlns:a14="http://schemas.microsoft.com/office/drawing/2010/main" val="0"/>
                        </a:ext>
                      </a:extLst>
                    </a:blip>
                    <a:stretch>
                      <a:fillRect/>
                    </a:stretch>
                  </pic:blipFill>
                  <pic:spPr>
                    <a:xfrm>
                      <a:off x="0" y="0"/>
                      <a:ext cx="1228725" cy="714375"/>
                    </a:xfrm>
                    <a:prstGeom prst="rect">
                      <a:avLst/>
                    </a:prstGeom>
                  </pic:spPr>
                </pic:pic>
              </a:graphicData>
            </a:graphic>
          </wp:inline>
        </w:drawing>
      </w:r>
    </w:p>
    <w:p w:rsidR="00C510CD" w:rsidRDefault="00C510CD" w:rsidP="007C4A91">
      <w:pPr>
        <w:pStyle w:val="Paragraphedeliste"/>
        <w:ind w:left="1068"/>
        <w:rPr>
          <w:rStyle w:val="Sous-titreCar"/>
        </w:rPr>
      </w:pPr>
    </w:p>
    <w:p w:rsidR="003D0B2E" w:rsidRDefault="003D0B2E" w:rsidP="00EA5D05">
      <w:pPr>
        <w:pStyle w:val="Paragraphedeliste"/>
        <w:ind w:left="1068"/>
      </w:pPr>
      <w:r>
        <w:t xml:space="preserve">Il s’agit là du bouton menant à la page d’envoi de fichiers. C’est-à-dire étant dans n’importe quel onglet il nous suffit de cliquer sur ce dernier pour pouvoir initier un transfert avec l’application.   </w:t>
      </w:r>
    </w:p>
    <w:p w:rsidR="00C510CD" w:rsidRDefault="00C510CD" w:rsidP="00EA5D05">
      <w:pPr>
        <w:pStyle w:val="Paragraphedeliste"/>
        <w:ind w:left="1068"/>
      </w:pPr>
    </w:p>
    <w:p w:rsidR="00EA5D05" w:rsidRPr="00EA5D05" w:rsidRDefault="00EA5D05" w:rsidP="00EA5D05">
      <w:pPr>
        <w:pStyle w:val="Paragraphedeliste"/>
        <w:numPr>
          <w:ilvl w:val="0"/>
          <w:numId w:val="3"/>
        </w:numPr>
        <w:rPr>
          <w:rStyle w:val="Sous-titreCar"/>
          <w:rFonts w:eastAsiaTheme="minorHAnsi"/>
          <w:color w:val="auto"/>
          <w:spacing w:val="0"/>
        </w:rPr>
      </w:pPr>
      <w:r>
        <w:t xml:space="preserve">La page </w:t>
      </w:r>
      <w:r>
        <w:rPr>
          <w:rStyle w:val="Sous-titreCar"/>
        </w:rPr>
        <w:t>Amis</w:t>
      </w:r>
    </w:p>
    <w:p w:rsidR="00EA5D05" w:rsidRPr="003D0B2E" w:rsidRDefault="00EA5D05" w:rsidP="00EA5D05">
      <w:pPr>
        <w:pStyle w:val="Paragraphedeliste"/>
        <w:ind w:left="1068"/>
        <w:rPr>
          <w:rStyle w:val="Sous-titreCar"/>
          <w:rFonts w:eastAsiaTheme="minorHAnsi"/>
          <w:color w:val="auto"/>
          <w:spacing w:val="0"/>
        </w:rPr>
      </w:pPr>
      <w:r>
        <w:rPr>
          <w:noProof/>
          <w:lang w:eastAsia="fr-FR"/>
        </w:rPr>
        <w:drawing>
          <wp:inline distT="0" distB="0" distL="0" distR="0">
            <wp:extent cx="97155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i.JPG"/>
                    <pic:cNvPicPr/>
                  </pic:nvPicPr>
                  <pic:blipFill>
                    <a:blip r:embed="rId11">
                      <a:extLst>
                        <a:ext uri="{28A0092B-C50C-407E-A947-70E740481C1C}">
                          <a14:useLocalDpi xmlns:a14="http://schemas.microsoft.com/office/drawing/2010/main" val="0"/>
                        </a:ext>
                      </a:extLst>
                    </a:blip>
                    <a:stretch>
                      <a:fillRect/>
                    </a:stretch>
                  </pic:blipFill>
                  <pic:spPr>
                    <a:xfrm>
                      <a:off x="0" y="0"/>
                      <a:ext cx="971550" cy="685800"/>
                    </a:xfrm>
                    <a:prstGeom prst="rect">
                      <a:avLst/>
                    </a:prstGeom>
                  </pic:spPr>
                </pic:pic>
              </a:graphicData>
            </a:graphic>
          </wp:inline>
        </w:drawing>
      </w:r>
    </w:p>
    <w:p w:rsidR="00EA5D05" w:rsidRDefault="00EA5D05" w:rsidP="00EA5D05">
      <w:pPr>
        <w:pStyle w:val="Paragraphedeliste"/>
        <w:ind w:left="1068"/>
      </w:pPr>
      <w:r>
        <w:t>Ce bouton nous permet d’avoir accès à la page de chat et à la liste des amis</w:t>
      </w:r>
      <w:r w:rsidR="00E37207">
        <w:t xml:space="preserve"> </w:t>
      </w:r>
      <w:r>
        <w:t xml:space="preserve">(machines </w:t>
      </w:r>
      <w:r w:rsidR="00E37207">
        <w:t xml:space="preserve">(ici identifié par un nom et une adresse </w:t>
      </w:r>
      <w:proofErr w:type="spellStart"/>
      <w:r w:rsidR="00E37207">
        <w:t>ip</w:t>
      </w:r>
      <w:proofErr w:type="spellEnd"/>
      <w:r w:rsidR="00E37207">
        <w:t>)</w:t>
      </w:r>
      <w:r w:rsidR="00C510CD">
        <w:t xml:space="preserve"> </w:t>
      </w:r>
      <w:r>
        <w:t>avec lesquelles nous comme connectés)</w:t>
      </w:r>
    </w:p>
    <w:p w:rsidR="00C510CD" w:rsidRDefault="00C510CD" w:rsidP="00EA5D05">
      <w:pPr>
        <w:pStyle w:val="Paragraphedeliste"/>
        <w:ind w:left="1068"/>
      </w:pPr>
    </w:p>
    <w:p w:rsidR="003D0B2E" w:rsidRPr="003D0B2E" w:rsidRDefault="003D0B2E" w:rsidP="003D0B2E">
      <w:pPr>
        <w:pStyle w:val="Paragraphedeliste"/>
        <w:numPr>
          <w:ilvl w:val="0"/>
          <w:numId w:val="3"/>
        </w:numPr>
        <w:rPr>
          <w:rStyle w:val="Sous-titreCar"/>
          <w:rFonts w:eastAsiaTheme="minorHAnsi"/>
          <w:color w:val="auto"/>
          <w:spacing w:val="0"/>
        </w:rPr>
      </w:pPr>
      <w:r>
        <w:t xml:space="preserve">La page </w:t>
      </w:r>
      <w:r w:rsidRPr="003D0B2E">
        <w:rPr>
          <w:rStyle w:val="Sous-titreCar"/>
        </w:rPr>
        <w:t>Paramètres</w:t>
      </w:r>
    </w:p>
    <w:p w:rsidR="003D0B2E" w:rsidRDefault="003D0B2E" w:rsidP="003D0B2E">
      <w:pPr>
        <w:pStyle w:val="Paragraphedeliste"/>
        <w:ind w:left="1068"/>
        <w:rPr>
          <w:rStyle w:val="Sous-titreCar"/>
        </w:rPr>
      </w:pPr>
      <w:r>
        <w:rPr>
          <w:rFonts w:eastAsiaTheme="minorEastAsia"/>
          <w:noProof/>
          <w:color w:val="5A5A5A" w:themeColor="text1" w:themeTint="A5"/>
          <w:spacing w:val="15"/>
          <w:lang w:eastAsia="fr-FR"/>
        </w:rPr>
        <w:drawing>
          <wp:inline distT="0" distB="0" distL="0" distR="0">
            <wp:extent cx="96202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amètrebouton.JPG"/>
                    <pic:cNvPicPr/>
                  </pic:nvPicPr>
                  <pic:blipFill>
                    <a:blip r:embed="rId12">
                      <a:extLst>
                        <a:ext uri="{28A0092B-C50C-407E-A947-70E740481C1C}">
                          <a14:useLocalDpi xmlns:a14="http://schemas.microsoft.com/office/drawing/2010/main" val="0"/>
                        </a:ext>
                      </a:extLst>
                    </a:blip>
                    <a:stretch>
                      <a:fillRect/>
                    </a:stretch>
                  </pic:blipFill>
                  <pic:spPr>
                    <a:xfrm>
                      <a:off x="0" y="0"/>
                      <a:ext cx="962025" cy="647700"/>
                    </a:xfrm>
                    <a:prstGeom prst="rect">
                      <a:avLst/>
                    </a:prstGeom>
                  </pic:spPr>
                </pic:pic>
              </a:graphicData>
            </a:graphic>
          </wp:inline>
        </w:drawing>
      </w:r>
    </w:p>
    <w:p w:rsidR="00C510CD" w:rsidRDefault="00C510CD" w:rsidP="003D0B2E">
      <w:pPr>
        <w:pStyle w:val="Paragraphedeliste"/>
        <w:ind w:left="1068"/>
        <w:rPr>
          <w:rStyle w:val="Sous-titreCar"/>
        </w:rPr>
      </w:pPr>
    </w:p>
    <w:p w:rsidR="00EA5D05" w:rsidRDefault="003D0B2E" w:rsidP="00EA5D05">
      <w:pPr>
        <w:pStyle w:val="Paragraphedeliste"/>
        <w:ind w:left="1068"/>
      </w:pPr>
      <w:r>
        <w:t xml:space="preserve">Il s’agit là du bouton menant à la page Paramètres. C’est-à-dire étant dans n’importe quel onglet il nous suffit de cliquer sur ce dernier pour pouvoir configurer ou modifier son profil dans l’application.   </w:t>
      </w:r>
    </w:p>
    <w:p w:rsidR="003D0B2E" w:rsidRDefault="00DB2075" w:rsidP="003D0B2E">
      <w:r>
        <w:t xml:space="preserve">Entre autre sur cette page d’accueil on distingue aussi </w:t>
      </w:r>
      <w:r w:rsidR="00E73C36">
        <w:t>trois (03) autres boutons</w:t>
      </w:r>
    </w:p>
    <w:p w:rsidR="00463727" w:rsidRPr="00463727" w:rsidRDefault="00E73C36" w:rsidP="00463727">
      <w:pPr>
        <w:pStyle w:val="Paragraphedeliste"/>
        <w:numPr>
          <w:ilvl w:val="0"/>
          <w:numId w:val="3"/>
        </w:numPr>
        <w:rPr>
          <w:rStyle w:val="Sous-titreCar"/>
          <w:rFonts w:eastAsiaTheme="minorHAnsi"/>
          <w:color w:val="auto"/>
          <w:spacing w:val="0"/>
        </w:rPr>
      </w:pPr>
      <w:r>
        <w:t xml:space="preserve">Le bouton </w:t>
      </w:r>
      <w:r>
        <w:rPr>
          <w:rStyle w:val="Sous-titreCar"/>
        </w:rPr>
        <w:t>Scanner</w:t>
      </w:r>
    </w:p>
    <w:p w:rsidR="00463727" w:rsidRPr="00463727" w:rsidRDefault="00463727" w:rsidP="00463727">
      <w:pPr>
        <w:pStyle w:val="Paragraphedeliste"/>
        <w:ind w:left="1068"/>
        <w:rPr>
          <w:rStyle w:val="Sous-titreCar"/>
          <w:rFonts w:eastAsiaTheme="minorHAnsi"/>
          <w:color w:val="auto"/>
          <w:spacing w:val="0"/>
        </w:rPr>
      </w:pPr>
      <w:r>
        <w:rPr>
          <w:noProof/>
          <w:lang w:eastAsia="fr-FR"/>
        </w:rPr>
        <w:drawing>
          <wp:inline distT="0" distB="0" distL="0" distR="0">
            <wp:extent cx="906780" cy="312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nner.JPG"/>
                    <pic:cNvPicPr/>
                  </pic:nvPicPr>
                  <pic:blipFill>
                    <a:blip r:embed="rId13">
                      <a:extLst>
                        <a:ext uri="{28A0092B-C50C-407E-A947-70E740481C1C}">
                          <a14:useLocalDpi xmlns:a14="http://schemas.microsoft.com/office/drawing/2010/main" val="0"/>
                        </a:ext>
                      </a:extLst>
                    </a:blip>
                    <a:stretch>
                      <a:fillRect/>
                    </a:stretch>
                  </pic:blipFill>
                  <pic:spPr>
                    <a:xfrm>
                      <a:off x="0" y="0"/>
                      <a:ext cx="906780" cy="312420"/>
                    </a:xfrm>
                    <a:prstGeom prst="rect">
                      <a:avLst/>
                    </a:prstGeom>
                  </pic:spPr>
                </pic:pic>
              </a:graphicData>
            </a:graphic>
          </wp:inline>
        </w:drawing>
      </w:r>
    </w:p>
    <w:p w:rsidR="00E73C36" w:rsidRDefault="00E73C36" w:rsidP="00E73C36">
      <w:pPr>
        <w:ind w:left="1068"/>
      </w:pPr>
      <w:r>
        <w:t xml:space="preserve">Ce dernier permet de </w:t>
      </w:r>
      <w:r w:rsidR="00402AEF">
        <w:t>connaitre toutes les machines qui sont connectées au même réseau que notre machine.</w:t>
      </w:r>
    </w:p>
    <w:p w:rsidR="00E73C36" w:rsidRPr="00E37207" w:rsidRDefault="00E73C36" w:rsidP="00E73C36">
      <w:pPr>
        <w:pStyle w:val="Paragraphedeliste"/>
        <w:numPr>
          <w:ilvl w:val="0"/>
          <w:numId w:val="3"/>
        </w:numPr>
        <w:rPr>
          <w:rStyle w:val="Sous-titreCar"/>
          <w:rFonts w:eastAsiaTheme="minorHAnsi"/>
          <w:color w:val="auto"/>
          <w:spacing w:val="0"/>
        </w:rPr>
      </w:pPr>
      <w:r>
        <w:t xml:space="preserve">Le bouton </w:t>
      </w:r>
      <w:r w:rsidRPr="00E73C36">
        <w:rPr>
          <w:rStyle w:val="Sous-titreCar"/>
        </w:rPr>
        <w:t>Rejoindre le réseau</w:t>
      </w:r>
    </w:p>
    <w:p w:rsidR="00E37207" w:rsidRPr="00E73C36" w:rsidRDefault="00E37207" w:rsidP="00E37207">
      <w:pPr>
        <w:pStyle w:val="Paragraphedeliste"/>
        <w:ind w:left="1068"/>
        <w:rPr>
          <w:rStyle w:val="Sous-titreCar"/>
          <w:rFonts w:eastAsiaTheme="minorHAnsi"/>
          <w:color w:val="auto"/>
          <w:spacing w:val="0"/>
        </w:rPr>
      </w:pPr>
      <w:r>
        <w:rPr>
          <w:noProof/>
          <w:lang w:eastAsia="fr-FR"/>
        </w:rPr>
        <w:drawing>
          <wp:inline distT="0" distB="0" distL="0" distR="0">
            <wp:extent cx="1303020" cy="426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joindreReseau.JPG"/>
                    <pic:cNvPicPr/>
                  </pic:nvPicPr>
                  <pic:blipFill>
                    <a:blip r:embed="rId14">
                      <a:extLst>
                        <a:ext uri="{28A0092B-C50C-407E-A947-70E740481C1C}">
                          <a14:useLocalDpi xmlns:a14="http://schemas.microsoft.com/office/drawing/2010/main" val="0"/>
                        </a:ext>
                      </a:extLst>
                    </a:blip>
                    <a:stretch>
                      <a:fillRect/>
                    </a:stretch>
                  </pic:blipFill>
                  <pic:spPr>
                    <a:xfrm>
                      <a:off x="0" y="0"/>
                      <a:ext cx="1303020" cy="426720"/>
                    </a:xfrm>
                    <a:prstGeom prst="rect">
                      <a:avLst/>
                    </a:prstGeom>
                  </pic:spPr>
                </pic:pic>
              </a:graphicData>
            </a:graphic>
          </wp:inline>
        </w:drawing>
      </w:r>
    </w:p>
    <w:p w:rsidR="00E37207" w:rsidRDefault="00E73C36" w:rsidP="00402AEF">
      <w:pPr>
        <w:ind w:left="1068"/>
      </w:pPr>
      <w:r>
        <w:t xml:space="preserve">Ce dernier permet de se connecter à un </w:t>
      </w:r>
      <w:r w:rsidR="00402AEF">
        <w:t>groupe de machines afin d’envoyer et de recevoir les fichiers ou de chatter</w:t>
      </w:r>
      <w:r>
        <w:t>.</w:t>
      </w:r>
    </w:p>
    <w:p w:rsidR="00E37207" w:rsidRDefault="00E37207" w:rsidP="00E73C36">
      <w:pPr>
        <w:ind w:left="1068"/>
      </w:pPr>
      <w:r>
        <w:t>Et lorsqu’un individu rejoint le groupe nous avons une notification à titre indicatif</w:t>
      </w:r>
    </w:p>
    <w:p w:rsidR="00E37207" w:rsidRDefault="00E37207" w:rsidP="00E73C36">
      <w:pPr>
        <w:ind w:left="1068"/>
      </w:pPr>
      <w:r>
        <w:tab/>
      </w:r>
      <w:r>
        <w:tab/>
      </w:r>
      <w:r>
        <w:rPr>
          <w:noProof/>
          <w:lang w:eastAsia="fr-FR"/>
        </w:rPr>
        <w:drawing>
          <wp:inline distT="0" distB="0" distL="0" distR="0">
            <wp:extent cx="3048000" cy="7924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tificationConnexion.JPG"/>
                    <pic:cNvPicPr/>
                  </pic:nvPicPr>
                  <pic:blipFill>
                    <a:blip r:embed="rId15">
                      <a:extLst>
                        <a:ext uri="{28A0092B-C50C-407E-A947-70E740481C1C}">
                          <a14:useLocalDpi xmlns:a14="http://schemas.microsoft.com/office/drawing/2010/main" val="0"/>
                        </a:ext>
                      </a:extLst>
                    </a:blip>
                    <a:stretch>
                      <a:fillRect/>
                    </a:stretch>
                  </pic:blipFill>
                  <pic:spPr>
                    <a:xfrm>
                      <a:off x="0" y="0"/>
                      <a:ext cx="3048000" cy="792480"/>
                    </a:xfrm>
                    <a:prstGeom prst="rect">
                      <a:avLst/>
                    </a:prstGeom>
                  </pic:spPr>
                </pic:pic>
              </a:graphicData>
            </a:graphic>
          </wp:inline>
        </w:drawing>
      </w:r>
    </w:p>
    <w:p w:rsidR="00402AEF" w:rsidRDefault="00402AEF" w:rsidP="00E73C36">
      <w:pPr>
        <w:ind w:left="1068"/>
      </w:pPr>
    </w:p>
    <w:p w:rsidR="00463727" w:rsidRPr="00463727" w:rsidRDefault="00F86DE2" w:rsidP="00F86DE2">
      <w:pPr>
        <w:pStyle w:val="Paragraphedeliste"/>
        <w:numPr>
          <w:ilvl w:val="0"/>
          <w:numId w:val="3"/>
        </w:numPr>
        <w:rPr>
          <w:rStyle w:val="Sous-titreCar"/>
          <w:rFonts w:eastAsiaTheme="minorHAnsi"/>
          <w:color w:val="auto"/>
          <w:spacing w:val="0"/>
        </w:rPr>
      </w:pPr>
      <w:r>
        <w:lastRenderedPageBreak/>
        <w:t xml:space="preserve">Le bouton </w:t>
      </w:r>
      <w:r w:rsidRPr="00F86DE2">
        <w:rPr>
          <w:rStyle w:val="Sous-titreCar"/>
        </w:rPr>
        <w:t>Se déconnecter</w:t>
      </w:r>
      <w:r w:rsidR="00463727">
        <w:rPr>
          <w:rStyle w:val="Sous-titreCar"/>
        </w:rPr>
        <w:t xml:space="preserve"> </w:t>
      </w:r>
    </w:p>
    <w:p w:rsidR="00F86DE2" w:rsidRPr="00F86DE2" w:rsidRDefault="00463727" w:rsidP="00463727">
      <w:pPr>
        <w:pStyle w:val="Paragraphedeliste"/>
        <w:ind w:left="1068"/>
        <w:rPr>
          <w:rStyle w:val="Sous-titreCar"/>
          <w:rFonts w:eastAsiaTheme="minorHAnsi"/>
          <w:color w:val="auto"/>
          <w:spacing w:val="0"/>
        </w:rPr>
      </w:pPr>
      <w:r>
        <w:rPr>
          <w:noProof/>
          <w:lang w:eastAsia="fr-FR"/>
        </w:rPr>
        <w:drawing>
          <wp:inline distT="0" distB="0" distL="0" distR="0">
            <wp:extent cx="10287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onnecterFichier.JPG"/>
                    <pic:cNvPicPr/>
                  </pic:nvPicPr>
                  <pic:blipFill>
                    <a:blip r:embed="rId16">
                      <a:extLst>
                        <a:ext uri="{28A0092B-C50C-407E-A947-70E740481C1C}">
                          <a14:useLocalDpi xmlns:a14="http://schemas.microsoft.com/office/drawing/2010/main" val="0"/>
                        </a:ext>
                      </a:extLst>
                    </a:blip>
                    <a:stretch>
                      <a:fillRect/>
                    </a:stretch>
                  </pic:blipFill>
                  <pic:spPr>
                    <a:xfrm>
                      <a:off x="0" y="0"/>
                      <a:ext cx="1028700" cy="190500"/>
                    </a:xfrm>
                    <a:prstGeom prst="rect">
                      <a:avLst/>
                    </a:prstGeom>
                  </pic:spPr>
                </pic:pic>
              </a:graphicData>
            </a:graphic>
          </wp:inline>
        </w:drawing>
      </w:r>
    </w:p>
    <w:p w:rsidR="001710FC" w:rsidRDefault="00F86DE2" w:rsidP="001710FC">
      <w:pPr>
        <w:ind w:left="1068"/>
      </w:pPr>
      <w:r>
        <w:t>Ce dernier permet de se déconnecter du réseau o</w:t>
      </w:r>
      <w:r w:rsidR="00402AEF">
        <w:t>ù</w:t>
      </w:r>
      <w:r>
        <w:t xml:space="preserve"> nous </w:t>
      </w:r>
      <w:r w:rsidR="00402AEF">
        <w:t>étions précédemment</w:t>
      </w:r>
      <w:r>
        <w:t xml:space="preserve"> </w:t>
      </w:r>
      <w:proofErr w:type="gramStart"/>
      <w:r>
        <w:t>connecté</w:t>
      </w:r>
      <w:proofErr w:type="gramEnd"/>
      <w:r w:rsidR="00402AEF">
        <w:t xml:space="preserve"> (il ne fonctionne que si l’on est connecté à un réseau</w:t>
      </w:r>
      <w:r>
        <w:t>.</w:t>
      </w:r>
      <w:r w:rsidR="00402AEF">
        <w:t xml:space="preserve"> Autrement, cliquer sur ce bouton ne servirait à rien.)</w:t>
      </w:r>
    </w:p>
    <w:p w:rsidR="0089771C" w:rsidRDefault="0089771C" w:rsidP="0089771C">
      <w:pPr>
        <w:pStyle w:val="Titre3"/>
      </w:pPr>
      <w:r>
        <w:t>La page de Téléchargements</w:t>
      </w:r>
    </w:p>
    <w:p w:rsidR="0089771C" w:rsidRPr="0089771C" w:rsidRDefault="0089771C" w:rsidP="0089771C"/>
    <w:p w:rsidR="0089771C" w:rsidRPr="0089771C" w:rsidRDefault="0089771C" w:rsidP="0089771C">
      <w:r>
        <w:t>Cette page présente une liste de fichiers qui ont été reçu.</w:t>
      </w:r>
    </w:p>
    <w:p w:rsidR="00EA5D05" w:rsidRDefault="0089771C" w:rsidP="001710FC">
      <w:r>
        <w:rPr>
          <w:noProof/>
        </w:rPr>
        <w:drawing>
          <wp:inline distT="0" distB="0" distL="0" distR="0">
            <wp:extent cx="5760720" cy="4156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echargement.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156075"/>
                    </a:xfrm>
                    <a:prstGeom prst="rect">
                      <a:avLst/>
                    </a:prstGeom>
                  </pic:spPr>
                </pic:pic>
              </a:graphicData>
            </a:graphic>
          </wp:inline>
        </w:drawing>
      </w:r>
    </w:p>
    <w:p w:rsidR="001710FC" w:rsidRDefault="00F86DE2" w:rsidP="001710FC">
      <w:r>
        <w:t xml:space="preserve">Ici nous avons deux boutons spécifiques à cette page il s’agit des boutons </w:t>
      </w:r>
      <w:r w:rsidRPr="00F86DE2">
        <w:rPr>
          <w:rStyle w:val="Sous-titreCar"/>
        </w:rPr>
        <w:t>Ouvrir</w:t>
      </w:r>
      <w:r>
        <w:t xml:space="preserve"> et </w:t>
      </w:r>
      <w:r w:rsidRPr="00F86DE2">
        <w:rPr>
          <w:rStyle w:val="Sous-titreCar"/>
        </w:rPr>
        <w:t>Supprimer</w:t>
      </w:r>
      <w:r>
        <w:rPr>
          <w:rStyle w:val="Sous-titreCar"/>
        </w:rPr>
        <w:t xml:space="preserve"> </w:t>
      </w:r>
      <w:r w:rsidRPr="00F86DE2">
        <w:t>qui servent r</w:t>
      </w:r>
      <w:r>
        <w:t>espectivement à ouvrir et à supprimer un fichier préalablement sé</w:t>
      </w:r>
      <w:r w:rsidRPr="00F86DE2">
        <w:t>lectionné dans la liste ci-dessus</w:t>
      </w:r>
      <w:r>
        <w:t>.</w:t>
      </w:r>
    </w:p>
    <w:p w:rsidR="0089771C" w:rsidRDefault="0089771C" w:rsidP="0089771C">
      <w:pPr>
        <w:pStyle w:val="Titre3"/>
      </w:pPr>
      <w:r>
        <w:t>La page d’Envoi de Fichiers</w:t>
      </w:r>
    </w:p>
    <w:p w:rsidR="0089771C" w:rsidRPr="0089771C" w:rsidRDefault="0089771C" w:rsidP="0089771C"/>
    <w:p w:rsidR="00F86DE2" w:rsidRDefault="00412E3E" w:rsidP="00F86DE2">
      <w:pPr>
        <w:pStyle w:val="Sansinterligne"/>
      </w:pPr>
      <w:r>
        <w:rPr>
          <w:noProof/>
          <w:lang w:eastAsia="fr-FR"/>
        </w:rPr>
        <w:lastRenderedPageBreak/>
        <w:drawing>
          <wp:inline distT="0" distB="0" distL="0" distR="0">
            <wp:extent cx="5760720" cy="41446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voyerFichier.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4144645"/>
                    </a:xfrm>
                    <a:prstGeom prst="rect">
                      <a:avLst/>
                    </a:prstGeom>
                  </pic:spPr>
                </pic:pic>
              </a:graphicData>
            </a:graphic>
          </wp:inline>
        </w:drawing>
      </w:r>
    </w:p>
    <w:p w:rsidR="0089771C" w:rsidRDefault="0089771C" w:rsidP="00F86DE2">
      <w:pPr>
        <w:pStyle w:val="Sansinterligne"/>
      </w:pPr>
    </w:p>
    <w:p w:rsidR="00F86DE2" w:rsidRDefault="002A2964" w:rsidP="002A2964">
      <w:r>
        <w:t xml:space="preserve">Cette page (page Envoi) possède une zone d’affichage permettant d’afficher la liste des fichiers </w:t>
      </w:r>
      <w:r w:rsidR="0089771C">
        <w:t>qui ont été ajouté à la liste d’envoi</w:t>
      </w:r>
      <w:r>
        <w:t>. On y aperçoit cinq (05) boutons.</w:t>
      </w:r>
    </w:p>
    <w:p w:rsidR="002A2964" w:rsidRPr="003F2F82" w:rsidRDefault="002A2964" w:rsidP="002A2964">
      <w:pPr>
        <w:pStyle w:val="Paragraphedeliste"/>
        <w:numPr>
          <w:ilvl w:val="0"/>
          <w:numId w:val="3"/>
        </w:numPr>
        <w:rPr>
          <w:rStyle w:val="Sous-titreCar"/>
          <w:rFonts w:eastAsiaTheme="minorHAnsi"/>
          <w:color w:val="auto"/>
          <w:spacing w:val="0"/>
        </w:rPr>
      </w:pPr>
      <w:r>
        <w:t xml:space="preserve">Le bouton </w:t>
      </w:r>
      <w:r w:rsidRPr="002A2964">
        <w:rPr>
          <w:rStyle w:val="Sous-titreCar"/>
        </w:rPr>
        <w:t>Ajouter un fichier</w:t>
      </w:r>
    </w:p>
    <w:p w:rsidR="003F2F82" w:rsidRPr="002A2964" w:rsidRDefault="003F2F82" w:rsidP="003F2F82">
      <w:pPr>
        <w:pStyle w:val="Paragraphedeliste"/>
        <w:ind w:left="1068"/>
        <w:rPr>
          <w:rStyle w:val="Sous-titreCar"/>
          <w:rFonts w:eastAsiaTheme="minorHAnsi"/>
          <w:color w:val="auto"/>
          <w:spacing w:val="0"/>
        </w:rPr>
      </w:pPr>
      <w:r>
        <w:rPr>
          <w:noProof/>
          <w:lang w:eastAsia="fr-FR"/>
        </w:rPr>
        <w:drawing>
          <wp:inline distT="0" distB="0" distL="0" distR="0">
            <wp:extent cx="5124450" cy="311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jouterFichier.JPG"/>
                    <pic:cNvPicPr/>
                  </pic:nvPicPr>
                  <pic:blipFill>
                    <a:blip r:embed="rId19">
                      <a:extLst>
                        <a:ext uri="{28A0092B-C50C-407E-A947-70E740481C1C}">
                          <a14:useLocalDpi xmlns:a14="http://schemas.microsoft.com/office/drawing/2010/main" val="0"/>
                        </a:ext>
                      </a:extLst>
                    </a:blip>
                    <a:stretch>
                      <a:fillRect/>
                    </a:stretch>
                  </pic:blipFill>
                  <pic:spPr>
                    <a:xfrm>
                      <a:off x="0" y="0"/>
                      <a:ext cx="5124450" cy="311785"/>
                    </a:xfrm>
                    <a:prstGeom prst="rect">
                      <a:avLst/>
                    </a:prstGeom>
                  </pic:spPr>
                </pic:pic>
              </a:graphicData>
            </a:graphic>
          </wp:inline>
        </w:drawing>
      </w:r>
    </w:p>
    <w:p w:rsidR="002A2964" w:rsidRDefault="002A2964" w:rsidP="002A2964">
      <w:pPr>
        <w:ind w:left="1068"/>
      </w:pPr>
      <w:r>
        <w:t>Ce dernier permet d’ajouter à la liste des fichiers un fichier ceci en exportant son chemin absolu.</w:t>
      </w:r>
    </w:p>
    <w:p w:rsidR="00537EFC" w:rsidRDefault="002A2964" w:rsidP="00537EFC">
      <w:pPr>
        <w:pStyle w:val="Paragraphedeliste"/>
        <w:numPr>
          <w:ilvl w:val="0"/>
          <w:numId w:val="3"/>
        </w:numPr>
      </w:pPr>
      <w:r>
        <w:t xml:space="preserve">Le bouton </w:t>
      </w:r>
      <w:r w:rsidRPr="002A2964">
        <w:rPr>
          <w:rStyle w:val="Sous-titreCar"/>
        </w:rPr>
        <w:t>Envoyer ce fichier</w:t>
      </w:r>
      <w:r>
        <w:t xml:space="preserve"> </w:t>
      </w:r>
    </w:p>
    <w:p w:rsidR="003F2F82" w:rsidRDefault="003F2F82" w:rsidP="003F2F82">
      <w:pPr>
        <w:pStyle w:val="Paragraphedeliste"/>
        <w:ind w:left="1068"/>
      </w:pPr>
      <w:r>
        <w:rPr>
          <w:noProof/>
          <w:lang w:eastAsia="fr-FR"/>
        </w:rPr>
        <w:drawing>
          <wp:inline distT="0" distB="0" distL="0" distR="0" wp14:anchorId="6B7EAD9F" wp14:editId="75D79848">
            <wp:extent cx="5143500" cy="330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utonenvoyerFichier.JPG"/>
                    <pic:cNvPicPr/>
                  </pic:nvPicPr>
                  <pic:blipFill>
                    <a:blip r:embed="rId20">
                      <a:extLst>
                        <a:ext uri="{28A0092B-C50C-407E-A947-70E740481C1C}">
                          <a14:useLocalDpi xmlns:a14="http://schemas.microsoft.com/office/drawing/2010/main" val="0"/>
                        </a:ext>
                      </a:extLst>
                    </a:blip>
                    <a:stretch>
                      <a:fillRect/>
                    </a:stretch>
                  </pic:blipFill>
                  <pic:spPr>
                    <a:xfrm>
                      <a:off x="0" y="0"/>
                      <a:ext cx="5143500" cy="330835"/>
                    </a:xfrm>
                    <a:prstGeom prst="rect">
                      <a:avLst/>
                    </a:prstGeom>
                  </pic:spPr>
                </pic:pic>
              </a:graphicData>
            </a:graphic>
          </wp:inline>
        </w:drawing>
      </w:r>
    </w:p>
    <w:p w:rsidR="002A2964" w:rsidRDefault="002A2964" w:rsidP="002A2964">
      <w:pPr>
        <w:pStyle w:val="Paragraphedeliste"/>
        <w:ind w:left="1068"/>
      </w:pPr>
      <w:r>
        <w:t xml:space="preserve">Il n’est utilisable qu’après avoir </w:t>
      </w:r>
      <w:r w:rsidR="00537EFC">
        <w:t>sélectionner un fichier de la lis</w:t>
      </w:r>
      <w:r>
        <w:t>te des fichiers et permet d’envoyer ce fichier à une personne précise sur le réseau.</w:t>
      </w:r>
    </w:p>
    <w:p w:rsidR="0089771C" w:rsidRDefault="0089771C" w:rsidP="002A2964">
      <w:pPr>
        <w:pStyle w:val="Paragraphedeliste"/>
        <w:ind w:left="1068"/>
      </w:pPr>
    </w:p>
    <w:p w:rsidR="002A2964" w:rsidRPr="003F2F82" w:rsidRDefault="002A2964" w:rsidP="002A2964">
      <w:pPr>
        <w:pStyle w:val="Paragraphedeliste"/>
        <w:numPr>
          <w:ilvl w:val="0"/>
          <w:numId w:val="3"/>
        </w:numPr>
        <w:rPr>
          <w:rStyle w:val="Sous-titreCar"/>
          <w:rFonts w:eastAsiaTheme="minorHAnsi"/>
          <w:color w:val="auto"/>
          <w:spacing w:val="0"/>
        </w:rPr>
      </w:pPr>
      <w:r>
        <w:t xml:space="preserve">Le bouton </w:t>
      </w:r>
      <w:r w:rsidRPr="002A2964">
        <w:rPr>
          <w:rStyle w:val="Sous-titreCar"/>
        </w:rPr>
        <w:t>Envoyer ce fichier à tout le monde</w:t>
      </w:r>
    </w:p>
    <w:p w:rsidR="003F2F82" w:rsidRPr="002A2964" w:rsidRDefault="003F2F82" w:rsidP="003F2F82">
      <w:pPr>
        <w:pStyle w:val="Paragraphedeliste"/>
        <w:ind w:left="1068"/>
        <w:rPr>
          <w:rStyle w:val="Sous-titreCar"/>
          <w:rFonts w:eastAsiaTheme="minorHAnsi"/>
          <w:color w:val="auto"/>
          <w:spacing w:val="0"/>
        </w:rPr>
      </w:pPr>
    </w:p>
    <w:p w:rsidR="00537EFC" w:rsidRDefault="00537EFC" w:rsidP="00537EFC">
      <w:pPr>
        <w:pStyle w:val="Paragraphedeliste"/>
        <w:ind w:left="1068"/>
      </w:pPr>
      <w:r>
        <w:t xml:space="preserve">Il n’est utilisable qu’après avoir sélectionner un fichier de la liste des fichiers et permet d’envoyer ce fichier à </w:t>
      </w:r>
      <w:r w:rsidR="0089771C">
        <w:t>toutes les machines connectées au même groupe que nous</w:t>
      </w:r>
      <w:r>
        <w:t>.</w:t>
      </w:r>
    </w:p>
    <w:p w:rsidR="0089771C" w:rsidRDefault="0089771C" w:rsidP="00537EFC">
      <w:pPr>
        <w:pStyle w:val="Paragraphedeliste"/>
        <w:ind w:left="1068"/>
      </w:pPr>
    </w:p>
    <w:p w:rsidR="00537EFC" w:rsidRPr="003F2F82" w:rsidRDefault="00537EFC" w:rsidP="00537EFC">
      <w:pPr>
        <w:pStyle w:val="Paragraphedeliste"/>
        <w:numPr>
          <w:ilvl w:val="0"/>
          <w:numId w:val="3"/>
        </w:numPr>
        <w:rPr>
          <w:rStyle w:val="Sous-titreCar"/>
          <w:rFonts w:eastAsiaTheme="minorHAnsi"/>
          <w:color w:val="auto"/>
          <w:spacing w:val="0"/>
        </w:rPr>
      </w:pPr>
      <w:r>
        <w:t xml:space="preserve">Le bouton </w:t>
      </w:r>
      <w:r>
        <w:rPr>
          <w:rStyle w:val="Sous-titreCar"/>
        </w:rPr>
        <w:t>Retirer de la liste</w:t>
      </w:r>
    </w:p>
    <w:p w:rsidR="003F2F82" w:rsidRPr="002A2964" w:rsidRDefault="003F2F82" w:rsidP="003F2F82">
      <w:pPr>
        <w:pStyle w:val="Paragraphedeliste"/>
        <w:ind w:left="1068"/>
        <w:rPr>
          <w:rStyle w:val="Sous-titreCar"/>
          <w:rFonts w:eastAsiaTheme="minorHAnsi"/>
          <w:color w:val="auto"/>
          <w:spacing w:val="0"/>
        </w:rPr>
      </w:pPr>
      <w:r>
        <w:rPr>
          <w:noProof/>
          <w:lang w:eastAsia="fr-FR"/>
        </w:rPr>
        <w:drawing>
          <wp:inline distT="0" distB="0" distL="0" distR="0">
            <wp:extent cx="406717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tire.JPG"/>
                    <pic:cNvPicPr/>
                  </pic:nvPicPr>
                  <pic:blipFill>
                    <a:blip r:embed="rId21">
                      <a:extLst>
                        <a:ext uri="{28A0092B-C50C-407E-A947-70E740481C1C}">
                          <a14:useLocalDpi xmlns:a14="http://schemas.microsoft.com/office/drawing/2010/main" val="0"/>
                        </a:ext>
                      </a:extLst>
                    </a:blip>
                    <a:stretch>
                      <a:fillRect/>
                    </a:stretch>
                  </pic:blipFill>
                  <pic:spPr>
                    <a:xfrm>
                      <a:off x="0" y="0"/>
                      <a:ext cx="4067175" cy="476250"/>
                    </a:xfrm>
                    <a:prstGeom prst="rect">
                      <a:avLst/>
                    </a:prstGeom>
                  </pic:spPr>
                </pic:pic>
              </a:graphicData>
            </a:graphic>
          </wp:inline>
        </w:drawing>
      </w:r>
    </w:p>
    <w:p w:rsidR="00537EFC" w:rsidRDefault="00537EFC" w:rsidP="00537EFC">
      <w:pPr>
        <w:ind w:left="1068"/>
      </w:pPr>
      <w:r>
        <w:lastRenderedPageBreak/>
        <w:t>Ce dernier permet de supprimer de la liste des fichiers le fichier sélectionné ceci en supprimant son chemin absolu de la liste.</w:t>
      </w:r>
    </w:p>
    <w:p w:rsidR="00537EFC" w:rsidRPr="0089771C" w:rsidRDefault="00537EFC" w:rsidP="00537EFC">
      <w:pPr>
        <w:pStyle w:val="Paragraphedeliste"/>
        <w:numPr>
          <w:ilvl w:val="0"/>
          <w:numId w:val="3"/>
        </w:numPr>
        <w:rPr>
          <w:rStyle w:val="Sous-titreCar"/>
          <w:rFonts w:eastAsiaTheme="minorHAnsi"/>
          <w:color w:val="auto"/>
          <w:spacing w:val="0"/>
        </w:rPr>
      </w:pPr>
      <w:r>
        <w:t xml:space="preserve">Le bouton </w:t>
      </w:r>
      <w:r>
        <w:rPr>
          <w:rStyle w:val="Sous-titreCar"/>
        </w:rPr>
        <w:t>Vider la liste</w:t>
      </w:r>
    </w:p>
    <w:p w:rsidR="0089771C" w:rsidRPr="003F2F82" w:rsidRDefault="0089771C" w:rsidP="0089771C">
      <w:pPr>
        <w:pStyle w:val="Paragraphedeliste"/>
        <w:ind w:left="1068"/>
        <w:rPr>
          <w:rStyle w:val="Sous-titreCar"/>
          <w:rFonts w:eastAsiaTheme="minorHAnsi"/>
          <w:color w:val="auto"/>
          <w:spacing w:val="0"/>
        </w:rPr>
      </w:pPr>
    </w:p>
    <w:p w:rsidR="003F2F82" w:rsidRPr="002A2964" w:rsidRDefault="003F2F82" w:rsidP="003F2F82">
      <w:pPr>
        <w:pStyle w:val="Paragraphedeliste"/>
        <w:ind w:left="1068"/>
        <w:rPr>
          <w:rStyle w:val="Sous-titreCar"/>
          <w:rFonts w:eastAsiaTheme="minorHAnsi"/>
          <w:color w:val="auto"/>
          <w:spacing w:val="0"/>
        </w:rPr>
      </w:pPr>
      <w:r>
        <w:rPr>
          <w:noProof/>
          <w:lang w:eastAsia="fr-FR"/>
        </w:rPr>
        <w:drawing>
          <wp:inline distT="0" distB="0" distL="0" distR="0">
            <wp:extent cx="4048125" cy="476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ider.JPG"/>
                    <pic:cNvPicPr/>
                  </pic:nvPicPr>
                  <pic:blipFill>
                    <a:blip r:embed="rId22">
                      <a:extLst>
                        <a:ext uri="{28A0092B-C50C-407E-A947-70E740481C1C}">
                          <a14:useLocalDpi xmlns:a14="http://schemas.microsoft.com/office/drawing/2010/main" val="0"/>
                        </a:ext>
                      </a:extLst>
                    </a:blip>
                    <a:stretch>
                      <a:fillRect/>
                    </a:stretch>
                  </pic:blipFill>
                  <pic:spPr>
                    <a:xfrm>
                      <a:off x="0" y="0"/>
                      <a:ext cx="4048125" cy="476250"/>
                    </a:xfrm>
                    <a:prstGeom prst="rect">
                      <a:avLst/>
                    </a:prstGeom>
                  </pic:spPr>
                </pic:pic>
              </a:graphicData>
            </a:graphic>
          </wp:inline>
        </w:drawing>
      </w:r>
    </w:p>
    <w:p w:rsidR="00537EFC" w:rsidRDefault="00537EFC" w:rsidP="00537EFC">
      <w:pPr>
        <w:ind w:left="1068"/>
      </w:pPr>
      <w:r>
        <w:t>Ce dernier permet de supprimer tous les fichiers de la liste des fichiers.</w:t>
      </w:r>
    </w:p>
    <w:p w:rsidR="00412E3E" w:rsidRDefault="00412E3E" w:rsidP="00412E3E">
      <w:r>
        <w:t>Tout au long de l’envoie nous avons un rapport sur l’avancement de l’envoi dans une boite de dialogue</w:t>
      </w:r>
      <w:r w:rsidR="003F2F82">
        <w:t xml:space="preserve"> évoluant avec en fonction du taux d’avancement de ce dernier. Elle </w:t>
      </w:r>
      <w:r w:rsidR="00E37207">
        <w:t>est repré</w:t>
      </w:r>
      <w:r w:rsidR="003F2F82">
        <w:t>senté</w:t>
      </w:r>
      <w:r w:rsidR="00E37207">
        <w:t>e</w:t>
      </w:r>
      <w:r w:rsidR="003F2F82">
        <w:t xml:space="preserve"> comme l’indique le schéma suivant</w:t>
      </w:r>
      <w:r w:rsidR="0089771C">
        <w:t> :</w:t>
      </w:r>
    </w:p>
    <w:p w:rsidR="00412E3E" w:rsidRDefault="003F2F82" w:rsidP="00E37207">
      <w:pPr>
        <w:ind w:left="360" w:firstLine="708"/>
      </w:pPr>
      <w:r>
        <w:rPr>
          <w:noProof/>
          <w:lang w:eastAsia="fr-FR"/>
        </w:rPr>
        <w:drawing>
          <wp:inline distT="0" distB="0" distL="0" distR="0">
            <wp:extent cx="3116580" cy="12801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rreEnvoi.JPG"/>
                    <pic:cNvPicPr/>
                  </pic:nvPicPr>
                  <pic:blipFill>
                    <a:blip r:embed="rId23">
                      <a:extLst>
                        <a:ext uri="{28A0092B-C50C-407E-A947-70E740481C1C}">
                          <a14:useLocalDpi xmlns:a14="http://schemas.microsoft.com/office/drawing/2010/main" val="0"/>
                        </a:ext>
                      </a:extLst>
                    </a:blip>
                    <a:stretch>
                      <a:fillRect/>
                    </a:stretch>
                  </pic:blipFill>
                  <pic:spPr>
                    <a:xfrm>
                      <a:off x="0" y="0"/>
                      <a:ext cx="3116580" cy="1280160"/>
                    </a:xfrm>
                    <a:prstGeom prst="rect">
                      <a:avLst/>
                    </a:prstGeom>
                  </pic:spPr>
                </pic:pic>
              </a:graphicData>
            </a:graphic>
          </wp:inline>
        </w:drawing>
      </w:r>
    </w:p>
    <w:p w:rsidR="0089771C" w:rsidRDefault="0089771C" w:rsidP="0089771C">
      <w:pPr>
        <w:pStyle w:val="Titre3"/>
      </w:pPr>
      <w:r>
        <w:t>La page du forum (Page Amis)</w:t>
      </w:r>
    </w:p>
    <w:p w:rsidR="0089771C" w:rsidRPr="0089771C" w:rsidRDefault="0089771C" w:rsidP="0089771C"/>
    <w:p w:rsidR="00F56F86" w:rsidRDefault="00F56F86" w:rsidP="00F56F86">
      <w:r>
        <w:rPr>
          <w:noProof/>
          <w:lang w:eastAsia="fr-FR"/>
        </w:rPr>
        <w:drawing>
          <wp:inline distT="0" distB="0" distL="0" distR="0">
            <wp:extent cx="5648325" cy="410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miss.JPG"/>
                    <pic:cNvPicPr/>
                  </pic:nvPicPr>
                  <pic:blipFill>
                    <a:blip r:embed="rId24">
                      <a:extLst>
                        <a:ext uri="{28A0092B-C50C-407E-A947-70E740481C1C}">
                          <a14:useLocalDpi xmlns:a14="http://schemas.microsoft.com/office/drawing/2010/main" val="0"/>
                        </a:ext>
                      </a:extLst>
                    </a:blip>
                    <a:stretch>
                      <a:fillRect/>
                    </a:stretch>
                  </pic:blipFill>
                  <pic:spPr>
                    <a:xfrm>
                      <a:off x="0" y="0"/>
                      <a:ext cx="5648325" cy="4105275"/>
                    </a:xfrm>
                    <a:prstGeom prst="rect">
                      <a:avLst/>
                    </a:prstGeom>
                  </pic:spPr>
                </pic:pic>
              </a:graphicData>
            </a:graphic>
          </wp:inline>
        </w:drawing>
      </w:r>
    </w:p>
    <w:p w:rsidR="00E460B2" w:rsidRPr="00E460B2" w:rsidRDefault="00E460B2" w:rsidP="00F56F86">
      <w:r>
        <w:lastRenderedPageBreak/>
        <w:tab/>
        <w:t xml:space="preserve">Il s’agit de la </w:t>
      </w:r>
      <w:r w:rsidR="0089771C">
        <w:t>page Amis.</w:t>
      </w:r>
      <w:r>
        <w:t xml:space="preserve"> Celle-ci nous permet de voir</w:t>
      </w:r>
      <w:r w:rsidR="0089771C">
        <w:t xml:space="preserve"> </w:t>
      </w:r>
      <w:r>
        <w:t xml:space="preserve">les différentes personnes avec qui nous sommes dans le réseau </w:t>
      </w:r>
      <w:r w:rsidR="0089771C">
        <w:t xml:space="preserve">(à </w:t>
      </w:r>
      <w:r>
        <w:t>gauche comme présente la figure ci-dessous</w:t>
      </w:r>
      <w:r w:rsidR="00874B22">
        <w:t>).</w:t>
      </w:r>
      <w:r>
        <w:t xml:space="preserve"> </w:t>
      </w:r>
      <w:r w:rsidR="00874B22">
        <w:t>S</w:t>
      </w:r>
      <w:r>
        <w:t xml:space="preserve">ur ce schéma on peut se rendre compte que </w:t>
      </w:r>
      <w:proofErr w:type="spellStart"/>
      <w:r w:rsidRPr="00E460B2">
        <w:rPr>
          <w:b/>
        </w:rPr>
        <w:t>brice</w:t>
      </w:r>
      <w:proofErr w:type="spellEnd"/>
      <w:r>
        <w:rPr>
          <w:b/>
        </w:rPr>
        <w:t xml:space="preserve"> </w:t>
      </w:r>
      <w:r>
        <w:t>est la seule personne avec qui no</w:t>
      </w:r>
      <w:r w:rsidR="00874B22">
        <w:t>u</w:t>
      </w:r>
      <w:r>
        <w:t>s sommes connectés.</w:t>
      </w:r>
    </w:p>
    <w:p w:rsidR="00E460B2" w:rsidRDefault="00E460B2" w:rsidP="00F56F86">
      <w:r>
        <w:tab/>
      </w:r>
      <w:r>
        <w:tab/>
      </w:r>
      <w:r>
        <w:rPr>
          <w:noProof/>
          <w:lang w:eastAsia="fr-FR"/>
        </w:rPr>
        <w:drawing>
          <wp:inline distT="0" distB="0" distL="0" distR="0">
            <wp:extent cx="2228850" cy="3000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ste.JPG"/>
                    <pic:cNvPicPr/>
                  </pic:nvPicPr>
                  <pic:blipFill>
                    <a:blip r:embed="rId25">
                      <a:extLst>
                        <a:ext uri="{28A0092B-C50C-407E-A947-70E740481C1C}">
                          <a14:useLocalDpi xmlns:a14="http://schemas.microsoft.com/office/drawing/2010/main" val="0"/>
                        </a:ext>
                      </a:extLst>
                    </a:blip>
                    <a:stretch>
                      <a:fillRect/>
                    </a:stretch>
                  </pic:blipFill>
                  <pic:spPr>
                    <a:xfrm>
                      <a:off x="0" y="0"/>
                      <a:ext cx="2228850" cy="3000375"/>
                    </a:xfrm>
                    <a:prstGeom prst="rect">
                      <a:avLst/>
                    </a:prstGeom>
                  </pic:spPr>
                </pic:pic>
              </a:graphicData>
            </a:graphic>
          </wp:inline>
        </w:drawing>
      </w:r>
    </w:p>
    <w:p w:rsidR="00874B22" w:rsidRDefault="00874B22" w:rsidP="00F56F86"/>
    <w:p w:rsidR="00E460B2" w:rsidRDefault="00E460B2" w:rsidP="00F56F86">
      <w:r>
        <w:tab/>
        <w:t xml:space="preserve">D’autre part nous avons à droite une petite </w:t>
      </w:r>
      <w:r w:rsidR="00874B22">
        <w:t>fenêtre</w:t>
      </w:r>
      <w:r>
        <w:t xml:space="preserve"> de chat une zone contenant une zone de texte pour la saisie de nos messages et un élément d’envoi du message et une zone dans laquelle nous avons l’ensemble des messages déjà échangés dans le réseau. La figure ci-dessous nous montre un exemple de chat </w:t>
      </w:r>
      <w:r w:rsidR="00874B22">
        <w:t>réaliser</w:t>
      </w:r>
      <w:r>
        <w:t xml:space="preserve"> dans le </w:t>
      </w:r>
      <w:r w:rsidR="00874B22">
        <w:t>même</w:t>
      </w:r>
      <w:r>
        <w:t xml:space="preserve"> réseau précédent avec comme liste d’amis uniquement </w:t>
      </w:r>
    </w:p>
    <w:p w:rsidR="00E460B2" w:rsidRDefault="00E460B2" w:rsidP="00F56F86">
      <w:proofErr w:type="spellStart"/>
      <w:proofErr w:type="gramStart"/>
      <w:r>
        <w:rPr>
          <w:b/>
        </w:rPr>
        <w:t>b</w:t>
      </w:r>
      <w:r w:rsidRPr="00E460B2">
        <w:rPr>
          <w:b/>
        </w:rPr>
        <w:t>rice</w:t>
      </w:r>
      <w:proofErr w:type="spellEnd"/>
      <w:proofErr w:type="gramEnd"/>
      <w:r>
        <w:rPr>
          <w:b/>
        </w:rPr>
        <w:t xml:space="preserve">. </w:t>
      </w:r>
      <w:r w:rsidRPr="00E460B2">
        <w:t xml:space="preserve">Ainsi </w:t>
      </w:r>
      <w:r>
        <w:t>nous avons échangés quelques me</w:t>
      </w:r>
      <w:r w:rsidRPr="00E460B2">
        <w:t>ssages à guise de test</w:t>
      </w:r>
    </w:p>
    <w:p w:rsidR="00E460B2" w:rsidRDefault="00E460B2" w:rsidP="00F56F86">
      <w:r>
        <w:tab/>
      </w:r>
      <w:r>
        <w:tab/>
      </w:r>
      <w:r>
        <w:rPr>
          <w:b/>
          <w:noProof/>
          <w:lang w:eastAsia="fr-FR"/>
        </w:rPr>
        <w:drawing>
          <wp:inline distT="0" distB="0" distL="0" distR="0">
            <wp:extent cx="2324100" cy="2952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at.JPG"/>
                    <pic:cNvPicPr/>
                  </pic:nvPicPr>
                  <pic:blipFill>
                    <a:blip r:embed="rId26">
                      <a:extLst>
                        <a:ext uri="{28A0092B-C50C-407E-A947-70E740481C1C}">
                          <a14:useLocalDpi xmlns:a14="http://schemas.microsoft.com/office/drawing/2010/main" val="0"/>
                        </a:ext>
                      </a:extLst>
                    </a:blip>
                    <a:stretch>
                      <a:fillRect/>
                    </a:stretch>
                  </pic:blipFill>
                  <pic:spPr>
                    <a:xfrm>
                      <a:off x="0" y="0"/>
                      <a:ext cx="2324100" cy="2952750"/>
                    </a:xfrm>
                    <a:prstGeom prst="rect">
                      <a:avLst/>
                    </a:prstGeom>
                  </pic:spPr>
                </pic:pic>
              </a:graphicData>
            </a:graphic>
          </wp:inline>
        </w:drawing>
      </w:r>
    </w:p>
    <w:p w:rsidR="00874B22" w:rsidRDefault="00874B22" w:rsidP="00F56F86"/>
    <w:p w:rsidR="00874B22" w:rsidRDefault="00874B22" w:rsidP="00F56F86"/>
    <w:p w:rsidR="00E37207" w:rsidRDefault="00E37207" w:rsidP="00F56F86">
      <w:r>
        <w:lastRenderedPageBreak/>
        <w:tab/>
        <w:t>Et lorsque nous recevons un nouveau message nous avons une notification à titre indicatif</w:t>
      </w:r>
    </w:p>
    <w:p w:rsidR="00E37207" w:rsidRPr="00E460B2" w:rsidRDefault="00E37207" w:rsidP="00F56F86">
      <w:pPr>
        <w:rPr>
          <w:b/>
        </w:rPr>
      </w:pPr>
      <w:r>
        <w:tab/>
      </w:r>
      <w:r>
        <w:tab/>
      </w:r>
      <w:r>
        <w:rPr>
          <w:b/>
          <w:noProof/>
          <w:lang w:eastAsia="fr-FR"/>
        </w:rPr>
        <w:drawing>
          <wp:inline distT="0" distB="0" distL="0" distR="0">
            <wp:extent cx="3838575" cy="1000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JPG"/>
                    <pic:cNvPicPr/>
                  </pic:nvPicPr>
                  <pic:blipFill>
                    <a:blip r:embed="rId27">
                      <a:extLst>
                        <a:ext uri="{28A0092B-C50C-407E-A947-70E740481C1C}">
                          <a14:useLocalDpi xmlns:a14="http://schemas.microsoft.com/office/drawing/2010/main" val="0"/>
                        </a:ext>
                      </a:extLst>
                    </a:blip>
                    <a:stretch>
                      <a:fillRect/>
                    </a:stretch>
                  </pic:blipFill>
                  <pic:spPr>
                    <a:xfrm>
                      <a:off x="0" y="0"/>
                      <a:ext cx="3838575" cy="1000125"/>
                    </a:xfrm>
                    <a:prstGeom prst="rect">
                      <a:avLst/>
                    </a:prstGeom>
                  </pic:spPr>
                </pic:pic>
              </a:graphicData>
            </a:graphic>
          </wp:inline>
        </w:drawing>
      </w:r>
    </w:p>
    <w:p w:rsidR="00157CCC" w:rsidRDefault="00157CCC" w:rsidP="00157CCC"/>
    <w:p w:rsidR="002A2964" w:rsidRPr="00F86DE2" w:rsidRDefault="002A2964" w:rsidP="002A2964">
      <w:pPr>
        <w:ind w:left="1068"/>
      </w:pPr>
    </w:p>
    <w:sectPr w:rsidR="002A2964" w:rsidRPr="00F86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4518C"/>
    <w:multiLevelType w:val="hybridMultilevel"/>
    <w:tmpl w:val="59A2FB7E"/>
    <w:lvl w:ilvl="0" w:tplc="59628498">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2F922B46"/>
    <w:multiLevelType w:val="hybridMultilevel"/>
    <w:tmpl w:val="8AE4E6E8"/>
    <w:lvl w:ilvl="0" w:tplc="2A76633C">
      <w:start w:val="1"/>
      <w:numFmt w:val="upperRoman"/>
      <w:pStyle w:val="Titre3"/>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30810E48"/>
    <w:multiLevelType w:val="hybridMultilevel"/>
    <w:tmpl w:val="8FE2428A"/>
    <w:lvl w:ilvl="0" w:tplc="1574690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761FA0"/>
    <w:multiLevelType w:val="hybridMultilevel"/>
    <w:tmpl w:val="CD10621A"/>
    <w:lvl w:ilvl="0" w:tplc="63AC2A84">
      <w:start w:val="1"/>
      <w:numFmt w:val="upperLetter"/>
      <w:pStyle w:val="Titre2"/>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70B76F91"/>
    <w:multiLevelType w:val="hybridMultilevel"/>
    <w:tmpl w:val="32962818"/>
    <w:lvl w:ilvl="0" w:tplc="4D483D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6F1C38"/>
    <w:multiLevelType w:val="hybridMultilevel"/>
    <w:tmpl w:val="29701216"/>
    <w:lvl w:ilvl="0" w:tplc="ED5CA5FC">
      <w:start w:val="1"/>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4D6"/>
    <w:rsid w:val="000A1B62"/>
    <w:rsid w:val="00157CCC"/>
    <w:rsid w:val="001710FC"/>
    <w:rsid w:val="002A2964"/>
    <w:rsid w:val="003D0B2E"/>
    <w:rsid w:val="003F2F82"/>
    <w:rsid w:val="00402AEF"/>
    <w:rsid w:val="00412E3E"/>
    <w:rsid w:val="00463727"/>
    <w:rsid w:val="004F6778"/>
    <w:rsid w:val="00537EFC"/>
    <w:rsid w:val="00574046"/>
    <w:rsid w:val="00656FA6"/>
    <w:rsid w:val="007C4A91"/>
    <w:rsid w:val="00874B22"/>
    <w:rsid w:val="0089771C"/>
    <w:rsid w:val="008F3BEC"/>
    <w:rsid w:val="009F14D6"/>
    <w:rsid w:val="00A65275"/>
    <w:rsid w:val="00C510CD"/>
    <w:rsid w:val="00C86B7D"/>
    <w:rsid w:val="00DB2075"/>
    <w:rsid w:val="00E37207"/>
    <w:rsid w:val="00E460B2"/>
    <w:rsid w:val="00E73C36"/>
    <w:rsid w:val="00EA5D05"/>
    <w:rsid w:val="00F56F86"/>
    <w:rsid w:val="00F86D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13FA"/>
  <w15:chartTrackingRefBased/>
  <w15:docId w15:val="{64BA6C41-EEC6-4314-9E87-0A96C626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10CD"/>
    <w:pPr>
      <w:keepNext/>
      <w:keepLines/>
      <w:spacing w:before="240" w:after="0"/>
      <w:jc w:val="center"/>
      <w:outlineLvl w:val="0"/>
    </w:pPr>
    <w:rPr>
      <w:rFonts w:asciiTheme="majorHAnsi" w:eastAsiaTheme="majorEastAsia" w:hAnsiTheme="majorHAnsi" w:cstheme="majorBidi"/>
      <w:b/>
      <w:color w:val="2E74B5" w:themeColor="accent1" w:themeShade="BF"/>
      <w:sz w:val="36"/>
      <w:szCs w:val="32"/>
      <w:u w:val="single"/>
    </w:rPr>
  </w:style>
  <w:style w:type="paragraph" w:styleId="Titre2">
    <w:name w:val="heading 2"/>
    <w:basedOn w:val="Normal"/>
    <w:next w:val="Normal"/>
    <w:link w:val="Titre2Car"/>
    <w:uiPriority w:val="9"/>
    <w:unhideWhenUsed/>
    <w:qFormat/>
    <w:rsid w:val="004F6778"/>
    <w:pPr>
      <w:keepNext/>
      <w:keepLines/>
      <w:numPr>
        <w:numId w:val="5"/>
      </w:numPr>
      <w:spacing w:before="40" w:after="0"/>
      <w:jc w:val="center"/>
      <w:outlineLvl w:val="1"/>
    </w:pPr>
    <w:rPr>
      <w:rFonts w:asciiTheme="majorHAnsi" w:eastAsiaTheme="majorEastAsia" w:hAnsiTheme="majorHAnsi" w:cstheme="majorBidi"/>
      <w:b/>
      <w:color w:val="2E74B5" w:themeColor="accent1" w:themeShade="BF"/>
      <w:sz w:val="32"/>
      <w:szCs w:val="26"/>
    </w:rPr>
  </w:style>
  <w:style w:type="paragraph" w:styleId="Titre3">
    <w:name w:val="heading 3"/>
    <w:basedOn w:val="Normal"/>
    <w:next w:val="Normal"/>
    <w:link w:val="Titre3Car"/>
    <w:uiPriority w:val="9"/>
    <w:unhideWhenUsed/>
    <w:qFormat/>
    <w:rsid w:val="00C510CD"/>
    <w:pPr>
      <w:keepNext/>
      <w:keepLines/>
      <w:numPr>
        <w:numId w:val="6"/>
      </w:numPr>
      <w:spacing w:before="40" w:after="0"/>
      <w:jc w:val="center"/>
      <w:outlineLvl w:val="2"/>
    </w:pPr>
    <w:rPr>
      <w:rFonts w:asciiTheme="majorHAnsi" w:eastAsiaTheme="majorEastAsia" w:hAnsiTheme="majorHAnsi" w:cstheme="majorBidi"/>
      <w:color w:val="2E74B5" w:themeColor="accent1" w:themeShade="BF"/>
      <w:sz w:val="30"/>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10CD"/>
    <w:rPr>
      <w:rFonts w:asciiTheme="majorHAnsi" w:eastAsiaTheme="majorEastAsia" w:hAnsiTheme="majorHAnsi" w:cstheme="majorBidi"/>
      <w:b/>
      <w:color w:val="2E74B5" w:themeColor="accent1" w:themeShade="BF"/>
      <w:sz w:val="36"/>
      <w:szCs w:val="32"/>
      <w:u w:val="single"/>
    </w:rPr>
  </w:style>
  <w:style w:type="character" w:customStyle="1" w:styleId="Titre2Car">
    <w:name w:val="Titre 2 Car"/>
    <w:basedOn w:val="Policepardfaut"/>
    <w:link w:val="Titre2"/>
    <w:uiPriority w:val="9"/>
    <w:rsid w:val="004F6778"/>
    <w:rPr>
      <w:rFonts w:asciiTheme="majorHAnsi" w:eastAsiaTheme="majorEastAsia" w:hAnsiTheme="majorHAnsi" w:cstheme="majorBidi"/>
      <w:b/>
      <w:color w:val="2E74B5" w:themeColor="accent1" w:themeShade="BF"/>
      <w:sz w:val="32"/>
      <w:szCs w:val="26"/>
    </w:rPr>
  </w:style>
  <w:style w:type="paragraph" w:styleId="Paragraphedeliste">
    <w:name w:val="List Paragraph"/>
    <w:basedOn w:val="Normal"/>
    <w:uiPriority w:val="34"/>
    <w:qFormat/>
    <w:rsid w:val="009F14D6"/>
    <w:pPr>
      <w:ind w:left="720"/>
      <w:contextualSpacing/>
    </w:pPr>
  </w:style>
  <w:style w:type="paragraph" w:styleId="Sous-titre">
    <w:name w:val="Subtitle"/>
    <w:basedOn w:val="Normal"/>
    <w:next w:val="Normal"/>
    <w:link w:val="Sous-titreCar"/>
    <w:uiPriority w:val="11"/>
    <w:qFormat/>
    <w:rsid w:val="007C4A9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4A91"/>
    <w:rPr>
      <w:rFonts w:eastAsiaTheme="minorEastAsia"/>
      <w:color w:val="5A5A5A" w:themeColor="text1" w:themeTint="A5"/>
      <w:spacing w:val="15"/>
    </w:rPr>
  </w:style>
  <w:style w:type="paragraph" w:styleId="Sansinterligne">
    <w:name w:val="No Spacing"/>
    <w:uiPriority w:val="1"/>
    <w:qFormat/>
    <w:rsid w:val="00F86DE2"/>
    <w:pPr>
      <w:spacing w:after="0" w:line="240" w:lineRule="auto"/>
    </w:pPr>
  </w:style>
  <w:style w:type="character" w:customStyle="1" w:styleId="Titre3Car">
    <w:name w:val="Titre 3 Car"/>
    <w:basedOn w:val="Policepardfaut"/>
    <w:link w:val="Titre3"/>
    <w:uiPriority w:val="9"/>
    <w:rsid w:val="00C510CD"/>
    <w:rPr>
      <w:rFonts w:asciiTheme="majorHAnsi" w:eastAsiaTheme="majorEastAsia" w:hAnsiTheme="majorHAnsi" w:cstheme="majorBidi"/>
      <w:color w:val="2E74B5" w:themeColor="accent1" w:themeShade="BF"/>
      <w:sz w:val="3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3356</TotalTime>
  <Pages>9</Pages>
  <Words>843</Words>
  <Characters>4641</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Brice</dc:creator>
  <cp:keywords/>
  <dc:description/>
  <cp:lastModifiedBy>efandio.polytechvalor@gmail.com</cp:lastModifiedBy>
  <cp:revision>5</cp:revision>
  <dcterms:created xsi:type="dcterms:W3CDTF">2019-01-03T05:17:00Z</dcterms:created>
  <dcterms:modified xsi:type="dcterms:W3CDTF">2019-01-12T11:29:00Z</dcterms:modified>
</cp:coreProperties>
</file>