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>Analisando a usabilidade/funcionalidade do Sistema(GERAL)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Urgente colocar a trilha de navegação(Breadcrumbs) no cabeçalho(navbar).</w:t>
      </w:r>
    </w:p>
    <w:p w:rsidR="00E423D9" w:rsidRDefault="009D50A0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um “</w:t>
      </w:r>
      <w:hyperlink r:id="rId7" w:anchor="tourguiado" w:history="1">
        <w:r w:rsidRPr="00B50911">
          <w:rPr>
            <w:rStyle w:val="Hyperlink"/>
            <w:color w:val="000000" w:themeColor="text1"/>
            <w:u w:val="none"/>
          </w:rPr>
          <w:t>Tuto</w:t>
        </w:r>
        <w:r w:rsidR="00E423D9" w:rsidRPr="00B50911">
          <w:rPr>
            <w:rStyle w:val="Hyperlink"/>
            <w:color w:val="000000" w:themeColor="text1"/>
            <w:u w:val="none"/>
          </w:rPr>
          <w:t>r</w:t>
        </w:r>
        <w:r w:rsidRPr="00B50911">
          <w:rPr>
            <w:rStyle w:val="Hyperlink"/>
            <w:color w:val="000000" w:themeColor="text1"/>
            <w:u w:val="none"/>
          </w:rPr>
          <w:t>ial Guiado</w:t>
        </w:r>
      </w:hyperlink>
      <w:r w:rsidR="00E423D9">
        <w:rPr>
          <w:b/>
        </w:rPr>
        <w:t>” mostrando o(s) possível(eis) fluxo(s) de uso</w:t>
      </w:r>
      <w:r w:rsidR="00CA3BE1">
        <w:rPr>
          <w:b/>
        </w:rPr>
        <w:t xml:space="preserve"> aos usuários</w:t>
      </w:r>
      <w:r w:rsidR="00A6229A">
        <w:rPr>
          <w:b/>
        </w:rPr>
        <w:t xml:space="preserve"> para treinamento sobre o sistema</w:t>
      </w:r>
    </w:p>
    <w:p w:rsidR="00303C29" w:rsidRPr="00E8080C" w:rsidRDefault="00303C2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Tirar os alert do navegador e deixar que o sistema mostre as mensagens de alerta ou erro</w:t>
      </w:r>
      <w:r w:rsidR="00942289">
        <w:rPr>
          <w:b/>
        </w:rPr>
        <w:t xml:space="preserve"> na própria página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8F79EE">
        <w:t>. N</w:t>
      </w:r>
      <w:r w:rsidR="00793638">
        <w:t>ecessita organizar o layout da apresentação dos componentes.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</w:t>
      </w:r>
      <w:r w:rsidR="004B5BE3">
        <w:t xml:space="preserve"> e não está com foco</w:t>
      </w:r>
      <w:r w:rsidR="009F27D1">
        <w:t>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que significa o campo A.P.G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campo(nome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10149C">
      <w:pPr>
        <w:tabs>
          <w:tab w:val="left" w:pos="1169"/>
        </w:tabs>
        <w:spacing w:after="0" w:line="240" w:lineRule="auto"/>
        <w:rPr>
          <w:b/>
        </w:rPr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 xml:space="preserve">ipo “Estamos atualizando as consultas, logo poderá usar o sistema.” </w:t>
      </w:r>
      <w:r>
        <w:t>.</w:t>
      </w:r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desestruturados,</w:t>
      </w:r>
      <w:r w:rsidR="0056491C">
        <w:t xml:space="preserve"> necessita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REALIZADO!, os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>Após pesquisar o paciente e clicar 2 vezes nele, no modal PACIENTE, o botão WHATSAPP não tem funcionalidade.</w:t>
      </w:r>
    </w:p>
    <w:p w:rsidR="00087DB0" w:rsidRDefault="00C24878" w:rsidP="0056491C">
      <w:pPr>
        <w:pStyle w:val="PargrafodaLista"/>
        <w:numPr>
          <w:ilvl w:val="0"/>
          <w:numId w:val="6"/>
        </w:numPr>
      </w:pPr>
      <w:r>
        <w:t>No modal PACIENTE, a opção DILATAÇÃO não funciona.</w:t>
      </w:r>
    </w:p>
    <w:p w:rsidR="00354101" w:rsidRDefault="00354101" w:rsidP="0056491C">
      <w:pPr>
        <w:pStyle w:val="PargrafodaLista"/>
        <w:numPr>
          <w:ilvl w:val="0"/>
          <w:numId w:val="6"/>
        </w:numPr>
      </w:pPr>
      <w:r>
        <w:t>No modal PACIENTE, a opção ALTERAR/INCLUIR PROCEDIMENTO, demora muito para concluir sua função e nessa demora não tem uma mensagem de confirmação.</w:t>
      </w:r>
    </w:p>
    <w:p w:rsidR="00C24878" w:rsidRDefault="00BA6408" w:rsidP="0056491C">
      <w:pPr>
        <w:pStyle w:val="PargrafodaLista"/>
        <w:numPr>
          <w:ilvl w:val="0"/>
          <w:numId w:val="6"/>
        </w:numPr>
      </w:pPr>
      <w:r>
        <w:t>Na</w:t>
      </w:r>
      <w:r w:rsidR="00120CB2">
        <w:t xml:space="preserve"> GUIA ATENDIMENTO, estão</w:t>
      </w:r>
      <w:r w:rsidR="00D52DD0">
        <w:t xml:space="preserve"> </w:t>
      </w:r>
      <w:r w:rsidR="00AE018A">
        <w:t>vindo</w:t>
      </w:r>
      <w:r w:rsidR="00120CB2">
        <w:t>s</w:t>
      </w:r>
      <w:r w:rsidR="00AE018A">
        <w:t xml:space="preserve"> os campos 4, 9, 12, 38, 42, 43, 44, 45, 46, 47</w:t>
      </w:r>
      <w:r w:rsidR="003A1E9C">
        <w:t xml:space="preserve"> e</w:t>
      </w:r>
      <w:r w:rsidR="006862A0">
        <w:t xml:space="preserve"> “Observação / Justificativa”</w:t>
      </w:r>
      <w:r w:rsidR="003A1E9C">
        <w:t>,</w:t>
      </w:r>
      <w:r w:rsidR="005F7766">
        <w:t xml:space="preserve"> preenchidos.</w:t>
      </w:r>
    </w:p>
    <w:p w:rsidR="005C5662" w:rsidRDefault="00614820" w:rsidP="0056491C">
      <w:pPr>
        <w:pStyle w:val="PargrafodaLista"/>
        <w:numPr>
          <w:ilvl w:val="0"/>
          <w:numId w:val="6"/>
        </w:numPr>
      </w:pPr>
      <w:r>
        <w:t>Na</w:t>
      </w:r>
      <w:r w:rsidR="00182782">
        <w:t>,</w:t>
      </w:r>
      <w:r>
        <w:t xml:space="preserve"> GUIAS I</w:t>
      </w:r>
      <w:r w:rsidR="00182782">
        <w:t>PM, na opção</w:t>
      </w:r>
      <w:r>
        <w:t xml:space="preserve"> “Guia de solicitação de procedimentos eletivos ambulatoriais”</w:t>
      </w:r>
      <w:r w:rsidR="00182782">
        <w:t>, o campo MATRÍCULA</w:t>
      </w:r>
      <w:r w:rsidR="005C5662">
        <w:t>, vem de onde</w:t>
      </w:r>
      <w:r w:rsidR="00182782">
        <w:t>?</w:t>
      </w:r>
    </w:p>
    <w:p w:rsidR="00614820" w:rsidRDefault="005C5662" w:rsidP="0056491C">
      <w:pPr>
        <w:pStyle w:val="PargrafodaLista"/>
        <w:numPr>
          <w:ilvl w:val="0"/>
          <w:numId w:val="6"/>
        </w:numPr>
      </w:pPr>
      <w:r>
        <w:t>Na, GUIA ISSEC. As opções: outros, justificativa, data da realização do procedimento e data de autorização, já veem preenchidas</w:t>
      </w:r>
      <w:r w:rsidR="00DB19A5">
        <w:t xml:space="preserve"> e o campo valor não. Estão corretos?</w:t>
      </w:r>
    </w:p>
    <w:p w:rsidR="003A1E9C" w:rsidRDefault="002234BF" w:rsidP="0056491C">
      <w:pPr>
        <w:pStyle w:val="PargrafodaLista"/>
        <w:numPr>
          <w:ilvl w:val="0"/>
          <w:numId w:val="6"/>
        </w:numPr>
      </w:pPr>
      <w:r>
        <w:t>No modal PACIENTE, a opção SOL. PROCED, não está funcionando.</w:t>
      </w:r>
    </w:p>
    <w:p w:rsidR="002234BF" w:rsidRDefault="00E777C0" w:rsidP="0056491C">
      <w:pPr>
        <w:pStyle w:val="PargrafodaLista"/>
        <w:numPr>
          <w:ilvl w:val="0"/>
          <w:numId w:val="6"/>
        </w:numPr>
      </w:pPr>
      <w:r>
        <w:t>No modal PACIENTE, a opção CANCELAR ATEND, após o cancelamento do procedimento o sistema não retira da lista o procedimento</w:t>
      </w:r>
      <w:r w:rsidR="00A423E5">
        <w:t xml:space="preserve"> e o modal não fecha automáticamente</w:t>
      </w:r>
      <w:r>
        <w:t>.</w:t>
      </w:r>
    </w:p>
    <w:p w:rsidR="008600E6" w:rsidRDefault="008600E6" w:rsidP="0056491C">
      <w:pPr>
        <w:pStyle w:val="PargrafodaLista"/>
        <w:numPr>
          <w:ilvl w:val="0"/>
          <w:numId w:val="6"/>
        </w:numPr>
      </w:pPr>
      <w:r>
        <w:t>O módulo permite desmarcar uma consulta após o paciente ser atendido.</w:t>
      </w:r>
    </w:p>
    <w:p w:rsidR="008600E6" w:rsidRDefault="005F7766" w:rsidP="0056491C">
      <w:pPr>
        <w:pStyle w:val="PargrafodaLista"/>
        <w:numPr>
          <w:ilvl w:val="0"/>
          <w:numId w:val="6"/>
        </w:numPr>
      </w:pPr>
      <w:r>
        <w:t>No modal PACIENTE, a opção</w:t>
      </w:r>
      <w:r>
        <w:t xml:space="preserve"> REAGENDAR, o modal REAGENDAR não fica visível o botão de fechamento do modal.</w:t>
      </w:r>
      <w:bookmarkStart w:id="0" w:name="_GoBack"/>
      <w:bookmarkEnd w:id="0"/>
    </w:p>
    <w:p w:rsidR="00E30AC5" w:rsidRDefault="00E30AC5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“Menu”, ou “Opções” ou “Ações”.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menu “Ferramenta”, tem que ir para o menu “Módulos”.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 menu “Módulos”, em segmento “Cadastro”, mudar o nome “Usuário” para “Usuário do Sistema”.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No menu “Módulos”, em segmento “Módulos”, mudar  o nome para “Acolhimento”.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menu está faltando a opção “Sobre o Sistema”.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inicialmente deve só apresentar duas opções, “Pesquisar” e “Cadastrar”.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um modal com a(s) informação (ões) sobre a(s) funcionalidade(s) daquela tela.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são mostrados os dados do cadastro, a opção “Alterar o Cadastro”, “Fazer agendamento” entre outras opções.</w:t>
      </w:r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B63CD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B322B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045C9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D17E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B4D28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174AA"/>
    <w:rsid w:val="00070E1C"/>
    <w:rsid w:val="00087DB0"/>
    <w:rsid w:val="000B08ED"/>
    <w:rsid w:val="000B33B9"/>
    <w:rsid w:val="000B72ED"/>
    <w:rsid w:val="000C43B6"/>
    <w:rsid w:val="000C4555"/>
    <w:rsid w:val="000C69FB"/>
    <w:rsid w:val="000E21B3"/>
    <w:rsid w:val="0010149C"/>
    <w:rsid w:val="00110070"/>
    <w:rsid w:val="00111B24"/>
    <w:rsid w:val="00113107"/>
    <w:rsid w:val="00120CB2"/>
    <w:rsid w:val="00165CA2"/>
    <w:rsid w:val="00182782"/>
    <w:rsid w:val="001B6102"/>
    <w:rsid w:val="00210989"/>
    <w:rsid w:val="002117B4"/>
    <w:rsid w:val="002234BF"/>
    <w:rsid w:val="002526BB"/>
    <w:rsid w:val="002547F6"/>
    <w:rsid w:val="002745B7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4101"/>
    <w:rsid w:val="0036059B"/>
    <w:rsid w:val="00360D77"/>
    <w:rsid w:val="00372FCB"/>
    <w:rsid w:val="00391668"/>
    <w:rsid w:val="003A0C5E"/>
    <w:rsid w:val="003A1E9C"/>
    <w:rsid w:val="003E490A"/>
    <w:rsid w:val="00400950"/>
    <w:rsid w:val="004126B8"/>
    <w:rsid w:val="004239AD"/>
    <w:rsid w:val="00497D96"/>
    <w:rsid w:val="004A565D"/>
    <w:rsid w:val="004A6EF2"/>
    <w:rsid w:val="004B3C3F"/>
    <w:rsid w:val="004B5BE3"/>
    <w:rsid w:val="004F33CA"/>
    <w:rsid w:val="004F4473"/>
    <w:rsid w:val="005104C8"/>
    <w:rsid w:val="00513FF6"/>
    <w:rsid w:val="005275D5"/>
    <w:rsid w:val="00531098"/>
    <w:rsid w:val="0056491C"/>
    <w:rsid w:val="005A18EF"/>
    <w:rsid w:val="005C2C32"/>
    <w:rsid w:val="005C5662"/>
    <w:rsid w:val="005E3C44"/>
    <w:rsid w:val="005F0D9F"/>
    <w:rsid w:val="005F7766"/>
    <w:rsid w:val="00600C47"/>
    <w:rsid w:val="00602524"/>
    <w:rsid w:val="00614820"/>
    <w:rsid w:val="00626B61"/>
    <w:rsid w:val="00642ED9"/>
    <w:rsid w:val="00644FD5"/>
    <w:rsid w:val="00652BD5"/>
    <w:rsid w:val="00653333"/>
    <w:rsid w:val="00666DD7"/>
    <w:rsid w:val="00675706"/>
    <w:rsid w:val="006813AA"/>
    <w:rsid w:val="00684982"/>
    <w:rsid w:val="006862A0"/>
    <w:rsid w:val="006C7A29"/>
    <w:rsid w:val="006E132E"/>
    <w:rsid w:val="00770451"/>
    <w:rsid w:val="00787E18"/>
    <w:rsid w:val="00793638"/>
    <w:rsid w:val="007A6CC6"/>
    <w:rsid w:val="00801FFC"/>
    <w:rsid w:val="00846476"/>
    <w:rsid w:val="00847187"/>
    <w:rsid w:val="008600E6"/>
    <w:rsid w:val="00860396"/>
    <w:rsid w:val="00865D8C"/>
    <w:rsid w:val="00866580"/>
    <w:rsid w:val="008B7B4D"/>
    <w:rsid w:val="008E34F5"/>
    <w:rsid w:val="008F79EE"/>
    <w:rsid w:val="009118E6"/>
    <w:rsid w:val="00923EDB"/>
    <w:rsid w:val="00942289"/>
    <w:rsid w:val="009A6A3B"/>
    <w:rsid w:val="009D50A0"/>
    <w:rsid w:val="009D5472"/>
    <w:rsid w:val="009F27D1"/>
    <w:rsid w:val="00A124B4"/>
    <w:rsid w:val="00A2226E"/>
    <w:rsid w:val="00A30E12"/>
    <w:rsid w:val="00A36F29"/>
    <w:rsid w:val="00A423E5"/>
    <w:rsid w:val="00A43139"/>
    <w:rsid w:val="00A6229A"/>
    <w:rsid w:val="00A65C8E"/>
    <w:rsid w:val="00AB34B4"/>
    <w:rsid w:val="00AC66AF"/>
    <w:rsid w:val="00AE018A"/>
    <w:rsid w:val="00B50911"/>
    <w:rsid w:val="00B624B1"/>
    <w:rsid w:val="00BA6408"/>
    <w:rsid w:val="00BC143E"/>
    <w:rsid w:val="00BC70DC"/>
    <w:rsid w:val="00BD0439"/>
    <w:rsid w:val="00BD4FEA"/>
    <w:rsid w:val="00BF0756"/>
    <w:rsid w:val="00C007AB"/>
    <w:rsid w:val="00C12909"/>
    <w:rsid w:val="00C24878"/>
    <w:rsid w:val="00C41A97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B19A5"/>
    <w:rsid w:val="00DE15E6"/>
    <w:rsid w:val="00E10F81"/>
    <w:rsid w:val="00E14F10"/>
    <w:rsid w:val="00E30AC5"/>
    <w:rsid w:val="00E407C1"/>
    <w:rsid w:val="00E40C8E"/>
    <w:rsid w:val="00E423D9"/>
    <w:rsid w:val="00E435F8"/>
    <w:rsid w:val="00E5273D"/>
    <w:rsid w:val="00E777C0"/>
    <w:rsid w:val="00E8080C"/>
    <w:rsid w:val="00E83592"/>
    <w:rsid w:val="00EB3772"/>
    <w:rsid w:val="00EE0708"/>
    <w:rsid w:val="00EE778B"/>
    <w:rsid w:val="00F324E1"/>
    <w:rsid w:val="00F53D6E"/>
    <w:rsid w:val="00F6239F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guiding.com/pt-br/blog/tours-guiados-para-produtos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B5897-13CC-4398-8522-FC3CBCEE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155</cp:revision>
  <cp:lastPrinted>2023-06-09T16:43:00Z</cp:lastPrinted>
  <dcterms:created xsi:type="dcterms:W3CDTF">2023-06-02T18:20:00Z</dcterms:created>
  <dcterms:modified xsi:type="dcterms:W3CDTF">2023-06-12T16:04:00Z</dcterms:modified>
</cp:coreProperties>
</file>