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F81" w:rsidRDefault="0066068B" w:rsidP="003B11F9">
      <w:pPr>
        <w:jc w:val="both"/>
      </w:pPr>
      <w:r>
        <w:t xml:space="preserve">The </w:t>
      </w:r>
      <w:r>
        <w:rPr>
          <w:b/>
          <w:bCs/>
        </w:rPr>
        <w:t>Beer–Lambert law</w:t>
      </w:r>
      <w:r>
        <w:t xml:space="preserve">, also known as </w:t>
      </w:r>
      <w:r>
        <w:rPr>
          <w:b/>
          <w:bCs/>
        </w:rPr>
        <w:t>Beer's law</w:t>
      </w:r>
      <w:r>
        <w:t xml:space="preserve">, the </w:t>
      </w:r>
      <w:r>
        <w:rPr>
          <w:b/>
          <w:bCs/>
        </w:rPr>
        <w:t>Lambert–Beer law</w:t>
      </w:r>
      <w:r>
        <w:t xml:space="preserve">, or the </w:t>
      </w:r>
      <w:r>
        <w:rPr>
          <w:b/>
          <w:bCs/>
        </w:rPr>
        <w:t>Beer–Lambert–</w:t>
      </w:r>
      <w:proofErr w:type="spellStart"/>
      <w:r>
        <w:rPr>
          <w:b/>
          <w:bCs/>
        </w:rPr>
        <w:t>Bouguer</w:t>
      </w:r>
      <w:proofErr w:type="spellEnd"/>
      <w:r>
        <w:rPr>
          <w:b/>
          <w:bCs/>
        </w:rPr>
        <w:t xml:space="preserve"> law</w:t>
      </w:r>
      <w:r>
        <w:t xml:space="preserve"> relates the </w:t>
      </w:r>
      <w:hyperlink r:id="rId6" w:tooltip="Absorption (electromagnetic radiation)" w:history="1">
        <w:r>
          <w:rPr>
            <w:rStyle w:val="Hyperlink"/>
          </w:rPr>
          <w:t>attenuation</w:t>
        </w:r>
      </w:hyperlink>
      <w:r>
        <w:t xml:space="preserve"> of </w:t>
      </w:r>
      <w:hyperlink r:id="rId7" w:tooltip="Light" w:history="1">
        <w:r>
          <w:rPr>
            <w:rStyle w:val="Hyperlink"/>
          </w:rPr>
          <w:t>light</w:t>
        </w:r>
      </w:hyperlink>
      <w:r>
        <w:t xml:space="preserve"> to the properties of the material through which the light is traveling. The law is commonly applied to </w:t>
      </w:r>
      <w:hyperlink r:id="rId8" w:tooltip="Chemical analysis" w:history="1">
        <w:r>
          <w:rPr>
            <w:rStyle w:val="Hyperlink"/>
          </w:rPr>
          <w:t>chemical analysis</w:t>
        </w:r>
      </w:hyperlink>
      <w:r>
        <w:t xml:space="preserve"> measurements and used in understanding attenuation in </w:t>
      </w:r>
      <w:hyperlink r:id="rId9" w:tooltip="Physical optics" w:history="1">
        <w:r>
          <w:rPr>
            <w:rStyle w:val="Hyperlink"/>
          </w:rPr>
          <w:t>physical optics</w:t>
        </w:r>
      </w:hyperlink>
      <w:r>
        <w:t xml:space="preserve">, for </w:t>
      </w:r>
      <w:hyperlink r:id="rId10" w:tooltip="Photons" w:history="1">
        <w:r>
          <w:rPr>
            <w:rStyle w:val="Hyperlink"/>
          </w:rPr>
          <w:t>photons</w:t>
        </w:r>
      </w:hyperlink>
      <w:r>
        <w:t xml:space="preserve">, </w:t>
      </w:r>
      <w:hyperlink r:id="rId11" w:tooltip="Neutrons" w:history="1">
        <w:r>
          <w:rPr>
            <w:rStyle w:val="Hyperlink"/>
          </w:rPr>
          <w:t>neutrons</w:t>
        </w:r>
      </w:hyperlink>
      <w:r>
        <w:t xml:space="preserve"> or rarefied gases. In </w:t>
      </w:r>
      <w:hyperlink r:id="rId12" w:tooltip="Mathematical physics" w:history="1">
        <w:r>
          <w:rPr>
            <w:rStyle w:val="Hyperlink"/>
          </w:rPr>
          <w:t>mathematical physics</w:t>
        </w:r>
      </w:hyperlink>
      <w:r>
        <w:t xml:space="preserve">, this law arises as a solution of the </w:t>
      </w:r>
      <w:hyperlink r:id="rId13" w:tooltip="Bhatnagar-Gross-Krook" w:history="1">
        <w:r>
          <w:rPr>
            <w:rStyle w:val="Hyperlink"/>
          </w:rPr>
          <w:t>BGK equation</w:t>
        </w:r>
      </w:hyperlink>
      <w:r>
        <w:t>.</w:t>
      </w:r>
    </w:p>
    <w:p w:rsidR="0066068B" w:rsidRDefault="0066068B" w:rsidP="003B11F9">
      <w:pPr>
        <w:jc w:val="both"/>
      </w:pPr>
    </w:p>
    <w:p w:rsidR="0066068B" w:rsidRPr="0066068B" w:rsidRDefault="0066068B" w:rsidP="003B11F9">
      <w:pPr>
        <w:spacing w:before="100" w:beforeAutospacing="1" w:after="100" w:afterAutospacing="1" w:line="240" w:lineRule="auto"/>
        <w:jc w:val="both"/>
        <w:rPr>
          <w:rFonts w:ascii="Times New Roman" w:eastAsia="Times New Roman" w:hAnsi="Times New Roman" w:cs="Times New Roman"/>
          <w:sz w:val="24"/>
          <w:szCs w:val="24"/>
        </w:rPr>
      </w:pPr>
      <w:r w:rsidRPr="0066068B">
        <w:rPr>
          <w:rFonts w:ascii="Times New Roman" w:eastAsia="Times New Roman" w:hAnsi="Times New Roman" w:cs="Times New Roman"/>
          <w:sz w:val="24"/>
          <w:szCs w:val="24"/>
        </w:rPr>
        <w:t xml:space="preserve">The law was discovered by </w:t>
      </w:r>
      <w:hyperlink r:id="rId14" w:tooltip="Pierre Bouguer" w:history="1">
        <w:r w:rsidRPr="0066068B">
          <w:rPr>
            <w:rFonts w:ascii="Times New Roman" w:eastAsia="Times New Roman" w:hAnsi="Times New Roman" w:cs="Times New Roman"/>
            <w:color w:val="0000FF"/>
            <w:sz w:val="24"/>
            <w:szCs w:val="24"/>
            <w:u w:val="single"/>
          </w:rPr>
          <w:t xml:space="preserve">Pierre </w:t>
        </w:r>
        <w:proofErr w:type="spellStart"/>
        <w:r w:rsidRPr="0066068B">
          <w:rPr>
            <w:rFonts w:ascii="Times New Roman" w:eastAsia="Times New Roman" w:hAnsi="Times New Roman" w:cs="Times New Roman"/>
            <w:color w:val="0000FF"/>
            <w:sz w:val="24"/>
            <w:szCs w:val="24"/>
            <w:u w:val="single"/>
          </w:rPr>
          <w:t>Bouguer</w:t>
        </w:r>
        <w:proofErr w:type="spellEnd"/>
      </w:hyperlink>
      <w:r w:rsidRPr="0066068B">
        <w:rPr>
          <w:rFonts w:ascii="Times New Roman" w:eastAsia="Times New Roman" w:hAnsi="Times New Roman" w:cs="Times New Roman"/>
          <w:sz w:val="24"/>
          <w:szCs w:val="24"/>
        </w:rPr>
        <w:t xml:space="preserve"> before 1729.</w:t>
      </w:r>
      <w:hyperlink r:id="rId15" w:anchor="cite_note-1" w:history="1">
        <w:r w:rsidRPr="0066068B">
          <w:rPr>
            <w:rFonts w:ascii="Times New Roman" w:eastAsia="Times New Roman" w:hAnsi="Times New Roman" w:cs="Times New Roman"/>
            <w:color w:val="0000FF"/>
            <w:sz w:val="24"/>
            <w:szCs w:val="24"/>
            <w:u w:val="single"/>
            <w:vertAlign w:val="superscript"/>
          </w:rPr>
          <w:t>[1]</w:t>
        </w:r>
      </w:hyperlink>
      <w:r w:rsidRPr="0066068B">
        <w:rPr>
          <w:rFonts w:ascii="Times New Roman" w:eastAsia="Times New Roman" w:hAnsi="Times New Roman" w:cs="Times New Roman"/>
          <w:sz w:val="24"/>
          <w:szCs w:val="24"/>
        </w:rPr>
        <w:t xml:space="preserve"> It is often attributed to </w:t>
      </w:r>
      <w:hyperlink r:id="rId16" w:tooltip="Johann Heinrich Lambert" w:history="1">
        <w:r w:rsidRPr="0066068B">
          <w:rPr>
            <w:rFonts w:ascii="Times New Roman" w:eastAsia="Times New Roman" w:hAnsi="Times New Roman" w:cs="Times New Roman"/>
            <w:color w:val="0000FF"/>
            <w:sz w:val="24"/>
            <w:szCs w:val="24"/>
            <w:u w:val="single"/>
          </w:rPr>
          <w:t>Johann Heinrich Lambert</w:t>
        </w:r>
      </w:hyperlink>
      <w:r w:rsidRPr="0066068B">
        <w:rPr>
          <w:rFonts w:ascii="Times New Roman" w:eastAsia="Times New Roman" w:hAnsi="Times New Roman" w:cs="Times New Roman"/>
          <w:sz w:val="24"/>
          <w:szCs w:val="24"/>
        </w:rPr>
        <w:t xml:space="preserve">, who cited </w:t>
      </w:r>
      <w:proofErr w:type="spellStart"/>
      <w:r w:rsidRPr="0066068B">
        <w:rPr>
          <w:rFonts w:ascii="Times New Roman" w:eastAsia="Times New Roman" w:hAnsi="Times New Roman" w:cs="Times New Roman"/>
          <w:sz w:val="24"/>
          <w:szCs w:val="24"/>
        </w:rPr>
        <w:t>Bouguer's</w:t>
      </w:r>
      <w:proofErr w:type="spellEnd"/>
      <w:r w:rsidRPr="0066068B">
        <w:rPr>
          <w:rFonts w:ascii="Times New Roman" w:eastAsia="Times New Roman" w:hAnsi="Times New Roman" w:cs="Times New Roman"/>
          <w:sz w:val="24"/>
          <w:szCs w:val="24"/>
        </w:rPr>
        <w:t xml:space="preserve"> </w:t>
      </w:r>
      <w:proofErr w:type="spellStart"/>
      <w:r w:rsidRPr="0066068B">
        <w:rPr>
          <w:rFonts w:ascii="Times New Roman" w:eastAsia="Times New Roman" w:hAnsi="Times New Roman" w:cs="Times New Roman"/>
          <w:i/>
          <w:iCs/>
          <w:sz w:val="24"/>
          <w:szCs w:val="24"/>
        </w:rPr>
        <w:t>Essai</w:t>
      </w:r>
      <w:proofErr w:type="spellEnd"/>
      <w:r w:rsidRPr="0066068B">
        <w:rPr>
          <w:rFonts w:ascii="Times New Roman" w:eastAsia="Times New Roman" w:hAnsi="Times New Roman" w:cs="Times New Roman"/>
          <w:i/>
          <w:iCs/>
          <w:sz w:val="24"/>
          <w:szCs w:val="24"/>
        </w:rPr>
        <w:t xml:space="preserve"> </w:t>
      </w:r>
      <w:proofErr w:type="spellStart"/>
      <w:r w:rsidRPr="0066068B">
        <w:rPr>
          <w:rFonts w:ascii="Times New Roman" w:eastAsia="Times New Roman" w:hAnsi="Times New Roman" w:cs="Times New Roman"/>
          <w:i/>
          <w:iCs/>
          <w:sz w:val="24"/>
          <w:szCs w:val="24"/>
        </w:rPr>
        <w:t>d'optique</w:t>
      </w:r>
      <w:proofErr w:type="spellEnd"/>
      <w:r w:rsidRPr="0066068B">
        <w:rPr>
          <w:rFonts w:ascii="Times New Roman" w:eastAsia="Times New Roman" w:hAnsi="Times New Roman" w:cs="Times New Roman"/>
          <w:i/>
          <w:iCs/>
          <w:sz w:val="24"/>
          <w:szCs w:val="24"/>
        </w:rPr>
        <w:t xml:space="preserve"> </w:t>
      </w:r>
      <w:proofErr w:type="spellStart"/>
      <w:r w:rsidRPr="0066068B">
        <w:rPr>
          <w:rFonts w:ascii="Times New Roman" w:eastAsia="Times New Roman" w:hAnsi="Times New Roman" w:cs="Times New Roman"/>
          <w:i/>
          <w:iCs/>
          <w:sz w:val="24"/>
          <w:szCs w:val="24"/>
        </w:rPr>
        <w:t>sur</w:t>
      </w:r>
      <w:proofErr w:type="spellEnd"/>
      <w:r w:rsidRPr="0066068B">
        <w:rPr>
          <w:rFonts w:ascii="Times New Roman" w:eastAsia="Times New Roman" w:hAnsi="Times New Roman" w:cs="Times New Roman"/>
          <w:i/>
          <w:iCs/>
          <w:sz w:val="24"/>
          <w:szCs w:val="24"/>
        </w:rPr>
        <w:t xml:space="preserve"> la gradation de la lumière</w:t>
      </w:r>
      <w:r w:rsidRPr="0066068B">
        <w:rPr>
          <w:rFonts w:ascii="Times New Roman" w:eastAsia="Times New Roman" w:hAnsi="Times New Roman" w:cs="Times New Roman"/>
          <w:sz w:val="24"/>
          <w:szCs w:val="24"/>
        </w:rPr>
        <w:t xml:space="preserve"> (Claude </w:t>
      </w:r>
      <w:proofErr w:type="spellStart"/>
      <w:r w:rsidRPr="0066068B">
        <w:rPr>
          <w:rFonts w:ascii="Times New Roman" w:eastAsia="Times New Roman" w:hAnsi="Times New Roman" w:cs="Times New Roman"/>
          <w:sz w:val="24"/>
          <w:szCs w:val="24"/>
        </w:rPr>
        <w:t>Jombert</w:t>
      </w:r>
      <w:proofErr w:type="spellEnd"/>
      <w:r w:rsidRPr="0066068B">
        <w:rPr>
          <w:rFonts w:ascii="Times New Roman" w:eastAsia="Times New Roman" w:hAnsi="Times New Roman" w:cs="Times New Roman"/>
          <w:sz w:val="24"/>
          <w:szCs w:val="24"/>
        </w:rPr>
        <w:t xml:space="preserve">, Paris, 1729)—and even quoted from it—in his </w:t>
      </w:r>
      <w:hyperlink r:id="rId17" w:tooltip="Photometria" w:history="1">
        <w:proofErr w:type="spellStart"/>
        <w:r w:rsidRPr="0066068B">
          <w:rPr>
            <w:rFonts w:ascii="Times New Roman" w:eastAsia="Times New Roman" w:hAnsi="Times New Roman" w:cs="Times New Roman"/>
            <w:i/>
            <w:iCs/>
            <w:color w:val="0000FF"/>
            <w:sz w:val="24"/>
            <w:szCs w:val="24"/>
            <w:u w:val="single"/>
          </w:rPr>
          <w:t>Photometria</w:t>
        </w:r>
        <w:proofErr w:type="spellEnd"/>
      </w:hyperlink>
      <w:r w:rsidRPr="0066068B">
        <w:rPr>
          <w:rFonts w:ascii="Times New Roman" w:eastAsia="Times New Roman" w:hAnsi="Times New Roman" w:cs="Times New Roman"/>
          <w:sz w:val="24"/>
          <w:szCs w:val="24"/>
        </w:rPr>
        <w:t xml:space="preserve"> in 1760.</w:t>
      </w:r>
      <w:hyperlink r:id="rId18" w:anchor="cite_note-2" w:history="1">
        <w:r w:rsidRPr="0066068B">
          <w:rPr>
            <w:rFonts w:ascii="Times New Roman" w:eastAsia="Times New Roman" w:hAnsi="Times New Roman" w:cs="Times New Roman"/>
            <w:color w:val="0000FF"/>
            <w:sz w:val="24"/>
            <w:szCs w:val="24"/>
            <w:u w:val="single"/>
            <w:vertAlign w:val="superscript"/>
          </w:rPr>
          <w:t>[2]</w:t>
        </w:r>
      </w:hyperlink>
      <w:r w:rsidRPr="0066068B">
        <w:rPr>
          <w:rFonts w:ascii="Times New Roman" w:eastAsia="Times New Roman" w:hAnsi="Times New Roman" w:cs="Times New Roman"/>
          <w:sz w:val="24"/>
          <w:szCs w:val="24"/>
        </w:rPr>
        <w:t xml:space="preserve"> Lambert's law stated that absorbance of a material sample is directly proportional to its thickness (path length). Much later, </w:t>
      </w:r>
      <w:hyperlink r:id="rId19" w:tooltip="August Beer" w:history="1">
        <w:r w:rsidRPr="0066068B">
          <w:rPr>
            <w:rFonts w:ascii="Times New Roman" w:eastAsia="Times New Roman" w:hAnsi="Times New Roman" w:cs="Times New Roman"/>
            <w:color w:val="0000FF"/>
            <w:sz w:val="24"/>
            <w:szCs w:val="24"/>
            <w:u w:val="single"/>
          </w:rPr>
          <w:t>August Beer</w:t>
        </w:r>
      </w:hyperlink>
      <w:r w:rsidRPr="0066068B">
        <w:rPr>
          <w:rFonts w:ascii="Times New Roman" w:eastAsia="Times New Roman" w:hAnsi="Times New Roman" w:cs="Times New Roman"/>
          <w:sz w:val="24"/>
          <w:szCs w:val="24"/>
        </w:rPr>
        <w:t xml:space="preserve"> discovered another attenuation relation in 1852. Beer's law stated that absorbance is proportional to the concentrations of the attenuating species in the material sample. </w:t>
      </w:r>
      <w:hyperlink r:id="rId20" w:anchor="cite_note-3" w:history="1">
        <w:r w:rsidRPr="0066068B">
          <w:rPr>
            <w:rFonts w:ascii="Times New Roman" w:eastAsia="Times New Roman" w:hAnsi="Times New Roman" w:cs="Times New Roman"/>
            <w:color w:val="0000FF"/>
            <w:sz w:val="24"/>
            <w:szCs w:val="24"/>
            <w:u w:val="single"/>
            <w:vertAlign w:val="superscript"/>
          </w:rPr>
          <w:t>[3]</w:t>
        </w:r>
      </w:hyperlink>
      <w:r w:rsidRPr="0066068B">
        <w:rPr>
          <w:rFonts w:ascii="Times New Roman" w:eastAsia="Times New Roman" w:hAnsi="Times New Roman" w:cs="Times New Roman"/>
          <w:sz w:val="24"/>
          <w:szCs w:val="24"/>
        </w:rPr>
        <w:t xml:space="preserve"> The modern derivation of the Beer–Lambert law combines the two laws and correlates the absorbance to both the concentrations of the attenuating species as well as the thickness of the material sample.</w:t>
      </w:r>
      <w:hyperlink r:id="rId21" w:anchor="cite_note-4" w:history="1">
        <w:r w:rsidRPr="0066068B">
          <w:rPr>
            <w:rFonts w:ascii="Times New Roman" w:eastAsia="Times New Roman" w:hAnsi="Times New Roman" w:cs="Times New Roman"/>
            <w:color w:val="0000FF"/>
            <w:sz w:val="24"/>
            <w:szCs w:val="24"/>
            <w:u w:val="single"/>
            <w:vertAlign w:val="superscript"/>
          </w:rPr>
          <w:t>[4]</w:t>
        </w:r>
      </w:hyperlink>
    </w:p>
    <w:p w:rsidR="0066068B" w:rsidRPr="0066068B" w:rsidRDefault="0066068B" w:rsidP="003B11F9">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66068B">
        <w:rPr>
          <w:rFonts w:ascii="Times New Roman" w:eastAsia="Times New Roman" w:hAnsi="Times New Roman" w:cs="Times New Roman"/>
          <w:b/>
          <w:bCs/>
          <w:sz w:val="36"/>
          <w:szCs w:val="36"/>
        </w:rPr>
        <w:t>Beer–Lambert law</w:t>
      </w:r>
    </w:p>
    <w:p w:rsidR="0066068B" w:rsidRPr="0066068B" w:rsidRDefault="0066068B" w:rsidP="003B11F9">
      <w:pPr>
        <w:spacing w:before="100" w:beforeAutospacing="1" w:after="100" w:afterAutospacing="1" w:line="240" w:lineRule="auto"/>
        <w:jc w:val="both"/>
        <w:rPr>
          <w:rFonts w:ascii="Times New Roman" w:eastAsia="Times New Roman" w:hAnsi="Times New Roman" w:cs="Times New Roman"/>
          <w:sz w:val="24"/>
          <w:szCs w:val="24"/>
        </w:rPr>
      </w:pPr>
      <w:r w:rsidRPr="0066068B">
        <w:rPr>
          <w:rFonts w:ascii="Times New Roman" w:eastAsia="Times New Roman" w:hAnsi="Times New Roman" w:cs="Times New Roman"/>
          <w:sz w:val="24"/>
          <w:szCs w:val="24"/>
        </w:rPr>
        <w:t xml:space="preserve">By definition, the </w:t>
      </w:r>
      <w:hyperlink r:id="rId22" w:tooltip="Transmittance" w:history="1">
        <w:r w:rsidRPr="0066068B">
          <w:rPr>
            <w:rFonts w:ascii="Times New Roman" w:eastAsia="Times New Roman" w:hAnsi="Times New Roman" w:cs="Times New Roman"/>
            <w:color w:val="0000FF"/>
            <w:sz w:val="24"/>
            <w:szCs w:val="24"/>
            <w:u w:val="single"/>
          </w:rPr>
          <w:t>transmittance</w:t>
        </w:r>
      </w:hyperlink>
      <w:r w:rsidRPr="0066068B">
        <w:rPr>
          <w:rFonts w:ascii="Times New Roman" w:eastAsia="Times New Roman" w:hAnsi="Times New Roman" w:cs="Times New Roman"/>
          <w:sz w:val="24"/>
          <w:szCs w:val="24"/>
        </w:rPr>
        <w:t xml:space="preserve"> of material sample is related to its </w:t>
      </w:r>
      <w:hyperlink r:id="rId23" w:tooltip="Optical depth" w:history="1">
        <w:r w:rsidRPr="0066068B">
          <w:rPr>
            <w:rFonts w:ascii="Times New Roman" w:eastAsia="Times New Roman" w:hAnsi="Times New Roman" w:cs="Times New Roman"/>
            <w:color w:val="0000FF"/>
            <w:sz w:val="24"/>
            <w:szCs w:val="24"/>
            <w:u w:val="single"/>
          </w:rPr>
          <w:t>optical depth</w:t>
        </w:r>
      </w:hyperlink>
      <w:r w:rsidRPr="0066068B">
        <w:rPr>
          <w:rFonts w:ascii="Times New Roman" w:eastAsia="Times New Roman" w:hAnsi="Times New Roman" w:cs="Times New Roman"/>
          <w:sz w:val="24"/>
          <w:szCs w:val="24"/>
        </w:rPr>
        <w:t xml:space="preserve"> </w:t>
      </w:r>
      <w:r w:rsidRPr="0066068B">
        <w:rPr>
          <w:rFonts w:ascii="Times New Roman" w:eastAsia="Times New Roman" w:hAnsi="Times New Roman" w:cs="Times New Roman"/>
          <w:i/>
          <w:iCs/>
          <w:sz w:val="24"/>
          <w:szCs w:val="24"/>
        </w:rPr>
        <w:t>τ</w:t>
      </w:r>
      <w:r w:rsidRPr="0066068B">
        <w:rPr>
          <w:rFonts w:ascii="Times New Roman" w:eastAsia="Times New Roman" w:hAnsi="Times New Roman" w:cs="Times New Roman"/>
          <w:sz w:val="24"/>
          <w:szCs w:val="24"/>
        </w:rPr>
        <w:t xml:space="preserve"> and to its </w:t>
      </w:r>
      <w:hyperlink r:id="rId24" w:tooltip="Absorbance" w:history="1">
        <w:r w:rsidRPr="0066068B">
          <w:rPr>
            <w:rFonts w:ascii="Times New Roman" w:eastAsia="Times New Roman" w:hAnsi="Times New Roman" w:cs="Times New Roman"/>
            <w:color w:val="0000FF"/>
            <w:sz w:val="24"/>
            <w:szCs w:val="24"/>
            <w:u w:val="single"/>
          </w:rPr>
          <w:t>absorbance</w:t>
        </w:r>
      </w:hyperlink>
      <w:r w:rsidRPr="0066068B">
        <w:rPr>
          <w:rFonts w:ascii="Times New Roman" w:eastAsia="Times New Roman" w:hAnsi="Times New Roman" w:cs="Times New Roman"/>
          <w:sz w:val="24"/>
          <w:szCs w:val="24"/>
        </w:rPr>
        <w:t xml:space="preserve"> </w:t>
      </w:r>
      <w:r w:rsidRPr="0066068B">
        <w:rPr>
          <w:rFonts w:ascii="Times New Roman" w:eastAsia="Times New Roman" w:hAnsi="Times New Roman" w:cs="Times New Roman"/>
          <w:i/>
          <w:iCs/>
          <w:sz w:val="24"/>
          <w:szCs w:val="24"/>
        </w:rPr>
        <w:t>A</w:t>
      </w:r>
      <w:r w:rsidRPr="0066068B">
        <w:rPr>
          <w:rFonts w:ascii="Times New Roman" w:eastAsia="Times New Roman" w:hAnsi="Times New Roman" w:cs="Times New Roman"/>
          <w:sz w:val="24"/>
          <w:szCs w:val="24"/>
        </w:rPr>
        <w:t xml:space="preserve"> as</w:t>
      </w:r>
    </w:p>
    <w:p w:rsidR="0066068B" w:rsidRPr="0066068B" w:rsidRDefault="0066068B" w:rsidP="003B11F9">
      <w:pPr>
        <w:spacing w:after="0" w:line="240" w:lineRule="auto"/>
        <w:ind w:left="720"/>
        <w:jc w:val="both"/>
        <w:rPr>
          <w:rFonts w:ascii="Times New Roman" w:eastAsia="Times New Roman" w:hAnsi="Times New Roman" w:cs="Times New Roman"/>
          <w:sz w:val="24"/>
          <w:szCs w:val="24"/>
        </w:rPr>
      </w:pPr>
      <w:r w:rsidRPr="0066068B">
        <w:rPr>
          <w:rFonts w:ascii="Times New Roman" w:eastAsia="Times New Roman" w:hAnsi="Times New Roman" w:cs="Times New Roman"/>
          <w:vanish/>
          <w:sz w:val="24"/>
          <w:szCs w:val="24"/>
        </w:rPr>
        <w:t xml:space="preserve">T = Φ e t Φ e i = e − τ = 10 − A , </w:t>
      </w:r>
      <w:proofErr w:type="gramStart"/>
      <w:r w:rsidRPr="0066068B">
        <w:rPr>
          <w:rFonts w:ascii="Times New Roman" w:eastAsia="Times New Roman" w:hAnsi="Times New Roman" w:cs="Times New Roman"/>
          <w:sz w:val="24"/>
          <w:szCs w:val="24"/>
        </w:rPr>
        <w:t>where</w:t>
      </w:r>
      <w:proofErr w:type="gramEnd"/>
    </w:p>
    <w:p w:rsidR="0066068B" w:rsidRPr="0066068B" w:rsidRDefault="0066068B" w:rsidP="003B11F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6068B">
        <w:rPr>
          <w:rFonts w:ascii="Times New Roman" w:eastAsia="Times New Roman" w:hAnsi="Times New Roman" w:cs="Times New Roman"/>
          <w:sz w:val="24"/>
          <w:szCs w:val="24"/>
        </w:rPr>
        <w:t>Φ</w:t>
      </w:r>
      <w:r w:rsidRPr="0066068B">
        <w:rPr>
          <w:rFonts w:ascii="Times New Roman" w:eastAsia="Times New Roman" w:hAnsi="Times New Roman" w:cs="Times New Roman"/>
          <w:sz w:val="24"/>
          <w:szCs w:val="24"/>
          <w:vertAlign w:val="subscript"/>
        </w:rPr>
        <w:t>e</w:t>
      </w:r>
      <w:r w:rsidRPr="0066068B">
        <w:rPr>
          <w:rFonts w:ascii="Times New Roman" w:eastAsia="Times New Roman" w:hAnsi="Times New Roman" w:cs="Times New Roman"/>
          <w:sz w:val="24"/>
          <w:szCs w:val="24"/>
          <w:vertAlign w:val="superscript"/>
        </w:rPr>
        <w:t>t</w:t>
      </w:r>
      <w:proofErr w:type="spellEnd"/>
      <w:r w:rsidRPr="0066068B">
        <w:rPr>
          <w:rFonts w:ascii="Times New Roman" w:eastAsia="Times New Roman" w:hAnsi="Times New Roman" w:cs="Times New Roman"/>
          <w:sz w:val="24"/>
          <w:szCs w:val="24"/>
        </w:rPr>
        <w:t xml:space="preserve"> is the </w:t>
      </w:r>
      <w:hyperlink r:id="rId25" w:tooltip="Radiant flux" w:history="1">
        <w:r w:rsidRPr="0066068B">
          <w:rPr>
            <w:rFonts w:ascii="Times New Roman" w:eastAsia="Times New Roman" w:hAnsi="Times New Roman" w:cs="Times New Roman"/>
            <w:color w:val="0000FF"/>
            <w:sz w:val="24"/>
            <w:szCs w:val="24"/>
            <w:u w:val="single"/>
          </w:rPr>
          <w:t>radiant flux</w:t>
        </w:r>
      </w:hyperlink>
      <w:r w:rsidRPr="0066068B">
        <w:rPr>
          <w:rFonts w:ascii="Times New Roman" w:eastAsia="Times New Roman" w:hAnsi="Times New Roman" w:cs="Times New Roman"/>
          <w:sz w:val="24"/>
          <w:szCs w:val="24"/>
        </w:rPr>
        <w:t xml:space="preserve"> </w:t>
      </w:r>
      <w:r w:rsidRPr="0066068B">
        <w:rPr>
          <w:rFonts w:ascii="Times New Roman" w:eastAsia="Times New Roman" w:hAnsi="Times New Roman" w:cs="Times New Roman"/>
          <w:i/>
          <w:iCs/>
          <w:sz w:val="24"/>
          <w:szCs w:val="24"/>
        </w:rPr>
        <w:t>transmitted</w:t>
      </w:r>
      <w:r w:rsidRPr="0066068B">
        <w:rPr>
          <w:rFonts w:ascii="Times New Roman" w:eastAsia="Times New Roman" w:hAnsi="Times New Roman" w:cs="Times New Roman"/>
          <w:sz w:val="24"/>
          <w:szCs w:val="24"/>
        </w:rPr>
        <w:t xml:space="preserve"> by that material sample;</w:t>
      </w:r>
    </w:p>
    <w:p w:rsidR="0066068B" w:rsidRPr="0066068B" w:rsidRDefault="0066068B" w:rsidP="003B11F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6068B">
        <w:rPr>
          <w:rFonts w:ascii="Times New Roman" w:eastAsia="Times New Roman" w:hAnsi="Times New Roman" w:cs="Times New Roman"/>
          <w:sz w:val="24"/>
          <w:szCs w:val="24"/>
        </w:rPr>
        <w:t>Φ</w:t>
      </w:r>
      <w:r w:rsidRPr="0066068B">
        <w:rPr>
          <w:rFonts w:ascii="Times New Roman" w:eastAsia="Times New Roman" w:hAnsi="Times New Roman" w:cs="Times New Roman"/>
          <w:sz w:val="24"/>
          <w:szCs w:val="24"/>
          <w:vertAlign w:val="subscript"/>
        </w:rPr>
        <w:t>e</w:t>
      </w:r>
      <w:r w:rsidRPr="0066068B">
        <w:rPr>
          <w:rFonts w:ascii="Times New Roman" w:eastAsia="Times New Roman" w:hAnsi="Times New Roman" w:cs="Times New Roman"/>
          <w:sz w:val="24"/>
          <w:szCs w:val="24"/>
          <w:vertAlign w:val="superscript"/>
        </w:rPr>
        <w:t>i</w:t>
      </w:r>
      <w:proofErr w:type="spellEnd"/>
      <w:r w:rsidRPr="0066068B">
        <w:rPr>
          <w:rFonts w:ascii="Times New Roman" w:eastAsia="Times New Roman" w:hAnsi="Times New Roman" w:cs="Times New Roman"/>
          <w:sz w:val="24"/>
          <w:szCs w:val="24"/>
        </w:rPr>
        <w:t xml:space="preserve"> is the radiant flux received by that material sample.</w:t>
      </w:r>
    </w:p>
    <w:p w:rsidR="0066068B" w:rsidRPr="0066068B" w:rsidRDefault="0066068B" w:rsidP="003B11F9">
      <w:pPr>
        <w:spacing w:before="100" w:beforeAutospacing="1" w:after="100" w:afterAutospacing="1" w:line="240" w:lineRule="auto"/>
        <w:jc w:val="both"/>
        <w:rPr>
          <w:rFonts w:ascii="Times New Roman" w:eastAsia="Times New Roman" w:hAnsi="Times New Roman" w:cs="Times New Roman"/>
          <w:sz w:val="24"/>
          <w:szCs w:val="24"/>
        </w:rPr>
      </w:pPr>
      <w:r w:rsidRPr="0066068B">
        <w:rPr>
          <w:rFonts w:ascii="Times New Roman" w:eastAsia="Times New Roman" w:hAnsi="Times New Roman" w:cs="Times New Roman"/>
          <w:sz w:val="24"/>
          <w:szCs w:val="24"/>
        </w:rPr>
        <w:t xml:space="preserve">The </w:t>
      </w:r>
      <w:r w:rsidRPr="0066068B">
        <w:rPr>
          <w:rFonts w:ascii="Times New Roman" w:eastAsia="Times New Roman" w:hAnsi="Times New Roman" w:cs="Times New Roman"/>
          <w:b/>
          <w:bCs/>
          <w:sz w:val="24"/>
          <w:szCs w:val="24"/>
        </w:rPr>
        <w:t>Beer–Lambert law</w:t>
      </w:r>
      <w:r w:rsidRPr="0066068B">
        <w:rPr>
          <w:rFonts w:ascii="Times New Roman" w:eastAsia="Times New Roman" w:hAnsi="Times New Roman" w:cs="Times New Roman"/>
          <w:sz w:val="24"/>
          <w:szCs w:val="24"/>
        </w:rPr>
        <w:t xml:space="preserve"> states that, for </w:t>
      </w:r>
      <w:r w:rsidRPr="0066068B">
        <w:rPr>
          <w:rFonts w:ascii="Times New Roman" w:eastAsia="Times New Roman" w:hAnsi="Times New Roman" w:cs="Times New Roman"/>
          <w:i/>
          <w:iCs/>
          <w:sz w:val="24"/>
          <w:szCs w:val="24"/>
        </w:rPr>
        <w:t>N</w:t>
      </w:r>
      <w:r w:rsidRPr="0066068B">
        <w:rPr>
          <w:rFonts w:ascii="Times New Roman" w:eastAsia="Times New Roman" w:hAnsi="Times New Roman" w:cs="Times New Roman"/>
          <w:sz w:val="24"/>
          <w:szCs w:val="24"/>
        </w:rPr>
        <w:t xml:space="preserve"> attenuating species in the material sample,</w:t>
      </w:r>
    </w:p>
    <w:p w:rsidR="0066068B" w:rsidRPr="0066068B" w:rsidRDefault="0066068B" w:rsidP="003B11F9">
      <w:pPr>
        <w:spacing w:after="0" w:line="240" w:lineRule="auto"/>
        <w:ind w:left="720"/>
        <w:jc w:val="both"/>
        <w:rPr>
          <w:rFonts w:ascii="Times New Roman" w:eastAsia="Times New Roman" w:hAnsi="Times New Roman" w:cs="Times New Roman"/>
          <w:sz w:val="24"/>
          <w:szCs w:val="24"/>
        </w:rPr>
      </w:pPr>
      <w:r w:rsidRPr="0066068B">
        <w:rPr>
          <w:rFonts w:ascii="Times New Roman" w:eastAsia="Times New Roman" w:hAnsi="Times New Roman" w:cs="Times New Roman"/>
          <w:vanish/>
          <w:sz w:val="24"/>
          <w:szCs w:val="24"/>
        </w:rPr>
        <w:t xml:space="preserve">T = e − ∑ i = 1 N σ i ∫ 0 ℓ n i ( z ) d z = 10 − ∑ i = 1 N ε i ∫ 0 ℓ c i ( z ) d z , </w:t>
      </w:r>
      <w:r>
        <w:rPr>
          <w:rFonts w:ascii="Times New Roman" w:eastAsia="Times New Roman" w:hAnsi="Times New Roman" w:cs="Times New Roman"/>
          <w:noProof/>
          <w:sz w:val="24"/>
          <w:szCs w:val="24"/>
        </w:rPr>
        <mc:AlternateContent>
          <mc:Choice Requires="wps">
            <w:drawing>
              <wp:inline distT="0" distB="0" distL="0" distR="0" wp14:anchorId="1B6E4C9C" wp14:editId="717DBFBB">
                <wp:extent cx="304800" cy="304800"/>
                <wp:effectExtent l="0" t="0" r="0" b="0"/>
                <wp:docPr id="3" name="Rectangle 3" descr="T=e^{-\sum _{i=1}^{N}\sigma _{i}\int _{0}^{\ell }n_{i}(z)\mathrm {d} z}=10^{-\sum _{i=1}^{N}\varepsilon _{i}\int _{0}^{\ell }c_{i}(z)\mathrm {d} 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T=e^{-\sum _{i=1}^{N}\sigma _{i}\int _{0}^{\ell }n_{i}(z)\mathrm {d} z}=10^{-\sum _{i=1}^{N}\varepsilon _{i}\int _{0}^{\ell }c_{i}(z)\mathrm {d} 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4jbWEgcDAABUBgAADgAAAAAAAAAAAAAAAAAuAgAAZHJzL2Uyb0RvYy54bWxQSwEC&#10;LQAUAAYACAAAACEATKDpLNgAAAADAQAADwAAAAAAAAAAAAAAAABhBQAAZHJzL2Rvd25yZXYueG1s&#10;UEsFBgAAAAAEAAQA8wAAAGYGAAAAAA==&#10;" filled="f" stroked="f">
                <o:lock v:ext="edit" aspectratio="t"/>
                <w10:anchorlock/>
              </v:rect>
            </w:pict>
          </mc:Fallback>
        </mc:AlternateContent>
      </w:r>
    </w:p>
    <w:p w:rsidR="0066068B" w:rsidRPr="0066068B" w:rsidRDefault="0066068B" w:rsidP="003B11F9">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6068B">
        <w:rPr>
          <w:rFonts w:ascii="Times New Roman" w:eastAsia="Times New Roman" w:hAnsi="Times New Roman" w:cs="Times New Roman"/>
          <w:sz w:val="24"/>
          <w:szCs w:val="24"/>
        </w:rPr>
        <w:t>or</w:t>
      </w:r>
      <w:proofErr w:type="gramEnd"/>
      <w:r w:rsidRPr="0066068B">
        <w:rPr>
          <w:rFonts w:ascii="Times New Roman" w:eastAsia="Times New Roman" w:hAnsi="Times New Roman" w:cs="Times New Roman"/>
          <w:sz w:val="24"/>
          <w:szCs w:val="24"/>
        </w:rPr>
        <w:t xml:space="preserve"> equivalently that</w:t>
      </w:r>
    </w:p>
    <w:p w:rsidR="0066068B" w:rsidRPr="0066068B" w:rsidRDefault="0066068B" w:rsidP="003B11F9">
      <w:pPr>
        <w:spacing w:after="0" w:line="240" w:lineRule="auto"/>
        <w:ind w:left="720"/>
        <w:jc w:val="both"/>
        <w:rPr>
          <w:rFonts w:ascii="Times New Roman" w:eastAsia="Times New Roman" w:hAnsi="Times New Roman" w:cs="Times New Roman"/>
          <w:sz w:val="24"/>
          <w:szCs w:val="24"/>
        </w:rPr>
      </w:pPr>
      <w:r w:rsidRPr="0066068B">
        <w:rPr>
          <w:rFonts w:ascii="Times New Roman" w:eastAsia="Times New Roman" w:hAnsi="Times New Roman" w:cs="Times New Roman"/>
          <w:vanish/>
          <w:sz w:val="24"/>
          <w:szCs w:val="24"/>
        </w:rPr>
        <w:t xml:space="preserve">τ = ∑ i = 1 N τ i = ∑ i = 1 N σ i ∫ 0 ℓ n i ( z ) d z , </w:t>
      </w:r>
      <w:r>
        <w:rPr>
          <w:rFonts w:ascii="Times New Roman" w:eastAsia="Times New Roman" w:hAnsi="Times New Roman" w:cs="Times New Roman"/>
          <w:noProof/>
          <w:sz w:val="24"/>
          <w:szCs w:val="24"/>
        </w:rPr>
        <mc:AlternateContent>
          <mc:Choice Requires="wps">
            <w:drawing>
              <wp:inline distT="0" distB="0" distL="0" distR="0" wp14:anchorId="00315895" wp14:editId="001FF21F">
                <wp:extent cx="304800" cy="304800"/>
                <wp:effectExtent l="0" t="0" r="0" b="0"/>
                <wp:docPr id="2" name="Rectangle 2" descr="\tau =\sum _{i=1}^{N}\tau _{i}=\sum _{i=1}^{N}\sigma _{i}\int _{0}^{\ell }n_{i}(z)\,\mathrm {d} 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tau =\sum _{i=1}^{N}\tau _{i}=\sum _{i=1}^{N}\sigma _{i}\int _{0}^{\ell }n_{i}(z)\,\mathrm {d} 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dI97e&#10;+gIAACI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66068B" w:rsidRPr="0066068B" w:rsidRDefault="0066068B" w:rsidP="003B11F9">
      <w:pPr>
        <w:spacing w:after="0" w:line="240" w:lineRule="auto"/>
        <w:ind w:left="720"/>
        <w:jc w:val="both"/>
        <w:rPr>
          <w:rFonts w:ascii="Times New Roman" w:eastAsia="Times New Roman" w:hAnsi="Times New Roman" w:cs="Times New Roman"/>
          <w:sz w:val="24"/>
          <w:szCs w:val="24"/>
        </w:rPr>
      </w:pPr>
      <w:r w:rsidRPr="0066068B">
        <w:rPr>
          <w:rFonts w:ascii="Times New Roman" w:eastAsia="Times New Roman" w:hAnsi="Times New Roman" w:cs="Times New Roman"/>
          <w:vanish/>
          <w:sz w:val="24"/>
          <w:szCs w:val="24"/>
        </w:rPr>
        <w:t xml:space="preserve">A = ∑ i = 1 N A i = ∑ i = 1 N ε i ∫ 0 ℓ c i ( z ) d z , </w:t>
      </w:r>
      <w:r>
        <w:rPr>
          <w:rFonts w:ascii="Times New Roman" w:eastAsia="Times New Roman" w:hAnsi="Times New Roman" w:cs="Times New Roman"/>
          <w:noProof/>
          <w:sz w:val="24"/>
          <w:szCs w:val="24"/>
        </w:rPr>
        <mc:AlternateContent>
          <mc:Choice Requires="wps">
            <w:drawing>
              <wp:inline distT="0" distB="0" distL="0" distR="0" wp14:anchorId="64984642" wp14:editId="40CC46A1">
                <wp:extent cx="304800" cy="304800"/>
                <wp:effectExtent l="0" t="0" r="0" b="0"/>
                <wp:docPr id="1" name="Rectangle 1" descr="A=\sum _{i=1}^{N}A_{i}=\sum _{i=1}^{N}\varepsilon _{i}\int _{0}^{\ell }c_{i}(z)\,\mathrm {d} 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A=\sum _{i=1}^{N}A_{i}=\sum _{i=1}^{N}\varepsilon _{i}\int _{0}^{\ell }c_{i}(z)\,\mathrm {d} 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tk0Qv5&#10;AgAAHw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66068B" w:rsidRPr="0066068B" w:rsidRDefault="0066068B" w:rsidP="003B11F9">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6068B">
        <w:rPr>
          <w:rFonts w:ascii="Times New Roman" w:eastAsia="Times New Roman" w:hAnsi="Times New Roman" w:cs="Times New Roman"/>
          <w:sz w:val="24"/>
          <w:szCs w:val="24"/>
        </w:rPr>
        <w:t>where</w:t>
      </w:r>
      <w:proofErr w:type="gramEnd"/>
    </w:p>
    <w:p w:rsidR="0066068B" w:rsidRPr="0066068B" w:rsidRDefault="0066068B" w:rsidP="003B11F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6068B">
        <w:rPr>
          <w:rFonts w:ascii="Times New Roman" w:eastAsia="Times New Roman" w:hAnsi="Times New Roman" w:cs="Times New Roman"/>
          <w:i/>
          <w:iCs/>
          <w:sz w:val="24"/>
          <w:szCs w:val="24"/>
        </w:rPr>
        <w:t>σ</w:t>
      </w:r>
      <w:r w:rsidRPr="0066068B">
        <w:rPr>
          <w:rFonts w:ascii="Times New Roman" w:eastAsia="Times New Roman" w:hAnsi="Times New Roman" w:cs="Times New Roman"/>
          <w:i/>
          <w:iCs/>
          <w:sz w:val="24"/>
          <w:szCs w:val="24"/>
          <w:vertAlign w:val="subscript"/>
        </w:rPr>
        <w:t>i</w:t>
      </w:r>
      <w:proofErr w:type="spellEnd"/>
      <w:r w:rsidRPr="0066068B">
        <w:rPr>
          <w:rFonts w:ascii="Times New Roman" w:eastAsia="Times New Roman" w:hAnsi="Times New Roman" w:cs="Times New Roman"/>
          <w:sz w:val="24"/>
          <w:szCs w:val="24"/>
        </w:rPr>
        <w:t xml:space="preserve"> is the </w:t>
      </w:r>
      <w:hyperlink r:id="rId26" w:tooltip="Cross section (physics)" w:history="1">
        <w:r w:rsidRPr="0066068B">
          <w:rPr>
            <w:rFonts w:ascii="Times New Roman" w:eastAsia="Times New Roman" w:hAnsi="Times New Roman" w:cs="Times New Roman"/>
            <w:color w:val="0000FF"/>
            <w:sz w:val="24"/>
            <w:szCs w:val="24"/>
            <w:u w:val="single"/>
          </w:rPr>
          <w:t>attenuation cross section</w:t>
        </w:r>
      </w:hyperlink>
      <w:r w:rsidRPr="0066068B">
        <w:rPr>
          <w:rFonts w:ascii="Times New Roman" w:eastAsia="Times New Roman" w:hAnsi="Times New Roman" w:cs="Times New Roman"/>
          <w:sz w:val="24"/>
          <w:szCs w:val="24"/>
        </w:rPr>
        <w:t xml:space="preserve"> of the attenuating species </w:t>
      </w:r>
      <w:r w:rsidRPr="0066068B">
        <w:rPr>
          <w:rFonts w:ascii="Times New Roman" w:eastAsia="Times New Roman" w:hAnsi="Times New Roman" w:cs="Times New Roman"/>
          <w:i/>
          <w:iCs/>
          <w:sz w:val="24"/>
          <w:szCs w:val="24"/>
        </w:rPr>
        <w:t>i</w:t>
      </w:r>
      <w:r w:rsidRPr="0066068B">
        <w:rPr>
          <w:rFonts w:ascii="Times New Roman" w:eastAsia="Times New Roman" w:hAnsi="Times New Roman" w:cs="Times New Roman"/>
          <w:sz w:val="24"/>
          <w:szCs w:val="24"/>
        </w:rPr>
        <w:t xml:space="preserve"> in the material sample;</w:t>
      </w:r>
    </w:p>
    <w:p w:rsidR="0066068B" w:rsidRPr="0066068B" w:rsidRDefault="0066068B" w:rsidP="003B11F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6068B">
        <w:rPr>
          <w:rFonts w:ascii="Times New Roman" w:eastAsia="Times New Roman" w:hAnsi="Times New Roman" w:cs="Times New Roman"/>
          <w:i/>
          <w:iCs/>
          <w:sz w:val="24"/>
          <w:szCs w:val="24"/>
        </w:rPr>
        <w:t>n</w:t>
      </w:r>
      <w:r w:rsidRPr="0066068B">
        <w:rPr>
          <w:rFonts w:ascii="Times New Roman" w:eastAsia="Times New Roman" w:hAnsi="Times New Roman" w:cs="Times New Roman"/>
          <w:i/>
          <w:iCs/>
          <w:sz w:val="24"/>
          <w:szCs w:val="24"/>
          <w:vertAlign w:val="subscript"/>
        </w:rPr>
        <w:t>i</w:t>
      </w:r>
      <w:proofErr w:type="spellEnd"/>
      <w:r w:rsidRPr="0066068B">
        <w:rPr>
          <w:rFonts w:ascii="Times New Roman" w:eastAsia="Times New Roman" w:hAnsi="Times New Roman" w:cs="Times New Roman"/>
          <w:sz w:val="24"/>
          <w:szCs w:val="24"/>
        </w:rPr>
        <w:t xml:space="preserve"> is the </w:t>
      </w:r>
      <w:hyperlink r:id="rId27" w:tooltip="Number density" w:history="1">
        <w:r w:rsidRPr="0066068B">
          <w:rPr>
            <w:rFonts w:ascii="Times New Roman" w:eastAsia="Times New Roman" w:hAnsi="Times New Roman" w:cs="Times New Roman"/>
            <w:color w:val="0000FF"/>
            <w:sz w:val="24"/>
            <w:szCs w:val="24"/>
            <w:u w:val="single"/>
          </w:rPr>
          <w:t>number density</w:t>
        </w:r>
      </w:hyperlink>
      <w:r w:rsidRPr="0066068B">
        <w:rPr>
          <w:rFonts w:ascii="Times New Roman" w:eastAsia="Times New Roman" w:hAnsi="Times New Roman" w:cs="Times New Roman"/>
          <w:sz w:val="24"/>
          <w:szCs w:val="24"/>
        </w:rPr>
        <w:t xml:space="preserve"> of the attenuating species </w:t>
      </w:r>
      <w:r w:rsidRPr="0066068B">
        <w:rPr>
          <w:rFonts w:ascii="Times New Roman" w:eastAsia="Times New Roman" w:hAnsi="Times New Roman" w:cs="Times New Roman"/>
          <w:i/>
          <w:iCs/>
          <w:sz w:val="24"/>
          <w:szCs w:val="24"/>
        </w:rPr>
        <w:t>i</w:t>
      </w:r>
      <w:r w:rsidRPr="0066068B">
        <w:rPr>
          <w:rFonts w:ascii="Times New Roman" w:eastAsia="Times New Roman" w:hAnsi="Times New Roman" w:cs="Times New Roman"/>
          <w:sz w:val="24"/>
          <w:szCs w:val="24"/>
        </w:rPr>
        <w:t xml:space="preserve"> in the material sample;</w:t>
      </w:r>
    </w:p>
    <w:p w:rsidR="0066068B" w:rsidRPr="0066068B" w:rsidRDefault="0066068B" w:rsidP="003B11F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6068B">
        <w:rPr>
          <w:rFonts w:ascii="Times New Roman" w:eastAsia="Times New Roman" w:hAnsi="Times New Roman" w:cs="Times New Roman"/>
          <w:i/>
          <w:iCs/>
          <w:sz w:val="24"/>
          <w:szCs w:val="24"/>
        </w:rPr>
        <w:t>ε</w:t>
      </w:r>
      <w:r w:rsidRPr="0066068B">
        <w:rPr>
          <w:rFonts w:ascii="Times New Roman" w:eastAsia="Times New Roman" w:hAnsi="Times New Roman" w:cs="Times New Roman"/>
          <w:i/>
          <w:iCs/>
          <w:sz w:val="24"/>
          <w:szCs w:val="24"/>
          <w:vertAlign w:val="subscript"/>
        </w:rPr>
        <w:t>i</w:t>
      </w:r>
      <w:proofErr w:type="spellEnd"/>
      <w:r w:rsidRPr="0066068B">
        <w:rPr>
          <w:rFonts w:ascii="Times New Roman" w:eastAsia="Times New Roman" w:hAnsi="Times New Roman" w:cs="Times New Roman"/>
          <w:sz w:val="24"/>
          <w:szCs w:val="24"/>
        </w:rPr>
        <w:t xml:space="preserve"> is the </w:t>
      </w:r>
      <w:hyperlink r:id="rId28" w:tooltip="Molar attenuation coefficient" w:history="1">
        <w:r w:rsidRPr="0066068B">
          <w:rPr>
            <w:rFonts w:ascii="Times New Roman" w:eastAsia="Times New Roman" w:hAnsi="Times New Roman" w:cs="Times New Roman"/>
            <w:color w:val="0000FF"/>
            <w:sz w:val="24"/>
            <w:szCs w:val="24"/>
            <w:u w:val="single"/>
          </w:rPr>
          <w:t>molar attenuation coefficient</w:t>
        </w:r>
      </w:hyperlink>
      <w:r w:rsidRPr="0066068B">
        <w:rPr>
          <w:rFonts w:ascii="Times New Roman" w:eastAsia="Times New Roman" w:hAnsi="Times New Roman" w:cs="Times New Roman"/>
          <w:sz w:val="24"/>
          <w:szCs w:val="24"/>
        </w:rPr>
        <w:t xml:space="preserve"> of the attenuating species </w:t>
      </w:r>
      <w:r w:rsidRPr="0066068B">
        <w:rPr>
          <w:rFonts w:ascii="Times New Roman" w:eastAsia="Times New Roman" w:hAnsi="Times New Roman" w:cs="Times New Roman"/>
          <w:i/>
          <w:iCs/>
          <w:sz w:val="24"/>
          <w:szCs w:val="24"/>
        </w:rPr>
        <w:t>i</w:t>
      </w:r>
      <w:r w:rsidRPr="0066068B">
        <w:rPr>
          <w:rFonts w:ascii="Times New Roman" w:eastAsia="Times New Roman" w:hAnsi="Times New Roman" w:cs="Times New Roman"/>
          <w:sz w:val="24"/>
          <w:szCs w:val="24"/>
        </w:rPr>
        <w:t xml:space="preserve"> in the material sample;</w:t>
      </w:r>
    </w:p>
    <w:p w:rsidR="0066068B" w:rsidRPr="0066068B" w:rsidRDefault="0066068B" w:rsidP="003B11F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6068B">
        <w:rPr>
          <w:rFonts w:ascii="Times New Roman" w:eastAsia="Times New Roman" w:hAnsi="Times New Roman" w:cs="Times New Roman"/>
          <w:i/>
          <w:iCs/>
          <w:sz w:val="24"/>
          <w:szCs w:val="24"/>
        </w:rPr>
        <w:t>c</w:t>
      </w:r>
      <w:r w:rsidRPr="0066068B">
        <w:rPr>
          <w:rFonts w:ascii="Times New Roman" w:eastAsia="Times New Roman" w:hAnsi="Times New Roman" w:cs="Times New Roman"/>
          <w:i/>
          <w:iCs/>
          <w:sz w:val="24"/>
          <w:szCs w:val="24"/>
          <w:vertAlign w:val="subscript"/>
        </w:rPr>
        <w:t>i</w:t>
      </w:r>
      <w:r w:rsidRPr="0066068B">
        <w:rPr>
          <w:rFonts w:ascii="Times New Roman" w:eastAsia="Times New Roman" w:hAnsi="Times New Roman" w:cs="Times New Roman"/>
          <w:sz w:val="24"/>
          <w:szCs w:val="24"/>
        </w:rPr>
        <w:t xml:space="preserve"> is the </w:t>
      </w:r>
      <w:hyperlink r:id="rId29" w:tooltip="Amount concentration" w:history="1">
        <w:r w:rsidRPr="0066068B">
          <w:rPr>
            <w:rFonts w:ascii="Times New Roman" w:eastAsia="Times New Roman" w:hAnsi="Times New Roman" w:cs="Times New Roman"/>
            <w:color w:val="0000FF"/>
            <w:sz w:val="24"/>
            <w:szCs w:val="24"/>
            <w:u w:val="single"/>
          </w:rPr>
          <w:t>amount concentration</w:t>
        </w:r>
      </w:hyperlink>
      <w:r w:rsidRPr="0066068B">
        <w:rPr>
          <w:rFonts w:ascii="Times New Roman" w:eastAsia="Times New Roman" w:hAnsi="Times New Roman" w:cs="Times New Roman"/>
          <w:sz w:val="24"/>
          <w:szCs w:val="24"/>
        </w:rPr>
        <w:t xml:space="preserve"> of the attenuating species </w:t>
      </w:r>
      <w:r w:rsidRPr="0066068B">
        <w:rPr>
          <w:rFonts w:ascii="Times New Roman" w:eastAsia="Times New Roman" w:hAnsi="Times New Roman" w:cs="Times New Roman"/>
          <w:i/>
          <w:iCs/>
          <w:sz w:val="24"/>
          <w:szCs w:val="24"/>
        </w:rPr>
        <w:t>i</w:t>
      </w:r>
      <w:r w:rsidRPr="0066068B">
        <w:rPr>
          <w:rFonts w:ascii="Times New Roman" w:eastAsia="Times New Roman" w:hAnsi="Times New Roman" w:cs="Times New Roman"/>
          <w:sz w:val="24"/>
          <w:szCs w:val="24"/>
        </w:rPr>
        <w:t xml:space="preserve"> in the material sample;</w:t>
      </w:r>
    </w:p>
    <w:p w:rsidR="0066068B" w:rsidRPr="0066068B" w:rsidRDefault="0066068B" w:rsidP="003B11F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6068B">
        <w:rPr>
          <w:rFonts w:ascii="Times New Roman" w:eastAsia="Times New Roman" w:hAnsi="Times New Roman" w:cs="Times New Roman"/>
          <w:i/>
          <w:iCs/>
          <w:sz w:val="24"/>
          <w:szCs w:val="24"/>
        </w:rPr>
        <w:lastRenderedPageBreak/>
        <w:t>ℓ</w:t>
      </w:r>
      <w:r w:rsidRPr="0066068B">
        <w:rPr>
          <w:rFonts w:ascii="Times New Roman" w:eastAsia="Times New Roman" w:hAnsi="Times New Roman" w:cs="Times New Roman"/>
          <w:sz w:val="24"/>
          <w:szCs w:val="24"/>
        </w:rPr>
        <w:t xml:space="preserve"> is the path length of the beam of light through the material sample.</w:t>
      </w:r>
    </w:p>
    <w:p w:rsidR="0066068B" w:rsidRDefault="0066068B" w:rsidP="003B11F9">
      <w:pPr>
        <w:jc w:val="both"/>
      </w:pPr>
    </w:p>
    <w:p w:rsidR="00B24A2E" w:rsidRDefault="00B24A2E" w:rsidP="003B11F9">
      <w:pPr>
        <w:jc w:val="both"/>
      </w:pPr>
    </w:p>
    <w:p w:rsidR="00B24A2E" w:rsidRDefault="00B24A2E" w:rsidP="003B11F9">
      <w:pPr>
        <w:jc w:val="both"/>
      </w:pPr>
      <w:r>
        <w:t>ACID</w:t>
      </w:r>
    </w:p>
    <w:p w:rsidR="00B24A2E" w:rsidRDefault="00B24A2E" w:rsidP="003B11F9">
      <w:pPr>
        <w:pStyle w:val="NormalWeb"/>
        <w:shd w:val="clear" w:color="auto" w:fill="FFFFFF"/>
        <w:spacing w:before="120" w:beforeAutospacing="0" w:after="120" w:afterAutospacing="0" w:line="330" w:lineRule="atLeast"/>
        <w:jc w:val="both"/>
        <w:rPr>
          <w:rFonts w:ascii="Arial" w:hAnsi="Arial" w:cs="Arial"/>
          <w:color w:val="252525"/>
          <w:sz w:val="21"/>
          <w:szCs w:val="21"/>
        </w:rPr>
      </w:pPr>
      <w:r>
        <w:rPr>
          <w:rFonts w:ascii="Arial" w:hAnsi="Arial" w:cs="Arial"/>
          <w:color w:val="252525"/>
          <w:sz w:val="21"/>
          <w:szCs w:val="21"/>
        </w:rPr>
        <w:t>An</w:t>
      </w:r>
      <w:r>
        <w:rPr>
          <w:rStyle w:val="apple-converted-space"/>
          <w:rFonts w:ascii="Arial" w:hAnsi="Arial" w:cs="Arial"/>
          <w:color w:val="252525"/>
          <w:sz w:val="21"/>
          <w:szCs w:val="21"/>
        </w:rPr>
        <w:t> </w:t>
      </w:r>
      <w:r>
        <w:rPr>
          <w:rFonts w:ascii="Arial" w:hAnsi="Arial" w:cs="Arial"/>
          <w:b/>
          <w:bCs/>
          <w:color w:val="252525"/>
          <w:sz w:val="21"/>
          <w:szCs w:val="21"/>
        </w:rPr>
        <w:t>acid</w:t>
      </w:r>
      <w:r>
        <w:rPr>
          <w:rStyle w:val="apple-converted-space"/>
          <w:rFonts w:ascii="Arial" w:hAnsi="Arial" w:cs="Arial"/>
          <w:color w:val="252525"/>
          <w:sz w:val="21"/>
          <w:szCs w:val="21"/>
        </w:rPr>
        <w:t> </w:t>
      </w:r>
      <w:r>
        <w:rPr>
          <w:rFonts w:ascii="Arial" w:hAnsi="Arial" w:cs="Arial"/>
          <w:color w:val="252525"/>
          <w:sz w:val="21"/>
          <w:szCs w:val="21"/>
        </w:rPr>
        <w:t>is a</w:t>
      </w:r>
      <w:r>
        <w:rPr>
          <w:rStyle w:val="apple-converted-space"/>
          <w:rFonts w:ascii="Arial" w:hAnsi="Arial" w:cs="Arial"/>
          <w:color w:val="252525"/>
          <w:sz w:val="21"/>
          <w:szCs w:val="21"/>
        </w:rPr>
        <w:t> </w:t>
      </w:r>
      <w:hyperlink r:id="rId30" w:tooltip="Molecule" w:history="1">
        <w:r>
          <w:rPr>
            <w:rStyle w:val="Hyperlink"/>
            <w:rFonts w:ascii="Arial" w:hAnsi="Arial" w:cs="Arial"/>
            <w:color w:val="0B0080"/>
            <w:sz w:val="21"/>
            <w:szCs w:val="21"/>
          </w:rPr>
          <w:t>molecule</w:t>
        </w:r>
      </w:hyperlink>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hyperlink r:id="rId31" w:tooltip="Ion" w:history="1">
        <w:r>
          <w:rPr>
            <w:rStyle w:val="Hyperlink"/>
            <w:rFonts w:ascii="Arial" w:hAnsi="Arial" w:cs="Arial"/>
            <w:color w:val="0B0080"/>
            <w:sz w:val="21"/>
            <w:szCs w:val="21"/>
          </w:rPr>
          <w:t>ion</w:t>
        </w:r>
      </w:hyperlink>
      <w:r>
        <w:rPr>
          <w:rStyle w:val="apple-converted-space"/>
          <w:rFonts w:ascii="Arial" w:hAnsi="Arial" w:cs="Arial"/>
          <w:color w:val="252525"/>
          <w:sz w:val="21"/>
          <w:szCs w:val="21"/>
        </w:rPr>
        <w:t> </w:t>
      </w:r>
      <w:r>
        <w:rPr>
          <w:rFonts w:ascii="Arial" w:hAnsi="Arial" w:cs="Arial"/>
          <w:color w:val="252525"/>
          <w:sz w:val="21"/>
          <w:szCs w:val="21"/>
        </w:rPr>
        <w:t>capable of donating 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"https://en.wikipedia.org/wiki/Hydron_(chemistry)" \o "Hydron (chemistry)" </w:instrText>
      </w:r>
      <w:r>
        <w:rPr>
          <w:rFonts w:ascii="Arial" w:hAnsi="Arial" w:cs="Arial"/>
          <w:color w:val="252525"/>
          <w:sz w:val="21"/>
          <w:szCs w:val="21"/>
        </w:rPr>
        <w:fldChar w:fldCharType="separate"/>
      </w:r>
      <w:r>
        <w:rPr>
          <w:rStyle w:val="Hyperlink"/>
          <w:rFonts w:ascii="Arial" w:hAnsi="Arial" w:cs="Arial"/>
          <w:color w:val="0B0080"/>
          <w:sz w:val="21"/>
          <w:szCs w:val="21"/>
        </w:rPr>
        <w:t>hydron</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(proton or hydrogen ion H</w:t>
      </w:r>
      <w:r>
        <w:rPr>
          <w:rFonts w:ascii="Arial" w:hAnsi="Arial" w:cs="Arial"/>
          <w:color w:val="252525"/>
          <w:sz w:val="17"/>
          <w:szCs w:val="17"/>
          <w:vertAlign w:val="superscript"/>
        </w:rPr>
        <w:t>+</w:t>
      </w:r>
      <w:r>
        <w:rPr>
          <w:rFonts w:ascii="Arial" w:hAnsi="Arial" w:cs="Arial"/>
          <w:color w:val="252525"/>
          <w:sz w:val="21"/>
          <w:szCs w:val="21"/>
        </w:rPr>
        <w:t>), or, alternatively, capable of forming a</w:t>
      </w:r>
      <w:r>
        <w:rPr>
          <w:rStyle w:val="apple-converted-space"/>
          <w:rFonts w:ascii="Arial" w:hAnsi="Arial" w:cs="Arial"/>
          <w:color w:val="252525"/>
          <w:sz w:val="21"/>
          <w:szCs w:val="21"/>
        </w:rPr>
        <w:t> </w:t>
      </w:r>
      <w:hyperlink r:id="rId32" w:tooltip="Covalent bond" w:history="1">
        <w:r>
          <w:rPr>
            <w:rStyle w:val="Hyperlink"/>
            <w:rFonts w:ascii="Arial" w:hAnsi="Arial" w:cs="Arial"/>
            <w:color w:val="0B0080"/>
            <w:sz w:val="21"/>
            <w:szCs w:val="21"/>
          </w:rPr>
          <w:t>covalent bond</w:t>
        </w:r>
      </w:hyperlink>
      <w:r>
        <w:rPr>
          <w:rStyle w:val="apple-converted-space"/>
          <w:rFonts w:ascii="Arial" w:hAnsi="Arial" w:cs="Arial"/>
          <w:color w:val="252525"/>
          <w:sz w:val="21"/>
          <w:szCs w:val="21"/>
        </w:rPr>
        <w:t> </w:t>
      </w:r>
      <w:r>
        <w:rPr>
          <w:rFonts w:ascii="Arial" w:hAnsi="Arial" w:cs="Arial"/>
          <w:color w:val="252525"/>
          <w:sz w:val="21"/>
          <w:szCs w:val="21"/>
        </w:rPr>
        <w:t>with an</w:t>
      </w:r>
      <w:r>
        <w:rPr>
          <w:rStyle w:val="apple-converted-space"/>
          <w:rFonts w:ascii="Arial" w:hAnsi="Arial" w:cs="Arial"/>
          <w:color w:val="252525"/>
          <w:sz w:val="21"/>
          <w:szCs w:val="21"/>
        </w:rPr>
        <w:t> </w:t>
      </w:r>
      <w:hyperlink r:id="rId33" w:tooltip="Electron pair" w:history="1">
        <w:r>
          <w:rPr>
            <w:rStyle w:val="Hyperlink"/>
            <w:rFonts w:ascii="Arial" w:hAnsi="Arial" w:cs="Arial"/>
            <w:color w:val="0B0080"/>
            <w:sz w:val="21"/>
            <w:szCs w:val="21"/>
          </w:rPr>
          <w:t>electron pair</w:t>
        </w:r>
      </w:hyperlink>
      <w:r>
        <w:rPr>
          <w:rStyle w:val="apple-converted-space"/>
          <w:rFonts w:ascii="Arial" w:hAnsi="Arial" w:cs="Arial"/>
          <w:color w:val="252525"/>
          <w:sz w:val="21"/>
          <w:szCs w:val="21"/>
        </w:rPr>
        <w:t> </w:t>
      </w:r>
      <w:r>
        <w:rPr>
          <w:rFonts w:ascii="Arial" w:hAnsi="Arial" w:cs="Arial"/>
          <w:color w:val="252525"/>
          <w:sz w:val="21"/>
          <w:szCs w:val="21"/>
        </w:rPr>
        <w:t>(a Lewis acid).</w:t>
      </w:r>
      <w:hyperlink r:id="rId34" w:anchor="cite_note-IUPAC_acid-1" w:history="1">
        <w:r>
          <w:rPr>
            <w:rStyle w:val="Hyperlink"/>
            <w:rFonts w:ascii="Arial" w:hAnsi="Arial" w:cs="Arial"/>
            <w:color w:val="0B0080"/>
            <w:sz w:val="17"/>
            <w:szCs w:val="17"/>
            <w:vertAlign w:val="superscript"/>
          </w:rPr>
          <w:t>[1]</w:t>
        </w:r>
      </w:hyperlink>
    </w:p>
    <w:p w:rsidR="00B24A2E" w:rsidRDefault="00B24A2E" w:rsidP="003B11F9">
      <w:pPr>
        <w:pStyle w:val="NormalWeb"/>
        <w:shd w:val="clear" w:color="auto" w:fill="FFFFFF"/>
        <w:spacing w:before="120" w:beforeAutospacing="0" w:after="120" w:afterAutospacing="0" w:line="330" w:lineRule="atLeast"/>
        <w:jc w:val="both"/>
        <w:rPr>
          <w:rFonts w:ascii="Arial" w:hAnsi="Arial" w:cs="Arial"/>
          <w:color w:val="252525"/>
          <w:sz w:val="21"/>
          <w:szCs w:val="21"/>
        </w:rPr>
      </w:pPr>
      <w:r>
        <w:rPr>
          <w:rFonts w:ascii="Arial" w:hAnsi="Arial" w:cs="Arial"/>
          <w:color w:val="252525"/>
          <w:sz w:val="21"/>
          <w:szCs w:val="21"/>
        </w:rPr>
        <w:t>The first category of acids is the proton donors or</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"https://en.wikipedia.org/wiki/Br%C3%B8nsted%E2%80%93Lowry_acid%E2%80%93base_theory" \o "Brønsted–Lowry acid–base theory" </w:instrText>
      </w:r>
      <w:r>
        <w:rPr>
          <w:rFonts w:ascii="Arial" w:hAnsi="Arial" w:cs="Arial"/>
          <w:color w:val="252525"/>
          <w:sz w:val="21"/>
          <w:szCs w:val="21"/>
        </w:rPr>
        <w:fldChar w:fldCharType="separate"/>
      </w:r>
      <w:r>
        <w:rPr>
          <w:rStyle w:val="Hyperlink"/>
          <w:rFonts w:ascii="Arial" w:hAnsi="Arial" w:cs="Arial"/>
          <w:color w:val="0B0080"/>
          <w:sz w:val="21"/>
          <w:szCs w:val="21"/>
        </w:rPr>
        <w:t>Brønsted</w:t>
      </w:r>
      <w:proofErr w:type="spellEnd"/>
      <w:r>
        <w:rPr>
          <w:rStyle w:val="Hyperlink"/>
          <w:rFonts w:ascii="Arial" w:hAnsi="Arial" w:cs="Arial"/>
          <w:color w:val="0B0080"/>
          <w:sz w:val="21"/>
          <w:szCs w:val="21"/>
        </w:rPr>
        <w:t xml:space="preserve"> acids</w:t>
      </w:r>
      <w:r>
        <w:rPr>
          <w:rFonts w:ascii="Arial" w:hAnsi="Arial" w:cs="Arial"/>
          <w:color w:val="252525"/>
          <w:sz w:val="21"/>
          <w:szCs w:val="21"/>
        </w:rPr>
        <w:fldChar w:fldCharType="end"/>
      </w:r>
      <w:r>
        <w:rPr>
          <w:rFonts w:ascii="Arial" w:hAnsi="Arial" w:cs="Arial"/>
          <w:color w:val="252525"/>
          <w:sz w:val="21"/>
          <w:szCs w:val="21"/>
        </w:rPr>
        <w:t xml:space="preserve">. In the special case of aqueous solutions, proton donors form </w:t>
      </w:r>
      <w:proofErr w:type="spellStart"/>
      <w:r>
        <w:rPr>
          <w:rFonts w:ascii="Arial" w:hAnsi="Arial" w:cs="Arial"/>
          <w:color w:val="252525"/>
          <w:sz w:val="21"/>
          <w:szCs w:val="21"/>
        </w:rPr>
        <w:t>the</w:t>
      </w:r>
      <w:hyperlink r:id="rId35" w:tooltip="Hydronium ion" w:history="1">
        <w:r>
          <w:rPr>
            <w:rStyle w:val="Hyperlink"/>
            <w:rFonts w:ascii="Arial" w:hAnsi="Arial" w:cs="Arial"/>
            <w:color w:val="0B0080"/>
            <w:sz w:val="21"/>
            <w:szCs w:val="21"/>
          </w:rPr>
          <w:t>hydronium</w:t>
        </w:r>
        <w:proofErr w:type="spellEnd"/>
        <w:r>
          <w:rPr>
            <w:rStyle w:val="Hyperlink"/>
            <w:rFonts w:ascii="Arial" w:hAnsi="Arial" w:cs="Arial"/>
            <w:color w:val="0B0080"/>
            <w:sz w:val="21"/>
            <w:szCs w:val="21"/>
          </w:rPr>
          <w:t xml:space="preserve"> ion</w:t>
        </w:r>
      </w:hyperlink>
      <w:r>
        <w:rPr>
          <w:rStyle w:val="apple-converted-space"/>
          <w:rFonts w:ascii="Arial" w:hAnsi="Arial" w:cs="Arial"/>
          <w:color w:val="252525"/>
          <w:sz w:val="21"/>
          <w:szCs w:val="21"/>
        </w:rPr>
        <w:t> </w:t>
      </w:r>
      <w:r>
        <w:rPr>
          <w:rFonts w:ascii="Arial" w:hAnsi="Arial" w:cs="Arial"/>
          <w:color w:val="252525"/>
          <w:sz w:val="21"/>
          <w:szCs w:val="21"/>
        </w:rPr>
        <w:t>H</w:t>
      </w:r>
      <w:r>
        <w:rPr>
          <w:rFonts w:ascii="Arial" w:hAnsi="Arial" w:cs="Arial"/>
          <w:color w:val="252525"/>
          <w:sz w:val="17"/>
          <w:szCs w:val="17"/>
          <w:vertAlign w:val="subscript"/>
        </w:rPr>
        <w:t>3</w:t>
      </w:r>
      <w:r>
        <w:rPr>
          <w:rFonts w:ascii="Arial" w:hAnsi="Arial" w:cs="Arial"/>
          <w:color w:val="252525"/>
          <w:sz w:val="21"/>
          <w:szCs w:val="21"/>
        </w:rPr>
        <w:t>O</w:t>
      </w:r>
      <w:r>
        <w:rPr>
          <w:rFonts w:ascii="Arial" w:hAnsi="Arial" w:cs="Arial"/>
          <w:color w:val="252525"/>
          <w:sz w:val="17"/>
          <w:szCs w:val="17"/>
          <w:vertAlign w:val="superscript"/>
        </w:rPr>
        <w:t>+</w:t>
      </w:r>
      <w:r>
        <w:rPr>
          <w:rStyle w:val="apple-converted-space"/>
          <w:rFonts w:ascii="Arial" w:hAnsi="Arial" w:cs="Arial"/>
          <w:color w:val="252525"/>
          <w:sz w:val="21"/>
          <w:szCs w:val="21"/>
        </w:rPr>
        <w:t> </w:t>
      </w:r>
      <w:r>
        <w:rPr>
          <w:rFonts w:ascii="Arial" w:hAnsi="Arial" w:cs="Arial"/>
          <w:color w:val="252525"/>
          <w:sz w:val="21"/>
          <w:szCs w:val="21"/>
        </w:rPr>
        <w:t>and are known as</w:t>
      </w:r>
      <w:r>
        <w:rPr>
          <w:rStyle w:val="apple-converted-space"/>
          <w:rFonts w:ascii="Arial" w:hAnsi="Arial" w:cs="Arial"/>
          <w:color w:val="252525"/>
          <w:sz w:val="21"/>
          <w:szCs w:val="21"/>
        </w:rPr>
        <w:t> </w:t>
      </w:r>
      <w:hyperlink r:id="rId36" w:anchor="Arrhenius_theory" w:tooltip="Acid-base reaction" w:history="1">
        <w:r>
          <w:rPr>
            <w:rStyle w:val="Hyperlink"/>
            <w:rFonts w:ascii="Arial" w:hAnsi="Arial" w:cs="Arial"/>
            <w:color w:val="0B0080"/>
            <w:sz w:val="21"/>
            <w:szCs w:val="21"/>
          </w:rPr>
          <w:t>Arrhenius acids</w:t>
        </w:r>
      </w:hyperlink>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"https://en.wikipedia.org/wiki/Johannes_Nicolaus_Br%C3%B8nsted" \o "Johannes Nicolaus Brønsted" </w:instrText>
      </w:r>
      <w:r>
        <w:rPr>
          <w:rFonts w:ascii="Arial" w:hAnsi="Arial" w:cs="Arial"/>
          <w:color w:val="252525"/>
          <w:sz w:val="21"/>
          <w:szCs w:val="21"/>
        </w:rPr>
        <w:fldChar w:fldCharType="separate"/>
      </w:r>
      <w:r>
        <w:rPr>
          <w:rStyle w:val="Hyperlink"/>
          <w:rFonts w:ascii="Arial" w:hAnsi="Arial" w:cs="Arial"/>
          <w:color w:val="0B0080"/>
          <w:sz w:val="21"/>
          <w:szCs w:val="21"/>
        </w:rPr>
        <w:t>Brønsted</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37" w:tooltip="Thomas Martin Lowry" w:history="1">
        <w:r>
          <w:rPr>
            <w:rStyle w:val="Hyperlink"/>
            <w:rFonts w:ascii="Arial" w:hAnsi="Arial" w:cs="Arial"/>
            <w:color w:val="0B0080"/>
            <w:sz w:val="21"/>
            <w:szCs w:val="21"/>
          </w:rPr>
          <w:t>Lowry</w:t>
        </w:r>
      </w:hyperlink>
      <w:r>
        <w:rPr>
          <w:rStyle w:val="apple-converted-space"/>
          <w:rFonts w:ascii="Arial" w:hAnsi="Arial" w:cs="Arial"/>
          <w:color w:val="252525"/>
          <w:sz w:val="21"/>
          <w:szCs w:val="21"/>
        </w:rPr>
        <w:t> </w:t>
      </w:r>
      <w:r>
        <w:rPr>
          <w:rFonts w:ascii="Arial" w:hAnsi="Arial" w:cs="Arial"/>
          <w:color w:val="252525"/>
          <w:sz w:val="21"/>
          <w:szCs w:val="21"/>
        </w:rPr>
        <w:t xml:space="preserve">generalized the Arrhenius theory to include non-aqueous solvents. A </w:t>
      </w:r>
      <w:proofErr w:type="spellStart"/>
      <w:r>
        <w:rPr>
          <w:rFonts w:ascii="Arial" w:hAnsi="Arial" w:cs="Arial"/>
          <w:color w:val="252525"/>
          <w:sz w:val="21"/>
          <w:szCs w:val="21"/>
        </w:rPr>
        <w:t>Brønsted</w:t>
      </w:r>
      <w:proofErr w:type="spellEnd"/>
      <w:r>
        <w:rPr>
          <w:rFonts w:ascii="Arial" w:hAnsi="Arial" w:cs="Arial"/>
          <w:color w:val="252525"/>
          <w:sz w:val="21"/>
          <w:szCs w:val="21"/>
        </w:rPr>
        <w:t xml:space="preserve"> or Arrhenius acid usually contains a hydrogen atom bonded to a chemical structure that is still energetically favorable after loss of H</w:t>
      </w:r>
      <w:r>
        <w:rPr>
          <w:rFonts w:ascii="Arial" w:hAnsi="Arial" w:cs="Arial"/>
          <w:color w:val="252525"/>
          <w:sz w:val="17"/>
          <w:szCs w:val="17"/>
          <w:vertAlign w:val="superscript"/>
        </w:rPr>
        <w:t>+</w:t>
      </w:r>
      <w:r>
        <w:rPr>
          <w:rFonts w:ascii="Arial" w:hAnsi="Arial" w:cs="Arial"/>
          <w:color w:val="252525"/>
          <w:sz w:val="21"/>
          <w:szCs w:val="21"/>
        </w:rPr>
        <w:t>.</w:t>
      </w:r>
    </w:p>
    <w:p w:rsidR="00B24A2E" w:rsidRDefault="00B24A2E" w:rsidP="003B11F9">
      <w:pPr>
        <w:pStyle w:val="NormalWeb"/>
        <w:shd w:val="clear" w:color="auto" w:fill="FFFFFF"/>
        <w:spacing w:before="120" w:beforeAutospacing="0" w:after="120" w:afterAutospacing="0" w:line="330" w:lineRule="atLeast"/>
        <w:jc w:val="both"/>
        <w:rPr>
          <w:rFonts w:ascii="Arial" w:hAnsi="Arial" w:cs="Arial"/>
          <w:color w:val="252525"/>
          <w:sz w:val="21"/>
          <w:szCs w:val="21"/>
        </w:rPr>
      </w:pPr>
      <w:r>
        <w:rPr>
          <w:rFonts w:ascii="Arial" w:hAnsi="Arial" w:cs="Arial"/>
          <w:color w:val="252525"/>
          <w:sz w:val="21"/>
          <w:szCs w:val="21"/>
        </w:rPr>
        <w:t>Aqueous Arrhenius acids have characteristic properties which provide a practical description of an acid.</w:t>
      </w:r>
      <w:hyperlink r:id="rId38" w:anchor="cite_note-2" w:history="1">
        <w:r>
          <w:rPr>
            <w:rStyle w:val="Hyperlink"/>
            <w:rFonts w:ascii="Arial" w:hAnsi="Arial" w:cs="Arial"/>
            <w:color w:val="0B0080"/>
            <w:sz w:val="17"/>
            <w:szCs w:val="17"/>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Acids form</w:t>
      </w:r>
      <w:r>
        <w:rPr>
          <w:rStyle w:val="apple-converted-space"/>
          <w:rFonts w:ascii="Arial" w:hAnsi="Arial" w:cs="Arial"/>
          <w:color w:val="252525"/>
          <w:sz w:val="21"/>
          <w:szCs w:val="21"/>
        </w:rPr>
        <w:t> </w:t>
      </w:r>
      <w:hyperlink r:id="rId39" w:tooltip="Aqueous solution" w:history="1">
        <w:r>
          <w:rPr>
            <w:rStyle w:val="Hyperlink"/>
            <w:rFonts w:ascii="Arial" w:hAnsi="Arial" w:cs="Arial"/>
            <w:color w:val="0B0080"/>
            <w:sz w:val="21"/>
            <w:szCs w:val="21"/>
          </w:rPr>
          <w:t xml:space="preserve">aqueous </w:t>
        </w:r>
        <w:proofErr w:type="spellStart"/>
        <w:r>
          <w:rPr>
            <w:rStyle w:val="Hyperlink"/>
            <w:rFonts w:ascii="Arial" w:hAnsi="Arial" w:cs="Arial"/>
            <w:color w:val="0B0080"/>
            <w:sz w:val="21"/>
            <w:szCs w:val="21"/>
          </w:rPr>
          <w:t>solutions</w:t>
        </w:r>
      </w:hyperlink>
      <w:r>
        <w:rPr>
          <w:rFonts w:ascii="Arial" w:hAnsi="Arial" w:cs="Arial"/>
          <w:color w:val="252525"/>
          <w:sz w:val="21"/>
          <w:szCs w:val="21"/>
        </w:rPr>
        <w:t>with</w:t>
      </w:r>
      <w:proofErr w:type="spellEnd"/>
      <w:r>
        <w:rPr>
          <w:rFonts w:ascii="Arial" w:hAnsi="Arial" w:cs="Arial"/>
          <w:color w:val="252525"/>
          <w:sz w:val="21"/>
          <w:szCs w:val="21"/>
        </w:rPr>
        <w:t xml:space="preserve"> a sour taste, can turn blue</w:t>
      </w:r>
      <w:r>
        <w:rPr>
          <w:rStyle w:val="apple-converted-space"/>
          <w:rFonts w:ascii="Arial" w:hAnsi="Arial" w:cs="Arial"/>
          <w:color w:val="252525"/>
          <w:sz w:val="21"/>
          <w:szCs w:val="21"/>
        </w:rPr>
        <w:t> </w:t>
      </w:r>
      <w:hyperlink r:id="rId40" w:tooltip="Litmus" w:history="1">
        <w:r>
          <w:rPr>
            <w:rStyle w:val="Hyperlink"/>
            <w:rFonts w:ascii="Arial" w:hAnsi="Arial" w:cs="Arial"/>
            <w:color w:val="0B0080"/>
            <w:sz w:val="21"/>
            <w:szCs w:val="21"/>
          </w:rPr>
          <w:t>litmus</w:t>
        </w:r>
      </w:hyperlink>
      <w:r>
        <w:rPr>
          <w:rStyle w:val="apple-converted-space"/>
          <w:rFonts w:ascii="Arial" w:hAnsi="Arial" w:cs="Arial"/>
          <w:color w:val="252525"/>
          <w:sz w:val="21"/>
          <w:szCs w:val="21"/>
        </w:rPr>
        <w:t> </w:t>
      </w:r>
      <w:r>
        <w:rPr>
          <w:rFonts w:ascii="Arial" w:hAnsi="Arial" w:cs="Arial"/>
          <w:color w:val="252525"/>
          <w:sz w:val="21"/>
          <w:szCs w:val="21"/>
        </w:rPr>
        <w:t>red, and react with</w:t>
      </w:r>
      <w:r>
        <w:rPr>
          <w:rStyle w:val="apple-converted-space"/>
          <w:rFonts w:ascii="Arial" w:hAnsi="Arial" w:cs="Arial"/>
          <w:color w:val="252525"/>
          <w:sz w:val="21"/>
          <w:szCs w:val="21"/>
        </w:rPr>
        <w:t> </w:t>
      </w:r>
      <w:hyperlink r:id="rId41" w:tooltip="Base (chemistry)" w:history="1">
        <w:r>
          <w:rPr>
            <w:rStyle w:val="Hyperlink"/>
            <w:rFonts w:ascii="Arial" w:hAnsi="Arial" w:cs="Arial"/>
            <w:color w:val="0B0080"/>
            <w:sz w:val="21"/>
            <w:szCs w:val="21"/>
          </w:rPr>
          <w:t>bases</w:t>
        </w:r>
      </w:hyperlink>
      <w:r>
        <w:rPr>
          <w:rStyle w:val="apple-converted-space"/>
          <w:rFonts w:ascii="Arial" w:hAnsi="Arial" w:cs="Arial"/>
          <w:color w:val="252525"/>
          <w:sz w:val="21"/>
          <w:szCs w:val="21"/>
        </w:rPr>
        <w:t> </w:t>
      </w:r>
      <w:r>
        <w:rPr>
          <w:rFonts w:ascii="Arial" w:hAnsi="Arial" w:cs="Arial"/>
          <w:color w:val="252525"/>
          <w:sz w:val="21"/>
          <w:szCs w:val="21"/>
        </w:rPr>
        <w:t>and certain metals (like</w:t>
      </w:r>
      <w:r>
        <w:rPr>
          <w:rStyle w:val="apple-converted-space"/>
          <w:rFonts w:ascii="Arial" w:hAnsi="Arial" w:cs="Arial"/>
          <w:color w:val="252525"/>
          <w:sz w:val="21"/>
          <w:szCs w:val="21"/>
        </w:rPr>
        <w:t> </w:t>
      </w:r>
      <w:hyperlink r:id="rId42" w:tooltip="Calcium" w:history="1">
        <w:r>
          <w:rPr>
            <w:rStyle w:val="Hyperlink"/>
            <w:rFonts w:ascii="Arial" w:hAnsi="Arial" w:cs="Arial"/>
            <w:color w:val="0B0080"/>
            <w:sz w:val="21"/>
            <w:szCs w:val="21"/>
          </w:rPr>
          <w:t>calcium</w:t>
        </w:r>
      </w:hyperlink>
      <w:r>
        <w:rPr>
          <w:rFonts w:ascii="Arial" w:hAnsi="Arial" w:cs="Arial"/>
          <w:color w:val="252525"/>
          <w:sz w:val="21"/>
          <w:szCs w:val="21"/>
        </w:rPr>
        <w:t>) to form</w:t>
      </w:r>
      <w:r>
        <w:rPr>
          <w:rStyle w:val="apple-converted-space"/>
          <w:rFonts w:ascii="Arial" w:hAnsi="Arial" w:cs="Arial"/>
          <w:color w:val="252525"/>
          <w:sz w:val="21"/>
          <w:szCs w:val="21"/>
        </w:rPr>
        <w:t> </w:t>
      </w:r>
      <w:hyperlink r:id="rId43" w:tooltip="Salt (chemistry)" w:history="1">
        <w:r>
          <w:rPr>
            <w:rStyle w:val="Hyperlink"/>
            <w:rFonts w:ascii="Arial" w:hAnsi="Arial" w:cs="Arial"/>
            <w:color w:val="0B0080"/>
            <w:sz w:val="21"/>
            <w:szCs w:val="21"/>
          </w:rPr>
          <w:t>salts</w:t>
        </w:r>
      </w:hyperlink>
      <w:r>
        <w:rPr>
          <w:rFonts w:ascii="Arial" w:hAnsi="Arial" w:cs="Arial"/>
          <w:color w:val="252525"/>
          <w:sz w:val="21"/>
          <w:szCs w:val="21"/>
        </w:rPr>
        <w:t>. The word</w:t>
      </w:r>
      <w:r>
        <w:rPr>
          <w:rStyle w:val="apple-converted-space"/>
          <w:rFonts w:ascii="Arial" w:hAnsi="Arial" w:cs="Arial"/>
          <w:color w:val="252525"/>
          <w:sz w:val="21"/>
          <w:szCs w:val="21"/>
        </w:rPr>
        <w:t> </w:t>
      </w:r>
      <w:r>
        <w:rPr>
          <w:rFonts w:ascii="Arial" w:hAnsi="Arial" w:cs="Arial"/>
          <w:i/>
          <w:iCs/>
          <w:color w:val="252525"/>
          <w:sz w:val="21"/>
          <w:szCs w:val="21"/>
        </w:rPr>
        <w:t>acid</w:t>
      </w:r>
      <w:r>
        <w:rPr>
          <w:rStyle w:val="apple-converted-space"/>
          <w:rFonts w:ascii="Arial" w:hAnsi="Arial" w:cs="Arial"/>
          <w:color w:val="252525"/>
          <w:sz w:val="21"/>
          <w:szCs w:val="21"/>
        </w:rPr>
        <w:t> </w:t>
      </w:r>
      <w:r>
        <w:rPr>
          <w:rFonts w:ascii="Arial" w:hAnsi="Arial" w:cs="Arial"/>
          <w:color w:val="252525"/>
          <w:sz w:val="21"/>
          <w:szCs w:val="21"/>
        </w:rPr>
        <w:t>is derived from the</w:t>
      </w:r>
      <w:r>
        <w:rPr>
          <w:rStyle w:val="apple-converted-space"/>
          <w:rFonts w:ascii="Arial" w:hAnsi="Arial" w:cs="Arial"/>
          <w:color w:val="252525"/>
          <w:sz w:val="21"/>
          <w:szCs w:val="21"/>
        </w:rPr>
        <w:t> </w:t>
      </w:r>
      <w:hyperlink r:id="rId44" w:tooltip="Latin" w:history="1">
        <w:r>
          <w:rPr>
            <w:rStyle w:val="Hyperlink"/>
            <w:rFonts w:ascii="Arial" w:hAnsi="Arial" w:cs="Arial"/>
            <w:color w:val="0B0080"/>
            <w:sz w:val="21"/>
            <w:szCs w:val="21"/>
          </w:rPr>
          <w:t>Latin</w:t>
        </w:r>
      </w:hyperlink>
      <w:r>
        <w:rPr>
          <w:rStyle w:val="apple-converted-space"/>
          <w:rFonts w:ascii="Arial" w:hAnsi="Arial" w:cs="Arial"/>
          <w:color w:val="252525"/>
          <w:sz w:val="21"/>
          <w:szCs w:val="21"/>
        </w:rPr>
        <w:t> </w:t>
      </w:r>
      <w:proofErr w:type="spellStart"/>
      <w:r>
        <w:rPr>
          <w:rFonts w:ascii="Arial" w:hAnsi="Arial" w:cs="Arial"/>
          <w:i/>
          <w:iCs/>
          <w:color w:val="252525"/>
          <w:sz w:val="21"/>
          <w:szCs w:val="21"/>
        </w:rPr>
        <w:t>acidus</w:t>
      </w:r>
      <w:proofErr w:type="spellEnd"/>
      <w:r>
        <w:rPr>
          <w:rFonts w:ascii="Arial" w:hAnsi="Arial" w:cs="Arial"/>
          <w:i/>
          <w:iCs/>
          <w:color w:val="252525"/>
          <w:sz w:val="21"/>
          <w:szCs w:val="21"/>
        </w:rPr>
        <w:t>/</w:t>
      </w:r>
      <w:proofErr w:type="spellStart"/>
      <w:r>
        <w:rPr>
          <w:rFonts w:ascii="Arial" w:hAnsi="Arial" w:cs="Arial"/>
          <w:i/>
          <w:iCs/>
          <w:color w:val="252525"/>
          <w:sz w:val="21"/>
          <w:szCs w:val="21"/>
        </w:rPr>
        <w:t>acēre</w:t>
      </w:r>
      <w:proofErr w:type="spellEnd"/>
      <w:r>
        <w:rPr>
          <w:rStyle w:val="apple-converted-space"/>
          <w:rFonts w:ascii="Arial" w:hAnsi="Arial" w:cs="Arial"/>
          <w:color w:val="252525"/>
          <w:sz w:val="21"/>
          <w:szCs w:val="21"/>
        </w:rPr>
        <w:t> </w:t>
      </w:r>
      <w:r>
        <w:rPr>
          <w:rFonts w:ascii="Arial" w:hAnsi="Arial" w:cs="Arial"/>
          <w:color w:val="252525"/>
          <w:sz w:val="21"/>
          <w:szCs w:val="21"/>
        </w:rPr>
        <w:t>meaning</w:t>
      </w:r>
      <w:r>
        <w:rPr>
          <w:rStyle w:val="apple-converted-space"/>
          <w:rFonts w:ascii="Arial" w:hAnsi="Arial" w:cs="Arial"/>
          <w:color w:val="252525"/>
          <w:sz w:val="21"/>
          <w:szCs w:val="21"/>
        </w:rPr>
        <w:t> </w:t>
      </w:r>
      <w:r>
        <w:rPr>
          <w:rFonts w:ascii="Arial" w:hAnsi="Arial" w:cs="Arial"/>
          <w:i/>
          <w:iCs/>
          <w:color w:val="252525"/>
          <w:sz w:val="21"/>
          <w:szCs w:val="21"/>
        </w:rPr>
        <w:t>sour</w:t>
      </w:r>
      <w:r>
        <w:rPr>
          <w:rFonts w:ascii="Arial" w:hAnsi="Arial" w:cs="Arial"/>
          <w:color w:val="252525"/>
          <w:sz w:val="21"/>
          <w:szCs w:val="21"/>
        </w:rPr>
        <w:t>.</w:t>
      </w:r>
      <w:hyperlink r:id="rId45" w:anchor="cite_note-3" w:history="1">
        <w:r>
          <w:rPr>
            <w:rStyle w:val="Hyperlink"/>
            <w:rFonts w:ascii="Arial" w:hAnsi="Arial" w:cs="Arial"/>
            <w:color w:val="0B0080"/>
            <w:sz w:val="17"/>
            <w:szCs w:val="17"/>
            <w:vertAlign w:val="superscript"/>
          </w:rPr>
          <w:t>[3]</w:t>
        </w:r>
      </w:hyperlink>
      <w:r>
        <w:rPr>
          <w:rStyle w:val="apple-converted-space"/>
          <w:rFonts w:ascii="Arial" w:hAnsi="Arial" w:cs="Arial"/>
          <w:color w:val="252525"/>
          <w:sz w:val="21"/>
          <w:szCs w:val="21"/>
        </w:rPr>
        <w:t> </w:t>
      </w:r>
      <w:r>
        <w:rPr>
          <w:rFonts w:ascii="Arial" w:hAnsi="Arial" w:cs="Arial"/>
          <w:color w:val="252525"/>
          <w:sz w:val="21"/>
          <w:szCs w:val="21"/>
        </w:rPr>
        <w:t>An aqueous solution of an acid has a</w:t>
      </w:r>
      <w:r>
        <w:rPr>
          <w:rStyle w:val="apple-converted-space"/>
          <w:rFonts w:ascii="Arial" w:hAnsi="Arial" w:cs="Arial"/>
          <w:color w:val="252525"/>
          <w:sz w:val="21"/>
          <w:szCs w:val="21"/>
        </w:rPr>
        <w:t> </w:t>
      </w:r>
      <w:hyperlink r:id="rId46" w:tooltip="PH" w:history="1">
        <w:r>
          <w:rPr>
            <w:rStyle w:val="Hyperlink"/>
            <w:rFonts w:ascii="Arial" w:hAnsi="Arial" w:cs="Arial"/>
            <w:color w:val="0B0080"/>
            <w:sz w:val="21"/>
            <w:szCs w:val="21"/>
          </w:rPr>
          <w:t>pH</w:t>
        </w:r>
      </w:hyperlink>
      <w:r>
        <w:rPr>
          <w:rStyle w:val="apple-converted-space"/>
          <w:rFonts w:ascii="Arial" w:hAnsi="Arial" w:cs="Arial"/>
          <w:color w:val="252525"/>
          <w:sz w:val="21"/>
          <w:szCs w:val="21"/>
        </w:rPr>
        <w:t> </w:t>
      </w:r>
      <w:r>
        <w:rPr>
          <w:rFonts w:ascii="Arial" w:hAnsi="Arial" w:cs="Arial"/>
          <w:color w:val="252525"/>
          <w:sz w:val="21"/>
          <w:szCs w:val="21"/>
        </w:rPr>
        <w:t xml:space="preserve">less than 7 and is colloquially also referred to as 'acid' (as in 'dissolved in acid'), while the strict </w:t>
      </w:r>
      <w:proofErr w:type="gramStart"/>
      <w:r>
        <w:rPr>
          <w:rFonts w:ascii="Arial" w:hAnsi="Arial" w:cs="Arial"/>
          <w:color w:val="252525"/>
          <w:sz w:val="21"/>
          <w:szCs w:val="21"/>
        </w:rPr>
        <w:t>definition</w:t>
      </w:r>
      <w:proofErr w:type="gramEnd"/>
      <w:r>
        <w:rPr>
          <w:rFonts w:ascii="Arial" w:hAnsi="Arial" w:cs="Arial"/>
          <w:color w:val="252525"/>
          <w:sz w:val="17"/>
          <w:szCs w:val="17"/>
          <w:vertAlign w:val="superscript"/>
        </w:rPr>
        <w:fldChar w:fldCharType="begin"/>
      </w:r>
      <w:r>
        <w:rPr>
          <w:rFonts w:ascii="Arial" w:hAnsi="Arial" w:cs="Arial"/>
          <w:color w:val="252525"/>
          <w:sz w:val="17"/>
          <w:szCs w:val="17"/>
          <w:vertAlign w:val="superscript"/>
        </w:rPr>
        <w:instrText xml:space="preserve"> HYPERLINK "https://en.wikipedia.org/wiki/Acid" \l "cite_note-IUPAC_acid-1" </w:instrText>
      </w:r>
      <w:r>
        <w:rPr>
          <w:rFonts w:ascii="Arial" w:hAnsi="Arial" w:cs="Arial"/>
          <w:color w:val="252525"/>
          <w:sz w:val="17"/>
          <w:szCs w:val="17"/>
          <w:vertAlign w:val="superscript"/>
        </w:rPr>
        <w:fldChar w:fldCharType="separate"/>
      </w:r>
      <w:r>
        <w:rPr>
          <w:rStyle w:val="Hyperlink"/>
          <w:rFonts w:ascii="Arial" w:hAnsi="Arial" w:cs="Arial"/>
          <w:color w:val="0B0080"/>
          <w:sz w:val="17"/>
          <w:szCs w:val="17"/>
          <w:vertAlign w:val="superscript"/>
        </w:rPr>
        <w:t>[1]</w:t>
      </w:r>
      <w:r>
        <w:rPr>
          <w:rFonts w:ascii="Arial" w:hAnsi="Arial" w:cs="Arial"/>
          <w:color w:val="252525"/>
          <w:sz w:val="17"/>
          <w:szCs w:val="17"/>
          <w:vertAlign w:val="superscript"/>
        </w:rPr>
        <w:fldChar w:fldCharType="end"/>
      </w:r>
      <w:r>
        <w:rPr>
          <w:rStyle w:val="apple-converted-space"/>
          <w:rFonts w:ascii="Arial" w:hAnsi="Arial" w:cs="Arial"/>
          <w:color w:val="252525"/>
          <w:sz w:val="21"/>
          <w:szCs w:val="21"/>
        </w:rPr>
        <w:t> </w:t>
      </w:r>
      <w:r>
        <w:rPr>
          <w:rFonts w:ascii="Arial" w:hAnsi="Arial" w:cs="Arial"/>
          <w:color w:val="252525"/>
          <w:sz w:val="21"/>
          <w:szCs w:val="21"/>
        </w:rPr>
        <w:t>refers only to the</w:t>
      </w:r>
      <w:r>
        <w:rPr>
          <w:rStyle w:val="apple-converted-space"/>
          <w:rFonts w:ascii="Arial" w:hAnsi="Arial" w:cs="Arial"/>
          <w:color w:val="252525"/>
          <w:sz w:val="21"/>
          <w:szCs w:val="21"/>
        </w:rPr>
        <w:t> </w:t>
      </w:r>
      <w:hyperlink r:id="rId47" w:tooltip="Solution" w:history="1">
        <w:r>
          <w:rPr>
            <w:rStyle w:val="Hyperlink"/>
            <w:rFonts w:ascii="Arial" w:hAnsi="Arial" w:cs="Arial"/>
            <w:color w:val="0B0080"/>
            <w:sz w:val="21"/>
            <w:szCs w:val="21"/>
          </w:rPr>
          <w:t>solute</w:t>
        </w:r>
      </w:hyperlink>
      <w:r>
        <w:rPr>
          <w:rFonts w:ascii="Arial" w:hAnsi="Arial" w:cs="Arial"/>
          <w:color w:val="252525"/>
          <w:sz w:val="21"/>
          <w:szCs w:val="21"/>
        </w:rPr>
        <w:t>. A lower pH means a higher acidity, and thus a higher concentration of</w:t>
      </w:r>
      <w:r>
        <w:rPr>
          <w:rStyle w:val="apple-converted-space"/>
          <w:rFonts w:ascii="Arial" w:hAnsi="Arial" w:cs="Arial"/>
          <w:color w:val="252525"/>
          <w:sz w:val="21"/>
          <w:szCs w:val="21"/>
        </w:rPr>
        <w:t> </w:t>
      </w:r>
      <w:hyperlink r:id="rId48" w:tooltip="Hydron (chemistry)" w:history="1">
        <w:r>
          <w:rPr>
            <w:rStyle w:val="Hyperlink"/>
            <w:rFonts w:ascii="Arial" w:hAnsi="Arial" w:cs="Arial"/>
            <w:color w:val="0B0080"/>
            <w:sz w:val="21"/>
            <w:szCs w:val="21"/>
          </w:rPr>
          <w:t>positive hydrogen ions</w:t>
        </w:r>
      </w:hyperlink>
      <w:r>
        <w:rPr>
          <w:rStyle w:val="apple-converted-space"/>
          <w:rFonts w:ascii="Arial" w:hAnsi="Arial" w:cs="Arial"/>
          <w:color w:val="252525"/>
          <w:sz w:val="21"/>
          <w:szCs w:val="21"/>
        </w:rPr>
        <w:t> </w:t>
      </w:r>
      <w:r>
        <w:rPr>
          <w:rFonts w:ascii="Arial" w:hAnsi="Arial" w:cs="Arial"/>
          <w:color w:val="252525"/>
          <w:sz w:val="21"/>
          <w:szCs w:val="21"/>
        </w:rPr>
        <w:t>in the</w:t>
      </w:r>
      <w:r>
        <w:rPr>
          <w:rStyle w:val="apple-converted-space"/>
          <w:rFonts w:ascii="Arial" w:hAnsi="Arial" w:cs="Arial"/>
          <w:color w:val="252525"/>
          <w:sz w:val="21"/>
          <w:szCs w:val="21"/>
        </w:rPr>
        <w:t> </w:t>
      </w:r>
      <w:hyperlink r:id="rId49" w:tooltip="Solution" w:history="1">
        <w:r>
          <w:rPr>
            <w:rStyle w:val="Hyperlink"/>
            <w:rFonts w:ascii="Arial" w:hAnsi="Arial" w:cs="Arial"/>
            <w:color w:val="0B0080"/>
            <w:sz w:val="21"/>
            <w:szCs w:val="21"/>
          </w:rPr>
          <w:t>solution</w:t>
        </w:r>
      </w:hyperlink>
      <w:r>
        <w:rPr>
          <w:rFonts w:ascii="Arial" w:hAnsi="Arial" w:cs="Arial"/>
          <w:color w:val="252525"/>
          <w:sz w:val="21"/>
          <w:szCs w:val="21"/>
        </w:rPr>
        <w:t>. Chemicals or substances having the property of an acid are said to be</w:t>
      </w:r>
      <w:r>
        <w:rPr>
          <w:rStyle w:val="apple-converted-space"/>
          <w:rFonts w:ascii="Arial" w:hAnsi="Arial" w:cs="Arial"/>
          <w:color w:val="252525"/>
          <w:sz w:val="21"/>
          <w:szCs w:val="21"/>
        </w:rPr>
        <w:t> </w:t>
      </w:r>
      <w:r>
        <w:rPr>
          <w:rFonts w:ascii="Arial" w:hAnsi="Arial" w:cs="Arial"/>
          <w:b/>
          <w:bCs/>
          <w:color w:val="252525"/>
          <w:sz w:val="21"/>
          <w:szCs w:val="21"/>
        </w:rPr>
        <w:t>acidic</w:t>
      </w:r>
      <w:r>
        <w:rPr>
          <w:rFonts w:ascii="Arial" w:hAnsi="Arial" w:cs="Arial"/>
          <w:color w:val="252525"/>
          <w:sz w:val="21"/>
          <w:szCs w:val="21"/>
        </w:rPr>
        <w:t>.</w:t>
      </w:r>
    </w:p>
    <w:p w:rsidR="00B24A2E" w:rsidRDefault="00B24A2E" w:rsidP="003B11F9">
      <w:pPr>
        <w:pStyle w:val="NormalWeb"/>
        <w:shd w:val="clear" w:color="auto" w:fill="FFFFFF"/>
        <w:spacing w:before="120" w:beforeAutospacing="0" w:after="120" w:afterAutospacing="0" w:line="330" w:lineRule="atLeast"/>
        <w:jc w:val="both"/>
        <w:rPr>
          <w:rFonts w:ascii="Arial" w:hAnsi="Arial" w:cs="Arial"/>
          <w:color w:val="252525"/>
          <w:sz w:val="21"/>
          <w:szCs w:val="21"/>
        </w:rPr>
      </w:pPr>
      <w:r>
        <w:rPr>
          <w:rFonts w:ascii="Arial" w:hAnsi="Arial" w:cs="Arial"/>
          <w:color w:val="252525"/>
          <w:sz w:val="21"/>
          <w:szCs w:val="21"/>
        </w:rPr>
        <w:t>Common aqueous acids include</w:t>
      </w:r>
      <w:r>
        <w:rPr>
          <w:rStyle w:val="apple-converted-space"/>
          <w:rFonts w:ascii="Arial" w:hAnsi="Arial" w:cs="Arial"/>
          <w:color w:val="252525"/>
          <w:sz w:val="21"/>
          <w:szCs w:val="21"/>
        </w:rPr>
        <w:t> </w:t>
      </w:r>
      <w:hyperlink r:id="rId50" w:tooltip="Hydrochloric acid" w:history="1">
        <w:r>
          <w:rPr>
            <w:rStyle w:val="Hyperlink"/>
            <w:rFonts w:ascii="Arial" w:hAnsi="Arial" w:cs="Arial"/>
            <w:color w:val="0B0080"/>
            <w:sz w:val="21"/>
            <w:szCs w:val="21"/>
          </w:rPr>
          <w:t>hydrochloric acid</w:t>
        </w:r>
      </w:hyperlink>
      <w:r>
        <w:rPr>
          <w:rStyle w:val="apple-converted-space"/>
          <w:rFonts w:ascii="Arial" w:hAnsi="Arial" w:cs="Arial"/>
          <w:color w:val="252525"/>
          <w:sz w:val="21"/>
          <w:szCs w:val="21"/>
        </w:rPr>
        <w:t> </w:t>
      </w:r>
      <w:r>
        <w:rPr>
          <w:rFonts w:ascii="Arial" w:hAnsi="Arial" w:cs="Arial"/>
          <w:color w:val="252525"/>
          <w:sz w:val="21"/>
          <w:szCs w:val="21"/>
        </w:rPr>
        <w:t>(a solution of</w:t>
      </w:r>
      <w:r>
        <w:rPr>
          <w:rStyle w:val="apple-converted-space"/>
          <w:rFonts w:ascii="Arial" w:hAnsi="Arial" w:cs="Arial"/>
          <w:color w:val="252525"/>
          <w:sz w:val="21"/>
          <w:szCs w:val="21"/>
        </w:rPr>
        <w:t> </w:t>
      </w:r>
      <w:hyperlink r:id="rId51" w:tooltip="Hydrogen chloride" w:history="1">
        <w:r>
          <w:rPr>
            <w:rStyle w:val="Hyperlink"/>
            <w:rFonts w:ascii="Arial" w:hAnsi="Arial" w:cs="Arial"/>
            <w:color w:val="0B0080"/>
            <w:sz w:val="21"/>
            <w:szCs w:val="21"/>
          </w:rPr>
          <w:t>hydrogen chloride</w:t>
        </w:r>
      </w:hyperlink>
      <w:r>
        <w:rPr>
          <w:rStyle w:val="apple-converted-space"/>
          <w:rFonts w:ascii="Arial" w:hAnsi="Arial" w:cs="Arial"/>
          <w:color w:val="252525"/>
          <w:sz w:val="21"/>
          <w:szCs w:val="21"/>
        </w:rPr>
        <w:t> </w:t>
      </w:r>
      <w:r>
        <w:rPr>
          <w:rFonts w:ascii="Arial" w:hAnsi="Arial" w:cs="Arial"/>
          <w:color w:val="252525"/>
          <w:sz w:val="21"/>
          <w:szCs w:val="21"/>
        </w:rPr>
        <w:t>which is found in</w:t>
      </w:r>
      <w:r>
        <w:rPr>
          <w:rStyle w:val="apple-converted-space"/>
          <w:rFonts w:ascii="Arial" w:hAnsi="Arial" w:cs="Arial"/>
          <w:color w:val="252525"/>
          <w:sz w:val="21"/>
          <w:szCs w:val="21"/>
        </w:rPr>
        <w:t> </w:t>
      </w:r>
      <w:hyperlink r:id="rId52" w:tooltip="Gastric acid" w:history="1">
        <w:r>
          <w:rPr>
            <w:rStyle w:val="Hyperlink"/>
            <w:rFonts w:ascii="Arial" w:hAnsi="Arial" w:cs="Arial"/>
            <w:color w:val="0B0080"/>
            <w:sz w:val="21"/>
            <w:szCs w:val="21"/>
          </w:rPr>
          <w:t>gastric acid</w:t>
        </w:r>
      </w:hyperlink>
      <w:r>
        <w:rPr>
          <w:rStyle w:val="apple-converted-space"/>
          <w:rFonts w:ascii="Arial" w:hAnsi="Arial" w:cs="Arial"/>
          <w:color w:val="252525"/>
          <w:sz w:val="21"/>
          <w:szCs w:val="21"/>
        </w:rPr>
        <w:t> </w:t>
      </w:r>
      <w:r>
        <w:rPr>
          <w:rFonts w:ascii="Arial" w:hAnsi="Arial" w:cs="Arial"/>
          <w:color w:val="252525"/>
          <w:sz w:val="21"/>
          <w:szCs w:val="21"/>
        </w:rPr>
        <w:t>in the stomach and activates</w:t>
      </w:r>
      <w:r>
        <w:rPr>
          <w:rStyle w:val="apple-converted-space"/>
          <w:rFonts w:ascii="Arial" w:hAnsi="Arial" w:cs="Arial"/>
          <w:color w:val="252525"/>
          <w:sz w:val="21"/>
          <w:szCs w:val="21"/>
        </w:rPr>
        <w:t> </w:t>
      </w:r>
      <w:hyperlink r:id="rId53" w:tooltip="Digestive enzymes" w:history="1">
        <w:r>
          <w:rPr>
            <w:rStyle w:val="Hyperlink"/>
            <w:rFonts w:ascii="Arial" w:hAnsi="Arial" w:cs="Arial"/>
            <w:color w:val="0B0080"/>
            <w:sz w:val="21"/>
            <w:szCs w:val="21"/>
          </w:rPr>
          <w:t>digestive enzymes</w:t>
        </w:r>
      </w:hyperlink>
      <w:r>
        <w:rPr>
          <w:rFonts w:ascii="Arial" w:hAnsi="Arial" w:cs="Arial"/>
          <w:color w:val="252525"/>
          <w:sz w:val="21"/>
          <w:szCs w:val="21"/>
        </w:rPr>
        <w:t>),</w:t>
      </w:r>
      <w:r>
        <w:rPr>
          <w:rStyle w:val="apple-converted-space"/>
          <w:rFonts w:ascii="Arial" w:hAnsi="Arial" w:cs="Arial"/>
          <w:color w:val="252525"/>
          <w:sz w:val="21"/>
          <w:szCs w:val="21"/>
        </w:rPr>
        <w:t> </w:t>
      </w:r>
      <w:hyperlink r:id="rId54" w:tooltip="Acetic acid" w:history="1">
        <w:r>
          <w:rPr>
            <w:rStyle w:val="Hyperlink"/>
            <w:rFonts w:ascii="Arial" w:hAnsi="Arial" w:cs="Arial"/>
            <w:color w:val="0B0080"/>
            <w:sz w:val="21"/>
            <w:szCs w:val="21"/>
          </w:rPr>
          <w:t>acetic acid</w:t>
        </w:r>
      </w:hyperlink>
      <w:r>
        <w:rPr>
          <w:rStyle w:val="apple-converted-space"/>
          <w:rFonts w:ascii="Arial" w:hAnsi="Arial" w:cs="Arial"/>
          <w:color w:val="252525"/>
          <w:sz w:val="21"/>
          <w:szCs w:val="21"/>
        </w:rPr>
        <w:t> </w:t>
      </w:r>
      <w:r>
        <w:rPr>
          <w:rFonts w:ascii="Arial" w:hAnsi="Arial" w:cs="Arial"/>
          <w:color w:val="252525"/>
          <w:sz w:val="21"/>
          <w:szCs w:val="21"/>
        </w:rPr>
        <w:t>(vinegar is a dilute aqueous solution of this liquid),</w:t>
      </w:r>
      <w:r>
        <w:rPr>
          <w:rStyle w:val="apple-converted-space"/>
          <w:rFonts w:ascii="Arial" w:hAnsi="Arial" w:cs="Arial"/>
          <w:color w:val="252525"/>
          <w:sz w:val="21"/>
          <w:szCs w:val="21"/>
        </w:rPr>
        <w:t> </w:t>
      </w:r>
      <w:hyperlink r:id="rId55" w:tooltip="Sulfuric acid" w:history="1">
        <w:r>
          <w:rPr>
            <w:rStyle w:val="Hyperlink"/>
            <w:rFonts w:ascii="Arial" w:hAnsi="Arial" w:cs="Arial"/>
            <w:color w:val="0B0080"/>
            <w:sz w:val="21"/>
            <w:szCs w:val="21"/>
          </w:rPr>
          <w:t>sulfuric acid</w:t>
        </w:r>
      </w:hyperlink>
      <w:r>
        <w:rPr>
          <w:rStyle w:val="apple-converted-space"/>
          <w:rFonts w:ascii="Arial" w:hAnsi="Arial" w:cs="Arial"/>
          <w:color w:val="252525"/>
          <w:sz w:val="21"/>
          <w:szCs w:val="21"/>
        </w:rPr>
        <w:t> </w:t>
      </w:r>
      <w:r>
        <w:rPr>
          <w:rFonts w:ascii="Arial" w:hAnsi="Arial" w:cs="Arial"/>
          <w:color w:val="252525"/>
          <w:sz w:val="21"/>
          <w:szCs w:val="21"/>
        </w:rPr>
        <w:t>(used in</w:t>
      </w:r>
      <w:r>
        <w:rPr>
          <w:rStyle w:val="apple-converted-space"/>
          <w:rFonts w:ascii="Arial" w:hAnsi="Arial" w:cs="Arial"/>
          <w:color w:val="252525"/>
          <w:sz w:val="21"/>
          <w:szCs w:val="21"/>
        </w:rPr>
        <w:t> </w:t>
      </w:r>
      <w:hyperlink r:id="rId56" w:tooltip="Car battery" w:history="1">
        <w:r>
          <w:rPr>
            <w:rStyle w:val="Hyperlink"/>
            <w:rFonts w:ascii="Arial" w:hAnsi="Arial" w:cs="Arial"/>
            <w:color w:val="0B0080"/>
            <w:sz w:val="21"/>
            <w:szCs w:val="21"/>
          </w:rPr>
          <w:t>car batteries</w:t>
        </w:r>
      </w:hyperlink>
      <w:r>
        <w:rPr>
          <w:rFonts w:ascii="Arial" w:hAnsi="Arial" w:cs="Arial"/>
          <w:color w:val="252525"/>
          <w:sz w:val="21"/>
          <w:szCs w:val="21"/>
        </w:rPr>
        <w:t xml:space="preserve">), </w:t>
      </w:r>
      <w:proofErr w:type="spellStart"/>
      <w:r>
        <w:rPr>
          <w:rFonts w:ascii="Arial" w:hAnsi="Arial" w:cs="Arial"/>
          <w:color w:val="252525"/>
          <w:sz w:val="21"/>
          <w:szCs w:val="21"/>
        </w:rPr>
        <w:t>and</w:t>
      </w:r>
      <w:hyperlink r:id="rId57" w:tooltip="Citric acid" w:history="1">
        <w:r>
          <w:rPr>
            <w:rStyle w:val="Hyperlink"/>
            <w:rFonts w:ascii="Arial" w:hAnsi="Arial" w:cs="Arial"/>
            <w:color w:val="0B0080"/>
            <w:sz w:val="21"/>
            <w:szCs w:val="21"/>
          </w:rPr>
          <w:t>citric</w:t>
        </w:r>
        <w:proofErr w:type="spellEnd"/>
        <w:r>
          <w:rPr>
            <w:rStyle w:val="Hyperlink"/>
            <w:rFonts w:ascii="Arial" w:hAnsi="Arial" w:cs="Arial"/>
            <w:color w:val="0B0080"/>
            <w:sz w:val="21"/>
            <w:szCs w:val="21"/>
          </w:rPr>
          <w:t xml:space="preserve"> acid</w:t>
        </w:r>
      </w:hyperlink>
      <w:r>
        <w:rPr>
          <w:rStyle w:val="apple-converted-space"/>
          <w:rFonts w:ascii="Arial" w:hAnsi="Arial" w:cs="Arial"/>
          <w:color w:val="252525"/>
          <w:sz w:val="21"/>
          <w:szCs w:val="21"/>
        </w:rPr>
        <w:t> </w:t>
      </w:r>
      <w:r>
        <w:rPr>
          <w:rFonts w:ascii="Arial" w:hAnsi="Arial" w:cs="Arial"/>
          <w:color w:val="252525"/>
          <w:sz w:val="21"/>
          <w:szCs w:val="21"/>
        </w:rPr>
        <w:t xml:space="preserve">(found in citrus fruits). As these examples show, acids (in the colloquial sense) can be solutions or pure substances, and can be derived from acids (in the </w:t>
      </w:r>
      <w:proofErr w:type="gramStart"/>
      <w:r>
        <w:rPr>
          <w:rFonts w:ascii="Arial" w:hAnsi="Arial" w:cs="Arial"/>
          <w:color w:val="252525"/>
          <w:sz w:val="21"/>
          <w:szCs w:val="21"/>
        </w:rPr>
        <w:t>strict</w:t>
      </w:r>
      <w:proofErr w:type="gramEnd"/>
      <w:r>
        <w:rPr>
          <w:rFonts w:ascii="Arial" w:hAnsi="Arial" w:cs="Arial"/>
          <w:color w:val="252525"/>
          <w:sz w:val="17"/>
          <w:szCs w:val="17"/>
          <w:vertAlign w:val="superscript"/>
        </w:rPr>
        <w:fldChar w:fldCharType="begin"/>
      </w:r>
      <w:r>
        <w:rPr>
          <w:rFonts w:ascii="Arial" w:hAnsi="Arial" w:cs="Arial"/>
          <w:color w:val="252525"/>
          <w:sz w:val="17"/>
          <w:szCs w:val="17"/>
          <w:vertAlign w:val="superscript"/>
        </w:rPr>
        <w:instrText xml:space="preserve"> HYPERLINK "https://en.wikipedia.org/wiki/Acid" \l "cite_note-IUPAC_acid-1" </w:instrText>
      </w:r>
      <w:r>
        <w:rPr>
          <w:rFonts w:ascii="Arial" w:hAnsi="Arial" w:cs="Arial"/>
          <w:color w:val="252525"/>
          <w:sz w:val="17"/>
          <w:szCs w:val="17"/>
          <w:vertAlign w:val="superscript"/>
        </w:rPr>
        <w:fldChar w:fldCharType="separate"/>
      </w:r>
      <w:r>
        <w:rPr>
          <w:rStyle w:val="Hyperlink"/>
          <w:rFonts w:ascii="Arial" w:hAnsi="Arial" w:cs="Arial"/>
          <w:color w:val="0B0080"/>
          <w:sz w:val="17"/>
          <w:szCs w:val="17"/>
          <w:vertAlign w:val="superscript"/>
        </w:rPr>
        <w:t>[1]</w:t>
      </w:r>
      <w:r>
        <w:rPr>
          <w:rFonts w:ascii="Arial" w:hAnsi="Arial" w:cs="Arial"/>
          <w:color w:val="252525"/>
          <w:sz w:val="17"/>
          <w:szCs w:val="17"/>
          <w:vertAlign w:val="superscript"/>
        </w:rPr>
        <w:fldChar w:fldCharType="end"/>
      </w:r>
      <w:r>
        <w:rPr>
          <w:rStyle w:val="apple-converted-space"/>
          <w:rFonts w:ascii="Arial" w:hAnsi="Arial" w:cs="Arial"/>
          <w:color w:val="252525"/>
          <w:sz w:val="21"/>
          <w:szCs w:val="21"/>
        </w:rPr>
        <w:t> </w:t>
      </w:r>
      <w:r>
        <w:rPr>
          <w:rFonts w:ascii="Arial" w:hAnsi="Arial" w:cs="Arial"/>
          <w:color w:val="252525"/>
          <w:sz w:val="21"/>
          <w:szCs w:val="21"/>
        </w:rPr>
        <w:t>sense) that are solids, liquids, or gases.</w:t>
      </w:r>
      <w:r>
        <w:rPr>
          <w:rStyle w:val="apple-converted-space"/>
          <w:rFonts w:ascii="Arial" w:hAnsi="Arial" w:cs="Arial"/>
          <w:color w:val="252525"/>
          <w:sz w:val="21"/>
          <w:szCs w:val="21"/>
        </w:rPr>
        <w:t> </w:t>
      </w:r>
      <w:hyperlink r:id="rId58" w:tooltip="Acid strength" w:history="1">
        <w:r>
          <w:rPr>
            <w:rStyle w:val="Hyperlink"/>
            <w:rFonts w:ascii="Arial" w:hAnsi="Arial" w:cs="Arial"/>
            <w:color w:val="0B0080"/>
            <w:sz w:val="21"/>
            <w:szCs w:val="21"/>
          </w:rPr>
          <w:t>Strong acids</w:t>
        </w:r>
      </w:hyperlink>
      <w:r>
        <w:rPr>
          <w:rStyle w:val="apple-converted-space"/>
          <w:rFonts w:ascii="Arial" w:hAnsi="Arial" w:cs="Arial"/>
          <w:color w:val="252525"/>
          <w:sz w:val="21"/>
          <w:szCs w:val="21"/>
        </w:rPr>
        <w:t> </w:t>
      </w:r>
      <w:r>
        <w:rPr>
          <w:rFonts w:ascii="Arial" w:hAnsi="Arial" w:cs="Arial"/>
          <w:color w:val="252525"/>
          <w:sz w:val="21"/>
          <w:szCs w:val="21"/>
        </w:rPr>
        <w:t>and some concentrated weak acids are</w:t>
      </w:r>
      <w:r>
        <w:rPr>
          <w:rStyle w:val="apple-converted-space"/>
          <w:rFonts w:ascii="Arial" w:hAnsi="Arial" w:cs="Arial"/>
          <w:color w:val="252525"/>
          <w:sz w:val="21"/>
          <w:szCs w:val="21"/>
        </w:rPr>
        <w:t> </w:t>
      </w:r>
      <w:hyperlink r:id="rId59" w:tooltip="Corrosive substance" w:history="1">
        <w:r>
          <w:rPr>
            <w:rStyle w:val="Hyperlink"/>
            <w:rFonts w:ascii="Arial" w:hAnsi="Arial" w:cs="Arial"/>
            <w:color w:val="0B0080"/>
            <w:sz w:val="21"/>
            <w:szCs w:val="21"/>
          </w:rPr>
          <w:t>corrosive</w:t>
        </w:r>
      </w:hyperlink>
      <w:r>
        <w:rPr>
          <w:rFonts w:ascii="Arial" w:hAnsi="Arial" w:cs="Arial"/>
          <w:color w:val="252525"/>
          <w:sz w:val="21"/>
          <w:szCs w:val="21"/>
        </w:rPr>
        <w:t>, but there are exceptions such as</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"https://en.wikipedia.org/wiki/Carborane" \o "Carborane" </w:instrText>
      </w:r>
      <w:r>
        <w:rPr>
          <w:rFonts w:ascii="Arial" w:hAnsi="Arial" w:cs="Arial"/>
          <w:color w:val="252525"/>
          <w:sz w:val="21"/>
          <w:szCs w:val="21"/>
        </w:rPr>
        <w:fldChar w:fldCharType="separate"/>
      </w:r>
      <w:r>
        <w:rPr>
          <w:rStyle w:val="Hyperlink"/>
          <w:rFonts w:ascii="Arial" w:hAnsi="Arial" w:cs="Arial"/>
          <w:color w:val="0B0080"/>
          <w:sz w:val="21"/>
          <w:szCs w:val="21"/>
        </w:rPr>
        <w:t>carboranes</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60" w:tooltip="Boric acid" w:history="1">
        <w:r>
          <w:rPr>
            <w:rStyle w:val="Hyperlink"/>
            <w:rFonts w:ascii="Arial" w:hAnsi="Arial" w:cs="Arial"/>
            <w:color w:val="0B0080"/>
            <w:sz w:val="21"/>
            <w:szCs w:val="21"/>
          </w:rPr>
          <w:t>boric acid</w:t>
        </w:r>
      </w:hyperlink>
      <w:r>
        <w:rPr>
          <w:rFonts w:ascii="Arial" w:hAnsi="Arial" w:cs="Arial"/>
          <w:color w:val="252525"/>
          <w:sz w:val="21"/>
          <w:szCs w:val="21"/>
        </w:rPr>
        <w:t>.</w:t>
      </w:r>
    </w:p>
    <w:p w:rsidR="00B24A2E" w:rsidRDefault="00B24A2E" w:rsidP="003B11F9">
      <w:pPr>
        <w:pStyle w:val="NormalWeb"/>
        <w:shd w:val="clear" w:color="auto" w:fill="FFFFFF"/>
        <w:spacing w:before="120" w:beforeAutospacing="0" w:after="120" w:afterAutospacing="0" w:line="330" w:lineRule="atLeast"/>
        <w:jc w:val="both"/>
        <w:rPr>
          <w:rFonts w:ascii="Arial" w:hAnsi="Arial" w:cs="Arial"/>
          <w:color w:val="252525"/>
          <w:sz w:val="21"/>
          <w:szCs w:val="21"/>
        </w:rPr>
      </w:pPr>
      <w:r>
        <w:rPr>
          <w:rFonts w:ascii="Arial" w:hAnsi="Arial" w:cs="Arial"/>
          <w:color w:val="252525"/>
          <w:sz w:val="21"/>
          <w:szCs w:val="21"/>
        </w:rPr>
        <w:t xml:space="preserve">The second </w:t>
      </w:r>
      <w:proofErr w:type="gramStart"/>
      <w:r>
        <w:rPr>
          <w:rFonts w:ascii="Arial" w:hAnsi="Arial" w:cs="Arial"/>
          <w:color w:val="252525"/>
          <w:sz w:val="21"/>
          <w:szCs w:val="21"/>
        </w:rPr>
        <w:t>category of acids are</w:t>
      </w:r>
      <w:proofErr w:type="gramEnd"/>
      <w:r>
        <w:rPr>
          <w:rStyle w:val="apple-converted-space"/>
          <w:rFonts w:ascii="Arial" w:hAnsi="Arial" w:cs="Arial"/>
          <w:color w:val="252525"/>
          <w:sz w:val="21"/>
          <w:szCs w:val="21"/>
        </w:rPr>
        <w:t> </w:t>
      </w:r>
      <w:hyperlink r:id="rId61" w:tooltip="Lewis acids and bases" w:history="1">
        <w:r>
          <w:rPr>
            <w:rStyle w:val="Hyperlink"/>
            <w:rFonts w:ascii="Arial" w:hAnsi="Arial" w:cs="Arial"/>
            <w:color w:val="0B0080"/>
            <w:sz w:val="21"/>
            <w:szCs w:val="21"/>
          </w:rPr>
          <w:t>Lewis acids</w:t>
        </w:r>
      </w:hyperlink>
      <w:r>
        <w:rPr>
          <w:rFonts w:ascii="Arial" w:hAnsi="Arial" w:cs="Arial"/>
          <w:color w:val="252525"/>
          <w:sz w:val="21"/>
          <w:szCs w:val="21"/>
        </w:rPr>
        <w:t>, which form a covalent bond with an electron pair. An example is</w:t>
      </w:r>
      <w:r>
        <w:rPr>
          <w:rStyle w:val="apple-converted-space"/>
          <w:rFonts w:ascii="Arial" w:hAnsi="Arial" w:cs="Arial"/>
          <w:color w:val="252525"/>
          <w:sz w:val="21"/>
          <w:szCs w:val="21"/>
        </w:rPr>
        <w:t> </w:t>
      </w:r>
      <w:hyperlink r:id="rId62" w:tooltip="Boron trifluoride" w:history="1">
        <w:r>
          <w:rPr>
            <w:rStyle w:val="Hyperlink"/>
            <w:rFonts w:ascii="Arial" w:hAnsi="Arial" w:cs="Arial"/>
            <w:color w:val="0B0080"/>
            <w:sz w:val="21"/>
            <w:szCs w:val="21"/>
          </w:rPr>
          <w:t xml:space="preserve">boron </w:t>
        </w:r>
        <w:proofErr w:type="spellStart"/>
        <w:r>
          <w:rPr>
            <w:rStyle w:val="Hyperlink"/>
            <w:rFonts w:ascii="Arial" w:hAnsi="Arial" w:cs="Arial"/>
            <w:color w:val="0B0080"/>
            <w:sz w:val="21"/>
            <w:szCs w:val="21"/>
          </w:rPr>
          <w:t>trifluoride</w:t>
        </w:r>
        <w:proofErr w:type="spellEnd"/>
      </w:hyperlink>
      <w:r>
        <w:rPr>
          <w:rStyle w:val="apple-converted-space"/>
          <w:rFonts w:ascii="Arial" w:hAnsi="Arial" w:cs="Arial"/>
          <w:color w:val="252525"/>
          <w:sz w:val="21"/>
          <w:szCs w:val="21"/>
        </w:rPr>
        <w:t> </w:t>
      </w:r>
      <w:r>
        <w:rPr>
          <w:rFonts w:ascii="Arial" w:hAnsi="Arial" w:cs="Arial"/>
          <w:color w:val="252525"/>
          <w:sz w:val="21"/>
          <w:szCs w:val="21"/>
        </w:rPr>
        <w:t>(BF</w:t>
      </w:r>
      <w:r>
        <w:rPr>
          <w:rFonts w:ascii="Arial" w:hAnsi="Arial" w:cs="Arial"/>
          <w:color w:val="252525"/>
          <w:sz w:val="17"/>
          <w:szCs w:val="17"/>
          <w:vertAlign w:val="subscript"/>
        </w:rPr>
        <w:t>3</w:t>
      </w:r>
      <w:r>
        <w:rPr>
          <w:rFonts w:ascii="Arial" w:hAnsi="Arial" w:cs="Arial"/>
          <w:color w:val="252525"/>
          <w:sz w:val="21"/>
          <w:szCs w:val="21"/>
        </w:rPr>
        <w:t>), whose boron atom has a vacant</w:t>
      </w:r>
      <w:r>
        <w:rPr>
          <w:rStyle w:val="apple-converted-space"/>
          <w:rFonts w:ascii="Arial" w:hAnsi="Arial" w:cs="Arial"/>
          <w:color w:val="252525"/>
          <w:sz w:val="21"/>
          <w:szCs w:val="21"/>
        </w:rPr>
        <w:t> </w:t>
      </w:r>
      <w:hyperlink r:id="rId63" w:tooltip="Atomic orbital" w:history="1">
        <w:r>
          <w:rPr>
            <w:rStyle w:val="Hyperlink"/>
            <w:rFonts w:ascii="Arial" w:hAnsi="Arial" w:cs="Arial"/>
            <w:color w:val="0B0080"/>
            <w:sz w:val="21"/>
            <w:szCs w:val="21"/>
          </w:rPr>
          <w:t>orbital</w:t>
        </w:r>
      </w:hyperlink>
      <w:r>
        <w:rPr>
          <w:rStyle w:val="apple-converted-space"/>
          <w:rFonts w:ascii="Arial" w:hAnsi="Arial" w:cs="Arial"/>
          <w:color w:val="252525"/>
          <w:sz w:val="21"/>
          <w:szCs w:val="21"/>
        </w:rPr>
        <w:t> </w:t>
      </w:r>
      <w:r>
        <w:rPr>
          <w:rFonts w:ascii="Arial" w:hAnsi="Arial" w:cs="Arial"/>
          <w:color w:val="252525"/>
          <w:sz w:val="21"/>
          <w:szCs w:val="21"/>
        </w:rPr>
        <w:t>which can form a covalent bond by sharing a lone pair of electrons on an atom in a base, for example the nitrogen atom in</w:t>
      </w:r>
      <w:r>
        <w:rPr>
          <w:rStyle w:val="apple-converted-space"/>
          <w:rFonts w:ascii="Arial" w:hAnsi="Arial" w:cs="Arial"/>
          <w:color w:val="252525"/>
          <w:sz w:val="21"/>
          <w:szCs w:val="21"/>
        </w:rPr>
        <w:t> </w:t>
      </w:r>
      <w:hyperlink r:id="rId64" w:tooltip="Ammonia" w:history="1">
        <w:r>
          <w:rPr>
            <w:rStyle w:val="Hyperlink"/>
            <w:rFonts w:ascii="Arial" w:hAnsi="Arial" w:cs="Arial"/>
            <w:color w:val="0B0080"/>
            <w:sz w:val="21"/>
            <w:szCs w:val="21"/>
          </w:rPr>
          <w:t>ammonia</w:t>
        </w:r>
      </w:hyperlink>
      <w:r>
        <w:rPr>
          <w:rStyle w:val="apple-converted-space"/>
          <w:rFonts w:ascii="Arial" w:hAnsi="Arial" w:cs="Arial"/>
          <w:color w:val="252525"/>
          <w:sz w:val="21"/>
          <w:szCs w:val="21"/>
        </w:rPr>
        <w:t> </w:t>
      </w:r>
      <w:r>
        <w:rPr>
          <w:rFonts w:ascii="Arial" w:hAnsi="Arial" w:cs="Arial"/>
          <w:color w:val="252525"/>
          <w:sz w:val="21"/>
          <w:szCs w:val="21"/>
        </w:rPr>
        <w:t>(NH</w:t>
      </w:r>
      <w:r>
        <w:rPr>
          <w:rFonts w:ascii="Arial" w:hAnsi="Arial" w:cs="Arial"/>
          <w:color w:val="252525"/>
          <w:sz w:val="17"/>
          <w:szCs w:val="17"/>
          <w:vertAlign w:val="subscript"/>
        </w:rPr>
        <w:t>3</w:t>
      </w:r>
      <w:r>
        <w:rPr>
          <w:rFonts w:ascii="Arial" w:hAnsi="Arial" w:cs="Arial"/>
          <w:color w:val="252525"/>
          <w:sz w:val="21"/>
          <w:szCs w:val="21"/>
        </w:rPr>
        <w:t>).</w:t>
      </w:r>
      <w:r>
        <w:rPr>
          <w:rStyle w:val="apple-converted-space"/>
          <w:rFonts w:ascii="Arial" w:hAnsi="Arial" w:cs="Arial"/>
          <w:color w:val="252525"/>
          <w:sz w:val="21"/>
          <w:szCs w:val="21"/>
        </w:rPr>
        <w:t> </w:t>
      </w:r>
      <w:hyperlink r:id="rId65" w:tooltip="Gilbert N. Lewis" w:history="1">
        <w:r>
          <w:rPr>
            <w:rStyle w:val="Hyperlink"/>
            <w:rFonts w:ascii="Arial" w:hAnsi="Arial" w:cs="Arial"/>
            <w:color w:val="0B0080"/>
            <w:sz w:val="21"/>
            <w:szCs w:val="21"/>
          </w:rPr>
          <w:t>Lewis</w:t>
        </w:r>
      </w:hyperlink>
      <w:r>
        <w:rPr>
          <w:rStyle w:val="apple-converted-space"/>
          <w:rFonts w:ascii="Arial" w:hAnsi="Arial" w:cs="Arial"/>
          <w:color w:val="252525"/>
          <w:sz w:val="21"/>
          <w:szCs w:val="21"/>
        </w:rPr>
        <w:t> </w:t>
      </w:r>
      <w:r>
        <w:rPr>
          <w:rFonts w:ascii="Arial" w:hAnsi="Arial" w:cs="Arial"/>
          <w:color w:val="252525"/>
          <w:sz w:val="21"/>
          <w:szCs w:val="21"/>
        </w:rPr>
        <w:t xml:space="preserve">considered this as a generalization of the </w:t>
      </w:r>
      <w:proofErr w:type="spellStart"/>
      <w:r>
        <w:rPr>
          <w:rFonts w:ascii="Arial" w:hAnsi="Arial" w:cs="Arial"/>
          <w:color w:val="252525"/>
          <w:sz w:val="21"/>
          <w:szCs w:val="21"/>
        </w:rPr>
        <w:t>Brønsted</w:t>
      </w:r>
      <w:proofErr w:type="spellEnd"/>
      <w:r>
        <w:rPr>
          <w:rFonts w:ascii="Arial" w:hAnsi="Arial" w:cs="Arial"/>
          <w:color w:val="252525"/>
          <w:sz w:val="21"/>
          <w:szCs w:val="21"/>
        </w:rPr>
        <w:t xml:space="preserve"> definition, so that an acid is a chemical species that accepts electron pairs either directly</w:t>
      </w:r>
      <w:r>
        <w:rPr>
          <w:rStyle w:val="apple-converted-space"/>
          <w:rFonts w:ascii="Arial" w:hAnsi="Arial" w:cs="Arial"/>
          <w:color w:val="252525"/>
          <w:sz w:val="21"/>
          <w:szCs w:val="21"/>
        </w:rPr>
        <w:t> </w:t>
      </w:r>
      <w:r>
        <w:rPr>
          <w:rFonts w:ascii="Arial" w:hAnsi="Arial" w:cs="Arial"/>
          <w:i/>
          <w:iCs/>
          <w:color w:val="252525"/>
          <w:sz w:val="21"/>
          <w:szCs w:val="21"/>
        </w:rPr>
        <w:t>or</w:t>
      </w:r>
      <w:r>
        <w:rPr>
          <w:rStyle w:val="apple-converted-space"/>
          <w:rFonts w:ascii="Arial" w:hAnsi="Arial" w:cs="Arial"/>
          <w:color w:val="252525"/>
          <w:sz w:val="21"/>
          <w:szCs w:val="21"/>
        </w:rPr>
        <w:t> </w:t>
      </w:r>
      <w:r>
        <w:rPr>
          <w:rFonts w:ascii="Arial" w:hAnsi="Arial" w:cs="Arial"/>
          <w:color w:val="252525"/>
          <w:sz w:val="21"/>
          <w:szCs w:val="21"/>
        </w:rPr>
        <w:t>by releasing protons (H</w:t>
      </w:r>
      <w:r>
        <w:rPr>
          <w:rFonts w:ascii="Arial" w:hAnsi="Arial" w:cs="Arial"/>
          <w:color w:val="252525"/>
          <w:sz w:val="17"/>
          <w:szCs w:val="17"/>
          <w:vertAlign w:val="superscript"/>
        </w:rPr>
        <w:t>+</w:t>
      </w:r>
      <w:r>
        <w:rPr>
          <w:rFonts w:ascii="Arial" w:hAnsi="Arial" w:cs="Arial"/>
          <w:color w:val="252525"/>
          <w:sz w:val="21"/>
          <w:szCs w:val="21"/>
        </w:rPr>
        <w:t xml:space="preserve">) into the solution, which then accept electron pairs. However, hydrogen chloride, acetic acid, and most other </w:t>
      </w:r>
      <w:proofErr w:type="spellStart"/>
      <w:r>
        <w:rPr>
          <w:rFonts w:ascii="Arial" w:hAnsi="Arial" w:cs="Arial"/>
          <w:color w:val="252525"/>
          <w:sz w:val="21"/>
          <w:szCs w:val="21"/>
        </w:rPr>
        <w:t>Brønsted</w:t>
      </w:r>
      <w:proofErr w:type="spellEnd"/>
      <w:r>
        <w:rPr>
          <w:rFonts w:ascii="Arial" w:hAnsi="Arial" w:cs="Arial"/>
          <w:color w:val="252525"/>
          <w:sz w:val="21"/>
          <w:szCs w:val="21"/>
        </w:rPr>
        <w:t>-Lowry acids cannot form a covalent bond with an electron pair and are therefore not Lewis acids.</w:t>
      </w:r>
      <w:hyperlink r:id="rId66" w:anchor="cite_note-Oxtoby8th-4" w:history="1">
        <w:r>
          <w:rPr>
            <w:rStyle w:val="Hyperlink"/>
            <w:rFonts w:ascii="Arial" w:hAnsi="Arial" w:cs="Arial"/>
            <w:color w:val="0B0080"/>
            <w:sz w:val="17"/>
            <w:szCs w:val="17"/>
            <w:vertAlign w:val="superscript"/>
          </w:rPr>
          <w:t>[4]</w:t>
        </w:r>
      </w:hyperlink>
      <w:r>
        <w:rPr>
          <w:rStyle w:val="apple-converted-space"/>
          <w:rFonts w:ascii="Arial" w:hAnsi="Arial" w:cs="Arial"/>
          <w:color w:val="252525"/>
          <w:sz w:val="21"/>
          <w:szCs w:val="21"/>
        </w:rPr>
        <w:t> </w:t>
      </w:r>
      <w:r>
        <w:rPr>
          <w:rFonts w:ascii="Arial" w:hAnsi="Arial" w:cs="Arial"/>
          <w:color w:val="252525"/>
          <w:sz w:val="21"/>
          <w:szCs w:val="21"/>
        </w:rPr>
        <w:t xml:space="preserve">Conversely, many Lewis acids are not Arrhenius or </w:t>
      </w:r>
      <w:proofErr w:type="spellStart"/>
      <w:r>
        <w:rPr>
          <w:rFonts w:ascii="Arial" w:hAnsi="Arial" w:cs="Arial"/>
          <w:color w:val="252525"/>
          <w:sz w:val="21"/>
          <w:szCs w:val="21"/>
        </w:rPr>
        <w:t>Brønsted</w:t>
      </w:r>
      <w:proofErr w:type="spellEnd"/>
      <w:r>
        <w:rPr>
          <w:rFonts w:ascii="Arial" w:hAnsi="Arial" w:cs="Arial"/>
          <w:color w:val="252525"/>
          <w:sz w:val="21"/>
          <w:szCs w:val="21"/>
        </w:rPr>
        <w:t xml:space="preserve">-Lowry acids. In modern </w:t>
      </w:r>
      <w:r>
        <w:rPr>
          <w:rFonts w:ascii="Arial" w:hAnsi="Arial" w:cs="Arial"/>
          <w:color w:val="252525"/>
          <w:sz w:val="21"/>
          <w:szCs w:val="21"/>
        </w:rPr>
        <w:lastRenderedPageBreak/>
        <w:t>terminology, an</w:t>
      </w:r>
      <w:r>
        <w:rPr>
          <w:rStyle w:val="apple-converted-space"/>
          <w:rFonts w:ascii="Arial" w:hAnsi="Arial" w:cs="Arial"/>
          <w:color w:val="252525"/>
          <w:sz w:val="21"/>
          <w:szCs w:val="21"/>
        </w:rPr>
        <w:t> </w:t>
      </w:r>
      <w:r>
        <w:rPr>
          <w:rFonts w:ascii="Arial" w:hAnsi="Arial" w:cs="Arial"/>
          <w:i/>
          <w:iCs/>
          <w:color w:val="252525"/>
          <w:sz w:val="21"/>
          <w:szCs w:val="21"/>
        </w:rPr>
        <w:t>acid</w:t>
      </w:r>
      <w:r>
        <w:rPr>
          <w:rStyle w:val="apple-converted-space"/>
          <w:rFonts w:ascii="Arial" w:hAnsi="Arial" w:cs="Arial"/>
          <w:color w:val="252525"/>
          <w:sz w:val="21"/>
          <w:szCs w:val="21"/>
        </w:rPr>
        <w:t> </w:t>
      </w:r>
      <w:r>
        <w:rPr>
          <w:rFonts w:ascii="Arial" w:hAnsi="Arial" w:cs="Arial"/>
          <w:color w:val="252525"/>
          <w:sz w:val="21"/>
          <w:szCs w:val="21"/>
        </w:rPr>
        <w:t xml:space="preserve">is implicitly a </w:t>
      </w:r>
      <w:proofErr w:type="spellStart"/>
      <w:r>
        <w:rPr>
          <w:rFonts w:ascii="Arial" w:hAnsi="Arial" w:cs="Arial"/>
          <w:color w:val="252525"/>
          <w:sz w:val="21"/>
          <w:szCs w:val="21"/>
        </w:rPr>
        <w:t>Brønsted</w:t>
      </w:r>
      <w:proofErr w:type="spellEnd"/>
      <w:r>
        <w:rPr>
          <w:rFonts w:ascii="Arial" w:hAnsi="Arial" w:cs="Arial"/>
          <w:color w:val="252525"/>
          <w:sz w:val="21"/>
          <w:szCs w:val="21"/>
        </w:rPr>
        <w:t xml:space="preserve"> acid and not a Lewis acid, since chemists almost always refer to a Lewis acid explicitly </w:t>
      </w:r>
      <w:proofErr w:type="spellStart"/>
      <w:r>
        <w:rPr>
          <w:rFonts w:ascii="Arial" w:hAnsi="Arial" w:cs="Arial"/>
          <w:color w:val="252525"/>
          <w:sz w:val="21"/>
          <w:szCs w:val="21"/>
        </w:rPr>
        <w:t>as</w:t>
      </w:r>
      <w:r>
        <w:rPr>
          <w:rFonts w:ascii="Arial" w:hAnsi="Arial" w:cs="Arial"/>
          <w:i/>
          <w:iCs/>
          <w:color w:val="252525"/>
          <w:sz w:val="21"/>
          <w:szCs w:val="21"/>
        </w:rPr>
        <w:t>a</w:t>
      </w:r>
      <w:proofErr w:type="spellEnd"/>
      <w:r>
        <w:rPr>
          <w:rFonts w:ascii="Arial" w:hAnsi="Arial" w:cs="Arial"/>
          <w:i/>
          <w:iCs/>
          <w:color w:val="252525"/>
          <w:sz w:val="21"/>
          <w:szCs w:val="21"/>
        </w:rPr>
        <w:t xml:space="preserve"> Lewis acid</w:t>
      </w:r>
    </w:p>
    <w:p w:rsidR="00B24A2E" w:rsidRDefault="00B24A2E" w:rsidP="003B11F9">
      <w:pPr>
        <w:jc w:val="both"/>
      </w:pPr>
    </w:p>
    <w:p w:rsidR="00B24A2E" w:rsidRDefault="00B24A2E" w:rsidP="003B11F9">
      <w:pPr>
        <w:jc w:val="both"/>
      </w:pPr>
      <w:r>
        <w:t>BASE</w:t>
      </w:r>
    </w:p>
    <w:p w:rsidR="00186321" w:rsidRDefault="00186321" w:rsidP="003B11F9">
      <w:pPr>
        <w:pStyle w:val="NormalWeb"/>
        <w:shd w:val="clear" w:color="auto" w:fill="FFFFFF"/>
        <w:spacing w:before="120" w:beforeAutospacing="0" w:after="120" w:afterAutospacing="0" w:line="330" w:lineRule="atLeast"/>
        <w:jc w:val="both"/>
        <w:rPr>
          <w:rFonts w:ascii="Arial" w:hAnsi="Arial" w:cs="Arial"/>
          <w:color w:val="252525"/>
          <w:sz w:val="21"/>
          <w:szCs w:val="21"/>
        </w:rPr>
      </w:pPr>
      <w:r>
        <w:rPr>
          <w:rFonts w:ascii="Arial" w:hAnsi="Arial" w:cs="Arial"/>
          <w:color w:val="252525"/>
          <w:sz w:val="21"/>
          <w:szCs w:val="21"/>
        </w:rPr>
        <w:t>n</w:t>
      </w:r>
      <w:r>
        <w:rPr>
          <w:rStyle w:val="apple-converted-space"/>
          <w:rFonts w:ascii="Arial" w:hAnsi="Arial" w:cs="Arial"/>
          <w:color w:val="252525"/>
          <w:sz w:val="21"/>
          <w:szCs w:val="21"/>
        </w:rPr>
        <w:t> </w:t>
      </w:r>
      <w:hyperlink r:id="rId67" w:tooltip="Chemistry" w:history="1">
        <w:r>
          <w:rPr>
            <w:rStyle w:val="Hyperlink"/>
            <w:rFonts w:ascii="Arial" w:hAnsi="Arial" w:cs="Arial"/>
            <w:color w:val="0B0080"/>
            <w:sz w:val="21"/>
            <w:szCs w:val="21"/>
          </w:rPr>
          <w:t>chemistry</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bases</w:t>
      </w:r>
      <w:r>
        <w:rPr>
          <w:rStyle w:val="apple-converted-space"/>
          <w:rFonts w:ascii="Arial" w:hAnsi="Arial" w:cs="Arial"/>
          <w:color w:val="252525"/>
          <w:sz w:val="21"/>
          <w:szCs w:val="21"/>
        </w:rPr>
        <w:t> </w:t>
      </w:r>
      <w:r>
        <w:rPr>
          <w:rFonts w:ascii="Arial" w:hAnsi="Arial" w:cs="Arial"/>
          <w:color w:val="252525"/>
          <w:sz w:val="21"/>
          <w:szCs w:val="21"/>
        </w:rPr>
        <w:t>are substances that, in</w:t>
      </w:r>
      <w:r>
        <w:rPr>
          <w:rStyle w:val="apple-converted-space"/>
          <w:rFonts w:ascii="Arial" w:hAnsi="Arial" w:cs="Arial"/>
          <w:color w:val="252525"/>
          <w:sz w:val="21"/>
          <w:szCs w:val="21"/>
        </w:rPr>
        <w:t> </w:t>
      </w:r>
      <w:hyperlink r:id="rId68" w:tooltip="Aqueous solution" w:history="1">
        <w:r>
          <w:rPr>
            <w:rStyle w:val="Hyperlink"/>
            <w:rFonts w:ascii="Arial" w:hAnsi="Arial" w:cs="Arial"/>
            <w:color w:val="0B0080"/>
            <w:sz w:val="21"/>
            <w:szCs w:val="21"/>
          </w:rPr>
          <w:t>aqueous solution</w:t>
        </w:r>
      </w:hyperlink>
      <w:r>
        <w:rPr>
          <w:rFonts w:ascii="Arial" w:hAnsi="Arial" w:cs="Arial"/>
          <w:color w:val="252525"/>
          <w:sz w:val="21"/>
          <w:szCs w:val="21"/>
        </w:rPr>
        <w:t>, are slippery to the touch, taste</w:t>
      </w:r>
      <w:r>
        <w:rPr>
          <w:rStyle w:val="apple-converted-space"/>
          <w:rFonts w:ascii="Arial" w:hAnsi="Arial" w:cs="Arial"/>
          <w:color w:val="252525"/>
          <w:sz w:val="21"/>
          <w:szCs w:val="21"/>
        </w:rPr>
        <w:t> </w:t>
      </w:r>
      <w:hyperlink r:id="rId69" w:anchor="Astringency" w:tooltip="Taste" w:history="1">
        <w:r>
          <w:rPr>
            <w:rStyle w:val="Hyperlink"/>
            <w:rFonts w:ascii="Arial" w:hAnsi="Arial" w:cs="Arial"/>
            <w:color w:val="0B0080"/>
            <w:sz w:val="21"/>
            <w:szCs w:val="21"/>
          </w:rPr>
          <w:t>astringent</w:t>
        </w:r>
      </w:hyperlink>
      <w:r>
        <w:rPr>
          <w:rFonts w:ascii="Arial" w:hAnsi="Arial" w:cs="Arial"/>
          <w:color w:val="252525"/>
          <w:sz w:val="21"/>
          <w:szCs w:val="21"/>
        </w:rPr>
        <w:t>, change the color of indicators (e.g., turn red</w:t>
      </w:r>
      <w:r>
        <w:rPr>
          <w:rStyle w:val="apple-converted-space"/>
          <w:rFonts w:ascii="Arial" w:hAnsi="Arial" w:cs="Arial"/>
          <w:color w:val="252525"/>
          <w:sz w:val="21"/>
          <w:szCs w:val="21"/>
        </w:rPr>
        <w:t> </w:t>
      </w:r>
      <w:hyperlink r:id="rId70" w:tooltip="Litmus paper" w:history="1">
        <w:r>
          <w:rPr>
            <w:rStyle w:val="Hyperlink"/>
            <w:rFonts w:ascii="Arial" w:hAnsi="Arial" w:cs="Arial"/>
            <w:color w:val="0B0080"/>
            <w:sz w:val="21"/>
            <w:szCs w:val="21"/>
          </w:rPr>
          <w:t>litmus paper</w:t>
        </w:r>
      </w:hyperlink>
      <w:r>
        <w:rPr>
          <w:rStyle w:val="apple-converted-space"/>
          <w:rFonts w:ascii="Arial" w:hAnsi="Arial" w:cs="Arial"/>
          <w:color w:val="252525"/>
          <w:sz w:val="21"/>
          <w:szCs w:val="21"/>
        </w:rPr>
        <w:t> </w:t>
      </w:r>
      <w:r>
        <w:rPr>
          <w:rFonts w:ascii="Arial" w:hAnsi="Arial" w:cs="Arial"/>
          <w:color w:val="252525"/>
          <w:sz w:val="21"/>
          <w:szCs w:val="21"/>
        </w:rPr>
        <w:t>blue), react with</w:t>
      </w:r>
      <w:r>
        <w:rPr>
          <w:rStyle w:val="apple-converted-space"/>
          <w:rFonts w:ascii="Arial" w:hAnsi="Arial" w:cs="Arial"/>
          <w:color w:val="252525"/>
          <w:sz w:val="21"/>
          <w:szCs w:val="21"/>
        </w:rPr>
        <w:t> </w:t>
      </w:r>
      <w:hyperlink r:id="rId71" w:tooltip="Acid" w:history="1">
        <w:r>
          <w:rPr>
            <w:rStyle w:val="Hyperlink"/>
            <w:rFonts w:ascii="Arial" w:hAnsi="Arial" w:cs="Arial"/>
            <w:color w:val="0B0080"/>
            <w:sz w:val="21"/>
            <w:szCs w:val="21"/>
          </w:rPr>
          <w:t>acids</w:t>
        </w:r>
      </w:hyperlink>
      <w:r>
        <w:rPr>
          <w:rStyle w:val="apple-converted-space"/>
          <w:rFonts w:ascii="Arial" w:hAnsi="Arial" w:cs="Arial"/>
          <w:color w:val="252525"/>
          <w:sz w:val="21"/>
          <w:szCs w:val="21"/>
        </w:rPr>
        <w:t> </w:t>
      </w:r>
      <w:r>
        <w:rPr>
          <w:rFonts w:ascii="Arial" w:hAnsi="Arial" w:cs="Arial"/>
          <w:color w:val="252525"/>
          <w:sz w:val="21"/>
          <w:szCs w:val="21"/>
        </w:rPr>
        <w:t>to form</w:t>
      </w:r>
      <w:r>
        <w:rPr>
          <w:rStyle w:val="apple-converted-space"/>
          <w:rFonts w:ascii="Arial" w:hAnsi="Arial" w:cs="Arial"/>
          <w:color w:val="252525"/>
          <w:sz w:val="21"/>
          <w:szCs w:val="21"/>
        </w:rPr>
        <w:t> </w:t>
      </w:r>
      <w:hyperlink r:id="rId72" w:tooltip="Salts" w:history="1">
        <w:r>
          <w:rPr>
            <w:rStyle w:val="Hyperlink"/>
            <w:rFonts w:ascii="Arial" w:hAnsi="Arial" w:cs="Arial"/>
            <w:color w:val="0B0080"/>
            <w:sz w:val="21"/>
            <w:szCs w:val="21"/>
          </w:rPr>
          <w:t>salts</w:t>
        </w:r>
      </w:hyperlink>
      <w:r>
        <w:rPr>
          <w:rFonts w:ascii="Arial" w:hAnsi="Arial" w:cs="Arial"/>
          <w:color w:val="252525"/>
          <w:sz w:val="21"/>
          <w:szCs w:val="21"/>
        </w:rPr>
        <w:t>, promote certain chemical reactions (</w:t>
      </w:r>
      <w:hyperlink r:id="rId73" w:tooltip="Base catalysis" w:history="1">
        <w:r>
          <w:rPr>
            <w:rStyle w:val="Hyperlink"/>
            <w:rFonts w:ascii="Arial" w:hAnsi="Arial" w:cs="Arial"/>
            <w:color w:val="0B0080"/>
            <w:sz w:val="21"/>
            <w:szCs w:val="21"/>
          </w:rPr>
          <w:t>base catalysis</w:t>
        </w:r>
      </w:hyperlink>
      <w:r>
        <w:rPr>
          <w:rFonts w:ascii="Arial" w:hAnsi="Arial" w:cs="Arial"/>
          <w:color w:val="252525"/>
          <w:sz w:val="21"/>
          <w:szCs w:val="21"/>
        </w:rPr>
        <w:t>), accept</w:t>
      </w:r>
      <w:r>
        <w:rPr>
          <w:rStyle w:val="apple-converted-space"/>
          <w:rFonts w:ascii="Arial" w:hAnsi="Arial" w:cs="Arial"/>
          <w:color w:val="252525"/>
          <w:sz w:val="21"/>
          <w:szCs w:val="21"/>
        </w:rPr>
        <w:t> </w:t>
      </w:r>
      <w:hyperlink r:id="rId74" w:tooltip="Proton" w:history="1">
        <w:r>
          <w:rPr>
            <w:rStyle w:val="Hyperlink"/>
            <w:rFonts w:ascii="Arial" w:hAnsi="Arial" w:cs="Arial"/>
            <w:color w:val="0B0080"/>
            <w:sz w:val="21"/>
            <w:szCs w:val="21"/>
          </w:rPr>
          <w:t>protons</w:t>
        </w:r>
      </w:hyperlink>
      <w:r>
        <w:rPr>
          <w:rStyle w:val="apple-converted-space"/>
          <w:rFonts w:ascii="Arial" w:hAnsi="Arial" w:cs="Arial"/>
          <w:color w:val="252525"/>
          <w:sz w:val="21"/>
          <w:szCs w:val="21"/>
        </w:rPr>
        <w:t> </w:t>
      </w:r>
      <w:r>
        <w:rPr>
          <w:rFonts w:ascii="Arial" w:hAnsi="Arial" w:cs="Arial"/>
          <w:color w:val="252525"/>
          <w:sz w:val="21"/>
          <w:szCs w:val="21"/>
        </w:rPr>
        <w:t>from any proton donor, and/or contain completely or partially displaceable OH</w:t>
      </w:r>
      <w:r>
        <w:rPr>
          <w:rFonts w:ascii="Arial" w:hAnsi="Arial" w:cs="Arial"/>
          <w:color w:val="252525"/>
          <w:sz w:val="17"/>
          <w:szCs w:val="17"/>
          <w:vertAlign w:val="superscript"/>
        </w:rPr>
        <w:t>−</w:t>
      </w:r>
      <w:r>
        <w:rPr>
          <w:rStyle w:val="apple-converted-space"/>
          <w:rFonts w:ascii="Arial" w:hAnsi="Arial" w:cs="Arial"/>
          <w:color w:val="252525"/>
          <w:sz w:val="21"/>
          <w:szCs w:val="21"/>
        </w:rPr>
        <w:t> </w:t>
      </w:r>
      <w:hyperlink r:id="rId75" w:tooltip="Ions" w:history="1">
        <w:r>
          <w:rPr>
            <w:rStyle w:val="Hyperlink"/>
            <w:rFonts w:ascii="Arial" w:hAnsi="Arial" w:cs="Arial"/>
            <w:color w:val="0B0080"/>
            <w:sz w:val="21"/>
            <w:szCs w:val="21"/>
          </w:rPr>
          <w:t>ions</w:t>
        </w:r>
      </w:hyperlink>
      <w:r>
        <w:rPr>
          <w:rFonts w:ascii="Arial" w:hAnsi="Arial" w:cs="Arial"/>
          <w:color w:val="252525"/>
          <w:sz w:val="21"/>
          <w:szCs w:val="21"/>
        </w:rPr>
        <w:t>. Examples of bases are the hydroxides of the</w:t>
      </w:r>
      <w:r>
        <w:rPr>
          <w:rStyle w:val="apple-converted-space"/>
          <w:rFonts w:ascii="Arial" w:hAnsi="Arial" w:cs="Arial"/>
          <w:color w:val="252525"/>
          <w:sz w:val="21"/>
          <w:szCs w:val="21"/>
        </w:rPr>
        <w:t> </w:t>
      </w:r>
      <w:hyperlink r:id="rId76" w:tooltip="Alkali metal" w:history="1">
        <w:r>
          <w:rPr>
            <w:rStyle w:val="Hyperlink"/>
            <w:rFonts w:ascii="Arial" w:hAnsi="Arial" w:cs="Arial"/>
            <w:color w:val="0B0080"/>
            <w:sz w:val="21"/>
            <w:szCs w:val="21"/>
          </w:rPr>
          <w:t>alkali metals</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77" w:tooltip="Alkaline earth metal" w:history="1">
        <w:r>
          <w:rPr>
            <w:rStyle w:val="Hyperlink"/>
            <w:rFonts w:ascii="Arial" w:hAnsi="Arial" w:cs="Arial"/>
            <w:color w:val="0B0080"/>
            <w:sz w:val="21"/>
            <w:szCs w:val="21"/>
          </w:rPr>
          <w:t>alkaline earth metals</w:t>
        </w:r>
      </w:hyperlink>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"https://en.wikipedia.org/wiki/Sodium_hydroxide" \o "Sodium hydroxide" </w:instrText>
      </w:r>
      <w:r>
        <w:rPr>
          <w:rFonts w:ascii="Arial" w:hAnsi="Arial" w:cs="Arial"/>
          <w:color w:val="252525"/>
          <w:sz w:val="21"/>
          <w:szCs w:val="21"/>
        </w:rPr>
        <w:fldChar w:fldCharType="separate"/>
      </w:r>
      <w:r>
        <w:rPr>
          <w:rStyle w:val="Hyperlink"/>
          <w:rFonts w:ascii="Arial" w:hAnsi="Arial" w:cs="Arial"/>
          <w:color w:val="0B0080"/>
          <w:sz w:val="21"/>
          <w:szCs w:val="21"/>
        </w:rPr>
        <w:t>NaOH</w:t>
      </w:r>
      <w:proofErr w:type="spellEnd"/>
      <w:r>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"https://en.wikipedia.org/wiki/Calcium_hydroxide" \o "Calcium hydroxide" </w:instrText>
      </w:r>
      <w:r>
        <w:rPr>
          <w:rFonts w:ascii="Arial" w:hAnsi="Arial" w:cs="Arial"/>
          <w:color w:val="252525"/>
          <w:sz w:val="21"/>
          <w:szCs w:val="21"/>
        </w:rPr>
        <w:fldChar w:fldCharType="separate"/>
      </w:r>
      <w:proofErr w:type="gramStart"/>
      <w:r>
        <w:rPr>
          <w:rStyle w:val="Hyperlink"/>
          <w:rFonts w:ascii="Arial" w:hAnsi="Arial" w:cs="Arial"/>
          <w:color w:val="0B0080"/>
          <w:sz w:val="21"/>
          <w:szCs w:val="21"/>
        </w:rPr>
        <w:t>Ca</w:t>
      </w:r>
      <w:proofErr w:type="spellEnd"/>
      <w:r>
        <w:rPr>
          <w:rStyle w:val="Hyperlink"/>
          <w:rFonts w:ascii="Arial" w:hAnsi="Arial" w:cs="Arial"/>
          <w:color w:val="0B0080"/>
          <w:sz w:val="21"/>
          <w:szCs w:val="21"/>
        </w:rPr>
        <w:t>(</w:t>
      </w:r>
      <w:proofErr w:type="gramEnd"/>
      <w:r>
        <w:rPr>
          <w:rStyle w:val="Hyperlink"/>
          <w:rFonts w:ascii="Arial" w:hAnsi="Arial" w:cs="Arial"/>
          <w:color w:val="0B0080"/>
          <w:sz w:val="21"/>
          <w:szCs w:val="21"/>
        </w:rPr>
        <w:t>OH)</w:t>
      </w:r>
      <w:r>
        <w:rPr>
          <w:rStyle w:val="Hyperlink"/>
          <w:rFonts w:ascii="Arial" w:hAnsi="Arial" w:cs="Arial"/>
          <w:color w:val="0B0080"/>
          <w:sz w:val="17"/>
          <w:szCs w:val="17"/>
          <w:vertAlign w:val="subscript"/>
        </w:rPr>
        <w:t>2</w:t>
      </w:r>
      <w:r>
        <w:rPr>
          <w:rFonts w:ascii="Arial" w:hAnsi="Arial" w:cs="Arial"/>
          <w:color w:val="252525"/>
          <w:sz w:val="21"/>
          <w:szCs w:val="21"/>
        </w:rPr>
        <w:fldChar w:fldCharType="end"/>
      </w:r>
      <w:r>
        <w:rPr>
          <w:rFonts w:ascii="Arial" w:hAnsi="Arial" w:cs="Arial"/>
          <w:color w:val="252525"/>
          <w:sz w:val="21"/>
          <w:szCs w:val="21"/>
        </w:rPr>
        <w:t>, etc.).</w:t>
      </w:r>
    </w:p>
    <w:p w:rsidR="00186321" w:rsidRDefault="00186321" w:rsidP="003B11F9">
      <w:pPr>
        <w:pStyle w:val="NormalWeb"/>
        <w:shd w:val="clear" w:color="auto" w:fill="FFFFFF"/>
        <w:spacing w:before="120" w:beforeAutospacing="0" w:after="120" w:afterAutospacing="0" w:line="330" w:lineRule="atLeast"/>
        <w:jc w:val="both"/>
        <w:rPr>
          <w:rFonts w:ascii="Arial" w:hAnsi="Arial" w:cs="Arial"/>
          <w:color w:val="252525"/>
          <w:sz w:val="21"/>
          <w:szCs w:val="21"/>
        </w:rPr>
      </w:pPr>
      <w:r>
        <w:rPr>
          <w:rFonts w:ascii="Arial" w:hAnsi="Arial" w:cs="Arial"/>
          <w:color w:val="252525"/>
          <w:sz w:val="21"/>
          <w:szCs w:val="21"/>
        </w:rPr>
        <w:t>These particular substances produce</w:t>
      </w:r>
      <w:r>
        <w:rPr>
          <w:rStyle w:val="apple-converted-space"/>
          <w:rFonts w:ascii="Arial" w:hAnsi="Arial" w:cs="Arial"/>
          <w:color w:val="252525"/>
          <w:sz w:val="21"/>
          <w:szCs w:val="21"/>
        </w:rPr>
        <w:t> </w:t>
      </w:r>
      <w:hyperlink r:id="rId78" w:tooltip="Hydroxide" w:history="1">
        <w:r>
          <w:rPr>
            <w:rStyle w:val="Hyperlink"/>
            <w:rFonts w:ascii="Arial" w:hAnsi="Arial" w:cs="Arial"/>
            <w:color w:val="0B0080"/>
            <w:sz w:val="21"/>
            <w:szCs w:val="21"/>
          </w:rPr>
          <w:t>hydroxide</w:t>
        </w:r>
      </w:hyperlink>
      <w:r>
        <w:rPr>
          <w:rStyle w:val="apple-converted-space"/>
          <w:rFonts w:ascii="Arial" w:hAnsi="Arial" w:cs="Arial"/>
          <w:color w:val="252525"/>
          <w:sz w:val="21"/>
          <w:szCs w:val="21"/>
        </w:rPr>
        <w:t> </w:t>
      </w:r>
      <w:bookmarkStart w:id="0" w:name="_GoBack"/>
      <w:bookmarkEnd w:id="0"/>
      <w:r>
        <w:rPr>
          <w:rFonts w:ascii="Arial" w:hAnsi="Arial" w:cs="Arial"/>
          <w:color w:val="252525"/>
          <w:sz w:val="21"/>
          <w:szCs w:val="21"/>
        </w:rPr>
        <w:t>ions (OH</w:t>
      </w:r>
      <w:r>
        <w:rPr>
          <w:rFonts w:ascii="Arial" w:hAnsi="Arial" w:cs="Arial"/>
          <w:color w:val="252525"/>
          <w:sz w:val="17"/>
          <w:szCs w:val="17"/>
          <w:vertAlign w:val="superscript"/>
        </w:rPr>
        <w:t>−</w:t>
      </w:r>
      <w:r>
        <w:rPr>
          <w:rFonts w:ascii="Arial" w:hAnsi="Arial" w:cs="Arial"/>
          <w:color w:val="252525"/>
          <w:sz w:val="21"/>
          <w:szCs w:val="21"/>
        </w:rPr>
        <w:t>) in aqueous solutions, and are thus classified as</w:t>
      </w:r>
      <w:r>
        <w:rPr>
          <w:rStyle w:val="apple-converted-space"/>
          <w:rFonts w:ascii="Arial" w:hAnsi="Arial" w:cs="Arial"/>
          <w:color w:val="252525"/>
          <w:sz w:val="21"/>
          <w:szCs w:val="21"/>
        </w:rPr>
        <w:t> </w:t>
      </w:r>
      <w:hyperlink r:id="rId79" w:tooltip="Arrhenius base" w:history="1">
        <w:r>
          <w:rPr>
            <w:rStyle w:val="Hyperlink"/>
            <w:rFonts w:ascii="Arial" w:hAnsi="Arial" w:cs="Arial"/>
            <w:color w:val="0B0080"/>
            <w:sz w:val="21"/>
            <w:szCs w:val="21"/>
          </w:rPr>
          <w:t>Arrhenius bases</w:t>
        </w:r>
      </w:hyperlink>
      <w:r>
        <w:rPr>
          <w:rFonts w:ascii="Arial" w:hAnsi="Arial" w:cs="Arial"/>
          <w:color w:val="252525"/>
          <w:sz w:val="21"/>
          <w:szCs w:val="21"/>
        </w:rPr>
        <w:t>. For a substance to be classified as an Arrhenius base, it must produce hydroxide ions in an aqueous solution. In order to do so, Arrhenius believed the base must contain hydroxide in the formula. This makes the Arrhenius model limited, as it cannot explain the basic properties of aqueous solutions of</w:t>
      </w:r>
      <w:r>
        <w:rPr>
          <w:rStyle w:val="apple-converted-space"/>
          <w:rFonts w:ascii="Arial" w:hAnsi="Arial" w:cs="Arial"/>
          <w:color w:val="252525"/>
          <w:sz w:val="21"/>
          <w:szCs w:val="21"/>
        </w:rPr>
        <w:t> </w:t>
      </w:r>
      <w:hyperlink r:id="rId80" w:tooltip="Ammonia" w:history="1">
        <w:r>
          <w:rPr>
            <w:rStyle w:val="Hyperlink"/>
            <w:rFonts w:ascii="Arial" w:hAnsi="Arial" w:cs="Arial"/>
            <w:color w:val="0B0080"/>
            <w:sz w:val="21"/>
            <w:szCs w:val="21"/>
          </w:rPr>
          <w:t>ammonia</w:t>
        </w:r>
      </w:hyperlink>
      <w:r>
        <w:rPr>
          <w:rStyle w:val="apple-converted-space"/>
          <w:rFonts w:ascii="Arial" w:hAnsi="Arial" w:cs="Arial"/>
          <w:color w:val="252525"/>
          <w:sz w:val="21"/>
          <w:szCs w:val="21"/>
        </w:rPr>
        <w:t> </w:t>
      </w:r>
      <w:r>
        <w:rPr>
          <w:rFonts w:ascii="Arial" w:hAnsi="Arial" w:cs="Arial"/>
          <w:color w:val="252525"/>
          <w:sz w:val="21"/>
          <w:szCs w:val="21"/>
        </w:rPr>
        <w:t>(NH</w:t>
      </w:r>
      <w:r>
        <w:rPr>
          <w:rFonts w:ascii="Arial" w:hAnsi="Arial" w:cs="Arial"/>
          <w:color w:val="252525"/>
          <w:sz w:val="17"/>
          <w:szCs w:val="17"/>
          <w:vertAlign w:val="subscript"/>
        </w:rPr>
        <w:t>3</w:t>
      </w:r>
      <w:r>
        <w:rPr>
          <w:rFonts w:ascii="Arial" w:hAnsi="Arial" w:cs="Arial"/>
          <w:color w:val="252525"/>
          <w:sz w:val="21"/>
          <w:szCs w:val="21"/>
        </w:rPr>
        <w:t>) or its organic derivatives (</w:t>
      </w:r>
      <w:hyperlink r:id="rId81" w:tooltip="Amine" w:history="1">
        <w:r>
          <w:rPr>
            <w:rStyle w:val="Hyperlink"/>
            <w:rFonts w:ascii="Arial" w:hAnsi="Arial" w:cs="Arial"/>
            <w:color w:val="0B0080"/>
            <w:sz w:val="21"/>
            <w:szCs w:val="21"/>
          </w:rPr>
          <w:t>amines</w:t>
        </w:r>
      </w:hyperlink>
      <w:r>
        <w:rPr>
          <w:rFonts w:ascii="Arial" w:hAnsi="Arial" w:cs="Arial"/>
          <w:color w:val="252525"/>
          <w:sz w:val="21"/>
          <w:szCs w:val="21"/>
        </w:rPr>
        <w:t>).</w:t>
      </w:r>
      <w:hyperlink r:id="rId82" w:anchor="cite_note-Chemistry_9E-1" w:history="1">
        <w:r>
          <w:rPr>
            <w:rStyle w:val="Hyperlink"/>
            <w:rFonts w:ascii="Arial" w:hAnsi="Arial" w:cs="Arial"/>
            <w:color w:val="0B0080"/>
            <w:sz w:val="17"/>
            <w:szCs w:val="17"/>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There are also bases that do not contain a hydroxide ion but nevertheless react with water, resulting in an increase in the concentration of the hydroxide ion.</w:t>
      </w:r>
      <w:hyperlink r:id="rId83" w:anchor="cite_note-Chemical_Principles-2" w:history="1">
        <w:r>
          <w:rPr>
            <w:rStyle w:val="Hyperlink"/>
            <w:rFonts w:ascii="Arial" w:hAnsi="Arial" w:cs="Arial"/>
            <w:color w:val="0B0080"/>
            <w:sz w:val="17"/>
            <w:szCs w:val="17"/>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An example of this is the reaction between ammonia and water to produce ammonium and hydroxide.</w:t>
      </w:r>
      <w:hyperlink r:id="rId84" w:anchor="cite_note-Chemical_Principles-2" w:history="1">
        <w:r>
          <w:rPr>
            <w:rStyle w:val="Hyperlink"/>
            <w:rFonts w:ascii="Arial" w:hAnsi="Arial" w:cs="Arial"/>
            <w:color w:val="0B0080"/>
            <w:sz w:val="17"/>
            <w:szCs w:val="17"/>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In this reaction ammonia is the base because it accepts a proton from the water molecule.</w:t>
      </w:r>
      <w:hyperlink r:id="rId85" w:anchor="cite_note-Chemical_Principles-2" w:history="1">
        <w:r>
          <w:rPr>
            <w:rStyle w:val="Hyperlink"/>
            <w:rFonts w:ascii="Arial" w:hAnsi="Arial" w:cs="Arial"/>
            <w:color w:val="0B0080"/>
            <w:sz w:val="17"/>
            <w:szCs w:val="17"/>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Ammonia and other bases similar to it usually have the ability to form a bond with a proton due to the unshared pair of electrons that they possess.</w:t>
      </w:r>
      <w:hyperlink r:id="rId86" w:anchor="cite_note-Chemical_Principles-2" w:history="1">
        <w:r>
          <w:rPr>
            <w:rStyle w:val="Hyperlink"/>
            <w:rFonts w:ascii="Arial" w:hAnsi="Arial" w:cs="Arial"/>
            <w:color w:val="0B0080"/>
            <w:sz w:val="17"/>
            <w:szCs w:val="17"/>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In the more general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"https://en.wikipedia.org/wiki/Br%C3%B8nsted%E2%80%93Lowry_acid%E2%80%93base_theory" \o "Brønsted–Lowry acid–base theory" </w:instrText>
      </w:r>
      <w:r>
        <w:rPr>
          <w:rFonts w:ascii="Arial" w:hAnsi="Arial" w:cs="Arial"/>
          <w:color w:val="252525"/>
          <w:sz w:val="21"/>
          <w:szCs w:val="21"/>
        </w:rPr>
        <w:fldChar w:fldCharType="separate"/>
      </w:r>
      <w:r>
        <w:rPr>
          <w:rStyle w:val="Hyperlink"/>
          <w:rFonts w:ascii="Arial" w:hAnsi="Arial" w:cs="Arial"/>
          <w:color w:val="0B0080"/>
          <w:sz w:val="21"/>
          <w:szCs w:val="21"/>
        </w:rPr>
        <w:t>Brønsted</w:t>
      </w:r>
      <w:proofErr w:type="spellEnd"/>
      <w:r>
        <w:rPr>
          <w:rStyle w:val="Hyperlink"/>
          <w:rFonts w:ascii="Arial" w:hAnsi="Arial" w:cs="Arial"/>
          <w:color w:val="0B0080"/>
          <w:sz w:val="21"/>
          <w:szCs w:val="21"/>
        </w:rPr>
        <w:t>–Lowry acid–base theory</w:t>
      </w:r>
      <w:r>
        <w:rPr>
          <w:rFonts w:ascii="Arial" w:hAnsi="Arial" w:cs="Arial"/>
          <w:color w:val="252525"/>
          <w:sz w:val="21"/>
          <w:szCs w:val="21"/>
        </w:rPr>
        <w:fldChar w:fldCharType="end"/>
      </w:r>
      <w:r>
        <w:rPr>
          <w:rFonts w:ascii="Arial" w:hAnsi="Arial" w:cs="Arial"/>
          <w:color w:val="252525"/>
          <w:sz w:val="21"/>
          <w:szCs w:val="21"/>
        </w:rPr>
        <w:t>, a base is a substance that can accept</w:t>
      </w:r>
      <w:r>
        <w:rPr>
          <w:rStyle w:val="apple-converted-space"/>
          <w:rFonts w:ascii="Arial" w:hAnsi="Arial" w:cs="Arial"/>
          <w:color w:val="252525"/>
          <w:sz w:val="21"/>
          <w:szCs w:val="21"/>
        </w:rPr>
        <w:t> </w:t>
      </w:r>
      <w:hyperlink r:id="rId87" w:tooltip="Hydron (chemistry)" w:history="1">
        <w:r>
          <w:rPr>
            <w:rStyle w:val="Hyperlink"/>
            <w:rFonts w:ascii="Arial" w:hAnsi="Arial" w:cs="Arial"/>
            <w:color w:val="0B0080"/>
            <w:sz w:val="21"/>
            <w:szCs w:val="21"/>
          </w:rPr>
          <w:t xml:space="preserve">hydrogen </w:t>
        </w:r>
        <w:proofErr w:type="spellStart"/>
        <w:r>
          <w:rPr>
            <w:rStyle w:val="Hyperlink"/>
            <w:rFonts w:ascii="Arial" w:hAnsi="Arial" w:cs="Arial"/>
            <w:color w:val="0B0080"/>
            <w:sz w:val="21"/>
            <w:szCs w:val="21"/>
          </w:rPr>
          <w:t>cations</w:t>
        </w:r>
        <w:proofErr w:type="spellEnd"/>
      </w:hyperlink>
      <w:r>
        <w:rPr>
          <w:rStyle w:val="apple-converted-space"/>
          <w:rFonts w:ascii="Arial" w:hAnsi="Arial" w:cs="Arial"/>
          <w:color w:val="252525"/>
          <w:sz w:val="21"/>
          <w:szCs w:val="21"/>
        </w:rPr>
        <w:t> </w:t>
      </w:r>
      <w:r>
        <w:rPr>
          <w:rFonts w:ascii="Arial" w:hAnsi="Arial" w:cs="Arial"/>
          <w:color w:val="252525"/>
          <w:sz w:val="21"/>
          <w:szCs w:val="21"/>
        </w:rPr>
        <w:t>(H</w:t>
      </w:r>
      <w:r>
        <w:rPr>
          <w:rFonts w:ascii="Arial" w:hAnsi="Arial" w:cs="Arial"/>
          <w:color w:val="252525"/>
          <w:sz w:val="17"/>
          <w:szCs w:val="17"/>
          <w:vertAlign w:val="superscript"/>
        </w:rPr>
        <w:t>+</w:t>
      </w:r>
      <w:r>
        <w:rPr>
          <w:rFonts w:ascii="Arial" w:hAnsi="Arial" w:cs="Arial"/>
          <w:color w:val="252525"/>
          <w:sz w:val="21"/>
          <w:szCs w:val="21"/>
        </w:rPr>
        <w:t>)—otherwise known as</w:t>
      </w:r>
      <w:r>
        <w:rPr>
          <w:rStyle w:val="apple-converted-space"/>
          <w:rFonts w:ascii="Arial" w:hAnsi="Arial" w:cs="Arial"/>
          <w:color w:val="252525"/>
          <w:sz w:val="21"/>
          <w:szCs w:val="21"/>
        </w:rPr>
        <w:t> </w:t>
      </w:r>
      <w:hyperlink r:id="rId88" w:tooltip="Proton" w:history="1">
        <w:r>
          <w:rPr>
            <w:rStyle w:val="Hyperlink"/>
            <w:rFonts w:ascii="Arial" w:hAnsi="Arial" w:cs="Arial"/>
            <w:color w:val="0B0080"/>
            <w:sz w:val="21"/>
            <w:szCs w:val="21"/>
          </w:rPr>
          <w:t>protons</w:t>
        </w:r>
      </w:hyperlink>
      <w:r>
        <w:rPr>
          <w:rFonts w:ascii="Arial" w:hAnsi="Arial" w:cs="Arial"/>
          <w:color w:val="252525"/>
          <w:sz w:val="21"/>
          <w:szCs w:val="21"/>
        </w:rPr>
        <w:t>. In the</w:t>
      </w:r>
      <w:r>
        <w:rPr>
          <w:rStyle w:val="apple-converted-space"/>
          <w:rFonts w:ascii="Arial" w:hAnsi="Arial" w:cs="Arial"/>
          <w:color w:val="252525"/>
          <w:sz w:val="21"/>
          <w:szCs w:val="21"/>
        </w:rPr>
        <w:t> </w:t>
      </w:r>
      <w:hyperlink r:id="rId89" w:tooltip="Lewis acids and bases" w:history="1">
        <w:r>
          <w:rPr>
            <w:rStyle w:val="Hyperlink"/>
            <w:rFonts w:ascii="Arial" w:hAnsi="Arial" w:cs="Arial"/>
            <w:color w:val="0B0080"/>
            <w:sz w:val="21"/>
            <w:szCs w:val="21"/>
          </w:rPr>
          <w:t>Lewis model</w:t>
        </w:r>
      </w:hyperlink>
      <w:r>
        <w:rPr>
          <w:rFonts w:ascii="Arial" w:hAnsi="Arial" w:cs="Arial"/>
          <w:color w:val="252525"/>
          <w:sz w:val="21"/>
          <w:szCs w:val="21"/>
        </w:rPr>
        <w:t>, a base is an</w:t>
      </w:r>
      <w:r>
        <w:rPr>
          <w:rStyle w:val="apple-converted-space"/>
          <w:rFonts w:ascii="Arial" w:hAnsi="Arial" w:cs="Arial"/>
          <w:color w:val="252525"/>
          <w:sz w:val="21"/>
          <w:szCs w:val="21"/>
        </w:rPr>
        <w:t> </w:t>
      </w:r>
      <w:hyperlink r:id="rId90" w:tooltip="Electron pair" w:history="1">
        <w:r>
          <w:rPr>
            <w:rStyle w:val="Hyperlink"/>
            <w:rFonts w:ascii="Arial" w:hAnsi="Arial" w:cs="Arial"/>
            <w:color w:val="0B0080"/>
            <w:sz w:val="21"/>
            <w:szCs w:val="21"/>
          </w:rPr>
          <w:t>electron pair</w:t>
        </w:r>
      </w:hyperlink>
      <w:r>
        <w:rPr>
          <w:rStyle w:val="apple-converted-space"/>
          <w:rFonts w:ascii="Arial" w:hAnsi="Arial" w:cs="Arial"/>
          <w:color w:val="252525"/>
          <w:sz w:val="21"/>
          <w:szCs w:val="21"/>
        </w:rPr>
        <w:t> </w:t>
      </w:r>
      <w:r>
        <w:rPr>
          <w:rFonts w:ascii="Arial" w:hAnsi="Arial" w:cs="Arial"/>
          <w:color w:val="252525"/>
          <w:sz w:val="21"/>
          <w:szCs w:val="21"/>
        </w:rPr>
        <w:t>donor.</w:t>
      </w:r>
      <w:hyperlink r:id="rId91" w:anchor="cite_note-3" w:history="1">
        <w:r>
          <w:rPr>
            <w:rStyle w:val="Hyperlink"/>
            <w:rFonts w:ascii="Arial" w:hAnsi="Arial" w:cs="Arial"/>
            <w:color w:val="0B0080"/>
            <w:sz w:val="17"/>
            <w:szCs w:val="17"/>
            <w:vertAlign w:val="superscript"/>
          </w:rPr>
          <w:t>[3]</w:t>
        </w:r>
      </w:hyperlink>
    </w:p>
    <w:p w:rsidR="00186321" w:rsidRDefault="00186321" w:rsidP="003B11F9">
      <w:pPr>
        <w:pStyle w:val="NormalWeb"/>
        <w:shd w:val="clear" w:color="auto" w:fill="FFFFFF"/>
        <w:spacing w:before="120" w:beforeAutospacing="0" w:after="120" w:afterAutospacing="0" w:line="330" w:lineRule="atLeast"/>
        <w:jc w:val="both"/>
        <w:rPr>
          <w:rFonts w:ascii="Arial" w:hAnsi="Arial" w:cs="Arial"/>
          <w:color w:val="252525"/>
          <w:sz w:val="21"/>
          <w:szCs w:val="21"/>
        </w:rPr>
      </w:pPr>
      <w:r>
        <w:rPr>
          <w:rFonts w:ascii="Arial" w:hAnsi="Arial" w:cs="Arial"/>
          <w:color w:val="252525"/>
          <w:sz w:val="21"/>
          <w:szCs w:val="21"/>
        </w:rPr>
        <w:t>In water, by altering the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"https://en.wikipedia.org/wiki/Self-ionization_of_water" \o "Self-ionization of water" </w:instrText>
      </w:r>
      <w:r>
        <w:rPr>
          <w:rFonts w:ascii="Arial" w:hAnsi="Arial" w:cs="Arial"/>
          <w:color w:val="252525"/>
          <w:sz w:val="21"/>
          <w:szCs w:val="21"/>
        </w:rPr>
        <w:fldChar w:fldCharType="separate"/>
      </w:r>
      <w:r>
        <w:rPr>
          <w:rStyle w:val="Hyperlink"/>
          <w:rFonts w:ascii="Arial" w:hAnsi="Arial" w:cs="Arial"/>
          <w:color w:val="0B0080"/>
          <w:sz w:val="21"/>
          <w:szCs w:val="21"/>
        </w:rPr>
        <w:t>autoionization</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hyperlink r:id="rId92" w:tooltip="Chemical equilibrium" w:history="1">
        <w:r>
          <w:rPr>
            <w:rStyle w:val="Hyperlink"/>
            <w:rFonts w:ascii="Arial" w:hAnsi="Arial" w:cs="Arial"/>
            <w:color w:val="0B0080"/>
            <w:sz w:val="21"/>
            <w:szCs w:val="21"/>
          </w:rPr>
          <w:t>equilibrium</w:t>
        </w:r>
      </w:hyperlink>
      <w:r>
        <w:rPr>
          <w:rFonts w:ascii="Arial" w:hAnsi="Arial" w:cs="Arial"/>
          <w:color w:val="252525"/>
          <w:sz w:val="21"/>
          <w:szCs w:val="21"/>
        </w:rPr>
        <w:t>, bases yield solutions in which the hydrogen ion</w:t>
      </w:r>
      <w:r>
        <w:rPr>
          <w:rStyle w:val="apple-converted-space"/>
          <w:rFonts w:ascii="Arial" w:hAnsi="Arial" w:cs="Arial"/>
          <w:color w:val="252525"/>
          <w:sz w:val="21"/>
          <w:szCs w:val="21"/>
        </w:rPr>
        <w:t> </w:t>
      </w:r>
      <w:hyperlink r:id="rId93" w:tooltip="Activity (chemistry)" w:history="1">
        <w:r>
          <w:rPr>
            <w:rStyle w:val="Hyperlink"/>
            <w:rFonts w:ascii="Arial" w:hAnsi="Arial" w:cs="Arial"/>
            <w:color w:val="0B0080"/>
            <w:sz w:val="21"/>
            <w:szCs w:val="21"/>
          </w:rPr>
          <w:t>activity</w:t>
        </w:r>
      </w:hyperlink>
      <w:r>
        <w:rPr>
          <w:rStyle w:val="apple-converted-space"/>
          <w:rFonts w:ascii="Arial" w:hAnsi="Arial" w:cs="Arial"/>
          <w:color w:val="252525"/>
          <w:sz w:val="21"/>
          <w:szCs w:val="21"/>
        </w:rPr>
        <w:t> </w:t>
      </w:r>
      <w:r>
        <w:rPr>
          <w:rFonts w:ascii="Arial" w:hAnsi="Arial" w:cs="Arial"/>
          <w:color w:val="252525"/>
          <w:sz w:val="21"/>
          <w:szCs w:val="21"/>
        </w:rPr>
        <w:t>is lower than it is in pure water, i.e., the water has a</w:t>
      </w:r>
      <w:r>
        <w:rPr>
          <w:rStyle w:val="apple-converted-space"/>
          <w:rFonts w:ascii="Arial" w:hAnsi="Arial" w:cs="Arial"/>
          <w:color w:val="252525"/>
          <w:sz w:val="21"/>
          <w:szCs w:val="21"/>
        </w:rPr>
        <w:t> </w:t>
      </w:r>
      <w:hyperlink r:id="rId94" w:tooltip="PH" w:history="1">
        <w:r>
          <w:rPr>
            <w:rStyle w:val="Hyperlink"/>
            <w:rFonts w:ascii="Arial" w:hAnsi="Arial" w:cs="Arial"/>
            <w:color w:val="0B0080"/>
            <w:sz w:val="21"/>
            <w:szCs w:val="21"/>
          </w:rPr>
          <w:t>pH</w:t>
        </w:r>
      </w:hyperlink>
      <w:r>
        <w:rPr>
          <w:rStyle w:val="apple-converted-space"/>
          <w:rFonts w:ascii="Arial" w:hAnsi="Arial" w:cs="Arial"/>
          <w:color w:val="252525"/>
          <w:sz w:val="21"/>
          <w:szCs w:val="21"/>
        </w:rPr>
        <w:t> </w:t>
      </w:r>
      <w:r>
        <w:rPr>
          <w:rFonts w:ascii="Arial" w:hAnsi="Arial" w:cs="Arial"/>
          <w:color w:val="252525"/>
          <w:sz w:val="21"/>
          <w:szCs w:val="21"/>
        </w:rPr>
        <w:t>higher than 7.0 at standard conditions. A soluble base is called an</w:t>
      </w:r>
      <w:r>
        <w:rPr>
          <w:rStyle w:val="apple-converted-space"/>
          <w:rFonts w:ascii="Arial" w:hAnsi="Arial" w:cs="Arial"/>
          <w:color w:val="252525"/>
          <w:sz w:val="21"/>
          <w:szCs w:val="21"/>
        </w:rPr>
        <w:t> </w:t>
      </w:r>
      <w:hyperlink r:id="rId95" w:tooltip="Alkali" w:history="1">
        <w:r>
          <w:rPr>
            <w:rStyle w:val="Hyperlink"/>
            <w:rFonts w:ascii="Arial" w:hAnsi="Arial" w:cs="Arial"/>
            <w:b/>
            <w:bCs/>
            <w:color w:val="0B0080"/>
            <w:sz w:val="21"/>
            <w:szCs w:val="21"/>
          </w:rPr>
          <w:t>alkali</w:t>
        </w:r>
      </w:hyperlink>
      <w:r>
        <w:rPr>
          <w:rStyle w:val="apple-converted-space"/>
          <w:rFonts w:ascii="Arial" w:hAnsi="Arial" w:cs="Arial"/>
          <w:color w:val="252525"/>
          <w:sz w:val="21"/>
          <w:szCs w:val="21"/>
        </w:rPr>
        <w:t> </w:t>
      </w:r>
      <w:r>
        <w:rPr>
          <w:rFonts w:ascii="Arial" w:hAnsi="Arial" w:cs="Arial"/>
          <w:color w:val="252525"/>
          <w:sz w:val="21"/>
          <w:szCs w:val="21"/>
        </w:rPr>
        <w:t>if it contains and releases OH</w:t>
      </w:r>
      <w:r>
        <w:rPr>
          <w:rFonts w:ascii="Arial" w:hAnsi="Arial" w:cs="Arial"/>
          <w:color w:val="252525"/>
          <w:sz w:val="17"/>
          <w:szCs w:val="17"/>
          <w:vertAlign w:val="superscript"/>
        </w:rPr>
        <w:t>−</w:t>
      </w:r>
      <w:r>
        <w:rPr>
          <w:rStyle w:val="apple-converted-space"/>
          <w:rFonts w:ascii="Arial" w:hAnsi="Arial" w:cs="Arial"/>
          <w:color w:val="252525"/>
          <w:sz w:val="21"/>
          <w:szCs w:val="21"/>
        </w:rPr>
        <w:t> </w:t>
      </w:r>
      <w:r>
        <w:rPr>
          <w:rFonts w:ascii="Arial" w:hAnsi="Arial" w:cs="Arial"/>
          <w:color w:val="252525"/>
          <w:sz w:val="21"/>
          <w:szCs w:val="21"/>
        </w:rPr>
        <w:t>ions</w:t>
      </w:r>
      <w:r>
        <w:rPr>
          <w:rStyle w:val="apple-converted-space"/>
          <w:rFonts w:ascii="Arial" w:hAnsi="Arial" w:cs="Arial"/>
          <w:color w:val="252525"/>
          <w:sz w:val="21"/>
          <w:szCs w:val="21"/>
        </w:rPr>
        <w:t> </w:t>
      </w:r>
      <w:hyperlink r:id="rId96" w:tooltip="Stoichiometry" w:history="1">
        <w:r>
          <w:rPr>
            <w:rStyle w:val="Hyperlink"/>
            <w:rFonts w:ascii="Arial" w:hAnsi="Arial" w:cs="Arial"/>
            <w:color w:val="0B0080"/>
            <w:sz w:val="21"/>
            <w:szCs w:val="21"/>
          </w:rPr>
          <w:t>quantitatively</w:t>
        </w:r>
      </w:hyperlink>
      <w:r>
        <w:rPr>
          <w:rFonts w:ascii="Arial" w:hAnsi="Arial" w:cs="Arial"/>
          <w:color w:val="252525"/>
          <w:sz w:val="21"/>
          <w:szCs w:val="21"/>
        </w:rPr>
        <w:t>. However, it is important to realize that basicity is not the same as</w:t>
      </w:r>
      <w:r>
        <w:rPr>
          <w:rStyle w:val="apple-converted-space"/>
          <w:rFonts w:ascii="Arial" w:hAnsi="Arial" w:cs="Arial"/>
          <w:color w:val="252525"/>
          <w:sz w:val="21"/>
          <w:szCs w:val="21"/>
        </w:rPr>
        <w:t> </w:t>
      </w:r>
      <w:hyperlink r:id="rId97" w:tooltip="Alkalinity" w:history="1">
        <w:r>
          <w:rPr>
            <w:rStyle w:val="Hyperlink"/>
            <w:rFonts w:ascii="Arial" w:hAnsi="Arial" w:cs="Arial"/>
            <w:color w:val="0B0080"/>
            <w:sz w:val="21"/>
            <w:szCs w:val="21"/>
          </w:rPr>
          <w:t>alkalinity</w:t>
        </w:r>
      </w:hyperlink>
      <w:r>
        <w:rPr>
          <w:rFonts w:ascii="Arial" w:hAnsi="Arial" w:cs="Arial"/>
          <w:color w:val="252525"/>
          <w:sz w:val="21"/>
          <w:szCs w:val="21"/>
        </w:rPr>
        <w:t>. Metal</w:t>
      </w:r>
      <w:r>
        <w:rPr>
          <w:rStyle w:val="apple-converted-space"/>
          <w:rFonts w:ascii="Arial" w:hAnsi="Arial" w:cs="Arial"/>
          <w:color w:val="252525"/>
          <w:sz w:val="21"/>
          <w:szCs w:val="21"/>
        </w:rPr>
        <w:t> </w:t>
      </w:r>
      <w:hyperlink r:id="rId98" w:tooltip="Oxide" w:history="1">
        <w:r>
          <w:rPr>
            <w:rStyle w:val="Hyperlink"/>
            <w:rFonts w:ascii="Arial" w:hAnsi="Arial" w:cs="Arial"/>
            <w:color w:val="0B0080"/>
            <w:sz w:val="21"/>
            <w:szCs w:val="21"/>
          </w:rPr>
          <w:t>oxides</w:t>
        </w:r>
      </w:hyperlink>
      <w:r>
        <w:rPr>
          <w:rFonts w:ascii="Arial" w:hAnsi="Arial" w:cs="Arial"/>
          <w:color w:val="252525"/>
          <w:sz w:val="21"/>
          <w:szCs w:val="21"/>
        </w:rPr>
        <w:t>, hydroxides, and especially</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"https://en.wikipedia.org/wiki/Alkoxide" \o "Alkoxide" </w:instrText>
      </w:r>
      <w:r>
        <w:rPr>
          <w:rFonts w:ascii="Arial" w:hAnsi="Arial" w:cs="Arial"/>
          <w:color w:val="252525"/>
          <w:sz w:val="21"/>
          <w:szCs w:val="21"/>
        </w:rPr>
        <w:fldChar w:fldCharType="separate"/>
      </w:r>
      <w:r>
        <w:rPr>
          <w:rStyle w:val="Hyperlink"/>
          <w:rFonts w:ascii="Arial" w:hAnsi="Arial" w:cs="Arial"/>
          <w:color w:val="0B0080"/>
          <w:sz w:val="21"/>
          <w:szCs w:val="21"/>
        </w:rPr>
        <w:t>alkoxides</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are basic, and </w:t>
      </w:r>
      <w:proofErr w:type="spellStart"/>
      <w:r>
        <w:rPr>
          <w:rFonts w:ascii="Arial" w:hAnsi="Arial" w:cs="Arial"/>
          <w:color w:val="252525"/>
          <w:sz w:val="21"/>
          <w:szCs w:val="21"/>
        </w:rPr>
        <w:t>counteranions</w:t>
      </w:r>
      <w:proofErr w:type="spellEnd"/>
      <w:r>
        <w:rPr>
          <w:rFonts w:ascii="Arial" w:hAnsi="Arial" w:cs="Arial"/>
          <w:color w:val="252525"/>
          <w:sz w:val="21"/>
          <w:szCs w:val="21"/>
        </w:rPr>
        <w:t xml:space="preserve"> of</w:t>
      </w:r>
      <w:r>
        <w:rPr>
          <w:rStyle w:val="apple-converted-space"/>
          <w:rFonts w:ascii="Arial" w:hAnsi="Arial" w:cs="Arial"/>
          <w:color w:val="252525"/>
          <w:sz w:val="21"/>
          <w:szCs w:val="21"/>
        </w:rPr>
        <w:t> </w:t>
      </w:r>
      <w:hyperlink r:id="rId99" w:tooltip="Acid strength" w:history="1">
        <w:r>
          <w:rPr>
            <w:rStyle w:val="Hyperlink"/>
            <w:rFonts w:ascii="Arial" w:hAnsi="Arial" w:cs="Arial"/>
            <w:color w:val="0B0080"/>
            <w:sz w:val="21"/>
            <w:szCs w:val="21"/>
          </w:rPr>
          <w:t>weak acids</w:t>
        </w:r>
      </w:hyperlink>
      <w:r>
        <w:rPr>
          <w:rStyle w:val="apple-converted-space"/>
          <w:rFonts w:ascii="Arial" w:hAnsi="Arial" w:cs="Arial"/>
          <w:color w:val="252525"/>
          <w:sz w:val="21"/>
          <w:szCs w:val="21"/>
        </w:rPr>
        <w:t> </w:t>
      </w:r>
      <w:r>
        <w:rPr>
          <w:rFonts w:ascii="Arial" w:hAnsi="Arial" w:cs="Arial"/>
          <w:color w:val="252525"/>
          <w:sz w:val="21"/>
          <w:szCs w:val="21"/>
        </w:rPr>
        <w:t>are weak bases.</w:t>
      </w:r>
    </w:p>
    <w:p w:rsidR="00186321" w:rsidRDefault="00186321" w:rsidP="003B11F9">
      <w:pPr>
        <w:pStyle w:val="NormalWeb"/>
        <w:shd w:val="clear" w:color="auto" w:fill="FFFFFF"/>
        <w:spacing w:before="120" w:beforeAutospacing="0" w:after="120" w:afterAutospacing="0" w:line="330" w:lineRule="atLeast"/>
        <w:jc w:val="both"/>
        <w:rPr>
          <w:rFonts w:ascii="Arial" w:hAnsi="Arial" w:cs="Arial"/>
          <w:color w:val="252525"/>
          <w:sz w:val="21"/>
          <w:szCs w:val="21"/>
        </w:rPr>
      </w:pPr>
      <w:r>
        <w:rPr>
          <w:rFonts w:ascii="Arial" w:hAnsi="Arial" w:cs="Arial"/>
          <w:color w:val="252525"/>
          <w:sz w:val="21"/>
          <w:szCs w:val="21"/>
        </w:rPr>
        <w:t>Bases can be thought of as the chemical opposite of</w:t>
      </w:r>
      <w:r>
        <w:rPr>
          <w:rStyle w:val="apple-converted-space"/>
          <w:rFonts w:ascii="Arial" w:hAnsi="Arial" w:cs="Arial"/>
          <w:color w:val="252525"/>
          <w:sz w:val="21"/>
          <w:szCs w:val="21"/>
        </w:rPr>
        <w:t> </w:t>
      </w:r>
      <w:hyperlink r:id="rId100" w:tooltip="Acid" w:history="1">
        <w:r>
          <w:rPr>
            <w:rStyle w:val="Hyperlink"/>
            <w:rFonts w:ascii="Arial" w:hAnsi="Arial" w:cs="Arial"/>
            <w:color w:val="0B0080"/>
            <w:sz w:val="21"/>
            <w:szCs w:val="21"/>
          </w:rPr>
          <w:t>acids</w:t>
        </w:r>
      </w:hyperlink>
      <w:r>
        <w:rPr>
          <w:rFonts w:ascii="Arial" w:hAnsi="Arial" w:cs="Arial"/>
          <w:color w:val="252525"/>
          <w:sz w:val="21"/>
          <w:szCs w:val="21"/>
        </w:rPr>
        <w:t>. However, some strong acids are able to act as bases.</w:t>
      </w:r>
      <w:hyperlink r:id="rId101" w:anchor="cite_note-Gilbert-4" w:history="1">
        <w:r>
          <w:rPr>
            <w:rStyle w:val="Hyperlink"/>
            <w:rFonts w:ascii="Arial" w:hAnsi="Arial" w:cs="Arial"/>
            <w:color w:val="0B0080"/>
            <w:sz w:val="17"/>
            <w:szCs w:val="17"/>
            <w:vertAlign w:val="superscript"/>
          </w:rPr>
          <w:t>[4]</w:t>
        </w:r>
      </w:hyperlink>
      <w:r>
        <w:rPr>
          <w:rStyle w:val="apple-converted-space"/>
          <w:rFonts w:ascii="Arial" w:hAnsi="Arial" w:cs="Arial"/>
          <w:color w:val="252525"/>
          <w:sz w:val="21"/>
          <w:szCs w:val="21"/>
        </w:rPr>
        <w:t> </w:t>
      </w:r>
      <w:r>
        <w:rPr>
          <w:rFonts w:ascii="Arial" w:hAnsi="Arial" w:cs="Arial"/>
          <w:color w:val="252525"/>
          <w:sz w:val="21"/>
          <w:szCs w:val="21"/>
        </w:rPr>
        <w:t>Bases and acids are seen as opposites because the effect of an acid is to increase the</w:t>
      </w:r>
      <w:r>
        <w:rPr>
          <w:rStyle w:val="apple-converted-space"/>
          <w:rFonts w:ascii="Arial" w:hAnsi="Arial" w:cs="Arial"/>
          <w:color w:val="252525"/>
          <w:sz w:val="21"/>
          <w:szCs w:val="21"/>
        </w:rPr>
        <w:t> </w:t>
      </w:r>
      <w:hyperlink r:id="rId102" w:tooltip="Hydronium" w:history="1">
        <w:r>
          <w:rPr>
            <w:rStyle w:val="Hyperlink"/>
            <w:rFonts w:ascii="Arial" w:hAnsi="Arial" w:cs="Arial"/>
            <w:color w:val="0B0080"/>
            <w:sz w:val="21"/>
            <w:szCs w:val="21"/>
          </w:rPr>
          <w:t>hydronium</w:t>
        </w:r>
      </w:hyperlink>
      <w:r>
        <w:rPr>
          <w:rStyle w:val="apple-converted-space"/>
          <w:rFonts w:ascii="Arial" w:hAnsi="Arial" w:cs="Arial"/>
          <w:color w:val="252525"/>
          <w:sz w:val="21"/>
          <w:szCs w:val="21"/>
        </w:rPr>
        <w:t> </w:t>
      </w:r>
      <w:r>
        <w:rPr>
          <w:rFonts w:ascii="Arial" w:hAnsi="Arial" w:cs="Arial"/>
          <w:color w:val="252525"/>
          <w:sz w:val="21"/>
          <w:szCs w:val="21"/>
        </w:rPr>
        <w:t>(H</w:t>
      </w:r>
      <w:r>
        <w:rPr>
          <w:rFonts w:ascii="Arial" w:hAnsi="Arial" w:cs="Arial"/>
          <w:color w:val="252525"/>
          <w:sz w:val="17"/>
          <w:szCs w:val="17"/>
          <w:vertAlign w:val="subscript"/>
        </w:rPr>
        <w:t>3</w:t>
      </w:r>
      <w:r>
        <w:rPr>
          <w:rFonts w:ascii="Arial" w:hAnsi="Arial" w:cs="Arial"/>
          <w:color w:val="252525"/>
          <w:sz w:val="21"/>
          <w:szCs w:val="21"/>
        </w:rPr>
        <w:t>O</w:t>
      </w:r>
      <w:r>
        <w:rPr>
          <w:rFonts w:ascii="Arial" w:hAnsi="Arial" w:cs="Arial"/>
          <w:color w:val="252525"/>
          <w:sz w:val="17"/>
          <w:szCs w:val="17"/>
          <w:vertAlign w:val="superscript"/>
        </w:rPr>
        <w:t>+</w:t>
      </w:r>
      <w:r>
        <w:rPr>
          <w:rFonts w:ascii="Arial" w:hAnsi="Arial" w:cs="Arial"/>
          <w:color w:val="252525"/>
          <w:sz w:val="21"/>
          <w:szCs w:val="21"/>
        </w:rPr>
        <w:t>) concentration in water, whereas bases reduce this concentration. A reaction between an acid and base is called</w:t>
      </w:r>
      <w:r>
        <w:rPr>
          <w:rStyle w:val="apple-converted-space"/>
          <w:rFonts w:ascii="Arial" w:hAnsi="Arial" w:cs="Arial"/>
          <w:color w:val="252525"/>
          <w:sz w:val="21"/>
          <w:szCs w:val="21"/>
        </w:rPr>
        <w:t> </w:t>
      </w:r>
      <w:hyperlink r:id="rId103" w:tooltip="Neutralization (chemistry)" w:history="1">
        <w:r>
          <w:rPr>
            <w:rStyle w:val="Hyperlink"/>
            <w:rFonts w:ascii="Arial" w:hAnsi="Arial" w:cs="Arial"/>
            <w:color w:val="0B0080"/>
            <w:sz w:val="21"/>
            <w:szCs w:val="21"/>
          </w:rPr>
          <w:t>neutralization</w:t>
        </w:r>
      </w:hyperlink>
      <w:r>
        <w:rPr>
          <w:rFonts w:ascii="Arial" w:hAnsi="Arial" w:cs="Arial"/>
          <w:color w:val="252525"/>
          <w:sz w:val="21"/>
          <w:szCs w:val="21"/>
        </w:rPr>
        <w:t>. In a neutralization reaction, an aqueous solution of a base reacts with an aqueous solution of an acid to produce a solution of</w:t>
      </w:r>
      <w:r>
        <w:rPr>
          <w:rStyle w:val="apple-converted-space"/>
          <w:rFonts w:ascii="Arial" w:hAnsi="Arial" w:cs="Arial"/>
          <w:color w:val="252525"/>
          <w:sz w:val="21"/>
          <w:szCs w:val="21"/>
        </w:rPr>
        <w:t> </w:t>
      </w:r>
      <w:hyperlink r:id="rId104" w:tooltip="Water" w:history="1">
        <w:r>
          <w:rPr>
            <w:rStyle w:val="Hyperlink"/>
            <w:rFonts w:ascii="Arial" w:hAnsi="Arial" w:cs="Arial"/>
            <w:color w:val="0B0080"/>
            <w:sz w:val="21"/>
            <w:szCs w:val="21"/>
          </w:rPr>
          <w:t>water</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105" w:tooltip="Salt (chemistry)" w:history="1">
        <w:r>
          <w:rPr>
            <w:rStyle w:val="Hyperlink"/>
            <w:rFonts w:ascii="Arial" w:hAnsi="Arial" w:cs="Arial"/>
            <w:color w:val="0B0080"/>
            <w:sz w:val="21"/>
            <w:szCs w:val="21"/>
          </w:rPr>
          <w:t>salt</w:t>
        </w:r>
      </w:hyperlink>
      <w:r>
        <w:rPr>
          <w:rStyle w:val="apple-converted-space"/>
          <w:rFonts w:ascii="Arial" w:hAnsi="Arial" w:cs="Arial"/>
          <w:color w:val="252525"/>
          <w:sz w:val="21"/>
          <w:szCs w:val="21"/>
        </w:rPr>
        <w:t> </w:t>
      </w:r>
      <w:r>
        <w:rPr>
          <w:rFonts w:ascii="Arial" w:hAnsi="Arial" w:cs="Arial"/>
          <w:color w:val="252525"/>
          <w:sz w:val="21"/>
          <w:szCs w:val="21"/>
        </w:rPr>
        <w:t>in which the salt separates into its component ions. If the aqueous solution is</w:t>
      </w:r>
      <w:r>
        <w:rPr>
          <w:rStyle w:val="apple-converted-space"/>
          <w:rFonts w:ascii="Arial" w:hAnsi="Arial" w:cs="Arial"/>
          <w:color w:val="252525"/>
          <w:sz w:val="21"/>
          <w:szCs w:val="21"/>
        </w:rPr>
        <w:t> </w:t>
      </w:r>
      <w:hyperlink r:id="rId106" w:tooltip="Saturated solution" w:history="1">
        <w:r>
          <w:rPr>
            <w:rStyle w:val="Hyperlink"/>
            <w:rFonts w:ascii="Arial" w:hAnsi="Arial" w:cs="Arial"/>
            <w:color w:val="0B0080"/>
            <w:sz w:val="21"/>
            <w:szCs w:val="21"/>
          </w:rPr>
          <w:t>saturated</w:t>
        </w:r>
      </w:hyperlink>
      <w:r>
        <w:rPr>
          <w:rStyle w:val="apple-converted-space"/>
          <w:rFonts w:ascii="Arial" w:hAnsi="Arial" w:cs="Arial"/>
          <w:color w:val="252525"/>
          <w:sz w:val="21"/>
          <w:szCs w:val="21"/>
        </w:rPr>
        <w:t> </w:t>
      </w:r>
      <w:r>
        <w:rPr>
          <w:rFonts w:ascii="Arial" w:hAnsi="Arial" w:cs="Arial"/>
          <w:color w:val="252525"/>
          <w:sz w:val="21"/>
          <w:szCs w:val="21"/>
        </w:rPr>
        <w:t>with a given salt</w:t>
      </w:r>
      <w:r>
        <w:rPr>
          <w:rStyle w:val="apple-converted-space"/>
          <w:rFonts w:ascii="Arial" w:hAnsi="Arial" w:cs="Arial"/>
          <w:color w:val="252525"/>
          <w:sz w:val="21"/>
          <w:szCs w:val="21"/>
        </w:rPr>
        <w:t> </w:t>
      </w:r>
      <w:hyperlink r:id="rId107" w:tooltip="Solvent" w:history="1">
        <w:r>
          <w:rPr>
            <w:rStyle w:val="Hyperlink"/>
            <w:rFonts w:ascii="Arial" w:hAnsi="Arial" w:cs="Arial"/>
            <w:color w:val="0B0080"/>
            <w:sz w:val="21"/>
            <w:szCs w:val="21"/>
          </w:rPr>
          <w:t>solute</w:t>
        </w:r>
      </w:hyperlink>
      <w:r>
        <w:rPr>
          <w:rFonts w:ascii="Arial" w:hAnsi="Arial" w:cs="Arial"/>
          <w:color w:val="252525"/>
          <w:sz w:val="21"/>
          <w:szCs w:val="21"/>
        </w:rPr>
        <w:t>, any additional such salt</w:t>
      </w:r>
      <w:r>
        <w:rPr>
          <w:rStyle w:val="apple-converted-space"/>
          <w:rFonts w:ascii="Arial" w:hAnsi="Arial" w:cs="Arial"/>
          <w:color w:val="252525"/>
          <w:sz w:val="21"/>
          <w:szCs w:val="21"/>
        </w:rPr>
        <w:t> </w:t>
      </w:r>
      <w:hyperlink r:id="rId108" w:tooltip="Precipitate" w:history="1">
        <w:r>
          <w:rPr>
            <w:rStyle w:val="Hyperlink"/>
            <w:rFonts w:ascii="Arial" w:hAnsi="Arial" w:cs="Arial"/>
            <w:color w:val="0B0080"/>
            <w:sz w:val="21"/>
            <w:szCs w:val="21"/>
          </w:rPr>
          <w:t>precipitates</w:t>
        </w:r>
      </w:hyperlink>
      <w:r>
        <w:rPr>
          <w:rStyle w:val="apple-converted-space"/>
          <w:rFonts w:ascii="Arial" w:hAnsi="Arial" w:cs="Arial"/>
          <w:color w:val="252525"/>
          <w:sz w:val="21"/>
          <w:szCs w:val="21"/>
        </w:rPr>
        <w:t> </w:t>
      </w:r>
      <w:r>
        <w:rPr>
          <w:rFonts w:ascii="Arial" w:hAnsi="Arial" w:cs="Arial"/>
          <w:color w:val="252525"/>
          <w:sz w:val="21"/>
          <w:szCs w:val="21"/>
        </w:rPr>
        <w:t>out of the solution.</w:t>
      </w:r>
    </w:p>
    <w:p w:rsidR="00186321" w:rsidRDefault="00186321" w:rsidP="003B11F9">
      <w:pPr>
        <w:pStyle w:val="NormalWeb"/>
        <w:shd w:val="clear" w:color="auto" w:fill="FFFFFF"/>
        <w:spacing w:before="120" w:beforeAutospacing="0" w:after="120" w:afterAutospacing="0" w:line="330" w:lineRule="atLeast"/>
        <w:jc w:val="both"/>
        <w:rPr>
          <w:rFonts w:ascii="Arial" w:hAnsi="Arial" w:cs="Arial"/>
          <w:color w:val="252525"/>
          <w:sz w:val="21"/>
          <w:szCs w:val="21"/>
        </w:rPr>
      </w:pPr>
      <w:r>
        <w:rPr>
          <w:rFonts w:ascii="Arial" w:hAnsi="Arial" w:cs="Arial"/>
          <w:color w:val="252525"/>
          <w:sz w:val="21"/>
          <w:szCs w:val="21"/>
        </w:rPr>
        <w:t>The notion of a base as a concept in chemistry was first introduced by the French chemist</w:t>
      </w:r>
      <w:r>
        <w:rPr>
          <w:rStyle w:val="apple-converted-space"/>
          <w:rFonts w:ascii="Arial" w:hAnsi="Arial" w:cs="Arial"/>
          <w:color w:val="252525"/>
          <w:sz w:val="21"/>
          <w:szCs w:val="21"/>
        </w:rPr>
        <w:t> </w:t>
      </w:r>
      <w:hyperlink r:id="rId109" w:tooltip="Guillaume François Rouelle" w:history="1">
        <w:r>
          <w:rPr>
            <w:rStyle w:val="Hyperlink"/>
            <w:rFonts w:ascii="Arial" w:hAnsi="Arial" w:cs="Arial"/>
            <w:color w:val="0B0080"/>
            <w:sz w:val="21"/>
            <w:szCs w:val="21"/>
          </w:rPr>
          <w:t xml:space="preserve">Guillaume François </w:t>
        </w:r>
        <w:proofErr w:type="spellStart"/>
        <w:r>
          <w:rPr>
            <w:rStyle w:val="Hyperlink"/>
            <w:rFonts w:ascii="Arial" w:hAnsi="Arial" w:cs="Arial"/>
            <w:color w:val="0B0080"/>
            <w:sz w:val="21"/>
            <w:szCs w:val="21"/>
          </w:rPr>
          <w:t>Rouelle</w:t>
        </w:r>
        <w:proofErr w:type="spellEnd"/>
      </w:hyperlink>
      <w:r>
        <w:rPr>
          <w:rStyle w:val="apple-converted-space"/>
          <w:rFonts w:ascii="Arial" w:hAnsi="Arial" w:cs="Arial"/>
          <w:color w:val="252525"/>
          <w:sz w:val="21"/>
          <w:szCs w:val="21"/>
        </w:rPr>
        <w:t> </w:t>
      </w:r>
      <w:r>
        <w:rPr>
          <w:rFonts w:ascii="Arial" w:hAnsi="Arial" w:cs="Arial"/>
          <w:color w:val="252525"/>
          <w:sz w:val="21"/>
          <w:szCs w:val="21"/>
        </w:rPr>
        <w:t xml:space="preserve">in 1754. He noted that acids, which at that time were mostly volatile liquids </w:t>
      </w:r>
      <w:r>
        <w:rPr>
          <w:rFonts w:ascii="Arial" w:hAnsi="Arial" w:cs="Arial"/>
          <w:color w:val="252525"/>
          <w:sz w:val="21"/>
          <w:szCs w:val="21"/>
        </w:rPr>
        <w:lastRenderedPageBreak/>
        <w:t>(like</w:t>
      </w:r>
      <w:r>
        <w:rPr>
          <w:rStyle w:val="apple-converted-space"/>
          <w:rFonts w:ascii="Arial" w:hAnsi="Arial" w:cs="Arial"/>
          <w:color w:val="252525"/>
          <w:sz w:val="21"/>
          <w:szCs w:val="21"/>
        </w:rPr>
        <w:t> </w:t>
      </w:r>
      <w:hyperlink r:id="rId110" w:tooltip="Acetic acid" w:history="1">
        <w:r>
          <w:rPr>
            <w:rStyle w:val="Hyperlink"/>
            <w:rFonts w:ascii="Arial" w:hAnsi="Arial" w:cs="Arial"/>
            <w:color w:val="0B0080"/>
            <w:sz w:val="21"/>
            <w:szCs w:val="21"/>
          </w:rPr>
          <w:t>acetic acid</w:t>
        </w:r>
      </w:hyperlink>
      <w:r>
        <w:rPr>
          <w:rFonts w:ascii="Arial" w:hAnsi="Arial" w:cs="Arial"/>
          <w:color w:val="252525"/>
          <w:sz w:val="21"/>
          <w:szCs w:val="21"/>
        </w:rPr>
        <w:t xml:space="preserve">), turned into solid salts only when combined with specific substances. </w:t>
      </w:r>
      <w:proofErr w:type="spellStart"/>
      <w:r>
        <w:rPr>
          <w:rFonts w:ascii="Arial" w:hAnsi="Arial" w:cs="Arial"/>
          <w:color w:val="252525"/>
          <w:sz w:val="21"/>
          <w:szCs w:val="21"/>
        </w:rPr>
        <w:t>Rouelle</w:t>
      </w:r>
      <w:proofErr w:type="spellEnd"/>
      <w:r>
        <w:rPr>
          <w:rFonts w:ascii="Arial" w:hAnsi="Arial" w:cs="Arial"/>
          <w:color w:val="252525"/>
          <w:sz w:val="21"/>
          <w:szCs w:val="21"/>
        </w:rPr>
        <w:t xml:space="preserve"> considered that such a substance serves as a "base" for the salt, giving the salt a "concrete or solid form"</w:t>
      </w:r>
    </w:p>
    <w:p w:rsidR="00B24A2E" w:rsidRDefault="00B24A2E" w:rsidP="003B11F9">
      <w:pPr>
        <w:jc w:val="both"/>
      </w:pPr>
    </w:p>
    <w:sectPr w:rsidR="00B24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464AB"/>
    <w:multiLevelType w:val="multilevel"/>
    <w:tmpl w:val="6740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4E6163"/>
    <w:multiLevelType w:val="multilevel"/>
    <w:tmpl w:val="C346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68B"/>
    <w:rsid w:val="0015414A"/>
    <w:rsid w:val="00186321"/>
    <w:rsid w:val="003B11F9"/>
    <w:rsid w:val="0066068B"/>
    <w:rsid w:val="00910F81"/>
    <w:rsid w:val="00B24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06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068B"/>
    <w:rPr>
      <w:color w:val="0000FF"/>
      <w:u w:val="single"/>
    </w:rPr>
  </w:style>
  <w:style w:type="character" w:customStyle="1" w:styleId="Heading2Char">
    <w:name w:val="Heading 2 Char"/>
    <w:basedOn w:val="DefaultParagraphFont"/>
    <w:link w:val="Heading2"/>
    <w:uiPriority w:val="9"/>
    <w:rsid w:val="006606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0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6068B"/>
  </w:style>
  <w:style w:type="character" w:customStyle="1" w:styleId="mwe-math-mathml-inline">
    <w:name w:val="mwe-math-mathml-inline"/>
    <w:basedOn w:val="DefaultParagraphFont"/>
    <w:rsid w:val="0066068B"/>
  </w:style>
  <w:style w:type="character" w:customStyle="1" w:styleId="apple-converted-space">
    <w:name w:val="apple-converted-space"/>
    <w:basedOn w:val="DefaultParagraphFont"/>
    <w:rsid w:val="00B24A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06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068B"/>
    <w:rPr>
      <w:color w:val="0000FF"/>
      <w:u w:val="single"/>
    </w:rPr>
  </w:style>
  <w:style w:type="character" w:customStyle="1" w:styleId="Heading2Char">
    <w:name w:val="Heading 2 Char"/>
    <w:basedOn w:val="DefaultParagraphFont"/>
    <w:link w:val="Heading2"/>
    <w:uiPriority w:val="9"/>
    <w:rsid w:val="006606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0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6068B"/>
  </w:style>
  <w:style w:type="character" w:customStyle="1" w:styleId="mwe-math-mathml-inline">
    <w:name w:val="mwe-math-mathml-inline"/>
    <w:basedOn w:val="DefaultParagraphFont"/>
    <w:rsid w:val="0066068B"/>
  </w:style>
  <w:style w:type="character" w:customStyle="1" w:styleId="apple-converted-space">
    <w:name w:val="apple-converted-space"/>
    <w:basedOn w:val="DefaultParagraphFont"/>
    <w:rsid w:val="00B24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635692">
      <w:bodyDiv w:val="1"/>
      <w:marLeft w:val="0"/>
      <w:marRight w:val="0"/>
      <w:marTop w:val="0"/>
      <w:marBottom w:val="0"/>
      <w:divBdr>
        <w:top w:val="none" w:sz="0" w:space="0" w:color="auto"/>
        <w:left w:val="none" w:sz="0" w:space="0" w:color="auto"/>
        <w:bottom w:val="none" w:sz="0" w:space="0" w:color="auto"/>
        <w:right w:val="none" w:sz="0" w:space="0" w:color="auto"/>
      </w:divBdr>
    </w:div>
    <w:div w:id="1637368336">
      <w:bodyDiv w:val="1"/>
      <w:marLeft w:val="0"/>
      <w:marRight w:val="0"/>
      <w:marTop w:val="0"/>
      <w:marBottom w:val="0"/>
      <w:divBdr>
        <w:top w:val="none" w:sz="0" w:space="0" w:color="auto"/>
        <w:left w:val="none" w:sz="0" w:space="0" w:color="auto"/>
        <w:bottom w:val="none" w:sz="0" w:space="0" w:color="auto"/>
        <w:right w:val="none" w:sz="0" w:space="0" w:color="auto"/>
      </w:divBdr>
    </w:div>
    <w:div w:id="16424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ross_section_%28physics%29" TargetMode="External"/><Relationship Id="rId21" Type="http://schemas.openxmlformats.org/officeDocument/2006/relationships/hyperlink" Target="https://en.wikipedia.org/wiki/Beer%E2%80%93Lambert_law" TargetMode="External"/><Relationship Id="rId42" Type="http://schemas.openxmlformats.org/officeDocument/2006/relationships/hyperlink" Target="https://en.wikipedia.org/wiki/Calcium" TargetMode="External"/><Relationship Id="rId47" Type="http://schemas.openxmlformats.org/officeDocument/2006/relationships/hyperlink" Target="https://en.wikipedia.org/wiki/Solution" TargetMode="External"/><Relationship Id="rId63" Type="http://schemas.openxmlformats.org/officeDocument/2006/relationships/hyperlink" Target="https://en.wikipedia.org/wiki/Atomic_orbital" TargetMode="External"/><Relationship Id="rId68" Type="http://schemas.openxmlformats.org/officeDocument/2006/relationships/hyperlink" Target="https://en.wikipedia.org/wiki/Aqueous_solution" TargetMode="External"/><Relationship Id="rId84" Type="http://schemas.openxmlformats.org/officeDocument/2006/relationships/hyperlink" Target="https://en.wikipedia.org/wiki/Base_(chemistry)" TargetMode="External"/><Relationship Id="rId89" Type="http://schemas.openxmlformats.org/officeDocument/2006/relationships/hyperlink" Target="https://en.wikipedia.org/wiki/Lewis_acids_and_bases"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Johann_Heinrich_Lambert" TargetMode="External"/><Relationship Id="rId29" Type="http://schemas.openxmlformats.org/officeDocument/2006/relationships/hyperlink" Target="https://en.wikipedia.org/wiki/Amount_concentration" TargetMode="External"/><Relationship Id="rId107" Type="http://schemas.openxmlformats.org/officeDocument/2006/relationships/hyperlink" Target="https://en.wikipedia.org/wiki/Solvent" TargetMode="External"/><Relationship Id="rId11" Type="http://schemas.openxmlformats.org/officeDocument/2006/relationships/hyperlink" Target="https://en.wikipedia.org/wiki/Neutrons" TargetMode="External"/><Relationship Id="rId24" Type="http://schemas.openxmlformats.org/officeDocument/2006/relationships/hyperlink" Target="https://en.wikipedia.org/wiki/Absorbance" TargetMode="External"/><Relationship Id="rId32" Type="http://schemas.openxmlformats.org/officeDocument/2006/relationships/hyperlink" Target="https://en.wikipedia.org/wiki/Covalent_bond" TargetMode="External"/><Relationship Id="rId37" Type="http://schemas.openxmlformats.org/officeDocument/2006/relationships/hyperlink" Target="https://en.wikipedia.org/wiki/Thomas_Martin_Lowry" TargetMode="External"/><Relationship Id="rId40" Type="http://schemas.openxmlformats.org/officeDocument/2006/relationships/hyperlink" Target="https://en.wikipedia.org/wiki/Litmus" TargetMode="External"/><Relationship Id="rId45" Type="http://schemas.openxmlformats.org/officeDocument/2006/relationships/hyperlink" Target="https://en.wikipedia.org/wiki/Acid" TargetMode="External"/><Relationship Id="rId53" Type="http://schemas.openxmlformats.org/officeDocument/2006/relationships/hyperlink" Target="https://en.wikipedia.org/wiki/Digestive_enzymes" TargetMode="External"/><Relationship Id="rId58" Type="http://schemas.openxmlformats.org/officeDocument/2006/relationships/hyperlink" Target="https://en.wikipedia.org/wiki/Acid_strength" TargetMode="External"/><Relationship Id="rId66" Type="http://schemas.openxmlformats.org/officeDocument/2006/relationships/hyperlink" Target="https://en.wikipedia.org/wiki/Acid" TargetMode="External"/><Relationship Id="rId74" Type="http://schemas.openxmlformats.org/officeDocument/2006/relationships/hyperlink" Target="https://en.wikipedia.org/wiki/Proton" TargetMode="External"/><Relationship Id="rId79" Type="http://schemas.openxmlformats.org/officeDocument/2006/relationships/hyperlink" Target="https://en.wikipedia.org/wiki/Arrhenius_base" TargetMode="External"/><Relationship Id="rId87" Type="http://schemas.openxmlformats.org/officeDocument/2006/relationships/hyperlink" Target="https://en.wikipedia.org/wiki/Hydron_(chemistry)" TargetMode="External"/><Relationship Id="rId102" Type="http://schemas.openxmlformats.org/officeDocument/2006/relationships/hyperlink" Target="https://en.wikipedia.org/wiki/Hydronium" TargetMode="External"/><Relationship Id="rId110" Type="http://schemas.openxmlformats.org/officeDocument/2006/relationships/hyperlink" Target="https://en.wikipedia.org/wiki/Acetic_acid" TargetMode="External"/><Relationship Id="rId5" Type="http://schemas.openxmlformats.org/officeDocument/2006/relationships/webSettings" Target="webSettings.xml"/><Relationship Id="rId61" Type="http://schemas.openxmlformats.org/officeDocument/2006/relationships/hyperlink" Target="https://en.wikipedia.org/wiki/Lewis_acids_and_bases" TargetMode="External"/><Relationship Id="rId82" Type="http://schemas.openxmlformats.org/officeDocument/2006/relationships/hyperlink" Target="https://en.wikipedia.org/wiki/Base_(chemistry)" TargetMode="External"/><Relationship Id="rId90" Type="http://schemas.openxmlformats.org/officeDocument/2006/relationships/hyperlink" Target="https://en.wikipedia.org/wiki/Electron_pair" TargetMode="External"/><Relationship Id="rId95" Type="http://schemas.openxmlformats.org/officeDocument/2006/relationships/hyperlink" Target="https://en.wikipedia.org/wiki/Alkali" TargetMode="External"/><Relationship Id="rId19" Type="http://schemas.openxmlformats.org/officeDocument/2006/relationships/hyperlink" Target="https://en.wikipedia.org/wiki/August_Beer" TargetMode="External"/><Relationship Id="rId14" Type="http://schemas.openxmlformats.org/officeDocument/2006/relationships/hyperlink" Target="https://en.wikipedia.org/wiki/Pierre_Bouguer" TargetMode="External"/><Relationship Id="rId22" Type="http://schemas.openxmlformats.org/officeDocument/2006/relationships/hyperlink" Target="https://en.wikipedia.org/wiki/Transmittance" TargetMode="External"/><Relationship Id="rId27" Type="http://schemas.openxmlformats.org/officeDocument/2006/relationships/hyperlink" Target="https://en.wikipedia.org/wiki/Number_density" TargetMode="External"/><Relationship Id="rId30" Type="http://schemas.openxmlformats.org/officeDocument/2006/relationships/hyperlink" Target="https://en.wikipedia.org/wiki/Molecule" TargetMode="External"/><Relationship Id="rId35" Type="http://schemas.openxmlformats.org/officeDocument/2006/relationships/hyperlink" Target="https://en.wikipedia.org/wiki/Hydronium_ion" TargetMode="External"/><Relationship Id="rId43" Type="http://schemas.openxmlformats.org/officeDocument/2006/relationships/hyperlink" Target="https://en.wikipedia.org/wiki/Salt_(chemistry)" TargetMode="External"/><Relationship Id="rId48" Type="http://schemas.openxmlformats.org/officeDocument/2006/relationships/hyperlink" Target="https://en.wikipedia.org/wiki/Hydron_(chemistry)" TargetMode="External"/><Relationship Id="rId56" Type="http://schemas.openxmlformats.org/officeDocument/2006/relationships/hyperlink" Target="https://en.wikipedia.org/wiki/Car_battery" TargetMode="External"/><Relationship Id="rId64" Type="http://schemas.openxmlformats.org/officeDocument/2006/relationships/hyperlink" Target="https://en.wikipedia.org/wiki/Ammonia" TargetMode="External"/><Relationship Id="rId69" Type="http://schemas.openxmlformats.org/officeDocument/2006/relationships/hyperlink" Target="https://en.wikipedia.org/wiki/Taste" TargetMode="External"/><Relationship Id="rId77" Type="http://schemas.openxmlformats.org/officeDocument/2006/relationships/hyperlink" Target="https://en.wikipedia.org/wiki/Alkaline_earth_metal" TargetMode="External"/><Relationship Id="rId100" Type="http://schemas.openxmlformats.org/officeDocument/2006/relationships/hyperlink" Target="https://en.wikipedia.org/wiki/Acid" TargetMode="External"/><Relationship Id="rId105" Type="http://schemas.openxmlformats.org/officeDocument/2006/relationships/hyperlink" Target="https://en.wikipedia.org/wiki/Salt_(chemistry)" TargetMode="External"/><Relationship Id="rId8" Type="http://schemas.openxmlformats.org/officeDocument/2006/relationships/hyperlink" Target="https://en.wikipedia.org/wiki/Chemical_analysis" TargetMode="External"/><Relationship Id="rId51" Type="http://schemas.openxmlformats.org/officeDocument/2006/relationships/hyperlink" Target="https://en.wikipedia.org/wiki/Hydrogen_chloride" TargetMode="External"/><Relationship Id="rId72" Type="http://schemas.openxmlformats.org/officeDocument/2006/relationships/hyperlink" Target="https://en.wikipedia.org/wiki/Salts" TargetMode="External"/><Relationship Id="rId80" Type="http://schemas.openxmlformats.org/officeDocument/2006/relationships/hyperlink" Target="https://en.wikipedia.org/wiki/Ammonia" TargetMode="External"/><Relationship Id="rId85" Type="http://schemas.openxmlformats.org/officeDocument/2006/relationships/hyperlink" Target="https://en.wikipedia.org/wiki/Base_(chemistry)" TargetMode="External"/><Relationship Id="rId93" Type="http://schemas.openxmlformats.org/officeDocument/2006/relationships/hyperlink" Target="https://en.wikipedia.org/wiki/Activity_(chemistry)" TargetMode="External"/><Relationship Id="rId98" Type="http://schemas.openxmlformats.org/officeDocument/2006/relationships/hyperlink" Target="https://en.wikipedia.org/wiki/Oxide" TargetMode="External"/><Relationship Id="rId3" Type="http://schemas.microsoft.com/office/2007/relationships/stylesWithEffects" Target="stylesWithEffects.xml"/><Relationship Id="rId12" Type="http://schemas.openxmlformats.org/officeDocument/2006/relationships/hyperlink" Target="https://en.wikipedia.org/wiki/Mathematical_physics" TargetMode="External"/><Relationship Id="rId17" Type="http://schemas.openxmlformats.org/officeDocument/2006/relationships/hyperlink" Target="https://en.wikipedia.org/wiki/Photometria" TargetMode="External"/><Relationship Id="rId25" Type="http://schemas.openxmlformats.org/officeDocument/2006/relationships/hyperlink" Target="https://en.wikipedia.org/wiki/Radiant_flux" TargetMode="External"/><Relationship Id="rId33" Type="http://schemas.openxmlformats.org/officeDocument/2006/relationships/hyperlink" Target="https://en.wikipedia.org/wiki/Electron_pair" TargetMode="External"/><Relationship Id="rId38" Type="http://schemas.openxmlformats.org/officeDocument/2006/relationships/hyperlink" Target="https://en.wikipedia.org/wiki/Acid" TargetMode="External"/><Relationship Id="rId46" Type="http://schemas.openxmlformats.org/officeDocument/2006/relationships/hyperlink" Target="https://en.wikipedia.org/wiki/PH" TargetMode="External"/><Relationship Id="rId59" Type="http://schemas.openxmlformats.org/officeDocument/2006/relationships/hyperlink" Target="https://en.wikipedia.org/wiki/Corrosive_substance" TargetMode="External"/><Relationship Id="rId67" Type="http://schemas.openxmlformats.org/officeDocument/2006/relationships/hyperlink" Target="https://en.wikipedia.org/wiki/Chemistry" TargetMode="External"/><Relationship Id="rId103" Type="http://schemas.openxmlformats.org/officeDocument/2006/relationships/hyperlink" Target="https://en.wikipedia.org/wiki/Neutralization_(chemistry)" TargetMode="External"/><Relationship Id="rId108" Type="http://schemas.openxmlformats.org/officeDocument/2006/relationships/hyperlink" Target="https://en.wikipedia.org/wiki/Precipitate" TargetMode="External"/><Relationship Id="rId20" Type="http://schemas.openxmlformats.org/officeDocument/2006/relationships/hyperlink" Target="https://en.wikipedia.org/wiki/Beer%E2%80%93Lambert_law" TargetMode="External"/><Relationship Id="rId41" Type="http://schemas.openxmlformats.org/officeDocument/2006/relationships/hyperlink" Target="https://en.wikipedia.org/wiki/Base_(chemistry)" TargetMode="External"/><Relationship Id="rId54" Type="http://schemas.openxmlformats.org/officeDocument/2006/relationships/hyperlink" Target="https://en.wikipedia.org/wiki/Acetic_acid" TargetMode="External"/><Relationship Id="rId62" Type="http://schemas.openxmlformats.org/officeDocument/2006/relationships/hyperlink" Target="https://en.wikipedia.org/wiki/Boron_trifluoride" TargetMode="External"/><Relationship Id="rId70" Type="http://schemas.openxmlformats.org/officeDocument/2006/relationships/hyperlink" Target="https://en.wikipedia.org/wiki/Litmus_paper" TargetMode="External"/><Relationship Id="rId75" Type="http://schemas.openxmlformats.org/officeDocument/2006/relationships/hyperlink" Target="https://en.wikipedia.org/wiki/Ions" TargetMode="External"/><Relationship Id="rId83" Type="http://schemas.openxmlformats.org/officeDocument/2006/relationships/hyperlink" Target="https://en.wikipedia.org/wiki/Base_(chemistry)" TargetMode="External"/><Relationship Id="rId88" Type="http://schemas.openxmlformats.org/officeDocument/2006/relationships/hyperlink" Target="https://en.wikipedia.org/wiki/Proton" TargetMode="External"/><Relationship Id="rId91" Type="http://schemas.openxmlformats.org/officeDocument/2006/relationships/hyperlink" Target="https://en.wikipedia.org/wiki/Base_(chemistry)" TargetMode="External"/><Relationship Id="rId96" Type="http://schemas.openxmlformats.org/officeDocument/2006/relationships/hyperlink" Target="https://en.wikipedia.org/wiki/Stoichiometry"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bsorption_%28electromagnetic_radiation%29" TargetMode="External"/><Relationship Id="rId15" Type="http://schemas.openxmlformats.org/officeDocument/2006/relationships/hyperlink" Target="https://en.wikipedia.org/wiki/Beer%E2%80%93Lambert_law" TargetMode="External"/><Relationship Id="rId23" Type="http://schemas.openxmlformats.org/officeDocument/2006/relationships/hyperlink" Target="https://en.wikipedia.org/wiki/Optical_depth" TargetMode="External"/><Relationship Id="rId28" Type="http://schemas.openxmlformats.org/officeDocument/2006/relationships/hyperlink" Target="https://en.wikipedia.org/wiki/Molar_attenuation_coefficient" TargetMode="External"/><Relationship Id="rId36" Type="http://schemas.openxmlformats.org/officeDocument/2006/relationships/hyperlink" Target="https://en.wikipedia.org/wiki/Acid-base_reaction" TargetMode="External"/><Relationship Id="rId49" Type="http://schemas.openxmlformats.org/officeDocument/2006/relationships/hyperlink" Target="https://en.wikipedia.org/wiki/Solution" TargetMode="External"/><Relationship Id="rId57" Type="http://schemas.openxmlformats.org/officeDocument/2006/relationships/hyperlink" Target="https://en.wikipedia.org/wiki/Citric_acid" TargetMode="External"/><Relationship Id="rId106" Type="http://schemas.openxmlformats.org/officeDocument/2006/relationships/hyperlink" Target="https://en.wikipedia.org/wiki/Saturated_solution" TargetMode="External"/><Relationship Id="rId10" Type="http://schemas.openxmlformats.org/officeDocument/2006/relationships/hyperlink" Target="https://en.wikipedia.org/wiki/Photons" TargetMode="External"/><Relationship Id="rId31" Type="http://schemas.openxmlformats.org/officeDocument/2006/relationships/hyperlink" Target="https://en.wikipedia.org/wiki/Ion" TargetMode="External"/><Relationship Id="rId44" Type="http://schemas.openxmlformats.org/officeDocument/2006/relationships/hyperlink" Target="https://en.wikipedia.org/wiki/Latin" TargetMode="External"/><Relationship Id="rId52" Type="http://schemas.openxmlformats.org/officeDocument/2006/relationships/hyperlink" Target="https://en.wikipedia.org/wiki/Gastric_acid" TargetMode="External"/><Relationship Id="rId60" Type="http://schemas.openxmlformats.org/officeDocument/2006/relationships/hyperlink" Target="https://en.wikipedia.org/wiki/Boric_acid" TargetMode="External"/><Relationship Id="rId65" Type="http://schemas.openxmlformats.org/officeDocument/2006/relationships/hyperlink" Target="https://en.wikipedia.org/wiki/Gilbert_N._Lewis" TargetMode="External"/><Relationship Id="rId73" Type="http://schemas.openxmlformats.org/officeDocument/2006/relationships/hyperlink" Target="https://en.wikipedia.org/wiki/Base_catalysis" TargetMode="External"/><Relationship Id="rId78" Type="http://schemas.openxmlformats.org/officeDocument/2006/relationships/hyperlink" Target="https://en.wikipedia.org/wiki/Hydroxide" TargetMode="External"/><Relationship Id="rId81" Type="http://schemas.openxmlformats.org/officeDocument/2006/relationships/hyperlink" Target="https://en.wikipedia.org/wiki/Amine" TargetMode="External"/><Relationship Id="rId86" Type="http://schemas.openxmlformats.org/officeDocument/2006/relationships/hyperlink" Target="https://en.wikipedia.org/wiki/Base_(chemistry)" TargetMode="External"/><Relationship Id="rId94" Type="http://schemas.openxmlformats.org/officeDocument/2006/relationships/hyperlink" Target="https://en.wikipedia.org/wiki/PH" TargetMode="External"/><Relationship Id="rId99" Type="http://schemas.openxmlformats.org/officeDocument/2006/relationships/hyperlink" Target="https://en.wikipedia.org/wiki/Acid_strength" TargetMode="External"/><Relationship Id="rId101" Type="http://schemas.openxmlformats.org/officeDocument/2006/relationships/hyperlink" Target="https://en.wikipedia.org/wiki/Base_(chemistry)" TargetMode="External"/><Relationship Id="rId4" Type="http://schemas.openxmlformats.org/officeDocument/2006/relationships/settings" Target="settings.xml"/><Relationship Id="rId9" Type="http://schemas.openxmlformats.org/officeDocument/2006/relationships/hyperlink" Target="https://en.wikipedia.org/wiki/Physical_optics" TargetMode="External"/><Relationship Id="rId13" Type="http://schemas.openxmlformats.org/officeDocument/2006/relationships/hyperlink" Target="https://en.wikipedia.org/wiki/Bhatnagar-Gross-Krook" TargetMode="External"/><Relationship Id="rId18" Type="http://schemas.openxmlformats.org/officeDocument/2006/relationships/hyperlink" Target="https://en.wikipedia.org/wiki/Beer%E2%80%93Lambert_law" TargetMode="External"/><Relationship Id="rId39" Type="http://schemas.openxmlformats.org/officeDocument/2006/relationships/hyperlink" Target="https://en.wikipedia.org/wiki/Aqueous_solution" TargetMode="External"/><Relationship Id="rId109" Type="http://schemas.openxmlformats.org/officeDocument/2006/relationships/hyperlink" Target="https://en.wikipedia.org/wiki/Guillaume_Fran%C3%A7ois_Rouelle" TargetMode="External"/><Relationship Id="rId34" Type="http://schemas.openxmlformats.org/officeDocument/2006/relationships/hyperlink" Target="https://en.wikipedia.org/wiki/Acid" TargetMode="External"/><Relationship Id="rId50" Type="http://schemas.openxmlformats.org/officeDocument/2006/relationships/hyperlink" Target="https://en.wikipedia.org/wiki/Hydrochloric_acid" TargetMode="External"/><Relationship Id="rId55" Type="http://schemas.openxmlformats.org/officeDocument/2006/relationships/hyperlink" Target="https://en.wikipedia.org/wiki/Sulfuric_acid" TargetMode="External"/><Relationship Id="rId76" Type="http://schemas.openxmlformats.org/officeDocument/2006/relationships/hyperlink" Target="https://en.wikipedia.org/wiki/Alkali_metal" TargetMode="External"/><Relationship Id="rId97" Type="http://schemas.openxmlformats.org/officeDocument/2006/relationships/hyperlink" Target="https://en.wikipedia.org/wiki/Alkalinity" TargetMode="External"/><Relationship Id="rId104" Type="http://schemas.openxmlformats.org/officeDocument/2006/relationships/hyperlink" Target="https://en.wikipedia.org/wiki/Water" TargetMode="External"/><Relationship Id="rId7" Type="http://schemas.openxmlformats.org/officeDocument/2006/relationships/hyperlink" Target="https://en.wikipedia.org/wiki/Light" TargetMode="External"/><Relationship Id="rId71" Type="http://schemas.openxmlformats.org/officeDocument/2006/relationships/hyperlink" Target="https://en.wikipedia.org/wiki/Acid" TargetMode="External"/><Relationship Id="rId92" Type="http://schemas.openxmlformats.org/officeDocument/2006/relationships/hyperlink" Target="https://en.wikipedia.org/wiki/Chemical_equilibr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1600</TotalTime>
  <Pages>1</Pages>
  <Words>2657</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Sawdyk</Company>
  <LinksUpToDate>false</LinksUpToDate>
  <CharactersWithSpaces>17767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Sawdyk</dc:creator>
  <cp:lastModifiedBy>Sawdyk</cp:lastModifiedBy>
  <cp:revision>3</cp:revision>
  <dcterms:created xsi:type="dcterms:W3CDTF">2017-02-01T08:00:00Z</dcterms:created>
  <dcterms:modified xsi:type="dcterms:W3CDTF">2017-02-03T08:43:00Z</dcterms:modified>
</cp:coreProperties>
</file>