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294FB" w14:textId="77777777" w:rsidR="001C316B" w:rsidRDefault="00000000">
      <w:pPr>
        <w:pStyle w:val="Heading1"/>
        <w:rPr>
          <w:rFonts w:asciiTheme="minorHAnsi" w:hAnsiTheme="minorHAnsi"/>
          <w:sz w:val="40"/>
          <w:szCs w:val="40"/>
        </w:rPr>
      </w:pPr>
      <w:r w:rsidRPr="00E60BFB">
        <w:rPr>
          <w:rFonts w:asciiTheme="minorHAnsi" w:hAnsiTheme="minorHAnsi"/>
          <w:sz w:val="40"/>
          <w:szCs w:val="40"/>
        </w:rPr>
        <w:t>Staff Scroll – Workforce Timeline Scheduling Solutions</w:t>
      </w:r>
    </w:p>
    <w:p w14:paraId="3AC2AA20" w14:textId="77777777" w:rsidR="00E60BFB" w:rsidRPr="00E60BFB" w:rsidRDefault="00E60BFB" w:rsidP="00E60BFB"/>
    <w:p w14:paraId="206A4AAF" w14:textId="77777777" w:rsidR="001C316B" w:rsidRPr="00E60BFB" w:rsidRDefault="00000000">
      <w:pPr>
        <w:rPr>
          <w:sz w:val="24"/>
          <w:szCs w:val="24"/>
        </w:rPr>
      </w:pPr>
      <w:r w:rsidRPr="00E60BFB">
        <w:rPr>
          <w:sz w:val="24"/>
          <w:szCs w:val="24"/>
        </w:rPr>
        <w:t>Visualize. Organize. Optimize.</w:t>
      </w:r>
      <w:r w:rsidRPr="00E60BFB">
        <w:rPr>
          <w:sz w:val="24"/>
          <w:szCs w:val="24"/>
        </w:rPr>
        <w:br/>
        <w:t>An intelligent timeline-based scheduling toolkit engineered for precision staff management.</w:t>
      </w:r>
    </w:p>
    <w:p w14:paraId="28BFEBD3" w14:textId="77777777" w:rsidR="001C316B" w:rsidRPr="00E60BFB" w:rsidRDefault="00000000">
      <w:pPr>
        <w:pStyle w:val="Heading2"/>
        <w:rPr>
          <w:rFonts w:asciiTheme="minorHAnsi" w:hAnsiTheme="minorHAnsi"/>
          <w:sz w:val="28"/>
          <w:szCs w:val="28"/>
        </w:rPr>
      </w:pPr>
      <w:r w:rsidRPr="00E60BFB">
        <w:rPr>
          <w:rFonts w:asciiTheme="minorHAnsi" w:hAnsiTheme="minorHAnsi"/>
          <w:sz w:val="28"/>
          <w:szCs w:val="28"/>
        </w:rPr>
        <w:t>About Staff Scroll</w:t>
      </w:r>
    </w:p>
    <w:p w14:paraId="65C6C5BB" w14:textId="1CDF5E7D" w:rsidR="001C316B" w:rsidRDefault="00000000">
      <w:pPr>
        <w:rPr>
          <w:sz w:val="24"/>
          <w:szCs w:val="24"/>
        </w:rPr>
      </w:pPr>
      <w:r w:rsidRPr="00E60BFB">
        <w:rPr>
          <w:sz w:val="24"/>
          <w:szCs w:val="24"/>
        </w:rPr>
        <w:t>Staff Scroll is a powerful, web-based scheduling platform purpose-built to streamline workforce planning. Whether you're managing healthcare shifts, service teams, or complex operations across multiple departments, our software enables organizations to move from spreadsheets to scalable, interactive visual schedules.</w:t>
      </w:r>
      <w:r w:rsidRPr="00E60BFB">
        <w:rPr>
          <w:sz w:val="24"/>
          <w:szCs w:val="24"/>
        </w:rPr>
        <w:br/>
        <w:t>With Staff Scroll, you don’t just assign shifts you orchestrate operations.</w:t>
      </w:r>
    </w:p>
    <w:p w14:paraId="579D4426" w14:textId="77777777" w:rsidR="00E60BFB" w:rsidRPr="00E60BFB" w:rsidRDefault="00E60BFB">
      <w:pPr>
        <w:rPr>
          <w:sz w:val="24"/>
          <w:szCs w:val="24"/>
        </w:rPr>
      </w:pPr>
    </w:p>
    <w:p w14:paraId="159C8D19" w14:textId="77777777" w:rsidR="001C316B" w:rsidRPr="00E60BFB" w:rsidRDefault="00000000">
      <w:pPr>
        <w:pStyle w:val="Heading2"/>
        <w:rPr>
          <w:rFonts w:asciiTheme="minorHAnsi" w:hAnsiTheme="minorHAnsi"/>
          <w:sz w:val="28"/>
          <w:szCs w:val="28"/>
        </w:rPr>
      </w:pPr>
      <w:r w:rsidRPr="00E60BFB">
        <w:rPr>
          <w:rFonts w:asciiTheme="minorHAnsi" w:hAnsiTheme="minorHAnsi"/>
          <w:sz w:val="28"/>
          <w:szCs w:val="28"/>
        </w:rPr>
        <w:t>STARTER PLAN – £2,780 (One-Time License)</w:t>
      </w:r>
    </w:p>
    <w:p w14:paraId="31DDBCB8" w14:textId="77777777" w:rsidR="001C316B" w:rsidRPr="00E60BFB" w:rsidRDefault="00000000">
      <w:pPr>
        <w:rPr>
          <w:sz w:val="24"/>
          <w:szCs w:val="24"/>
        </w:rPr>
      </w:pPr>
      <w:r w:rsidRPr="00E60BFB">
        <w:rPr>
          <w:sz w:val="24"/>
          <w:szCs w:val="24"/>
        </w:rPr>
        <w:t>Ideal for teams seeking a professional-grade scheduling interface without backend dependencies.</w:t>
      </w:r>
    </w:p>
    <w:p w14:paraId="229DA102" w14:textId="77777777" w:rsidR="001C316B" w:rsidRPr="00E60BFB" w:rsidRDefault="00000000">
      <w:pPr>
        <w:rPr>
          <w:sz w:val="24"/>
          <w:szCs w:val="24"/>
        </w:rPr>
      </w:pPr>
      <w:r w:rsidRPr="00E60BFB">
        <w:rPr>
          <w:sz w:val="24"/>
          <w:szCs w:val="24"/>
        </w:rPr>
        <w:t>Key Capabilities:</w:t>
      </w:r>
    </w:p>
    <w:p w14:paraId="14368C1E" w14:textId="77777777" w:rsidR="001C316B" w:rsidRPr="00E60BFB" w:rsidRDefault="00000000">
      <w:pPr>
        <w:pStyle w:val="ListBullet"/>
        <w:rPr>
          <w:sz w:val="24"/>
          <w:szCs w:val="24"/>
        </w:rPr>
      </w:pPr>
      <w:r w:rsidRPr="00E60BFB">
        <w:rPr>
          <w:sz w:val="24"/>
          <w:szCs w:val="24"/>
        </w:rPr>
        <w:t>Dynamic Zooming &amp; Time Grid – Navigate across minutes, hours, days, or weeks with smooth scaling.</w:t>
      </w:r>
    </w:p>
    <w:p w14:paraId="0BAA0BD5" w14:textId="77777777" w:rsidR="001C316B" w:rsidRPr="00E60BFB" w:rsidRDefault="00000000">
      <w:pPr>
        <w:pStyle w:val="ListBullet"/>
        <w:rPr>
          <w:sz w:val="24"/>
          <w:szCs w:val="24"/>
        </w:rPr>
      </w:pPr>
      <w:r w:rsidRPr="00E60BFB">
        <w:rPr>
          <w:sz w:val="24"/>
          <w:szCs w:val="24"/>
        </w:rPr>
        <w:t>Staff Scheduling &amp; Filtering – Filter views by role, team, or custom attributes.</w:t>
      </w:r>
    </w:p>
    <w:p w14:paraId="15948EF2" w14:textId="77777777" w:rsidR="001C316B" w:rsidRPr="00E60BFB" w:rsidRDefault="00000000">
      <w:pPr>
        <w:pStyle w:val="ListBullet"/>
        <w:rPr>
          <w:sz w:val="24"/>
          <w:szCs w:val="24"/>
        </w:rPr>
      </w:pPr>
      <w:r w:rsidRPr="00E60BFB">
        <w:rPr>
          <w:sz w:val="24"/>
          <w:szCs w:val="24"/>
        </w:rPr>
        <w:t>Real-Time Time Indicator – Instantly locate the current time across the timeline.</w:t>
      </w:r>
    </w:p>
    <w:p w14:paraId="7F3CA5F6" w14:textId="77777777" w:rsidR="001C316B" w:rsidRPr="00E60BFB" w:rsidRDefault="00000000">
      <w:pPr>
        <w:pStyle w:val="ListBullet"/>
        <w:rPr>
          <w:sz w:val="24"/>
          <w:szCs w:val="24"/>
        </w:rPr>
      </w:pPr>
      <w:r w:rsidRPr="00E60BFB">
        <w:rPr>
          <w:sz w:val="24"/>
          <w:szCs w:val="24"/>
        </w:rPr>
        <w:t>Color-Coded Event Status – Use visual tagging to communicate event types, statuses, or outcomes.</w:t>
      </w:r>
    </w:p>
    <w:p w14:paraId="54B7DC95" w14:textId="77777777" w:rsidR="001C316B" w:rsidRPr="00E60BFB" w:rsidRDefault="00000000">
      <w:pPr>
        <w:pStyle w:val="ListBullet"/>
        <w:rPr>
          <w:sz w:val="24"/>
          <w:szCs w:val="24"/>
        </w:rPr>
      </w:pPr>
      <w:r w:rsidRPr="00E60BFB">
        <w:rPr>
          <w:sz w:val="24"/>
          <w:szCs w:val="24"/>
        </w:rPr>
        <w:t>Overlap Handling &amp; Event Layering – Clearly view concurrent assignments with visual hierarchy.</w:t>
      </w:r>
    </w:p>
    <w:p w14:paraId="2C9610AE" w14:textId="77777777" w:rsidR="001C316B" w:rsidRPr="00E60BFB" w:rsidRDefault="00000000">
      <w:pPr>
        <w:pStyle w:val="ListBullet"/>
        <w:rPr>
          <w:sz w:val="24"/>
          <w:szCs w:val="24"/>
        </w:rPr>
      </w:pPr>
      <w:r w:rsidRPr="00E60BFB">
        <w:rPr>
          <w:sz w:val="24"/>
          <w:szCs w:val="24"/>
        </w:rPr>
        <w:t>Connector Lines &amp; Run Labels – Represent relationships and linked sequences (e.g., shift handoffs, task groups).</w:t>
      </w:r>
    </w:p>
    <w:p w14:paraId="140AA0CE" w14:textId="77777777" w:rsidR="001C316B" w:rsidRPr="00E60BFB" w:rsidRDefault="00000000">
      <w:pPr>
        <w:pStyle w:val="ListBullet"/>
        <w:rPr>
          <w:sz w:val="24"/>
          <w:szCs w:val="24"/>
        </w:rPr>
      </w:pPr>
      <w:r w:rsidRPr="00E60BFB">
        <w:rPr>
          <w:sz w:val="24"/>
          <w:szCs w:val="24"/>
        </w:rPr>
        <w:t>Interactive Popups &amp; Tooltips – Display rich contextual data on hover or click.</w:t>
      </w:r>
    </w:p>
    <w:p w14:paraId="76C7BE26" w14:textId="77777777" w:rsidR="001C316B" w:rsidRPr="00E60BFB" w:rsidRDefault="00000000">
      <w:pPr>
        <w:pStyle w:val="ListBullet"/>
        <w:rPr>
          <w:sz w:val="24"/>
          <w:szCs w:val="24"/>
        </w:rPr>
      </w:pPr>
      <w:r w:rsidRPr="00E60BFB">
        <w:rPr>
          <w:sz w:val="24"/>
          <w:szCs w:val="24"/>
        </w:rPr>
        <w:t>Dark/Light Theme Toggle – Toggle display for low-light environments or day-time use.</w:t>
      </w:r>
    </w:p>
    <w:p w14:paraId="67D6A44C" w14:textId="77777777" w:rsidR="001C316B" w:rsidRPr="00E60BFB" w:rsidRDefault="00000000">
      <w:pPr>
        <w:pStyle w:val="ListBullet"/>
        <w:rPr>
          <w:sz w:val="24"/>
          <w:szCs w:val="24"/>
        </w:rPr>
      </w:pPr>
      <w:r w:rsidRPr="00E60BFB">
        <w:rPr>
          <w:sz w:val="24"/>
          <w:szCs w:val="24"/>
        </w:rPr>
        <w:t>Scroll Synchronization – Maintain header/body sync when navigating complex rosters.</w:t>
      </w:r>
    </w:p>
    <w:p w14:paraId="3069F86A" w14:textId="77777777" w:rsidR="001C316B" w:rsidRDefault="00000000">
      <w:pPr>
        <w:rPr>
          <w:sz w:val="24"/>
          <w:szCs w:val="24"/>
        </w:rPr>
      </w:pPr>
      <w:r w:rsidRPr="00E60BFB">
        <w:rPr>
          <w:sz w:val="24"/>
          <w:szCs w:val="24"/>
        </w:rPr>
        <w:lastRenderedPageBreak/>
        <w:t>Use Case Fit:</w:t>
      </w:r>
      <w:r w:rsidRPr="00E60BFB">
        <w:rPr>
          <w:sz w:val="24"/>
          <w:szCs w:val="24"/>
        </w:rPr>
        <w:br/>
        <w:t>- Department-level managers</w:t>
      </w:r>
      <w:r w:rsidRPr="00E60BFB">
        <w:rPr>
          <w:sz w:val="24"/>
          <w:szCs w:val="24"/>
        </w:rPr>
        <w:br/>
        <w:t>- Service providers with static scheduling needs</w:t>
      </w:r>
      <w:r w:rsidRPr="00E60BFB">
        <w:rPr>
          <w:sz w:val="24"/>
          <w:szCs w:val="24"/>
        </w:rPr>
        <w:br/>
        <w:t>- Teams seeking enhanced visual clarity and usability</w:t>
      </w:r>
    </w:p>
    <w:p w14:paraId="575FBE81" w14:textId="77777777" w:rsidR="00E60BFB" w:rsidRPr="00E60BFB" w:rsidRDefault="00E60BFB">
      <w:pPr>
        <w:rPr>
          <w:sz w:val="24"/>
          <w:szCs w:val="24"/>
        </w:rPr>
      </w:pPr>
    </w:p>
    <w:p w14:paraId="6C6BB733" w14:textId="77777777" w:rsidR="001C316B" w:rsidRPr="00E60BFB" w:rsidRDefault="00000000">
      <w:pPr>
        <w:pStyle w:val="Heading2"/>
        <w:rPr>
          <w:rFonts w:asciiTheme="minorHAnsi" w:hAnsiTheme="minorHAnsi"/>
          <w:sz w:val="28"/>
          <w:szCs w:val="28"/>
        </w:rPr>
      </w:pPr>
      <w:r w:rsidRPr="00E60BFB">
        <w:rPr>
          <w:rFonts w:asciiTheme="minorHAnsi" w:hAnsiTheme="minorHAnsi"/>
          <w:sz w:val="28"/>
          <w:szCs w:val="28"/>
        </w:rPr>
        <w:t>PRO PLAN – £3,480 (One-Time License)</w:t>
      </w:r>
    </w:p>
    <w:p w14:paraId="7B5FFE4F" w14:textId="77777777" w:rsidR="001C316B" w:rsidRPr="00E60BFB" w:rsidRDefault="00000000">
      <w:pPr>
        <w:rPr>
          <w:sz w:val="24"/>
          <w:szCs w:val="24"/>
        </w:rPr>
      </w:pPr>
      <w:r w:rsidRPr="00E60BFB">
        <w:rPr>
          <w:sz w:val="24"/>
          <w:szCs w:val="24"/>
        </w:rPr>
        <w:t>Best suited for growing teams and developers requiring interactivity, logic enforcement, and integration readiness.</w:t>
      </w:r>
    </w:p>
    <w:p w14:paraId="2CAC145C" w14:textId="77777777" w:rsidR="001C316B" w:rsidRPr="00E60BFB" w:rsidRDefault="00000000">
      <w:pPr>
        <w:rPr>
          <w:sz w:val="24"/>
          <w:szCs w:val="24"/>
        </w:rPr>
      </w:pPr>
      <w:r w:rsidRPr="00E60BFB">
        <w:rPr>
          <w:sz w:val="24"/>
          <w:szCs w:val="24"/>
        </w:rPr>
        <w:t>Includes all Starter features, plus:</w:t>
      </w:r>
    </w:p>
    <w:p w14:paraId="6095EA68" w14:textId="77777777" w:rsidR="001C316B" w:rsidRPr="00E60BFB" w:rsidRDefault="00000000">
      <w:pPr>
        <w:pStyle w:val="ListBullet"/>
        <w:rPr>
          <w:sz w:val="24"/>
          <w:szCs w:val="24"/>
        </w:rPr>
      </w:pPr>
      <w:r w:rsidRPr="00E60BFB">
        <w:rPr>
          <w:sz w:val="24"/>
          <w:szCs w:val="24"/>
        </w:rPr>
        <w:t>Draggable Event Bars – Reposition tasks or shifts in real time using intuitive drag-and-drop interaction.</w:t>
      </w:r>
    </w:p>
    <w:p w14:paraId="724E8194" w14:textId="77777777" w:rsidR="001C316B" w:rsidRPr="00E60BFB" w:rsidRDefault="00000000">
      <w:pPr>
        <w:pStyle w:val="ListBullet"/>
        <w:rPr>
          <w:sz w:val="24"/>
          <w:szCs w:val="24"/>
        </w:rPr>
      </w:pPr>
      <w:r w:rsidRPr="00E60BFB">
        <w:rPr>
          <w:sz w:val="24"/>
          <w:szCs w:val="24"/>
        </w:rPr>
        <w:t>Resizable Events with Snapping – Modify durations with precision and alignment to time blocks.</w:t>
      </w:r>
    </w:p>
    <w:p w14:paraId="48CDF6E3" w14:textId="77777777" w:rsidR="001C316B" w:rsidRPr="00E60BFB" w:rsidRDefault="00000000">
      <w:pPr>
        <w:pStyle w:val="ListBullet"/>
        <w:rPr>
          <w:sz w:val="24"/>
          <w:szCs w:val="24"/>
        </w:rPr>
      </w:pPr>
      <w:r w:rsidRPr="00E60BFB">
        <w:rPr>
          <w:sz w:val="24"/>
          <w:szCs w:val="24"/>
        </w:rPr>
        <w:t>Conflict Avoidance &amp; Collision Prevention – Prevent overlapping or duplicate assignments with automated safeguards.</w:t>
      </w:r>
    </w:p>
    <w:p w14:paraId="20854081" w14:textId="77777777" w:rsidR="001C316B" w:rsidRPr="00E60BFB" w:rsidRDefault="00000000">
      <w:pPr>
        <w:pStyle w:val="ListBullet"/>
        <w:rPr>
          <w:sz w:val="24"/>
          <w:szCs w:val="24"/>
        </w:rPr>
      </w:pPr>
      <w:r w:rsidRPr="00E60BFB">
        <w:rPr>
          <w:sz w:val="24"/>
          <w:szCs w:val="24"/>
        </w:rPr>
        <w:t>Modular Utilities (Snapping, Formatting, etc.) – Access modular logic to customize timeline behavior.</w:t>
      </w:r>
    </w:p>
    <w:p w14:paraId="330846C4" w14:textId="77777777" w:rsidR="001C316B" w:rsidRPr="00E60BFB" w:rsidRDefault="00000000">
      <w:pPr>
        <w:pStyle w:val="ListBullet"/>
        <w:rPr>
          <w:sz w:val="24"/>
          <w:szCs w:val="24"/>
        </w:rPr>
      </w:pPr>
      <w:r w:rsidRPr="00E60BFB">
        <w:rPr>
          <w:sz w:val="24"/>
          <w:szCs w:val="24"/>
        </w:rPr>
        <w:t>Server Sync Placeholder &amp; API-Ready Architecture – Designed for backend connectivity, server communication, and RESTful integration.</w:t>
      </w:r>
    </w:p>
    <w:p w14:paraId="5F8FA5FE" w14:textId="77777777" w:rsidR="001C316B" w:rsidRDefault="00000000">
      <w:pPr>
        <w:rPr>
          <w:sz w:val="24"/>
          <w:szCs w:val="24"/>
        </w:rPr>
      </w:pPr>
      <w:r w:rsidRPr="00E60BFB">
        <w:rPr>
          <w:sz w:val="24"/>
          <w:szCs w:val="24"/>
        </w:rPr>
        <w:t>Use Case Fit:</w:t>
      </w:r>
      <w:r w:rsidRPr="00E60BFB">
        <w:rPr>
          <w:sz w:val="24"/>
          <w:szCs w:val="24"/>
        </w:rPr>
        <w:br/>
        <w:t>- Operations teams with frequent changes</w:t>
      </w:r>
      <w:r w:rsidRPr="00E60BFB">
        <w:rPr>
          <w:sz w:val="24"/>
          <w:szCs w:val="24"/>
        </w:rPr>
        <w:br/>
        <w:t>- SaaS applications embedding scheduling features</w:t>
      </w:r>
      <w:r w:rsidRPr="00E60BFB">
        <w:rPr>
          <w:sz w:val="24"/>
          <w:szCs w:val="24"/>
        </w:rPr>
        <w:br/>
        <w:t>- Developer teams integrating with HR, payroll, or ERP systems</w:t>
      </w:r>
    </w:p>
    <w:p w14:paraId="3EEDB184" w14:textId="77777777" w:rsidR="00E60BFB" w:rsidRPr="00E60BFB" w:rsidRDefault="00E60BFB">
      <w:pPr>
        <w:rPr>
          <w:sz w:val="24"/>
          <w:szCs w:val="24"/>
        </w:rPr>
      </w:pPr>
    </w:p>
    <w:p w14:paraId="24DFE47B" w14:textId="77777777" w:rsidR="001C316B" w:rsidRPr="00E60BFB" w:rsidRDefault="00000000">
      <w:pPr>
        <w:pStyle w:val="Heading2"/>
        <w:rPr>
          <w:rFonts w:asciiTheme="minorHAnsi" w:hAnsiTheme="minorHAnsi"/>
          <w:sz w:val="28"/>
          <w:szCs w:val="28"/>
        </w:rPr>
      </w:pPr>
      <w:r w:rsidRPr="00E60BFB">
        <w:rPr>
          <w:rFonts w:asciiTheme="minorHAnsi" w:hAnsiTheme="minorHAnsi"/>
          <w:sz w:val="28"/>
          <w:szCs w:val="28"/>
        </w:rPr>
        <w:t>ENTERPRISE PLAN – £7,480 (One-Time License)</w:t>
      </w:r>
    </w:p>
    <w:p w14:paraId="3C4D090B" w14:textId="77777777" w:rsidR="001C316B" w:rsidRPr="00E60BFB" w:rsidRDefault="00000000">
      <w:pPr>
        <w:rPr>
          <w:sz w:val="24"/>
          <w:szCs w:val="24"/>
        </w:rPr>
      </w:pPr>
      <w:r w:rsidRPr="00E60BFB">
        <w:rPr>
          <w:sz w:val="24"/>
          <w:szCs w:val="24"/>
        </w:rPr>
        <w:t>Designed for enterprise-scale organizations with advanced compliance, control, and reporting requirements.</w:t>
      </w:r>
    </w:p>
    <w:p w14:paraId="7260B3F9" w14:textId="77777777" w:rsidR="001C316B" w:rsidRPr="00E60BFB" w:rsidRDefault="00000000">
      <w:pPr>
        <w:rPr>
          <w:sz w:val="24"/>
          <w:szCs w:val="24"/>
        </w:rPr>
      </w:pPr>
      <w:r w:rsidRPr="00E60BFB">
        <w:rPr>
          <w:sz w:val="24"/>
          <w:szCs w:val="24"/>
        </w:rPr>
        <w:t>Includes all Pro features, plus:</w:t>
      </w:r>
    </w:p>
    <w:p w14:paraId="02E55484" w14:textId="77777777" w:rsidR="001C316B" w:rsidRPr="00E60BFB" w:rsidRDefault="00000000">
      <w:pPr>
        <w:pStyle w:val="ListBullet"/>
        <w:rPr>
          <w:sz w:val="24"/>
          <w:szCs w:val="24"/>
        </w:rPr>
      </w:pPr>
      <w:r w:rsidRPr="00E60BFB">
        <w:rPr>
          <w:sz w:val="24"/>
          <w:szCs w:val="24"/>
        </w:rPr>
        <w:t>Calendar Sync &amp; Export – Sync schedules with third-party calendars (Google, Outlook, iCal).</w:t>
      </w:r>
    </w:p>
    <w:p w14:paraId="32E80593" w14:textId="77777777" w:rsidR="001C316B" w:rsidRPr="00E60BFB" w:rsidRDefault="00000000">
      <w:pPr>
        <w:pStyle w:val="ListBullet"/>
        <w:rPr>
          <w:sz w:val="24"/>
          <w:szCs w:val="24"/>
        </w:rPr>
      </w:pPr>
      <w:r w:rsidRPr="00E60BFB">
        <w:rPr>
          <w:sz w:val="24"/>
          <w:szCs w:val="24"/>
        </w:rPr>
        <w:t>Advanced Role-Based Access Controls (RBAC) – Manage permissions across multiple user roles with full granularity.</w:t>
      </w:r>
    </w:p>
    <w:p w14:paraId="0A2AA609" w14:textId="77777777" w:rsidR="001C316B" w:rsidRPr="00E60BFB" w:rsidRDefault="00000000">
      <w:pPr>
        <w:pStyle w:val="ListBullet"/>
        <w:rPr>
          <w:sz w:val="24"/>
          <w:szCs w:val="24"/>
        </w:rPr>
      </w:pPr>
      <w:r w:rsidRPr="00E60BFB">
        <w:rPr>
          <w:sz w:val="24"/>
          <w:szCs w:val="24"/>
        </w:rPr>
        <w:lastRenderedPageBreak/>
        <w:t>Roster Analytics &amp; Reporting Tools – Visualize coverage, shift distribution, labor hours, and trend insights.</w:t>
      </w:r>
    </w:p>
    <w:p w14:paraId="21305248" w14:textId="77777777" w:rsidR="001C316B" w:rsidRPr="00E60BFB" w:rsidRDefault="00000000">
      <w:pPr>
        <w:pStyle w:val="ListBullet"/>
        <w:rPr>
          <w:sz w:val="24"/>
          <w:szCs w:val="24"/>
        </w:rPr>
      </w:pPr>
      <w:r w:rsidRPr="00E60BFB">
        <w:rPr>
          <w:sz w:val="24"/>
          <w:szCs w:val="24"/>
        </w:rPr>
        <w:t>Priority Support &amp; Custom Feature Requests – Expedited support channels, roadmap influence, and SLA availability.</w:t>
      </w:r>
    </w:p>
    <w:p w14:paraId="55D151AC" w14:textId="77777777" w:rsidR="001C316B" w:rsidRPr="00E60BFB" w:rsidRDefault="00000000">
      <w:pPr>
        <w:pStyle w:val="ListBullet"/>
        <w:rPr>
          <w:sz w:val="24"/>
          <w:szCs w:val="24"/>
        </w:rPr>
      </w:pPr>
      <w:r w:rsidRPr="00E60BFB">
        <w:rPr>
          <w:sz w:val="24"/>
          <w:szCs w:val="24"/>
        </w:rPr>
        <w:t>Compliance &amp; Data Retention Policies – Support for audit logs, GDPR, and internal recordkeeping standards.</w:t>
      </w:r>
    </w:p>
    <w:p w14:paraId="5A371231" w14:textId="77777777" w:rsidR="001C316B" w:rsidRDefault="00000000">
      <w:pPr>
        <w:rPr>
          <w:sz w:val="24"/>
          <w:szCs w:val="24"/>
        </w:rPr>
      </w:pPr>
      <w:r w:rsidRPr="00E60BFB">
        <w:rPr>
          <w:sz w:val="24"/>
          <w:szCs w:val="24"/>
        </w:rPr>
        <w:t>Use Case Fit:</w:t>
      </w:r>
      <w:r w:rsidRPr="00E60BFB">
        <w:rPr>
          <w:sz w:val="24"/>
          <w:szCs w:val="24"/>
        </w:rPr>
        <w:br/>
        <w:t>- Multi-site operations</w:t>
      </w:r>
      <w:r w:rsidRPr="00E60BFB">
        <w:rPr>
          <w:sz w:val="24"/>
          <w:szCs w:val="24"/>
        </w:rPr>
        <w:br/>
        <w:t>- Hospitals and care facilities</w:t>
      </w:r>
      <w:r w:rsidRPr="00E60BFB">
        <w:rPr>
          <w:sz w:val="24"/>
          <w:szCs w:val="24"/>
        </w:rPr>
        <w:br/>
        <w:t>- Regulated industries (finance, healthcare, logistics)</w:t>
      </w:r>
      <w:r w:rsidRPr="00E60BFB">
        <w:rPr>
          <w:sz w:val="24"/>
          <w:szCs w:val="24"/>
        </w:rPr>
        <w:br/>
        <w:t>- Large enterprises requiring analytics and governance</w:t>
      </w:r>
    </w:p>
    <w:p w14:paraId="47981844" w14:textId="77777777" w:rsidR="00E60BFB" w:rsidRPr="00E60BFB" w:rsidRDefault="00E60BFB">
      <w:pPr>
        <w:rPr>
          <w:sz w:val="24"/>
          <w:szCs w:val="24"/>
        </w:rPr>
      </w:pPr>
    </w:p>
    <w:p w14:paraId="0DC1D26C" w14:textId="77777777" w:rsidR="001C316B" w:rsidRPr="00E60BFB" w:rsidRDefault="00000000">
      <w:pPr>
        <w:pStyle w:val="Heading2"/>
        <w:rPr>
          <w:rFonts w:asciiTheme="minorHAnsi" w:hAnsiTheme="minorHAnsi"/>
          <w:sz w:val="28"/>
          <w:szCs w:val="28"/>
        </w:rPr>
      </w:pPr>
      <w:r w:rsidRPr="00E60BFB">
        <w:rPr>
          <w:rFonts w:asciiTheme="minorHAnsi" w:hAnsiTheme="minorHAnsi"/>
          <w:sz w:val="28"/>
          <w:szCs w:val="28"/>
        </w:rPr>
        <w:t>Optional Add-Ons</w:t>
      </w:r>
    </w:p>
    <w:p w14:paraId="5FB22CEF" w14:textId="77777777" w:rsidR="001C316B" w:rsidRPr="00E60BFB" w:rsidRDefault="00000000">
      <w:pPr>
        <w:pStyle w:val="ListBullet"/>
        <w:rPr>
          <w:sz w:val="24"/>
          <w:szCs w:val="24"/>
        </w:rPr>
      </w:pPr>
      <w:r w:rsidRPr="00E60BFB">
        <w:rPr>
          <w:sz w:val="24"/>
          <w:szCs w:val="24"/>
        </w:rPr>
        <w:t>Custom API Integration &amp; Webhooks</w:t>
      </w:r>
    </w:p>
    <w:p w14:paraId="5172B366" w14:textId="77777777" w:rsidR="001C316B" w:rsidRPr="00E60BFB" w:rsidRDefault="00000000">
      <w:pPr>
        <w:pStyle w:val="ListBullet"/>
        <w:rPr>
          <w:sz w:val="24"/>
          <w:szCs w:val="24"/>
        </w:rPr>
      </w:pPr>
      <w:r w:rsidRPr="00E60BFB">
        <w:rPr>
          <w:sz w:val="24"/>
          <w:szCs w:val="24"/>
        </w:rPr>
        <w:t>White-Labeling &amp; Brand Theming</w:t>
      </w:r>
    </w:p>
    <w:p w14:paraId="38594372" w14:textId="77777777" w:rsidR="001C316B" w:rsidRPr="00E60BFB" w:rsidRDefault="00000000">
      <w:pPr>
        <w:pStyle w:val="ListBullet"/>
        <w:rPr>
          <w:sz w:val="24"/>
          <w:szCs w:val="24"/>
        </w:rPr>
      </w:pPr>
      <w:r w:rsidRPr="00E60BFB">
        <w:rPr>
          <w:sz w:val="24"/>
          <w:szCs w:val="24"/>
        </w:rPr>
        <w:t>Dedicated Onboarding &amp; Staff Training</w:t>
      </w:r>
    </w:p>
    <w:p w14:paraId="537D3BC3" w14:textId="77777777" w:rsidR="001C316B" w:rsidRPr="00E60BFB" w:rsidRDefault="00000000">
      <w:pPr>
        <w:pStyle w:val="ListBullet"/>
        <w:rPr>
          <w:sz w:val="24"/>
          <w:szCs w:val="24"/>
        </w:rPr>
      </w:pPr>
      <w:r w:rsidRPr="00E60BFB">
        <w:rPr>
          <w:sz w:val="24"/>
          <w:szCs w:val="24"/>
        </w:rPr>
        <w:t>Annual Maintenance &amp; Software Update Packages</w:t>
      </w:r>
    </w:p>
    <w:p w14:paraId="066A8F65" w14:textId="77777777" w:rsidR="001C316B" w:rsidRDefault="00000000">
      <w:pPr>
        <w:pStyle w:val="ListBullet"/>
        <w:rPr>
          <w:sz w:val="24"/>
          <w:szCs w:val="24"/>
        </w:rPr>
      </w:pPr>
      <w:r w:rsidRPr="00E60BFB">
        <w:rPr>
          <w:sz w:val="24"/>
          <w:szCs w:val="24"/>
        </w:rPr>
        <w:t>Uptime &amp; SLA Agreements (Enterprise only)</w:t>
      </w:r>
    </w:p>
    <w:p w14:paraId="48C2A1C7" w14:textId="77777777" w:rsidR="00E60BFB" w:rsidRPr="00E60BFB" w:rsidRDefault="00E60BFB" w:rsidP="00E60BFB">
      <w:pPr>
        <w:pStyle w:val="ListBullet"/>
        <w:numPr>
          <w:ilvl w:val="0"/>
          <w:numId w:val="0"/>
        </w:numPr>
        <w:ind w:left="360"/>
        <w:rPr>
          <w:sz w:val="24"/>
          <w:szCs w:val="24"/>
        </w:rPr>
      </w:pPr>
    </w:p>
    <w:p w14:paraId="410BCA37" w14:textId="77777777" w:rsidR="001C316B" w:rsidRPr="00E60BFB" w:rsidRDefault="00000000">
      <w:pPr>
        <w:pStyle w:val="Heading2"/>
        <w:rPr>
          <w:rFonts w:asciiTheme="minorHAnsi" w:hAnsiTheme="minorHAnsi"/>
          <w:sz w:val="28"/>
          <w:szCs w:val="28"/>
        </w:rPr>
      </w:pPr>
      <w:r w:rsidRPr="00E60BFB">
        <w:rPr>
          <w:rFonts w:asciiTheme="minorHAnsi" w:hAnsiTheme="minorHAnsi"/>
          <w:sz w:val="28"/>
          <w:szCs w:val="28"/>
        </w:rPr>
        <w:t>Why Staff Scroll?</w:t>
      </w:r>
    </w:p>
    <w:p w14:paraId="7C59867B" w14:textId="77777777" w:rsidR="001C316B" w:rsidRPr="00E60BFB" w:rsidRDefault="00000000">
      <w:pPr>
        <w:rPr>
          <w:sz w:val="24"/>
          <w:szCs w:val="24"/>
        </w:rPr>
      </w:pPr>
      <w:r w:rsidRPr="00E60BFB">
        <w:rPr>
          <w:sz w:val="24"/>
          <w:szCs w:val="24"/>
        </w:rPr>
        <w:t>Purpose-Built for Workforce Scheduling</w:t>
      </w:r>
      <w:r w:rsidRPr="00E60BFB">
        <w:rPr>
          <w:sz w:val="24"/>
          <w:szCs w:val="24"/>
        </w:rPr>
        <w:br/>
        <w:t>Staff Scroll isn't a generic calendar tool. It’s designed from the ground up to handle the complexity of shift management, staff filtering, and time-based planning — with performance and clarity in mind.</w:t>
      </w:r>
      <w:r w:rsidRPr="00E60BFB">
        <w:rPr>
          <w:sz w:val="24"/>
          <w:szCs w:val="24"/>
        </w:rPr>
        <w:br/>
      </w:r>
      <w:r w:rsidRPr="00E60BFB">
        <w:rPr>
          <w:sz w:val="24"/>
          <w:szCs w:val="24"/>
        </w:rPr>
        <w:br/>
        <w:t>Modular, Scalable Architecture</w:t>
      </w:r>
      <w:r w:rsidRPr="00E60BFB">
        <w:rPr>
          <w:sz w:val="24"/>
          <w:szCs w:val="24"/>
        </w:rPr>
        <w:br/>
        <w:t>The system is built using modern web standards (JavaScript/TypeScript) and can be extended or embedded with ease. It's lightweight, framework-agnostic, and ideal for integration into existing portals or platforms.</w:t>
      </w:r>
      <w:r w:rsidRPr="00E60BFB">
        <w:rPr>
          <w:sz w:val="24"/>
          <w:szCs w:val="24"/>
        </w:rPr>
        <w:br/>
      </w:r>
      <w:r w:rsidRPr="00E60BFB">
        <w:rPr>
          <w:sz w:val="24"/>
          <w:szCs w:val="24"/>
        </w:rPr>
        <w:br/>
        <w:t>Licensing with Clarity</w:t>
      </w:r>
      <w:r w:rsidRPr="00E60BFB">
        <w:rPr>
          <w:sz w:val="24"/>
          <w:szCs w:val="24"/>
        </w:rPr>
        <w:br/>
        <w:t>One-time licensing means no surprise recurring fees. You own your version, with optional upgrades available annually.</w:t>
      </w:r>
      <w:r w:rsidRPr="00E60BFB">
        <w:rPr>
          <w:sz w:val="24"/>
          <w:szCs w:val="24"/>
        </w:rPr>
        <w:br/>
      </w:r>
      <w:r w:rsidRPr="00E60BFB">
        <w:rPr>
          <w:sz w:val="24"/>
          <w:szCs w:val="24"/>
        </w:rPr>
        <w:br/>
        <w:t>Built for Operational Excellence</w:t>
      </w:r>
      <w:r w:rsidRPr="00E60BFB">
        <w:rPr>
          <w:sz w:val="24"/>
          <w:szCs w:val="24"/>
        </w:rPr>
        <w:br/>
        <w:t>Our clients reduce scheduling time by up to 70% and increase staff satisfaction through visibility and consistency.</w:t>
      </w:r>
    </w:p>
    <w:p w14:paraId="1189091C" w14:textId="77777777" w:rsidR="001C316B" w:rsidRPr="00F27CC9" w:rsidRDefault="00000000">
      <w:pPr>
        <w:pStyle w:val="Heading2"/>
        <w:rPr>
          <w:rFonts w:asciiTheme="minorHAnsi" w:hAnsiTheme="minorHAnsi"/>
          <w:sz w:val="28"/>
          <w:szCs w:val="28"/>
        </w:rPr>
      </w:pPr>
      <w:r w:rsidRPr="00F27CC9">
        <w:rPr>
          <w:rFonts w:asciiTheme="minorHAnsi" w:hAnsiTheme="minorHAnsi"/>
          <w:sz w:val="28"/>
          <w:szCs w:val="28"/>
        </w:rPr>
        <w:lastRenderedPageBreak/>
        <w:t>Technical Specifications</w:t>
      </w:r>
    </w:p>
    <w:p w14:paraId="4B2D133F" w14:textId="300F3204" w:rsidR="00D77A92" w:rsidRPr="001B2F93" w:rsidRDefault="00D77A92" w:rsidP="00D77A92">
      <w:pPr>
        <w:pStyle w:val="ListParagraph"/>
        <w:numPr>
          <w:ilvl w:val="0"/>
          <w:numId w:val="10"/>
        </w:numPr>
        <w:rPr>
          <w:sz w:val="24"/>
          <w:szCs w:val="24"/>
          <w:lang w:val="en-GB"/>
        </w:rPr>
      </w:pPr>
      <w:r w:rsidRPr="001B2F93">
        <w:rPr>
          <w:sz w:val="24"/>
          <w:szCs w:val="24"/>
          <w:lang w:val="en-GB"/>
        </w:rPr>
        <w:t>Built using HTML5, CSS3, Bootstrap 5, and JavaScript</w:t>
      </w:r>
    </w:p>
    <w:p w14:paraId="39605B00" w14:textId="057A9830" w:rsidR="00D77A92" w:rsidRPr="001B2F93" w:rsidRDefault="00D77A92" w:rsidP="00D77A92">
      <w:pPr>
        <w:pStyle w:val="ListParagraph"/>
        <w:numPr>
          <w:ilvl w:val="0"/>
          <w:numId w:val="10"/>
        </w:numPr>
        <w:rPr>
          <w:sz w:val="24"/>
          <w:szCs w:val="24"/>
          <w:lang w:val="en-GB"/>
        </w:rPr>
      </w:pPr>
      <w:r w:rsidRPr="001B2F93">
        <w:rPr>
          <w:sz w:val="24"/>
          <w:szCs w:val="24"/>
          <w:lang w:val="en-GB"/>
        </w:rPr>
        <w:t>Backend powered by PHP with database integration via MySQL</w:t>
      </w:r>
    </w:p>
    <w:p w14:paraId="408FD0A3" w14:textId="22D6272D" w:rsidR="00D77A92" w:rsidRPr="001B2F93" w:rsidRDefault="00D77A92" w:rsidP="00D77A92">
      <w:pPr>
        <w:pStyle w:val="ListParagraph"/>
        <w:numPr>
          <w:ilvl w:val="0"/>
          <w:numId w:val="10"/>
        </w:numPr>
        <w:rPr>
          <w:sz w:val="24"/>
          <w:szCs w:val="24"/>
          <w:lang w:val="en-GB"/>
        </w:rPr>
      </w:pPr>
      <w:r w:rsidRPr="001B2F93">
        <w:rPr>
          <w:sz w:val="24"/>
          <w:szCs w:val="24"/>
          <w:lang w:val="en-GB"/>
        </w:rPr>
        <w:t>RESTful API structure for data operations and external connectivity</w:t>
      </w:r>
    </w:p>
    <w:p w14:paraId="6843DB8C" w14:textId="221C599C" w:rsidR="00D77A92" w:rsidRPr="001B2F93" w:rsidRDefault="00D77A92" w:rsidP="00D77A92">
      <w:pPr>
        <w:pStyle w:val="ListParagraph"/>
        <w:numPr>
          <w:ilvl w:val="0"/>
          <w:numId w:val="10"/>
        </w:numPr>
        <w:rPr>
          <w:sz w:val="24"/>
          <w:szCs w:val="24"/>
          <w:lang w:val="en-GB"/>
        </w:rPr>
      </w:pPr>
      <w:r w:rsidRPr="001B2F93">
        <w:rPr>
          <w:sz w:val="24"/>
          <w:szCs w:val="24"/>
          <w:lang w:val="en-GB"/>
        </w:rPr>
        <w:t>Asynchronous interactions handled with AJAX for a dynamic user experience</w:t>
      </w:r>
    </w:p>
    <w:p w14:paraId="0E4A7E00" w14:textId="7E5880F9" w:rsidR="00D77A92" w:rsidRPr="001B2F93" w:rsidRDefault="00D77A92" w:rsidP="00D77A92">
      <w:pPr>
        <w:pStyle w:val="ListParagraph"/>
        <w:numPr>
          <w:ilvl w:val="0"/>
          <w:numId w:val="10"/>
        </w:numPr>
        <w:rPr>
          <w:sz w:val="24"/>
          <w:szCs w:val="24"/>
          <w:lang w:val="en-GB"/>
        </w:rPr>
      </w:pPr>
      <w:r w:rsidRPr="001B2F93">
        <w:rPr>
          <w:sz w:val="24"/>
          <w:szCs w:val="24"/>
          <w:lang w:val="en-GB"/>
        </w:rPr>
        <w:t>Local development and testing supported with XAMPP (Apache + MySQL + PHP)</w:t>
      </w:r>
    </w:p>
    <w:p w14:paraId="5AD08E4E" w14:textId="5D03717F" w:rsidR="00D77A92" w:rsidRPr="001B2F93" w:rsidRDefault="00D77A92" w:rsidP="00D77A92">
      <w:pPr>
        <w:pStyle w:val="ListParagraph"/>
        <w:numPr>
          <w:ilvl w:val="0"/>
          <w:numId w:val="10"/>
        </w:numPr>
        <w:rPr>
          <w:sz w:val="24"/>
          <w:szCs w:val="24"/>
          <w:lang w:val="en-GB"/>
        </w:rPr>
      </w:pPr>
      <w:r w:rsidRPr="001B2F93">
        <w:rPr>
          <w:sz w:val="24"/>
          <w:szCs w:val="24"/>
          <w:lang w:val="en-GB"/>
        </w:rPr>
        <w:t>Git-based version control for collaborative development and deployment</w:t>
      </w:r>
    </w:p>
    <w:p w14:paraId="0DF02B0B" w14:textId="70AD973B" w:rsidR="00D77A92" w:rsidRPr="001B2F93" w:rsidRDefault="00D77A92" w:rsidP="00D77A92">
      <w:pPr>
        <w:pStyle w:val="ListParagraph"/>
        <w:numPr>
          <w:ilvl w:val="0"/>
          <w:numId w:val="10"/>
        </w:numPr>
        <w:rPr>
          <w:sz w:val="24"/>
          <w:szCs w:val="24"/>
          <w:lang w:val="en-GB"/>
        </w:rPr>
      </w:pPr>
      <w:r w:rsidRPr="001B2F93">
        <w:rPr>
          <w:sz w:val="24"/>
          <w:szCs w:val="24"/>
          <w:lang w:val="en-GB"/>
        </w:rPr>
        <w:t>Fully responsive design optimized for desktop, tablet, and mobile devices</w:t>
      </w:r>
    </w:p>
    <w:p w14:paraId="51AFFD44" w14:textId="6D68A71B" w:rsidR="00D77A92" w:rsidRPr="001B2F93" w:rsidRDefault="00D77A92" w:rsidP="00D77A92">
      <w:pPr>
        <w:pStyle w:val="ListParagraph"/>
        <w:numPr>
          <w:ilvl w:val="0"/>
          <w:numId w:val="10"/>
        </w:numPr>
        <w:rPr>
          <w:sz w:val="24"/>
          <w:szCs w:val="24"/>
          <w:lang w:val="en-GB"/>
        </w:rPr>
      </w:pPr>
      <w:proofErr w:type="spellStart"/>
      <w:r w:rsidRPr="001B2F93">
        <w:rPr>
          <w:sz w:val="24"/>
          <w:szCs w:val="24"/>
          <w:lang w:val="en-GB"/>
        </w:rPr>
        <w:t>Compatible</w:t>
      </w:r>
      <w:proofErr w:type="spellEnd"/>
      <w:r w:rsidRPr="001B2F93">
        <w:rPr>
          <w:sz w:val="24"/>
          <w:szCs w:val="24"/>
          <w:lang w:val="en-GB"/>
        </w:rPr>
        <w:t xml:space="preserve"> with all major modern browsers (Chrome, Firefox, Edge, Safari)</w:t>
      </w:r>
    </w:p>
    <w:p w14:paraId="6794035A" w14:textId="51F79F5C" w:rsidR="00D77A92" w:rsidRPr="001B2F93" w:rsidRDefault="00D77A92" w:rsidP="00D77A92">
      <w:pPr>
        <w:pStyle w:val="ListParagraph"/>
        <w:numPr>
          <w:ilvl w:val="0"/>
          <w:numId w:val="10"/>
        </w:numPr>
        <w:rPr>
          <w:sz w:val="24"/>
          <w:szCs w:val="24"/>
          <w:lang w:val="en-GB"/>
        </w:rPr>
      </w:pPr>
      <w:r w:rsidRPr="001B2F93">
        <w:rPr>
          <w:sz w:val="24"/>
          <w:szCs w:val="24"/>
          <w:lang w:val="en-GB"/>
        </w:rPr>
        <w:t>Ready for integration with third-party systems via REST endpoints</w:t>
      </w:r>
    </w:p>
    <w:p w14:paraId="345171E2" w14:textId="0B321A1F" w:rsidR="00D77A92" w:rsidRPr="001B2F93" w:rsidRDefault="00D77A92" w:rsidP="00D77A92">
      <w:pPr>
        <w:pStyle w:val="ListParagraph"/>
        <w:numPr>
          <w:ilvl w:val="0"/>
          <w:numId w:val="10"/>
        </w:numPr>
        <w:rPr>
          <w:sz w:val="24"/>
          <w:szCs w:val="24"/>
          <w:lang w:val="en-GB"/>
        </w:rPr>
      </w:pPr>
      <w:r w:rsidRPr="001B2F93">
        <w:rPr>
          <w:sz w:val="24"/>
          <w:szCs w:val="24"/>
          <w:lang w:val="en-GB"/>
        </w:rPr>
        <w:t>Lightweight, framework-free architecture for fast loading and ease of customization</w:t>
      </w:r>
    </w:p>
    <w:p w14:paraId="5B5C26AF" w14:textId="77777777" w:rsidR="00E60BFB" w:rsidRPr="00D77A92" w:rsidRDefault="00E60BFB">
      <w:pPr>
        <w:rPr>
          <w:sz w:val="24"/>
          <w:szCs w:val="24"/>
          <w:lang w:val="en-GB"/>
        </w:rPr>
      </w:pPr>
    </w:p>
    <w:p w14:paraId="77FCA8EC" w14:textId="77777777" w:rsidR="001C316B" w:rsidRPr="00E60BFB" w:rsidRDefault="00000000">
      <w:pPr>
        <w:pStyle w:val="Heading2"/>
        <w:rPr>
          <w:rFonts w:asciiTheme="minorHAnsi" w:hAnsiTheme="minorHAnsi"/>
          <w:sz w:val="28"/>
          <w:szCs w:val="28"/>
        </w:rPr>
      </w:pPr>
      <w:r w:rsidRPr="00E60BFB">
        <w:rPr>
          <w:rFonts w:asciiTheme="minorHAnsi" w:hAnsiTheme="minorHAnsi"/>
          <w:sz w:val="28"/>
          <w:szCs w:val="28"/>
        </w:rPr>
        <w:t>Get in Touch</w:t>
      </w:r>
    </w:p>
    <w:p w14:paraId="77575AF3" w14:textId="77777777" w:rsidR="00E60BFB" w:rsidRDefault="00000000" w:rsidP="00E60BFB">
      <w:pPr>
        <w:pStyle w:val="NoSpacing"/>
      </w:pPr>
      <w:r w:rsidRPr="00E60BFB">
        <w:t>We’d love to hear about your scheduling challenges and help you choose the right plan.</w:t>
      </w:r>
      <w:r w:rsidRPr="00E60BFB">
        <w:br/>
      </w:r>
      <w:r w:rsidRPr="00E60BFB">
        <w:br/>
        <w:t xml:space="preserve">Email: </w:t>
      </w:r>
      <w:hyperlink r:id="rId6" w:history="1">
        <w:r w:rsidR="00E60BFB" w:rsidRPr="00923F28">
          <w:rPr>
            <w:rStyle w:val="Hyperlink"/>
            <w:sz w:val="24"/>
            <w:szCs w:val="24"/>
          </w:rPr>
          <w:t>info@staffscroll.co.uk</w:t>
        </w:r>
      </w:hyperlink>
    </w:p>
    <w:p w14:paraId="5375BAAC" w14:textId="49FF7051" w:rsidR="00E60BFB" w:rsidRDefault="00000000" w:rsidP="00E60BFB">
      <w:pPr>
        <w:pStyle w:val="NoSpacing"/>
      </w:pPr>
      <w:r w:rsidRPr="00E60BFB">
        <w:t xml:space="preserve">Book a Live Demo: </w:t>
      </w:r>
      <w:hyperlink r:id="rId7" w:history="1">
        <w:r w:rsidR="00E60BFB" w:rsidRPr="00923F28">
          <w:rPr>
            <w:rStyle w:val="Hyperlink"/>
            <w:sz w:val="24"/>
            <w:szCs w:val="24"/>
          </w:rPr>
          <w:t>www.staffscroll.co.uk/demo</w:t>
        </w:r>
      </w:hyperlink>
    </w:p>
    <w:p w14:paraId="0D1263FF" w14:textId="732BDBC3" w:rsidR="00E60BFB" w:rsidRDefault="00000000" w:rsidP="00E60BFB">
      <w:pPr>
        <w:pStyle w:val="NoSpacing"/>
      </w:pPr>
      <w:r w:rsidRPr="00E60BFB">
        <w:t xml:space="preserve">Website: </w:t>
      </w:r>
      <w:r w:rsidR="00E60BFB" w:rsidRPr="00E60BFB">
        <w:t xml:space="preserve"> </w:t>
      </w:r>
      <w:hyperlink r:id="rId8" w:history="1">
        <w:r w:rsidR="00E60BFB" w:rsidRPr="00923F28">
          <w:rPr>
            <w:rStyle w:val="Hyperlink"/>
          </w:rPr>
          <w:t>www.staffscroll.co.uk</w:t>
        </w:r>
      </w:hyperlink>
    </w:p>
    <w:p w14:paraId="2230A1C6" w14:textId="77777777" w:rsidR="00E60BFB" w:rsidRPr="00E60BFB" w:rsidRDefault="00E60BFB" w:rsidP="00E60BFB">
      <w:pPr>
        <w:pStyle w:val="NoSpacing"/>
      </w:pPr>
    </w:p>
    <w:sectPr w:rsidR="00E60BFB" w:rsidRPr="00E60B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9E702F"/>
    <w:multiLevelType w:val="hybridMultilevel"/>
    <w:tmpl w:val="1F847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1817844">
    <w:abstractNumId w:val="8"/>
  </w:num>
  <w:num w:numId="2" w16cid:durableId="317923062">
    <w:abstractNumId w:val="6"/>
  </w:num>
  <w:num w:numId="3" w16cid:durableId="1856116708">
    <w:abstractNumId w:val="5"/>
  </w:num>
  <w:num w:numId="4" w16cid:durableId="820655280">
    <w:abstractNumId w:val="4"/>
  </w:num>
  <w:num w:numId="5" w16cid:durableId="254899033">
    <w:abstractNumId w:val="7"/>
  </w:num>
  <w:num w:numId="6" w16cid:durableId="1418555302">
    <w:abstractNumId w:val="3"/>
  </w:num>
  <w:num w:numId="7" w16cid:durableId="1157648969">
    <w:abstractNumId w:val="2"/>
  </w:num>
  <w:num w:numId="8" w16cid:durableId="753403525">
    <w:abstractNumId w:val="1"/>
  </w:num>
  <w:num w:numId="9" w16cid:durableId="1096486870">
    <w:abstractNumId w:val="0"/>
  </w:num>
  <w:num w:numId="10" w16cid:durableId="439927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F93"/>
    <w:rsid w:val="001C316B"/>
    <w:rsid w:val="0029639D"/>
    <w:rsid w:val="00326F90"/>
    <w:rsid w:val="00607FA9"/>
    <w:rsid w:val="00945233"/>
    <w:rsid w:val="00AA1D8D"/>
    <w:rsid w:val="00B47730"/>
    <w:rsid w:val="00CB0664"/>
    <w:rsid w:val="00D77A92"/>
    <w:rsid w:val="00E60BFB"/>
    <w:rsid w:val="00F27C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F0782"/>
  <w14:defaultImageDpi w14:val="300"/>
  <w15:docId w15:val="{42B1DD22-597B-486C-AA56-B6CA5676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60BFB"/>
    <w:rPr>
      <w:color w:val="0000FF" w:themeColor="hyperlink"/>
      <w:u w:val="single"/>
    </w:rPr>
  </w:style>
  <w:style w:type="character" w:styleId="UnresolvedMention">
    <w:name w:val="Unresolved Mention"/>
    <w:basedOn w:val="DefaultParagraphFont"/>
    <w:uiPriority w:val="99"/>
    <w:semiHidden/>
    <w:unhideWhenUsed/>
    <w:rsid w:val="00E60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448619">
      <w:bodyDiv w:val="1"/>
      <w:marLeft w:val="0"/>
      <w:marRight w:val="0"/>
      <w:marTop w:val="0"/>
      <w:marBottom w:val="0"/>
      <w:divBdr>
        <w:top w:val="none" w:sz="0" w:space="0" w:color="auto"/>
        <w:left w:val="none" w:sz="0" w:space="0" w:color="auto"/>
        <w:bottom w:val="none" w:sz="0" w:space="0" w:color="auto"/>
        <w:right w:val="none" w:sz="0" w:space="0" w:color="auto"/>
      </w:divBdr>
    </w:div>
    <w:div w:id="542208278">
      <w:bodyDiv w:val="1"/>
      <w:marLeft w:val="0"/>
      <w:marRight w:val="0"/>
      <w:marTop w:val="0"/>
      <w:marBottom w:val="0"/>
      <w:divBdr>
        <w:top w:val="none" w:sz="0" w:space="0" w:color="auto"/>
        <w:left w:val="none" w:sz="0" w:space="0" w:color="auto"/>
        <w:bottom w:val="none" w:sz="0" w:space="0" w:color="auto"/>
        <w:right w:val="none" w:sz="0" w:space="0" w:color="auto"/>
      </w:divBdr>
    </w:div>
    <w:div w:id="665864422">
      <w:bodyDiv w:val="1"/>
      <w:marLeft w:val="0"/>
      <w:marRight w:val="0"/>
      <w:marTop w:val="0"/>
      <w:marBottom w:val="0"/>
      <w:divBdr>
        <w:top w:val="none" w:sz="0" w:space="0" w:color="auto"/>
        <w:left w:val="none" w:sz="0" w:space="0" w:color="auto"/>
        <w:bottom w:val="none" w:sz="0" w:space="0" w:color="auto"/>
        <w:right w:val="none" w:sz="0" w:space="0" w:color="auto"/>
      </w:divBdr>
    </w:div>
    <w:div w:id="917910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ffscroll.co.uk" TargetMode="External"/><Relationship Id="rId3" Type="http://schemas.openxmlformats.org/officeDocument/2006/relationships/styles" Target="styles.xml"/><Relationship Id="rId7" Type="http://schemas.openxmlformats.org/officeDocument/2006/relationships/hyperlink" Target="http://www.staffscroll.co.uk/dem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taffscroll.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Samson, Osaretin G.</cp:lastModifiedBy>
  <cp:revision>5</cp:revision>
  <dcterms:created xsi:type="dcterms:W3CDTF">2013-12-23T23:15:00Z</dcterms:created>
  <dcterms:modified xsi:type="dcterms:W3CDTF">2025-06-28T09:52:00Z</dcterms:modified>
  <cp:category/>
</cp:coreProperties>
</file>