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9EAB" w14:textId="5C700295" w:rsidR="0032395F" w:rsidRDefault="0032395F" w:rsidP="0032395F">
      <w:pPr>
        <w:pStyle w:val="a5"/>
        <w:rPr>
          <w:b/>
          <w:bCs/>
        </w:rPr>
      </w:pPr>
      <w:r w:rsidRPr="0032395F">
        <w:rPr>
          <w:b/>
          <w:bCs/>
        </w:rPr>
        <w:t>Темы семинарских занятий</w:t>
      </w:r>
    </w:p>
    <w:p w14:paraId="501FF262" w14:textId="77777777" w:rsidR="0032395F" w:rsidRPr="0032395F" w:rsidRDefault="0032395F" w:rsidP="0032395F"/>
    <w:p w14:paraId="5C7CB66E" w14:textId="70EACC9D" w:rsidR="0032395F" w:rsidRPr="0032395F" w:rsidRDefault="0032395F" w:rsidP="0032395F">
      <w:pPr>
        <w:rPr>
          <w:rStyle w:val="a7"/>
          <w:b/>
          <w:bCs/>
          <w:sz w:val="28"/>
          <w:szCs w:val="28"/>
        </w:rPr>
      </w:pPr>
      <w:proofErr w:type="gramStart"/>
      <w:r w:rsidRPr="0032395F">
        <w:rPr>
          <w:rStyle w:val="a7"/>
          <w:b/>
          <w:bCs/>
          <w:sz w:val="28"/>
          <w:szCs w:val="28"/>
        </w:rPr>
        <w:t>МИРС  -</w:t>
      </w:r>
      <w:proofErr w:type="gramEnd"/>
      <w:r w:rsidRPr="0032395F">
        <w:rPr>
          <w:rStyle w:val="a7"/>
          <w:b/>
          <w:bCs/>
          <w:sz w:val="28"/>
          <w:szCs w:val="28"/>
        </w:rPr>
        <w:t xml:space="preserve"> ИТСС 2 курс</w:t>
      </w:r>
    </w:p>
    <w:p w14:paraId="22EA250D" w14:textId="77777777" w:rsidR="0032395F" w:rsidRDefault="0032395F" w:rsidP="0032395F">
      <w:pPr>
        <w:widowControl/>
        <w:ind w:left="720" w:hanging="360"/>
        <w:jc w:val="both"/>
      </w:pPr>
    </w:p>
    <w:p w14:paraId="34AF5469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Развитие технологий соединения компьютеров в локальные сети.</w:t>
      </w:r>
    </w:p>
    <w:p w14:paraId="45461AF5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Кабельное хозяйство и аппаратное обеспечение локальных сетей.</w:t>
      </w:r>
    </w:p>
    <w:p w14:paraId="2D85088A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Программное обеспечение локальных сетей.</w:t>
      </w:r>
    </w:p>
    <w:p w14:paraId="63A5604F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Администрирование локальных сетей.</w:t>
      </w:r>
    </w:p>
    <w:p w14:paraId="5A6CB028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История формирования всемирной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 xml:space="preserve">. Современная статистика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16AED93B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Структура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 xml:space="preserve">. Руководящие органы и стандарты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4CD07916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Каналы связи и способы доступа в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74C213DC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Модемы и протоколы обмена.</w:t>
      </w:r>
    </w:p>
    <w:p w14:paraId="5480DB14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Оборудование и цифровые технологии доступа в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6E61675A" w14:textId="77777777" w:rsidR="0032395F" w:rsidRPr="0032395F" w:rsidRDefault="0032395F" w:rsidP="0032395F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Программное обеспечение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: операционные системы серверов.</w:t>
      </w:r>
    </w:p>
    <w:p w14:paraId="29C6E6C6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Программное обеспечение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: серверное программное обеспечение.</w:t>
      </w:r>
    </w:p>
    <w:p w14:paraId="4E90162A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Протоколы и сервисы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08AF3A1B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Развитие стандартов кодирования сообщений электронной почты.</w:t>
      </w:r>
    </w:p>
    <w:p w14:paraId="5F588CEF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Клиентские программы для работы с электронной почтой. Особенности их использования и конфигурирования.</w:t>
      </w:r>
    </w:p>
    <w:p w14:paraId="6323A156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Клиентские программы для просмотра </w:t>
      </w:r>
      <w:proofErr w:type="spellStart"/>
      <w:r w:rsidRPr="0032395F">
        <w:rPr>
          <w:sz w:val="24"/>
          <w:szCs w:val="24"/>
        </w:rPr>
        <w:t>Web</w:t>
      </w:r>
      <w:proofErr w:type="spellEnd"/>
      <w:r w:rsidRPr="0032395F">
        <w:rPr>
          <w:sz w:val="24"/>
          <w:szCs w:val="24"/>
        </w:rPr>
        <w:t>-страниц, их конфигурирование.</w:t>
      </w:r>
    </w:p>
    <w:p w14:paraId="68F14B63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>Основы HTML и его развитие.</w:t>
      </w:r>
    </w:p>
    <w:p w14:paraId="0BE60B6E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Интерактивные элементы </w:t>
      </w:r>
      <w:proofErr w:type="spellStart"/>
      <w:r w:rsidRPr="0032395F">
        <w:rPr>
          <w:sz w:val="24"/>
          <w:szCs w:val="24"/>
        </w:rPr>
        <w:t>Web</w:t>
      </w:r>
      <w:proofErr w:type="spellEnd"/>
      <w:r w:rsidRPr="0032395F">
        <w:rPr>
          <w:sz w:val="24"/>
          <w:szCs w:val="24"/>
        </w:rPr>
        <w:t>-страниц и скрипты.</w:t>
      </w:r>
    </w:p>
    <w:p w14:paraId="1351351C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Графические форматы при оформлении </w:t>
      </w:r>
      <w:proofErr w:type="spellStart"/>
      <w:r w:rsidRPr="0032395F">
        <w:rPr>
          <w:sz w:val="24"/>
          <w:szCs w:val="24"/>
        </w:rPr>
        <w:t>Web</w:t>
      </w:r>
      <w:proofErr w:type="spellEnd"/>
      <w:r w:rsidRPr="0032395F">
        <w:rPr>
          <w:sz w:val="24"/>
          <w:szCs w:val="24"/>
        </w:rPr>
        <w:t>-страниц.</w:t>
      </w:r>
    </w:p>
    <w:p w14:paraId="2D6F24DA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Средства разработки </w:t>
      </w:r>
      <w:proofErr w:type="spellStart"/>
      <w:r w:rsidRPr="0032395F">
        <w:rPr>
          <w:sz w:val="24"/>
          <w:szCs w:val="24"/>
        </w:rPr>
        <w:t>Web</w:t>
      </w:r>
      <w:proofErr w:type="spellEnd"/>
      <w:r w:rsidRPr="0032395F">
        <w:rPr>
          <w:sz w:val="24"/>
          <w:szCs w:val="24"/>
        </w:rPr>
        <w:t>-страниц.</w:t>
      </w:r>
    </w:p>
    <w:p w14:paraId="1BE58315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Элементы </w:t>
      </w:r>
      <w:proofErr w:type="spellStart"/>
      <w:r w:rsidRPr="0032395F">
        <w:rPr>
          <w:sz w:val="24"/>
          <w:szCs w:val="24"/>
        </w:rPr>
        <w:t>Web</w:t>
      </w:r>
      <w:proofErr w:type="spellEnd"/>
      <w:r w:rsidRPr="0032395F">
        <w:rPr>
          <w:sz w:val="24"/>
          <w:szCs w:val="24"/>
        </w:rPr>
        <w:t>-дизайна.</w:t>
      </w:r>
    </w:p>
    <w:p w14:paraId="4EE285D5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Поисковые сайты и технологии поиска информации в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633527F9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Образовательные ресурсы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094B755E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Досуговые ресурсы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2EE25EEE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Новые виды сервиса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 xml:space="preserve"> — ICQ, IP-телефония, видеоконференция.</w:t>
      </w:r>
    </w:p>
    <w:p w14:paraId="3D60AAC0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Электронная коммерция и реклама в сети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40835CDE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Проблемы защиты информации в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0A8E97AE" w14:textId="77777777" w:rsidR="0032395F" w:rsidRPr="0032395F" w:rsidRDefault="0032395F" w:rsidP="0032395F">
      <w:pPr>
        <w:pStyle w:val="a4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32395F">
        <w:rPr>
          <w:sz w:val="24"/>
          <w:szCs w:val="24"/>
        </w:rPr>
        <w:t xml:space="preserve">Авторское право и </w:t>
      </w:r>
      <w:proofErr w:type="spellStart"/>
      <w:r w:rsidRPr="0032395F">
        <w:rPr>
          <w:sz w:val="24"/>
          <w:szCs w:val="24"/>
        </w:rPr>
        <w:t>Internet</w:t>
      </w:r>
      <w:proofErr w:type="spellEnd"/>
      <w:r w:rsidRPr="0032395F">
        <w:rPr>
          <w:sz w:val="24"/>
          <w:szCs w:val="24"/>
        </w:rPr>
        <w:t>.</w:t>
      </w:r>
    </w:p>
    <w:p w14:paraId="2E58CCA2" w14:textId="77777777" w:rsidR="005C3A3E" w:rsidRDefault="0032395F"/>
    <w:sectPr w:rsidR="005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56D1E"/>
    <w:multiLevelType w:val="hybridMultilevel"/>
    <w:tmpl w:val="EA926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F"/>
    <w:rsid w:val="0032395F"/>
    <w:rsid w:val="004941C8"/>
    <w:rsid w:val="007C3F29"/>
    <w:rsid w:val="00840940"/>
    <w:rsid w:val="00E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CEE9"/>
  <w15:chartTrackingRefBased/>
  <w15:docId w15:val="{D2D10078-512C-4D9A-9E07-9F07FDFE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95F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СЮША ТЕКСТ"/>
    <w:basedOn w:val="a"/>
    <w:autoRedefine/>
    <w:qFormat/>
    <w:rsid w:val="004941C8"/>
    <w:pPr>
      <w:tabs>
        <w:tab w:val="center" w:pos="4677"/>
        <w:tab w:val="right" w:pos="9355"/>
      </w:tabs>
      <w:suppressAutoHyphens/>
      <w:autoSpaceDE/>
      <w:ind w:firstLine="709"/>
      <w:jc w:val="both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395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239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2395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a7">
    <w:name w:val="Emphasis"/>
    <w:basedOn w:val="a0"/>
    <w:uiPriority w:val="20"/>
    <w:qFormat/>
    <w:rsid w:val="00323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Курилова</dc:creator>
  <cp:keywords/>
  <dc:description/>
  <cp:lastModifiedBy>Оксана Курилова</cp:lastModifiedBy>
  <cp:revision>1</cp:revision>
  <dcterms:created xsi:type="dcterms:W3CDTF">2020-09-17T11:36:00Z</dcterms:created>
  <dcterms:modified xsi:type="dcterms:W3CDTF">2020-09-17T11:43:00Z</dcterms:modified>
</cp:coreProperties>
</file>