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Eshwar Basdeo</w:t>
      </w:r>
    </w:p>
    <w:p w:rsidR="00000000" w:rsidDel="00000000" w:rsidP="00000000" w:rsidRDefault="00000000" w:rsidRPr="00000000" w14:paraId="00000002">
      <w:pPr>
        <w:spacing w:line="360" w:lineRule="auto"/>
        <w:rPr/>
      </w:pPr>
      <w:r w:rsidDel="00000000" w:rsidR="00000000" w:rsidRPr="00000000">
        <w:rPr>
          <w:rtl w:val="0"/>
        </w:rPr>
        <w:t xml:space="preserve">CIS 344</w:t>
      </w:r>
    </w:p>
    <w:p w:rsidR="00000000" w:rsidDel="00000000" w:rsidP="00000000" w:rsidRDefault="00000000" w:rsidRPr="00000000" w14:paraId="00000003">
      <w:pPr>
        <w:spacing w:line="360" w:lineRule="auto"/>
        <w:rPr/>
      </w:pPr>
      <w:r w:rsidDel="00000000" w:rsidR="00000000" w:rsidRPr="00000000">
        <w:rPr>
          <w:rtl w:val="0"/>
        </w:rPr>
        <w:t xml:space="preserve">9/28/2026</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b w:val="1"/>
          <w:bCs w:val="1"/>
          <w:u w:val="single"/>
        </w:rPr>
      </w:pPr>
      <w:r w:rsidDel="00000000" w:rsidR="00000000" w:rsidRPr="00000000">
        <w:rPr>
          <w:rtl w:val="0"/>
        </w:rPr>
        <w:tab/>
        <w:tab/>
      </w:r>
      <w:r w:rsidDel="00000000" w:rsidR="00000000" w:rsidRPr="00000000">
        <w:rPr>
          <w:b w:val="1"/>
          <w:bCs w:val="1"/>
          <w:u w:val="single"/>
          <w:rtl w:val="0"/>
        </w:rPr>
        <w:t xml:space="preserve">Mini World: Freelance Writer Portfolio Individual Project</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numPr>
          <w:ilvl w:val="0"/>
          <w:numId w:val="2"/>
        </w:numPr>
        <w:spacing w:line="360" w:lineRule="auto"/>
        <w:ind w:left="720" w:hanging="360"/>
        <w:rPr>
          <w:u w:val="none"/>
        </w:rPr>
      </w:pPr>
      <w:r w:rsidDel="00000000" w:rsidR="00000000" w:rsidRPr="00000000">
        <w:rPr>
          <w:u w:val="single"/>
          <w:rtl w:val="0"/>
        </w:rPr>
        <w:t xml:space="preserve">Purpose of This Document</w:t>
      </w:r>
      <w:r w:rsidDel="00000000" w:rsidR="00000000" w:rsidRPr="00000000">
        <w:rPr>
          <w:rtl w:val="0"/>
        </w:rPr>
        <w:t xml:space="preserve">:</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This documentation is to show the research and the system design process that I have created and collected to create my requirements for the Freelance Writer Portfolio and how it shows the project moves from a real world mini world to system requirements with entities, attributes, and more of a database system.</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numPr>
          <w:ilvl w:val="0"/>
          <w:numId w:val="2"/>
        </w:numPr>
        <w:spacing w:line="360" w:lineRule="auto"/>
        <w:ind w:left="720" w:hanging="360"/>
        <w:rPr>
          <w:u w:val="none"/>
        </w:rPr>
      </w:pPr>
      <w:r w:rsidDel="00000000" w:rsidR="00000000" w:rsidRPr="00000000">
        <w:rPr>
          <w:u w:val="single"/>
          <w:rtl w:val="0"/>
        </w:rPr>
        <w:t xml:space="preserve">Requirements</w:t>
      </w:r>
      <w:r w:rsidDel="00000000" w:rsidR="00000000" w:rsidRPr="00000000">
        <w:rPr>
          <w:rtl w:val="0"/>
        </w:rPr>
        <w:t xml:space="preserve">:</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t xml:space="preserve">Step 1 - Follow Project instructions to identify the requirements</w:t>
      </w:r>
    </w:p>
    <w:p w:rsidR="00000000" w:rsidDel="00000000" w:rsidP="00000000" w:rsidRDefault="00000000" w:rsidRPr="00000000" w14:paraId="00000010">
      <w:pPr>
        <w:spacing w:line="360" w:lineRule="auto"/>
        <w:rPr/>
      </w:pPr>
      <w:r w:rsidDel="00000000" w:rsidR="00000000" w:rsidRPr="00000000">
        <w:rPr>
          <w:rtl w:val="0"/>
        </w:rPr>
        <w:t xml:space="preserve">Step 2 - Research on what information is needed for a freelance writer in a portfolio</w:t>
      </w:r>
    </w:p>
    <w:p w:rsidR="00000000" w:rsidDel="00000000" w:rsidP="00000000" w:rsidRDefault="00000000" w:rsidRPr="00000000" w14:paraId="00000011">
      <w:pPr>
        <w:spacing w:line="360" w:lineRule="auto"/>
        <w:rPr/>
      </w:pPr>
      <w:r w:rsidDel="00000000" w:rsidR="00000000" w:rsidRPr="00000000">
        <w:rPr>
          <w:rtl w:val="0"/>
        </w:rPr>
        <w:t xml:space="preserve">Step 3 - Identify recurring information in categories </w:t>
      </w:r>
    </w:p>
    <w:p w:rsidR="00000000" w:rsidDel="00000000" w:rsidP="00000000" w:rsidRDefault="00000000" w:rsidRPr="00000000" w14:paraId="00000012">
      <w:pPr>
        <w:spacing w:line="360" w:lineRule="auto"/>
        <w:rPr/>
      </w:pPr>
      <w:r w:rsidDel="00000000" w:rsidR="00000000" w:rsidRPr="00000000">
        <w:rPr>
          <w:rtl w:val="0"/>
        </w:rPr>
        <w:t xml:space="preserve">Step 4 - Translate real world information to database entires</w:t>
      </w:r>
    </w:p>
    <w:p w:rsidR="00000000" w:rsidDel="00000000" w:rsidP="00000000" w:rsidRDefault="00000000" w:rsidRPr="00000000" w14:paraId="00000013">
      <w:pPr>
        <w:spacing w:line="360" w:lineRule="auto"/>
        <w:rPr/>
      </w:pPr>
      <w:r w:rsidDel="00000000" w:rsidR="00000000" w:rsidRPr="00000000">
        <w:rPr>
          <w:rtl w:val="0"/>
        </w:rPr>
        <w:t xml:space="preserve">Step 5 - Identify many to many relationships and resolve them</w:t>
      </w:r>
    </w:p>
    <w:p w:rsidR="00000000" w:rsidDel="00000000" w:rsidP="00000000" w:rsidRDefault="00000000" w:rsidRPr="00000000" w14:paraId="00000014">
      <w:pPr>
        <w:spacing w:line="360" w:lineRule="auto"/>
        <w:rPr/>
      </w:pPr>
      <w:r w:rsidDel="00000000" w:rsidR="00000000" w:rsidRPr="00000000">
        <w:rPr>
          <w:rtl w:val="0"/>
        </w:rPr>
        <w:t xml:space="preserve">Step 6 - Implement them into MySQLWorkbench</w:t>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numPr>
          <w:ilvl w:val="0"/>
          <w:numId w:val="2"/>
        </w:numPr>
        <w:spacing w:line="360" w:lineRule="auto"/>
        <w:ind w:left="720" w:hanging="360"/>
        <w:rPr>
          <w:u w:val="none"/>
        </w:rPr>
      </w:pPr>
      <w:r w:rsidDel="00000000" w:rsidR="00000000" w:rsidRPr="00000000">
        <w:rPr>
          <w:u w:val="single"/>
          <w:rtl w:val="0"/>
        </w:rPr>
        <w:t xml:space="preserve">Research Findings</w:t>
      </w:r>
      <w:r w:rsidDel="00000000" w:rsidR="00000000" w:rsidRPr="00000000">
        <w:rPr>
          <w:rtl w:val="0"/>
        </w:rPr>
        <w:t xml:space="preserve">:</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numPr>
          <w:ilvl w:val="0"/>
          <w:numId w:val="1"/>
        </w:numPr>
        <w:spacing w:line="360" w:lineRule="auto"/>
        <w:ind w:left="720" w:hanging="360"/>
        <w:rPr>
          <w:u w:val="none"/>
        </w:rPr>
      </w:pPr>
      <w:r w:rsidDel="00000000" w:rsidR="00000000" w:rsidRPr="00000000">
        <w:rPr>
          <w:rtl w:val="0"/>
        </w:rPr>
        <w:t xml:space="preserve">Upwork guidance describes a writing portfolio being a collection of writing samples that supports potential clients to understand a writer’s skill, style and area of specialization. Recommends strong work samples and an introduction, published links and uploaded documents</w:t>
      </w:r>
    </w:p>
    <w:p w:rsidR="00000000" w:rsidDel="00000000" w:rsidP="00000000" w:rsidRDefault="00000000" w:rsidRPr="00000000" w14:paraId="00000019">
      <w:pPr>
        <w:numPr>
          <w:ilvl w:val="0"/>
          <w:numId w:val="1"/>
        </w:numPr>
        <w:spacing w:line="360" w:lineRule="auto"/>
        <w:ind w:left="720" w:hanging="360"/>
        <w:rPr>
          <w:u w:val="none"/>
        </w:rPr>
      </w:pPr>
      <w:r w:rsidDel="00000000" w:rsidR="00000000" w:rsidRPr="00000000">
        <w:rPr>
          <w:rtl w:val="0"/>
        </w:rPr>
        <w:t xml:space="preserve">Upwork also describes portfolio projects that use information like project title, role, description, skills, media and more. It notes that things like personal or make up projects can be used when not having client work</w:t>
      </w:r>
    </w:p>
    <w:p w:rsidR="00000000" w:rsidDel="00000000" w:rsidP="00000000" w:rsidRDefault="00000000" w:rsidRPr="00000000" w14:paraId="0000001A">
      <w:pPr>
        <w:numPr>
          <w:ilvl w:val="0"/>
          <w:numId w:val="1"/>
        </w:numPr>
        <w:spacing w:line="360" w:lineRule="auto"/>
        <w:ind w:left="720" w:hanging="360"/>
        <w:rPr>
          <w:u w:val="none"/>
        </w:rPr>
      </w:pPr>
      <w:r w:rsidDel="00000000" w:rsidR="00000000" w:rsidRPr="00000000">
        <w:rPr>
          <w:rtl w:val="0"/>
        </w:rPr>
        <w:t xml:space="preserve">Research also identifies confidentiality as consideration so Upwork tells freelancers to be careful when they are displaying their work that may involve NDA or other restrictions. </w:t>
      </w:r>
    </w:p>
    <w:p w:rsidR="00000000" w:rsidDel="00000000" w:rsidP="00000000" w:rsidRDefault="00000000" w:rsidRPr="00000000" w14:paraId="0000001B">
      <w:pPr>
        <w:spacing w:line="360" w:lineRule="auto"/>
        <w:ind w:left="0" w:firstLine="0"/>
        <w:rPr/>
      </w:pPr>
      <w:r w:rsidDel="00000000" w:rsidR="00000000" w:rsidRPr="00000000">
        <w:rPr>
          <w:rtl w:val="0"/>
        </w:rPr>
      </w:r>
    </w:p>
    <w:p w:rsidR="00000000" w:rsidDel="00000000" w:rsidP="00000000" w:rsidRDefault="00000000" w:rsidRPr="00000000" w14:paraId="0000001C">
      <w:pPr>
        <w:spacing w:line="360" w:lineRule="auto"/>
        <w:ind w:left="0" w:firstLine="0"/>
        <w:rPr/>
      </w:pPr>
      <w:r w:rsidDel="00000000" w:rsidR="00000000" w:rsidRPr="00000000">
        <w:rPr>
          <w:rtl w:val="0"/>
        </w:rPr>
        <w:t xml:space="preserve">4. </w:t>
      </w:r>
      <w:r w:rsidDel="00000000" w:rsidR="00000000" w:rsidRPr="00000000">
        <w:rPr>
          <w:u w:val="single"/>
          <w:rtl w:val="0"/>
        </w:rPr>
        <w:t xml:space="preserve">Research and Requirements</w:t>
      </w:r>
      <w:r w:rsidDel="00000000" w:rsidR="00000000" w:rsidRPr="00000000">
        <w:rPr>
          <w:rtl w:val="0"/>
        </w:rPr>
        <w:t xml:space="preserve">:</w:t>
      </w:r>
    </w:p>
    <w:p w:rsidR="00000000" w:rsidDel="00000000" w:rsidP="00000000" w:rsidRDefault="00000000" w:rsidRPr="00000000" w14:paraId="0000001D">
      <w:pPr>
        <w:spacing w:line="360" w:lineRule="auto"/>
        <w:ind w:left="0" w:firstLine="0"/>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55"/>
        <w:gridCol w:w="3030"/>
        <w:tblGridChange w:id="0">
          <w:tblGrid>
            <w:gridCol w:w="2925"/>
            <w:gridCol w:w="2955"/>
            <w:gridCol w:w="303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Observation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Design Decision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Requirement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Portfolios showcase writing samples.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Represent individual pieces of work.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Create ARTICLE.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Portfolio items include project titles and descriptions.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Represent project context separately.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Create PROJECT.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Writers may work with multiple clients.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Store clients independently from projects.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Create CLIENT.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 client may commission multiple projects.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Link projects to clients.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CLIENT 1:N PROJECT.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 project may produce multiple writing pieces.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Link articles to projects.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PROJECT 1:N ARTICLE.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Writers can offer several services.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Store reusable service records.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Create SERVICE.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 project can use multiple services and a service can apply to multiple projects.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Resolve N:M relationship.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Create PROJECT_SERVICE.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Projects and articles move through stages.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Store current status.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Add status fields.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The project must remain manageable.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Exclude payments, authentication, full document storage, etc.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Keep scope focused.</w:t>
            </w:r>
          </w:p>
        </w:tc>
      </w:tr>
    </w:tbl>
    <w:p w:rsidR="00000000" w:rsidDel="00000000" w:rsidP="00000000" w:rsidRDefault="00000000" w:rsidRPr="00000000" w14:paraId="0000003D">
      <w:pPr>
        <w:spacing w:line="360" w:lineRule="auto"/>
        <w:ind w:left="0" w:firstLine="0"/>
        <w:rPr/>
      </w:pPr>
      <w:r w:rsidDel="00000000" w:rsidR="00000000" w:rsidRPr="00000000">
        <w:rPr>
          <w:rtl w:val="0"/>
        </w:rPr>
      </w:r>
    </w:p>
    <w:p w:rsidR="00000000" w:rsidDel="00000000" w:rsidP="00000000" w:rsidRDefault="00000000" w:rsidRPr="00000000" w14:paraId="0000003E">
      <w:pPr>
        <w:spacing w:line="360" w:lineRule="auto"/>
        <w:ind w:left="0" w:firstLine="0"/>
        <w:rPr/>
      </w:pPr>
      <w:r w:rsidDel="00000000" w:rsidR="00000000" w:rsidRPr="00000000">
        <w:rPr>
          <w:rtl w:val="0"/>
        </w:rPr>
        <w:t xml:space="preserve">Important Entities/Attributes Inside: </w:t>
      </w:r>
    </w:p>
    <w:p w:rsidR="00000000" w:rsidDel="00000000" w:rsidP="00000000" w:rsidRDefault="00000000" w:rsidRPr="00000000" w14:paraId="0000003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Client records</w:t>
      </w:r>
    </w:p>
    <w:p w:rsidR="00000000" w:rsidDel="00000000" w:rsidP="00000000" w:rsidRDefault="00000000" w:rsidRPr="00000000" w14:paraId="0000004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Writing projects</w:t>
      </w:r>
    </w:p>
    <w:p w:rsidR="00000000" w:rsidDel="00000000" w:rsidP="00000000" w:rsidRDefault="00000000" w:rsidRPr="00000000" w14:paraId="00000041">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Articles/writing samples</w:t>
      </w:r>
    </w:p>
    <w:p w:rsidR="00000000" w:rsidDel="00000000" w:rsidP="00000000" w:rsidRDefault="00000000" w:rsidRPr="00000000" w14:paraId="00000042">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Writing services</w:t>
      </w:r>
    </w:p>
    <w:p w:rsidR="00000000" w:rsidDel="00000000" w:rsidP="00000000" w:rsidRDefault="00000000" w:rsidRPr="00000000" w14:paraId="00000043">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Services associated with projects</w:t>
      </w:r>
    </w:p>
    <w:p w:rsidR="00000000" w:rsidDel="00000000" w:rsidP="00000000" w:rsidRDefault="00000000" w:rsidRPr="00000000" w14:paraId="00000044">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Project and article status</w:t>
      </w:r>
    </w:p>
    <w:p w:rsidR="00000000" w:rsidDel="00000000" w:rsidP="00000000" w:rsidRDefault="00000000" w:rsidRPr="00000000" w14:paraId="00000045">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Dates and basic descriptions</w:t>
      </w:r>
    </w:p>
    <w:p w:rsidR="00000000" w:rsidDel="00000000" w:rsidP="00000000" w:rsidRDefault="00000000" w:rsidRPr="00000000" w14:paraId="00000046">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sz w:val="21"/>
          <w:szCs w:val="21"/>
          <w:rtl w:val="0"/>
        </w:rPr>
        <w:t xml:space="preserve">Primary and foreign-key integrity</w:t>
      </w:r>
      <w:r w:rsidDel="00000000" w:rsidR="00000000" w:rsidRPr="00000000">
        <w:rPr>
          <w:rtl w:val="0"/>
        </w:rPr>
      </w:r>
    </w:p>
    <w:p w:rsidR="00000000" w:rsidDel="00000000" w:rsidP="00000000" w:rsidRDefault="00000000" w:rsidRPr="00000000" w14:paraId="00000047">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Online payment processing</w:t>
      </w:r>
    </w:p>
    <w:p w:rsidR="00000000" w:rsidDel="00000000" w:rsidP="00000000" w:rsidRDefault="00000000" w:rsidRPr="00000000" w14:paraId="00000048">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Invoicing and taxes</w:t>
      </w:r>
    </w:p>
    <w:p w:rsidR="00000000" w:rsidDel="00000000" w:rsidP="00000000" w:rsidRDefault="00000000" w:rsidRPr="00000000" w14:paraId="0000004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Client authentication</w:t>
      </w:r>
    </w:p>
    <w:p w:rsidR="00000000" w:rsidDel="00000000" w:rsidP="00000000" w:rsidRDefault="00000000" w:rsidRPr="00000000" w14:paraId="0000004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Full document/file hosting</w:t>
      </w:r>
    </w:p>
    <w:p w:rsidR="00000000" w:rsidDel="00000000" w:rsidP="00000000" w:rsidRDefault="00000000" w:rsidRPr="00000000" w14:paraId="0000004B">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Client-writer messaging</w:t>
      </w:r>
    </w:p>
    <w:p w:rsidR="00000000" w:rsidDel="00000000" w:rsidP="00000000" w:rsidRDefault="00000000" w:rsidRPr="00000000" w14:paraId="0000004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Electronic contracts/signatures</w:t>
      </w:r>
    </w:p>
    <w:p w:rsidR="00000000" w:rsidDel="00000000" w:rsidP="00000000" w:rsidRDefault="00000000" w:rsidRPr="00000000" w14:paraId="0000004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sz w:val="21"/>
          <w:szCs w:val="21"/>
          <w:rtl w:val="0"/>
        </w:rPr>
        <w:t xml:space="preserve">Advanced analytics</w:t>
      </w:r>
    </w:p>
    <w:p w:rsidR="00000000" w:rsidDel="00000000" w:rsidP="00000000" w:rsidRDefault="00000000" w:rsidRPr="00000000" w14:paraId="0000004E">
      <w:pPr>
        <w:spacing w:line="360" w:lineRule="auto"/>
        <w:ind w:left="0" w:firstLine="0"/>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910"/>
        <w:gridCol w:w="2985"/>
        <w:tblGridChange w:id="0">
          <w:tblGrid>
            <w:gridCol w:w="3015"/>
            <w:gridCol w:w="2910"/>
            <w:gridCol w:w="298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Entity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Attributes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CLIENT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Stores clients requesting writing work.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client_id; first_name; last_name; email; phone; company_name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PROJECT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Stores freelance writing assignments.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project_id; client_id; project_name; description; start_date; deadline; status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ARTICLE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Stores individual writing pieces.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article_id; project_id; article_title; word_count; publication_date; status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SERVICE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Stores writing services offered.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service_id; service_name; description; base_price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PROJECT_SERVICE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Associates projects with services.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project_id; service_id</w:t>
            </w:r>
          </w:p>
        </w:tc>
      </w:tr>
    </w:tbl>
    <w:p w:rsidR="00000000" w:rsidDel="00000000" w:rsidP="00000000" w:rsidRDefault="00000000" w:rsidRPr="00000000" w14:paraId="00000062">
      <w:pPr>
        <w:spacing w:line="36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