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4"/>
          <w:szCs w:val="44"/>
        </w:rPr>
        <w:t xml:space="preserve">Instructor Guide</w:t>
      </w:r>
    </w:p>
    <w:p>
      <w:pPr>
        <w:spacing w:after="40"/>
        <w:jc w:val="center"/>
      </w:pPr>
      <w:r>
        <w:rPr>
          <w:color w:val="404040"/>
          <w:sz w:val="28"/>
          <w:szCs w:val="28"/>
        </w:rPr>
        <w:t xml:space="preserve">Python Programming Course — Module 2 Lab</w:t>
      </w:r>
    </w:p>
    <w:p>
      <w:pPr>
        <w:spacing w:after="300"/>
        <w:jc w:val="center"/>
      </w:pPr>
      <w:r>
        <w:rPr>
          <w:i/>
          <w:iCs/>
          <w:color w:val="595959"/>
          <w:sz w:val="22"/>
          <w:szCs w:val="22"/>
        </w:rPr>
        <w:t xml:space="preserve">Companion to the Module 2 Student Lab Guide</w:t>
      </w:r>
    </w:p>
    <w:p>
      <w:pPr>
        <w:pStyle w:val="Heading1"/>
        <w:keepNext/>
        <w:pBdr>
          <w:bottom w:val="single" w:color="1F4E79" w:sz="8" w:space="4"/>
        </w:pBdr>
        <w:spacing w:after="160" w:before="360"/>
      </w:pPr>
      <w:r>
        <w:rPr>
          <w:b/>
          <w:bCs/>
          <w:color w:val="1F4E79"/>
          <w:sz w:val="30"/>
          <w:szCs w:val="30"/>
        </w:rPr>
        <w:t xml:space="preserve">Purpose of This Guide</w:t>
      </w:r>
    </w:p>
    <w:p>
      <w:pPr>
        <w:spacing w:after="140"/>
      </w:pPr>
      <w:r>
        <w:rPr>
          <w:sz w:val="22"/>
          <w:szCs w:val="22"/>
        </w:rPr>
        <w:t xml:space="preserve">This guide supports the instructor or lab assistant running the Module 2 lab: numerical computation, floating-point precision, strings and f-strings, collections, nested data, the math module, basic kinematics and report generation. Students write small .py files and run them from the VS Code terminal (Command Prompt) inside the .venv they created in Module 1. It lists what to emphasise in each part, the errors that most commonly come up with their exact messages, and a checked answer key for every exercise.</w:t>
      </w:r>
    </w:p>
    <w:p>
      <w:pPr>
        <w:shd w:fill="FFF3CD" w:color="auto" w:val="clear"/>
        <w:spacing w:after="160" w:before="80"/>
        <w:ind w:left="144" w:right="144"/>
      </w:pPr>
      <w:r>
        <w:rPr>
          <w:b/>
          <w:bCs/>
          <w:sz w:val="21"/>
          <w:szCs w:val="21"/>
        </w:rPr>
        <w:t xml:space="preserve">Tip: </w:t>
      </w:r>
      <w:r>
        <w:rPr>
          <w:sz w:val="21"/>
          <w:szCs w:val="21"/>
        </w:rPr>
        <w:t xml:space="preserve">Keep the Module 2 Student Lab Guide open next to this one — the part numbers below match it directly.</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Before-Class Preparation</w:t>
      </w:r>
    </w:p>
    <w:p>
      <w:pPr>
        <w:pStyle w:val="ListParagraph"/>
        <w:numPr>
          <w:ilvl w:val="0"/>
          <w:numId w:val="2"/>
        </w:numPr>
        <w:spacing w:after="60"/>
      </w:pPr>
      <w:r>
        <w:rPr>
          <w:sz w:val="22"/>
          <w:szCs w:val="22"/>
        </w:rPr>
        <w:t xml:space="preserve">Confirm every student finished the Module 1 checklist: python --version shows 3.13, .venv activates, and the VS Code terminal opens as Command Prompt. Students who did not will lose the first half of the lab.</w:t>
      </w:r>
    </w:p>
    <w:p>
      <w:pPr>
        <w:pStyle w:val="ListParagraph"/>
        <w:numPr>
          <w:ilvl w:val="0"/>
          <w:numId w:val="2"/>
        </w:numPr>
        <w:spacing w:after="60"/>
      </w:pPr>
      <w:r>
        <w:rPr>
          <w:sz w:val="22"/>
          <w:szCs w:val="22"/>
        </w:rPr>
        <w:t xml:space="preserve">Run the whole Student Lab Guide once on a lab laptop yourself, typing the code, as the course rule requires. Every expected output in the guide was produced with Python 3.13.15; outputs should be identical on any 3.13.x.</w:t>
      </w:r>
    </w:p>
    <w:p>
      <w:pPr>
        <w:pStyle w:val="ListParagraph"/>
        <w:numPr>
          <w:ilvl w:val="0"/>
          <w:numId w:val="2"/>
        </w:numPr>
        <w:spacing w:after="60"/>
      </w:pPr>
      <w:r>
        <w:rPr>
          <w:sz w:val="22"/>
          <w:szCs w:val="22"/>
        </w:rPr>
        <w:t xml:space="preserve">Have the finished lab files (module2 folder) on the shared drive as a reference, so you can diff a student's file against it quickly.</w:t>
      </w:r>
    </w:p>
    <w:p>
      <w:pPr>
        <w:pStyle w:val="ListParagraph"/>
        <w:numPr>
          <w:ilvl w:val="0"/>
          <w:numId w:val="2"/>
        </w:numPr>
        <w:spacing w:after="60"/>
      </w:pPr>
      <w:r>
        <w:rPr>
          <w:sz w:val="22"/>
          <w:szCs w:val="22"/>
        </w:rPr>
        <w:t xml:space="preserve">No internet access or package installs are needed during the lab — everything is in the standard library. Only Part 13 (git push) needs github.com.</w:t>
      </w:r>
    </w:p>
    <w:p>
      <w:pPr>
        <w:pStyle w:val="ListParagraph"/>
        <w:numPr>
          <w:ilvl w:val="0"/>
          <w:numId w:val="2"/>
        </w:numPr>
        <w:spacing w:after="60"/>
      </w:pPr>
      <w:r>
        <w:rPr>
          <w:sz w:val="22"/>
          <w:szCs w:val="22"/>
        </w:rPr>
        <w:t xml:space="preserve">Warn students in advance not to copy code from WhatsApp or other chat apps: curly quotes cause SyntaxError.</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Suggested Time Allocation</w:t>
      </w:r>
    </w:p>
    <w:p>
      <w:pPr>
        <w:spacing w:after="140"/>
      </w:pPr>
      <w:r>
        <w:rPr>
          <w:sz w:val="22"/>
          <w:szCs w:val="22"/>
        </w:rPr>
        <w:t xml:space="preserve">The timetable has two 90-minute Module 2 labs (7 Oct and 8 Oct, 10:40–12:10). A realistic split for a class with mixed experience: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200"/>
      </w:tblGrid>
      <w:tr>
        <w:trPr>
          <w:tblHeader/>
        </w:trPr>
        <w:tc>
          <w:tcPr>
            <w:tcW w:type="pct" w:w="18%"/>
            <w:shd w:fill="1F4E79" w:color="auto" w:val="clear"/>
            <w:tcMar>
              <w:top w:type="dxa" w:w="80"/>
              <w:left w:type="dxa" w:w="100"/>
              <w:bottom w:type="dxa" w:w="80"/>
              <w:right w:type="dxa" w:w="100"/>
            </w:tcMar>
            <w:vAlign w:val="center"/>
          </w:tcPr>
          <w:p>
            <w:r>
              <w:rPr>
                <w:b/>
                <w:bCs/>
                <w:color w:val="FFFFFF"/>
                <w:sz w:val="20"/>
                <w:szCs w:val="20"/>
              </w:rPr>
              <w:t xml:space="preserve">Session</w:t>
            </w:r>
          </w:p>
        </w:tc>
        <w:tc>
          <w:tcPr>
            <w:tcW w:type="pct" w:w="40%"/>
            <w:shd w:fill="1F4E79" w:color="auto" w:val="clear"/>
            <w:tcMar>
              <w:top w:type="dxa" w:w="80"/>
              <w:left w:type="dxa" w:w="100"/>
              <w:bottom w:type="dxa" w:w="80"/>
              <w:right w:type="dxa" w:w="100"/>
            </w:tcMar>
            <w:vAlign w:val="center"/>
          </w:tcPr>
          <w:p>
            <w:r>
              <w:rPr>
                <w:b/>
                <w:bCs/>
                <w:color w:val="FFFFFF"/>
                <w:sz w:val="20"/>
                <w:szCs w:val="20"/>
              </w:rPr>
              <w:t xml:space="preserve">Parts covered</w:t>
            </w:r>
          </w:p>
        </w:tc>
        <w:tc>
          <w:tcPr>
            <w:tcW w:type="pct" w:w="42%"/>
            <w:shd w:fill="1F4E79" w:color="auto" w:val="clear"/>
            <w:tcMar>
              <w:top w:type="dxa" w:w="80"/>
              <w:left w:type="dxa" w:w="100"/>
              <w:bottom w:type="dxa" w:w="80"/>
              <w:right w:type="dxa" w:w="100"/>
            </w:tcMar>
            <w:vAlign w:val="center"/>
          </w:tcPr>
          <w:p>
            <w:r>
              <w:rPr>
                <w:b/>
                <w:bCs/>
                <w:color w:val="FFFFFF"/>
                <w:sz w:val="20"/>
                <w:szCs w:val="20"/>
              </w:rPr>
              <w:t xml:space="preserve">Notes</w:t>
            </w:r>
          </w:p>
        </w:tc>
      </w:tr>
      <w:tr>
        <w:tc>
          <w:tcPr>
            <w:tcW w:type="pct" w:w="18%"/>
            <w:shd w:fill="FFFFFF" w:color="auto" w:val="clear"/>
            <w:tcMar>
              <w:top w:type="dxa" w:w="80"/>
              <w:left w:type="dxa" w:w="100"/>
              <w:bottom w:type="dxa" w:w="80"/>
              <w:right w:type="dxa" w:w="100"/>
            </w:tcMar>
            <w:vAlign w:val="center"/>
          </w:tcPr>
          <w:p>
            <w:r>
              <w:rPr>
                <w:sz w:val="20"/>
                <w:szCs w:val="20"/>
              </w:rPr>
              <w:t xml:space="preserve">Lab 1 · 10 min</w:t>
            </w:r>
          </w:p>
        </w:tc>
        <w:tc>
          <w:tcPr>
            <w:tcW w:type="pct" w:w="40%"/>
            <w:shd w:fill="FFFFFF" w:color="auto" w:val="clear"/>
            <w:tcMar>
              <w:top w:type="dxa" w:w="80"/>
              <w:left w:type="dxa" w:w="100"/>
              <w:bottom w:type="dxa" w:w="80"/>
              <w:right w:type="dxa" w:w="100"/>
            </w:tcMar>
            <w:vAlign w:val="center"/>
          </w:tcPr>
          <w:p>
            <w:r>
              <w:rPr>
                <w:sz w:val="20"/>
                <w:szCs w:val="20"/>
              </w:rPr>
              <w:t xml:space="preserve">Part 1 — module2 folder, activate .venv</w:t>
            </w:r>
          </w:p>
        </w:tc>
        <w:tc>
          <w:tcPr>
            <w:tcW w:type="pct" w:w="42%"/>
            <w:shd w:fill="FFFFFF" w:color="auto" w:val="clear"/>
            <w:tcMar>
              <w:top w:type="dxa" w:w="80"/>
              <w:left w:type="dxa" w:w="100"/>
              <w:bottom w:type="dxa" w:w="80"/>
              <w:right w:type="dxa" w:w="100"/>
            </w:tcMar>
            <w:vAlign w:val="center"/>
          </w:tcPr>
          <w:p>
            <w:r>
              <w:rPr>
                <w:sz w:val="20"/>
                <w:szCs w:val="20"/>
              </w:rPr>
              <w:t xml:space="preserve">Check every prompt shows (.venv) …\module2&gt; before moving on.</w:t>
            </w:r>
          </w:p>
        </w:tc>
      </w:tr>
      <w:tr>
        <w:tc>
          <w:tcPr>
            <w:tcW w:type="pct" w:w="18%"/>
            <w:shd w:fill="EAF1F8" w:color="auto" w:val="clear"/>
            <w:tcMar>
              <w:top w:type="dxa" w:w="80"/>
              <w:left w:type="dxa" w:w="100"/>
              <w:bottom w:type="dxa" w:w="80"/>
              <w:right w:type="dxa" w:w="100"/>
            </w:tcMar>
            <w:vAlign w:val="center"/>
          </w:tcPr>
          <w:p>
            <w:r>
              <w:rPr>
                <w:sz w:val="20"/>
                <w:szCs w:val="20"/>
              </w:rPr>
              <w:t xml:space="preserve">Lab 1 · 15 min</w:t>
            </w:r>
          </w:p>
        </w:tc>
        <w:tc>
          <w:tcPr>
            <w:tcW w:type="pct" w:w="40%"/>
            <w:shd w:fill="EAF1F8" w:color="auto" w:val="clear"/>
            <w:tcMar>
              <w:top w:type="dxa" w:w="80"/>
              <w:left w:type="dxa" w:w="100"/>
              <w:bottom w:type="dxa" w:w="80"/>
              <w:right w:type="dxa" w:w="100"/>
            </w:tcMar>
            <w:vAlign w:val="center"/>
          </w:tcPr>
          <w:p>
            <w:r>
              <w:rPr>
                <w:sz w:val="20"/>
                <w:szCs w:val="20"/>
              </w:rPr>
              <w:t xml:space="preserve">Parts 2–3 — numbers, engineering formulas</w:t>
            </w:r>
          </w:p>
        </w:tc>
        <w:tc>
          <w:tcPr>
            <w:tcW w:type="pct" w:w="42%"/>
            <w:shd w:fill="EAF1F8" w:color="auto" w:val="clear"/>
            <w:tcMar>
              <w:top w:type="dxa" w:w="80"/>
              <w:left w:type="dxa" w:w="100"/>
              <w:bottom w:type="dxa" w:w="80"/>
              <w:right w:type="dxa" w:w="100"/>
            </w:tcMar>
            <w:vAlign w:val="center"/>
          </w:tcPr>
          <w:p>
            <w:r>
              <w:rPr>
                <w:sz w:val="20"/>
                <w:szCs w:val="20"/>
              </w:rPr>
              <w:t xml:space="preserve">Short programs; good warm-up for typing accurately.</w:t>
            </w:r>
          </w:p>
        </w:tc>
      </w:tr>
      <w:tr>
        <w:tc>
          <w:tcPr>
            <w:tcW w:type="pct" w:w="18%"/>
            <w:shd w:fill="FFFFFF" w:color="auto" w:val="clear"/>
            <w:tcMar>
              <w:top w:type="dxa" w:w="80"/>
              <w:left w:type="dxa" w:w="100"/>
              <w:bottom w:type="dxa" w:w="80"/>
              <w:right w:type="dxa" w:w="100"/>
            </w:tcMar>
            <w:vAlign w:val="center"/>
          </w:tcPr>
          <w:p>
            <w:r>
              <w:rPr>
                <w:sz w:val="20"/>
                <w:szCs w:val="20"/>
              </w:rPr>
              <w:t xml:space="preserve">Lab 1 · 20 min</w:t>
            </w:r>
          </w:p>
        </w:tc>
        <w:tc>
          <w:tcPr>
            <w:tcW w:type="pct" w:w="40%"/>
            <w:shd w:fill="FFFFFF" w:color="auto" w:val="clear"/>
            <w:tcMar>
              <w:top w:type="dxa" w:w="80"/>
              <w:left w:type="dxa" w:w="100"/>
              <w:bottom w:type="dxa" w:w="80"/>
              <w:right w:type="dxa" w:w="100"/>
            </w:tcMar>
            <w:vAlign w:val="center"/>
          </w:tcPr>
          <w:p>
            <w:r>
              <w:rPr>
                <w:sz w:val="20"/>
                <w:szCs w:val="20"/>
              </w:rPr>
              <w:t xml:space="preserve">Part 4 — floating-point precision</w:t>
            </w:r>
          </w:p>
        </w:tc>
        <w:tc>
          <w:tcPr>
            <w:tcW w:type="pct" w:w="42%"/>
            <w:shd w:fill="FFFFFF" w:color="auto" w:val="clear"/>
            <w:tcMar>
              <w:top w:type="dxa" w:w="80"/>
              <w:left w:type="dxa" w:w="100"/>
              <w:bottom w:type="dxa" w:w="80"/>
              <w:right w:type="dxa" w:w="100"/>
            </w:tcMar>
            <w:vAlign w:val="center"/>
          </w:tcPr>
          <w:p>
            <w:r>
              <w:rPr>
                <w:sz w:val="20"/>
                <w:szCs w:val="20"/>
              </w:rPr>
              <w:t xml:space="preserve">Most important concept of the module; allow discussion.</w:t>
            </w:r>
          </w:p>
        </w:tc>
      </w:tr>
      <w:tr>
        <w:tc>
          <w:tcPr>
            <w:tcW w:type="pct" w:w="18%"/>
            <w:shd w:fill="EAF1F8" w:color="auto" w:val="clear"/>
            <w:tcMar>
              <w:top w:type="dxa" w:w="80"/>
              <w:left w:type="dxa" w:w="100"/>
              <w:bottom w:type="dxa" w:w="80"/>
              <w:right w:type="dxa" w:w="100"/>
            </w:tcMar>
            <w:vAlign w:val="center"/>
          </w:tcPr>
          <w:p>
            <w:r>
              <w:rPr>
                <w:sz w:val="20"/>
                <w:szCs w:val="20"/>
              </w:rPr>
              <w:t xml:space="preserve">Lab 1 · 25 min</w:t>
            </w:r>
          </w:p>
        </w:tc>
        <w:tc>
          <w:tcPr>
            <w:tcW w:type="pct" w:w="40%"/>
            <w:shd w:fill="EAF1F8" w:color="auto" w:val="clear"/>
            <w:tcMar>
              <w:top w:type="dxa" w:w="80"/>
              <w:left w:type="dxa" w:w="100"/>
              <w:bottom w:type="dxa" w:w="80"/>
              <w:right w:type="dxa" w:w="100"/>
            </w:tcMar>
            <w:vAlign w:val="center"/>
          </w:tcPr>
          <w:p>
            <w:r>
              <w:rPr>
                <w:sz w:val="20"/>
                <w:szCs w:val="20"/>
              </w:rPr>
              <w:t xml:space="preserve">Parts 5–6 — strings, collections</w:t>
            </w:r>
          </w:p>
        </w:tc>
        <w:tc>
          <w:tcPr>
            <w:tcW w:type="pct" w:w="42%"/>
            <w:shd w:fill="EAF1F8" w:color="auto" w:val="clear"/>
            <w:tcMar>
              <w:top w:type="dxa" w:w="80"/>
              <w:left w:type="dxa" w:w="100"/>
              <w:bottom w:type="dxa" w:w="80"/>
              <w:right w:type="dxa" w:w="100"/>
            </w:tcMar>
            <w:vAlign w:val="center"/>
          </w:tcPr>
          <w:p>
            <w:r>
              <w:rPr>
                <w:sz w:val="20"/>
                <w:szCs w:val="20"/>
              </w:rPr>
              <w:t xml:space="preserve">Longest files to type; weaker typists will need the full time.</w:t>
            </w:r>
          </w:p>
        </w:tc>
      </w:tr>
      <w:tr>
        <w:tc>
          <w:tcPr>
            <w:tcW w:type="pct" w:w="18%"/>
            <w:shd w:fill="FFFFFF" w:color="auto" w:val="clear"/>
            <w:tcMar>
              <w:top w:type="dxa" w:w="80"/>
              <w:left w:type="dxa" w:w="100"/>
              <w:bottom w:type="dxa" w:w="80"/>
              <w:right w:type="dxa" w:w="100"/>
            </w:tcMar>
            <w:vAlign w:val="center"/>
          </w:tcPr>
          <w:p>
            <w:r>
              <w:rPr>
                <w:sz w:val="20"/>
                <w:szCs w:val="20"/>
              </w:rPr>
              <w:t xml:space="preserve">Lab 1 · 20 min</w:t>
            </w:r>
          </w:p>
        </w:tc>
        <w:tc>
          <w:tcPr>
            <w:tcW w:type="pct" w:w="40%"/>
            <w:shd w:fill="FFFFFF" w:color="auto" w:val="clear"/>
            <w:tcMar>
              <w:top w:type="dxa" w:w="80"/>
              <w:left w:type="dxa" w:w="100"/>
              <w:bottom w:type="dxa" w:w="80"/>
              <w:right w:type="dxa" w:w="100"/>
            </w:tcMar>
            <w:vAlign w:val="center"/>
          </w:tcPr>
          <w:p>
            <w:r>
              <w:rPr>
                <w:sz w:val="20"/>
                <w:szCs w:val="20"/>
              </w:rPr>
              <w:t xml:space="preserve">Exercises 2–6, commit and push</w:t>
            </w:r>
          </w:p>
        </w:tc>
        <w:tc>
          <w:tcPr>
            <w:tcW w:type="pct" w:w="42%"/>
            <w:shd w:fill="FFFFFF" w:color="auto" w:val="clear"/>
            <w:tcMar>
              <w:top w:type="dxa" w:w="80"/>
              <w:left w:type="dxa" w:w="100"/>
              <w:bottom w:type="dxa" w:w="80"/>
              <w:right w:type="dxa" w:w="100"/>
            </w:tcMar>
            <w:vAlign w:val="center"/>
          </w:tcPr>
          <w:p>
            <w:r>
              <w:rPr>
                <w:sz w:val="20"/>
                <w:szCs w:val="20"/>
              </w:rPr>
              <w:t xml:space="preserve">Finish with Part 13 so work is saved between labs.</w:t>
            </w:r>
          </w:p>
        </w:tc>
      </w:tr>
      <w:tr>
        <w:tc>
          <w:tcPr>
            <w:tcW w:type="pct" w:w="18%"/>
            <w:shd w:fill="EAF1F8" w:color="auto" w:val="clear"/>
            <w:tcMar>
              <w:top w:type="dxa" w:w="80"/>
              <w:left w:type="dxa" w:w="100"/>
              <w:bottom w:type="dxa" w:w="80"/>
              <w:right w:type="dxa" w:w="100"/>
            </w:tcMar>
            <w:vAlign w:val="center"/>
          </w:tcPr>
          <w:p>
            <w:r>
              <w:rPr>
                <w:sz w:val="20"/>
                <w:szCs w:val="20"/>
              </w:rPr>
              <w:t xml:space="preserve">Lab 2 · 15 min</w:t>
            </w:r>
          </w:p>
        </w:tc>
        <w:tc>
          <w:tcPr>
            <w:tcW w:type="pct" w:w="40%"/>
            <w:shd w:fill="EAF1F8" w:color="auto" w:val="clear"/>
            <w:tcMar>
              <w:top w:type="dxa" w:w="80"/>
              <w:left w:type="dxa" w:w="100"/>
              <w:bottom w:type="dxa" w:w="80"/>
              <w:right w:type="dxa" w:w="100"/>
            </w:tcMar>
            <w:vAlign w:val="center"/>
          </w:tcPr>
          <w:p>
            <w:r>
              <w:rPr>
                <w:sz w:val="20"/>
                <w:szCs w:val="20"/>
              </w:rPr>
              <w:t xml:space="preserve">Part 7 — nested data</w:t>
            </w:r>
          </w:p>
        </w:tc>
        <w:tc>
          <w:tcPr>
            <w:tcW w:type="pct" w:w="42%"/>
            <w:shd w:fill="EAF1F8" w:color="auto" w:val="clear"/>
            <w:tcMar>
              <w:top w:type="dxa" w:w="80"/>
              <w:left w:type="dxa" w:w="100"/>
              <w:bottom w:type="dxa" w:w="80"/>
              <w:right w:type="dxa" w:w="100"/>
            </w:tcMar>
            <w:vAlign w:val="center"/>
          </w:tcPr>
          <w:p>
            <w:r>
              <w:rPr>
                <w:sz w:val="20"/>
                <w:szCs w:val="20"/>
              </w:rPr>
              <w:t xml:space="preserve">Demonstrate the [[0]*3]*3 trap on the projector.</w:t>
            </w:r>
          </w:p>
        </w:tc>
      </w:tr>
      <w:tr>
        <w:tc>
          <w:tcPr>
            <w:tcW w:type="pct" w:w="18%"/>
            <w:shd w:fill="FFFFFF" w:color="auto" w:val="clear"/>
            <w:tcMar>
              <w:top w:type="dxa" w:w="80"/>
              <w:left w:type="dxa" w:w="100"/>
              <w:bottom w:type="dxa" w:w="80"/>
              <w:right w:type="dxa" w:w="100"/>
            </w:tcMar>
            <w:vAlign w:val="center"/>
          </w:tcPr>
          <w:p>
            <w:r>
              <w:rPr>
                <w:sz w:val="20"/>
                <w:szCs w:val="20"/>
              </w:rPr>
              <w:t xml:space="preserve">Lab 2 · 15 min</w:t>
            </w:r>
          </w:p>
        </w:tc>
        <w:tc>
          <w:tcPr>
            <w:tcW w:type="pct" w:w="40%"/>
            <w:shd w:fill="FFFFFF" w:color="auto" w:val="clear"/>
            <w:tcMar>
              <w:top w:type="dxa" w:w="80"/>
              <w:left w:type="dxa" w:w="100"/>
              <w:bottom w:type="dxa" w:w="80"/>
              <w:right w:type="dxa" w:w="100"/>
            </w:tcMar>
            <w:vAlign w:val="center"/>
          </w:tcPr>
          <w:p>
            <w:r>
              <w:rPr>
                <w:sz w:val="20"/>
                <w:szCs w:val="20"/>
              </w:rPr>
              <w:t xml:space="preserve">Parts 8–9 — math module, string methods</w:t>
            </w:r>
          </w:p>
        </w:tc>
        <w:tc>
          <w:tcPr>
            <w:tcW w:type="pct" w:w="42%"/>
            <w:shd w:fill="FFFFFF" w:color="auto" w:val="clear"/>
            <w:tcMar>
              <w:top w:type="dxa" w:w="80"/>
              <w:left w:type="dxa" w:w="100"/>
              <w:bottom w:type="dxa" w:w="80"/>
              <w:right w:type="dxa" w:w="100"/>
            </w:tcMar>
            <w:vAlign w:val="center"/>
          </w:tcPr>
          <w:p>
            <w:r>
              <w:rPr>
                <w:sz w:val="20"/>
                <w:szCs w:val="20"/>
              </w:rPr>
              <w:t xml:space="preserve">Show students how to find a method in the docs themselves.</w:t>
            </w:r>
          </w:p>
        </w:tc>
      </w:tr>
      <w:tr>
        <w:tc>
          <w:tcPr>
            <w:tcW w:type="pct" w:w="18%"/>
            <w:shd w:fill="EAF1F8" w:color="auto" w:val="clear"/>
            <w:tcMar>
              <w:top w:type="dxa" w:w="80"/>
              <w:left w:type="dxa" w:w="100"/>
              <w:bottom w:type="dxa" w:w="80"/>
              <w:right w:type="dxa" w:w="100"/>
            </w:tcMar>
            <w:vAlign w:val="center"/>
          </w:tcPr>
          <w:p>
            <w:r>
              <w:rPr>
                <w:sz w:val="20"/>
                <w:szCs w:val="20"/>
              </w:rPr>
              <w:t xml:space="preserve">Lab 2 · 25 min</w:t>
            </w:r>
          </w:p>
        </w:tc>
        <w:tc>
          <w:tcPr>
            <w:tcW w:type="pct" w:w="40%"/>
            <w:shd w:fill="EAF1F8" w:color="auto" w:val="clear"/>
            <w:tcMar>
              <w:top w:type="dxa" w:w="80"/>
              <w:left w:type="dxa" w:w="100"/>
              <w:bottom w:type="dxa" w:w="80"/>
              <w:right w:type="dxa" w:w="100"/>
            </w:tcMar>
            <w:vAlign w:val="center"/>
          </w:tcPr>
          <w:p>
            <w:r>
              <w:rPr>
                <w:sz w:val="20"/>
                <w:szCs w:val="20"/>
              </w:rPr>
              <w:t xml:space="preserve">Part 10 — physics.py and 09_kinematics.py</w:t>
            </w:r>
          </w:p>
        </w:tc>
        <w:tc>
          <w:tcPr>
            <w:tcW w:type="pct" w:w="42%"/>
            <w:shd w:fill="EAF1F8" w:color="auto" w:val="clear"/>
            <w:tcMar>
              <w:top w:type="dxa" w:w="80"/>
              <w:left w:type="dxa" w:w="100"/>
              <w:bottom w:type="dxa" w:w="80"/>
              <w:right w:type="dxa" w:w="100"/>
            </w:tcMar>
            <w:vAlign w:val="center"/>
          </w:tcPr>
          <w:p>
            <w:r>
              <w:rPr>
                <w:sz w:val="20"/>
                <w:szCs w:val="20"/>
              </w:rPr>
              <w:t xml:space="preserve">First time students import their own module.</w:t>
            </w:r>
          </w:p>
        </w:tc>
      </w:tr>
      <w:tr>
        <w:tc>
          <w:tcPr>
            <w:tcW w:type="pct" w:w="18%"/>
            <w:shd w:fill="FFFFFF" w:color="auto" w:val="clear"/>
            <w:tcMar>
              <w:top w:type="dxa" w:w="80"/>
              <w:left w:type="dxa" w:w="100"/>
              <w:bottom w:type="dxa" w:w="80"/>
              <w:right w:type="dxa" w:w="100"/>
            </w:tcMar>
            <w:vAlign w:val="center"/>
          </w:tcPr>
          <w:p>
            <w:r>
              <w:rPr>
                <w:sz w:val="20"/>
                <w:szCs w:val="20"/>
              </w:rPr>
              <w:t xml:space="preserve">Lab 2 · 20 min</w:t>
            </w:r>
          </w:p>
        </w:tc>
        <w:tc>
          <w:tcPr>
            <w:tcW w:type="pct" w:w="40%"/>
            <w:shd w:fill="FFFFFF" w:color="auto" w:val="clear"/>
            <w:tcMar>
              <w:top w:type="dxa" w:w="80"/>
              <w:left w:type="dxa" w:w="100"/>
              <w:bottom w:type="dxa" w:w="80"/>
              <w:right w:type="dxa" w:w="100"/>
            </w:tcMar>
            <w:vAlign w:val="center"/>
          </w:tcPr>
          <w:p>
            <w:r>
              <w:rPr>
                <w:sz w:val="20"/>
                <w:szCs w:val="20"/>
              </w:rPr>
              <w:t xml:space="preserve">Parts 11–12 — report.py, unit tests</w:t>
            </w:r>
          </w:p>
        </w:tc>
        <w:tc>
          <w:tcPr>
            <w:tcW w:type="pct" w:w="42%"/>
            <w:shd w:fill="FFFFFF" w:color="auto" w:val="clear"/>
            <w:tcMar>
              <w:top w:type="dxa" w:w="80"/>
              <w:left w:type="dxa" w:w="100"/>
              <w:bottom w:type="dxa" w:w="80"/>
              <w:right w:type="dxa" w:w="100"/>
            </w:tcMar>
            <w:vAlign w:val="center"/>
          </w:tcPr>
          <w:p>
            <w:r>
              <w:rPr>
                <w:sz w:val="20"/>
                <w:szCs w:val="20"/>
              </w:rPr>
              <w:t xml:space="preserve">Tests catch typos in physics.py and report.py.</w:t>
            </w:r>
          </w:p>
        </w:tc>
      </w:tr>
      <w:tr>
        <w:tc>
          <w:tcPr>
            <w:tcW w:type="pct" w:w="18%"/>
            <w:shd w:fill="EAF1F8" w:color="auto" w:val="clear"/>
            <w:tcMar>
              <w:top w:type="dxa" w:w="80"/>
              <w:left w:type="dxa" w:w="100"/>
              <w:bottom w:type="dxa" w:w="80"/>
              <w:right w:type="dxa" w:w="100"/>
            </w:tcMar>
            <w:vAlign w:val="center"/>
          </w:tcPr>
          <w:p>
            <w:r>
              <w:rPr>
                <w:sz w:val="20"/>
                <w:szCs w:val="20"/>
              </w:rPr>
              <w:t xml:space="preserve">Lab 2 · 15 min</w:t>
            </w:r>
          </w:p>
        </w:tc>
        <w:tc>
          <w:tcPr>
            <w:tcW w:type="pct" w:w="40%"/>
            <w:shd w:fill="EAF1F8" w:color="auto" w:val="clear"/>
            <w:tcMar>
              <w:top w:type="dxa" w:w="80"/>
              <w:left w:type="dxa" w:w="100"/>
              <w:bottom w:type="dxa" w:w="80"/>
              <w:right w:type="dxa" w:w="100"/>
            </w:tcMar>
            <w:vAlign w:val="center"/>
          </w:tcPr>
          <w:p>
            <w:r>
              <w:rPr>
                <w:sz w:val="20"/>
                <w:szCs w:val="20"/>
              </w:rPr>
              <w:t xml:space="preserve">Exercises 7–11, Parts 13–14</w:t>
            </w:r>
          </w:p>
        </w:tc>
        <w:tc>
          <w:tcPr>
            <w:tcW w:type="pct" w:w="42%"/>
            <w:shd w:fill="EAF1F8" w:color="auto" w:val="clear"/>
            <w:tcMar>
              <w:top w:type="dxa" w:w="80"/>
              <w:left w:type="dxa" w:w="100"/>
              <w:bottom w:type="dxa" w:w="80"/>
              <w:right w:type="dxa" w:w="100"/>
            </w:tcMar>
            <w:vAlign w:val="center"/>
          </w:tcPr>
          <w:p>
            <w:r>
              <w:rPr>
                <w:sz w:val="20"/>
                <w:szCs w:val="20"/>
              </w:rPr>
              <w:t xml:space="preserve">Walk the room for the final checklist.</w:t>
            </w:r>
          </w:p>
        </w:tc>
      </w:tr>
    </w:tbl>
    <w:p>
      <w:pPr>
        <w:spacing w:after="60"/>
      </w:pP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What to Emphasise in Each Part</w:t>
      </w:r>
    </w:p>
    <w:p>
      <w:pPr>
        <w:pStyle w:val="Heading2"/>
        <w:keepNext/>
        <w:spacing w:after="100" w:before="240"/>
      </w:pPr>
      <w:r>
        <w:rPr>
          <w:b/>
          <w:bCs/>
          <w:color w:val="1F4E79"/>
          <w:sz w:val="24"/>
          <w:szCs w:val="24"/>
        </w:rPr>
        <w:t xml:space="preserve">Part 2 — Numerical computation</w:t>
      </w:r>
    </w:p>
    <w:p>
      <w:pPr>
        <w:spacing w:after="140"/>
      </w:pPr>
      <w:r>
        <w:rPr>
          <w:sz w:val="22"/>
          <w:szCs w:val="22"/>
        </w:rPr>
        <w:t xml:space="preserve">/ always gives a float, // floors towards minus infinity (-7 // 2 is -4), and </w:t>
      </w:r>
      <w:r>
        <w:rPr>
          <w:rFonts w:ascii="Consolas" w:cs="Consolas" w:eastAsia="Consolas" w:hAnsi="Consolas"/>
          <w:sz w:val="21"/>
          <w:szCs w:val="21"/>
          <w:shd w:fill="F2F2F2" w:color="auto" w:val="clear"/>
        </w:rPr>
        <w:t xml:space="preserve">**</w:t>
      </w:r>
      <w:r>
        <w:rPr>
          <w:sz w:val="22"/>
          <w:szCs w:val="22"/>
        </w:rPr>
        <w:t xml:space="preserve"> binds tighter than unary minus (</w:t>
      </w:r>
      <w:r>
        <w:rPr>
          <w:rFonts w:ascii="Consolas" w:cs="Consolas" w:eastAsia="Consolas" w:hAnsi="Consolas"/>
          <w:sz w:val="21"/>
          <w:szCs w:val="21"/>
          <w:shd w:fill="F2F2F2" w:color="auto" w:val="clear"/>
        </w:rPr>
        <w:t xml:space="preserve">-2 ** 2</w:t>
      </w:r>
      <w:r>
        <w:rPr>
          <w:sz w:val="22"/>
          <w:szCs w:val="22"/>
        </w:rPr>
        <w:t xml:space="preserve"> is -4). round() uses round-half-to-even, which surprises students who expect round(8.5) to be 9.</w:t>
      </w:r>
    </w:p>
    <w:p>
      <w:pPr>
        <w:pStyle w:val="Heading2"/>
        <w:keepNext/>
        <w:spacing w:after="100" w:before="240"/>
      </w:pPr>
      <w:r>
        <w:rPr>
          <w:b/>
          <w:bCs/>
          <w:color w:val="1F4E79"/>
          <w:sz w:val="24"/>
          <w:szCs w:val="24"/>
        </w:rPr>
        <w:t xml:space="preserve">Part 3 — Engineering formulas</w:t>
      </w:r>
    </w:p>
    <w:p>
      <w:pPr>
        <w:spacing w:after="140"/>
      </w:pPr>
      <w:r>
        <w:rPr>
          <w:sz w:val="22"/>
          <w:szCs w:val="22"/>
        </w:rPr>
        <w:t xml:space="preserve">Insist on one variable per quantity with the unit in a comment. It is the habit that prevents most calculation errors in later engineering programs.</w:t>
      </w:r>
    </w:p>
    <w:p>
      <w:pPr>
        <w:pStyle w:val="Heading2"/>
        <w:keepNext/>
        <w:spacing w:after="100" w:before="240"/>
      </w:pPr>
      <w:r>
        <w:rPr>
          <w:b/>
          <w:bCs/>
          <w:color w:val="1F4E79"/>
          <w:sz w:val="24"/>
          <w:szCs w:val="24"/>
        </w:rPr>
        <w:t xml:space="preserve">Part 4 — Floating-point precision</w:t>
      </w:r>
    </w:p>
    <w:p>
      <w:pPr>
        <w:spacing w:after="140"/>
      </w:pPr>
      <w:r>
        <w:rPr>
          <w:sz w:val="22"/>
          <w:szCs w:val="22"/>
        </w:rPr>
        <w:t xml:space="preserve">Stress that this is how binary floating point works in every language, not a Python bug. The practical rules are: never compare floats with ==, use math.isclose(); use math.fsum() for long sums; use Decimal for money. The 3.13 round(2.675, 2) = 2.67 result is a good discussion point.</w:t>
      </w:r>
    </w:p>
    <w:p>
      <w:pPr>
        <w:pStyle w:val="Heading2"/>
        <w:keepNext/>
        <w:spacing w:after="100" w:before="240"/>
      </w:pPr>
      <w:r>
        <w:rPr>
          <w:b/>
          <w:bCs/>
          <w:color w:val="1F4E79"/>
          <w:sz w:val="24"/>
          <w:szCs w:val="24"/>
        </w:rPr>
        <w:t xml:space="preserve">Part 5 — Strings</w:t>
      </w:r>
    </w:p>
    <w:p>
      <w:pPr>
        <w:spacing w:after="140"/>
      </w:pPr>
      <w:r>
        <w:rPr>
          <w:sz w:val="22"/>
          <w:szCs w:val="22"/>
        </w:rPr>
        <w:t xml:space="preserve">Strings are immutable; methods return new strings. The f-string specifier table is worth putting on the projector — Part 11 depends on it.</w:t>
      </w:r>
    </w:p>
    <w:p>
      <w:pPr>
        <w:pStyle w:val="Heading2"/>
        <w:keepNext/>
        <w:spacing w:after="100" w:before="240"/>
      </w:pPr>
      <w:r>
        <w:rPr>
          <w:b/>
          <w:bCs/>
          <w:color w:val="1F4E79"/>
          <w:sz w:val="24"/>
          <w:szCs w:val="24"/>
        </w:rPr>
        <w:t xml:space="preserve">Parts 6–7 — Collections and nested data</w:t>
      </w:r>
    </w:p>
    <w:p>
      <w:pPr>
        <w:spacing w:after="140"/>
      </w:pPr>
      <w:r>
        <w:rPr>
          <w:sz w:val="22"/>
          <w:szCs w:val="22"/>
        </w:rPr>
        <w:t xml:space="preserve">Sets are unordered, which is why the program prints sorted(set). For nested data, have students read experiments["EXP-01"]["temps_C"][-1] aloud from left to right.</w:t>
      </w:r>
    </w:p>
    <w:p>
      <w:pPr>
        <w:pStyle w:val="Heading2"/>
        <w:keepNext/>
        <w:spacing w:after="100" w:before="240"/>
      </w:pPr>
      <w:r>
        <w:rPr>
          <w:b/>
          <w:bCs/>
          <w:color w:val="1F4E79"/>
          <w:sz w:val="24"/>
          <w:szCs w:val="24"/>
        </w:rPr>
        <w:t xml:space="preserve">Part 10 — Physics engine</w:t>
      </w:r>
    </w:p>
    <w:p>
      <w:pPr>
        <w:spacing w:after="140"/>
      </w:pPr>
      <w:r>
        <w:rPr>
          <w:sz w:val="22"/>
          <w:szCs w:val="22"/>
        </w:rPr>
        <w:t xml:space="preserve">Two ideas: a module is just a .py file you import, and a physics engine steps time forward instead of using closed-form formulas. The dt table shows the trade-off between accuracy and computation. The dt = 0.1 result of exactly 2.0000 s is itself a floating-point accumulation effect — link it back to Part 4.</w:t>
      </w:r>
    </w:p>
    <w:p>
      <w:pPr>
        <w:pStyle w:val="Heading2"/>
        <w:keepNext/>
        <w:spacing w:after="100" w:before="240"/>
      </w:pPr>
      <w:r>
        <w:rPr>
          <w:b/>
          <w:bCs/>
          <w:color w:val="1F4E79"/>
          <w:sz w:val="24"/>
          <w:szCs w:val="24"/>
        </w:rPr>
        <w:t xml:space="preserve">Part 11 — Report generation</w:t>
      </w:r>
    </w:p>
    <w:p>
      <w:pPr>
        <w:spacing w:after="140"/>
      </w:pPr>
      <w:r>
        <w:rPr>
          <w:sz w:val="22"/>
          <w:szCs w:val="22"/>
        </w:rPr>
        <w:t xml:space="preserve">The column alignment comes entirely from the width and precision in each f-string field. Ask students to change one width and watch the table break.</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Common Issues by Part</w:t>
      </w:r>
    </w:p>
    <w:p>
      <w:pPr>
        <w:spacing w:after="140"/>
      </w:pPr>
      <w:r>
        <w:rPr>
          <w:sz w:val="22"/>
          <w:szCs w:val="22"/>
        </w:rPr>
        <w:t xml:space="preserve">Every message below was produced by making the mistake deliberately with Python 3.13.15, so students will see exactly this last line.</w:t>
      </w:r>
    </w:p>
    <w:p>
      <w:pPr>
        <w:pStyle w:val="Heading2"/>
        <w:keepNext/>
        <w:spacing w:after="100" w:before="240"/>
      </w:pPr>
      <w:r>
        <w:rPr>
          <w:b/>
          <w:bCs/>
          <w:color w:val="1F4E79"/>
          <w:sz w:val="24"/>
          <w:szCs w:val="24"/>
        </w:rPr>
        <w:t xml:space="preserve">Part 1 and every part — wrong folder</w:t>
      </w:r>
    </w:p>
    <w:p>
      <w:pPr>
        <w:spacing w:after="140"/>
      </w:pPr>
      <w:r>
        <w:rPr>
          <w:b/>
          <w:bCs/>
          <w:sz w:val="22"/>
          <w:szCs w:val="22"/>
        </w:rPr>
        <w:t xml:space="preserve">Symptom: </w:t>
      </w:r>
      <w:r>
        <w:rPr>
          <w:sz w:val="22"/>
          <w:szCs w:val="22"/>
        </w:rPr>
        <w:t xml:space="preserve">python 01_numbers.py prints: python: can't open file '…\PythonCourse\01_numbers.py': [Errno 2] No such file or directory</w:t>
      </w:r>
    </w:p>
    <w:p>
      <w:pPr>
        <w:spacing w:after="140"/>
      </w:pPr>
      <w:r>
        <w:rPr>
          <w:b/>
          <w:bCs/>
          <w:sz w:val="22"/>
          <w:szCs w:val="22"/>
        </w:rPr>
        <w:t xml:space="preserve">Likely cause: </w:t>
      </w:r>
      <w:r>
        <w:rPr>
          <w:sz w:val="22"/>
          <w:szCs w:val="22"/>
        </w:rPr>
        <w:t xml:space="preserve">The terminal is in PythonCourse (or a new terminal was opened) rather than module2, or the file was saved somewhere else.</w:t>
      </w:r>
    </w:p>
    <w:p>
      <w:pPr>
        <w:spacing w:after="140"/>
      </w:pPr>
      <w:r>
        <w:rPr>
          <w:b/>
          <w:bCs/>
          <w:sz w:val="22"/>
          <w:szCs w:val="22"/>
        </w:rPr>
        <w:t xml:space="preserve">Fix: </w:t>
      </w:r>
      <w:r>
        <w:rPr>
          <w:sz w:val="22"/>
          <w:szCs w:val="22"/>
        </w:rPr>
        <w:t xml:space="preserve">Check the prompt ends in module2&gt;. If not: .venv\Scripts\activate from PythonCourse, then cd module2. In the Explorer, confirm the file sits inside the module2 folder.</w:t>
      </w:r>
    </w:p>
    <w:p>
      <w:pPr>
        <w:pStyle w:val="Heading2"/>
        <w:keepNext/>
        <w:spacing w:after="100" w:before="240"/>
      </w:pPr>
      <w:r>
        <w:rPr>
          <w:b/>
          <w:bCs/>
          <w:color w:val="1F4E79"/>
          <w:sz w:val="24"/>
          <w:szCs w:val="24"/>
        </w:rPr>
        <w:t xml:space="preserve">Part 1 — activation typed with forward slashes</w:t>
      </w:r>
    </w:p>
    <w:p>
      <w:pPr>
        <w:spacing w:after="140"/>
      </w:pPr>
      <w:r>
        <w:rPr>
          <w:b/>
          <w:bCs/>
          <w:sz w:val="22"/>
          <w:szCs w:val="22"/>
        </w:rPr>
        <w:t xml:space="preserve">Symptom: </w:t>
      </w:r>
      <w:r>
        <w:rPr>
          <w:sz w:val="22"/>
          <w:szCs w:val="22"/>
        </w:rPr>
        <w:t xml:space="preserve">operable program or batch file. — for example after typing .venv/Scripts/activate.</w:t>
      </w:r>
    </w:p>
    <w:p>
      <w:pPr>
        <w:spacing w:after="140"/>
      </w:pPr>
      <w:r>
        <w:rPr>
          <w:b/>
          <w:bCs/>
          <w:sz w:val="22"/>
          <w:szCs w:val="22"/>
        </w:rPr>
        <w:t xml:space="preserve">Likely cause: </w:t>
      </w:r>
      <w:r>
        <w:rPr>
          <w:sz w:val="22"/>
          <w:szCs w:val="22"/>
        </w:rPr>
        <w:t xml:space="preserve">Command Prompt needs backslashes in this command.</w:t>
      </w:r>
    </w:p>
    <w:p>
      <w:pPr>
        <w:spacing w:after="140"/>
      </w:pPr>
      <w:r>
        <w:rPr>
          <w:b/>
          <w:bCs/>
          <w:sz w:val="22"/>
          <w:szCs w:val="22"/>
        </w:rPr>
        <w:t xml:space="preserve">Fix: </w:t>
      </w:r>
      <w:r>
        <w:rPr>
          <w:sz w:val="22"/>
          <w:szCs w:val="22"/>
        </w:rPr>
        <w:t xml:space="preserve">Type .venv\Scripts\activate exactly as in the guide.</w:t>
      </w:r>
    </w:p>
    <w:p>
      <w:pPr>
        <w:pStyle w:val="Heading2"/>
        <w:keepNext/>
        <w:spacing w:after="100" w:before="240"/>
      </w:pPr>
      <w:r>
        <w:rPr>
          <w:b/>
          <w:bCs/>
          <w:color w:val="1F4E79"/>
          <w:sz w:val="24"/>
          <w:szCs w:val="24"/>
        </w:rPr>
        <w:t xml:space="preserve">Any part — pasted code</w:t>
      </w:r>
    </w:p>
    <w:p>
      <w:pPr>
        <w:spacing w:after="140"/>
      </w:pPr>
      <w:r>
        <w:rPr>
          <w:b/>
          <w:bCs/>
          <w:sz w:val="22"/>
          <w:szCs w:val="22"/>
        </w:rPr>
        <w:t xml:space="preserve">Symptom: </w:t>
      </w:r>
      <w:r>
        <w:rPr>
          <w:sz w:val="22"/>
          <w:szCs w:val="22"/>
        </w:rPr>
        <w:t xml:space="preserve">SyntaxError: invalid character '“' (U+201C)</w:t>
      </w:r>
    </w:p>
    <w:p>
      <w:pPr>
        <w:spacing w:after="140"/>
      </w:pPr>
      <w:r>
        <w:rPr>
          <w:b/>
          <w:bCs/>
          <w:sz w:val="22"/>
          <w:szCs w:val="22"/>
        </w:rPr>
        <w:t xml:space="preserve">Likely cause: </w:t>
      </w:r>
      <w:r>
        <w:rPr>
          <w:sz w:val="22"/>
          <w:szCs w:val="22"/>
        </w:rPr>
        <w:t xml:space="preserve">Code was copied from a chat app or document that replaced straight quotes with curly ones.</w:t>
      </w:r>
    </w:p>
    <w:p>
      <w:pPr>
        <w:spacing w:after="140"/>
      </w:pPr>
      <w:r>
        <w:rPr>
          <w:b/>
          <w:bCs/>
          <w:sz w:val="22"/>
          <w:szCs w:val="22"/>
        </w:rPr>
        <w:t xml:space="preserve">Fix: </w:t>
      </w:r>
      <w:r>
        <w:rPr>
          <w:sz w:val="22"/>
          <w:szCs w:val="22"/>
        </w:rPr>
        <w:t xml:space="preserve">Retype the quotes in VS Code. The error shows the exact line.</w:t>
      </w:r>
    </w:p>
    <w:p>
      <w:pPr>
        <w:pStyle w:val="Heading2"/>
        <w:keepNext/>
        <w:spacing w:after="100" w:before="240"/>
      </w:pPr>
      <w:r>
        <w:rPr>
          <w:b/>
          <w:bCs/>
          <w:color w:val="1F4E79"/>
          <w:sz w:val="24"/>
          <w:szCs w:val="24"/>
        </w:rPr>
        <w:t xml:space="preserve">Parts 4 and later — indentation</w:t>
      </w:r>
    </w:p>
    <w:p>
      <w:pPr>
        <w:spacing w:after="140"/>
      </w:pPr>
      <w:r>
        <w:rPr>
          <w:b/>
          <w:bCs/>
          <w:sz w:val="22"/>
          <w:szCs w:val="22"/>
        </w:rPr>
        <w:t xml:space="preserve">Symptom: </w:t>
      </w:r>
      <w:r>
        <w:rPr>
          <w:sz w:val="22"/>
          <w:szCs w:val="22"/>
        </w:rPr>
        <w:t xml:space="preserve">IndentationError: expected an indented block after 'for' statement on line 2</w:t>
      </w:r>
    </w:p>
    <w:p>
      <w:pPr>
        <w:spacing w:after="140"/>
      </w:pPr>
      <w:r>
        <w:rPr>
          <w:b/>
          <w:bCs/>
          <w:sz w:val="22"/>
          <w:szCs w:val="22"/>
        </w:rPr>
        <w:t xml:space="preserve">Likely cause: </w:t>
      </w:r>
      <w:r>
        <w:rPr>
          <w:sz w:val="22"/>
          <w:szCs w:val="22"/>
        </w:rPr>
        <w:t xml:space="preserve">The body of a for / if block was not indented.</w:t>
      </w:r>
    </w:p>
    <w:p>
      <w:pPr>
        <w:spacing w:after="140"/>
      </w:pPr>
      <w:r>
        <w:rPr>
          <w:b/>
          <w:bCs/>
          <w:sz w:val="22"/>
          <w:szCs w:val="22"/>
        </w:rPr>
        <w:t xml:space="preserve">Fix: </w:t>
      </w:r>
      <w:r>
        <w:rPr>
          <w:sz w:val="22"/>
          <w:szCs w:val="22"/>
        </w:rPr>
        <w:t xml:space="preserve">Indent the lines inside the block by 4 spaces (VS Code inserts them with Tab).</w:t>
      </w:r>
    </w:p>
    <w:p>
      <w:pPr>
        <w:pStyle w:val="Heading2"/>
        <w:keepNext/>
        <w:spacing w:after="100" w:before="240"/>
      </w:pPr>
      <w:r>
        <w:rPr>
          <w:b/>
          <w:bCs/>
          <w:color w:val="1F4E79"/>
          <w:sz w:val="24"/>
          <w:szCs w:val="24"/>
        </w:rPr>
        <w:t xml:space="preserve">Any part — typing mistakes in names</w:t>
      </w:r>
    </w:p>
    <w:p>
      <w:pPr>
        <w:spacing w:after="140"/>
      </w:pPr>
      <w:r>
        <w:rPr>
          <w:b/>
          <w:bCs/>
          <w:sz w:val="22"/>
          <w:szCs w:val="22"/>
        </w:rPr>
        <w:t xml:space="preserve">Symptom: </w:t>
      </w:r>
      <w:r>
        <w:rPr>
          <w:sz w:val="22"/>
          <w:szCs w:val="22"/>
        </w:rPr>
        <w:t xml:space="preserve">NameError: name 'resistence' is not defined. Did you mean: 'resistance'?</w:t>
      </w:r>
    </w:p>
    <w:p>
      <w:pPr>
        <w:spacing w:after="140"/>
      </w:pPr>
      <w:r>
        <w:rPr>
          <w:b/>
          <w:bCs/>
          <w:sz w:val="22"/>
          <w:szCs w:val="22"/>
        </w:rPr>
        <w:t xml:space="preserve">Likely cause: </w:t>
      </w:r>
      <w:r>
        <w:rPr>
          <w:sz w:val="22"/>
          <w:szCs w:val="22"/>
        </w:rPr>
        <w:t xml:space="preserve">A variable is spelled differently where it is used.</w:t>
      </w:r>
    </w:p>
    <w:p>
      <w:pPr>
        <w:spacing w:after="140"/>
      </w:pPr>
      <w:r>
        <w:rPr>
          <w:b/>
          <w:bCs/>
          <w:sz w:val="22"/>
          <w:szCs w:val="22"/>
        </w:rPr>
        <w:t xml:space="preserve">Fix: </w:t>
      </w:r>
      <w:r>
        <w:rPr>
          <w:sz w:val="22"/>
          <w:szCs w:val="22"/>
        </w:rPr>
        <w:t xml:space="preserve">Python 3.13 suggests the right name (Did you mean …?) — point students to it.</w:t>
      </w:r>
    </w:p>
    <w:p>
      <w:pPr>
        <w:pStyle w:val="Heading2"/>
        <w:keepNext/>
        <w:spacing w:after="100" w:before="240"/>
      </w:pPr>
      <w:r>
        <w:rPr>
          <w:b/>
          <w:bCs/>
          <w:color w:val="1F4E79"/>
          <w:sz w:val="24"/>
          <w:szCs w:val="24"/>
        </w:rPr>
        <w:t xml:space="preserve">Part 5 — converting text to numbers</w:t>
      </w:r>
    </w:p>
    <w:p>
      <w:pPr>
        <w:spacing w:after="140"/>
      </w:pPr>
      <w:r>
        <w:rPr>
          <w:b/>
          <w:bCs/>
          <w:sz w:val="22"/>
          <w:szCs w:val="22"/>
        </w:rPr>
        <w:t xml:space="preserve">Symptom: </w:t>
      </w:r>
      <w:r>
        <w:rPr>
          <w:sz w:val="22"/>
          <w:szCs w:val="22"/>
        </w:rPr>
        <w:t xml:space="preserve">ValueError: could not convert string to float: '351,27'</w:t>
      </w:r>
    </w:p>
    <w:p>
      <w:pPr>
        <w:spacing w:after="140"/>
      </w:pPr>
      <w:r>
        <w:rPr>
          <w:b/>
          <w:bCs/>
          <w:sz w:val="22"/>
          <w:szCs w:val="22"/>
        </w:rPr>
        <w:t xml:space="preserve">Likely cause: </w:t>
      </w:r>
      <w:r>
        <w:rPr>
          <w:sz w:val="22"/>
          <w:szCs w:val="22"/>
        </w:rPr>
        <w:t xml:space="preserve">The text uses a comma as the decimal separator, or still contains other characters.</w:t>
      </w:r>
    </w:p>
    <w:p>
      <w:pPr>
        <w:spacing w:after="140"/>
      </w:pPr>
      <w:r>
        <w:rPr>
          <w:b/>
          <w:bCs/>
          <w:sz w:val="22"/>
          <w:szCs w:val="22"/>
        </w:rPr>
        <w:t xml:space="preserve">Fix: </w:t>
      </w:r>
      <w:r>
        <w:rPr>
          <w:sz w:val="22"/>
          <w:szCs w:val="22"/>
        </w:rPr>
        <w:t xml:space="preserve">Clean the text first, for example value.replace(",", "."), then call float().</w:t>
      </w:r>
    </w:p>
    <w:p>
      <w:pPr>
        <w:pStyle w:val="Heading2"/>
        <w:keepNext/>
        <w:spacing w:after="100" w:before="240"/>
      </w:pPr>
      <w:r>
        <w:rPr>
          <w:b/>
          <w:bCs/>
          <w:color w:val="1F4E79"/>
          <w:sz w:val="24"/>
          <w:szCs w:val="24"/>
        </w:rPr>
        <w:t xml:space="preserve">Part 10 — importing physics</w:t>
      </w:r>
    </w:p>
    <w:p>
      <w:pPr>
        <w:spacing w:after="140"/>
      </w:pPr>
      <w:r>
        <w:rPr>
          <w:b/>
          <w:bCs/>
          <w:sz w:val="22"/>
          <w:szCs w:val="22"/>
        </w:rPr>
        <w:t xml:space="preserve">Symptom: </w:t>
      </w:r>
      <w:r>
        <w:rPr>
          <w:sz w:val="22"/>
          <w:szCs w:val="22"/>
        </w:rPr>
        <w:t xml:space="preserve">ModuleNotFoundError: No module named 'physics'</w:t>
      </w:r>
    </w:p>
    <w:p>
      <w:pPr>
        <w:spacing w:after="140"/>
      </w:pPr>
      <w:r>
        <w:rPr>
          <w:b/>
          <w:bCs/>
          <w:sz w:val="22"/>
          <w:szCs w:val="22"/>
        </w:rPr>
        <w:t xml:space="preserve">Likely cause: </w:t>
      </w:r>
      <w:r>
        <w:rPr>
          <w:sz w:val="22"/>
          <w:szCs w:val="22"/>
        </w:rPr>
        <w:t xml:space="preserve">physics.py is not in the same folder as 09_kinematics.py, or Windows saved it as physics.py.txt (hidden file extensions), or it was named differently.</w:t>
      </w:r>
    </w:p>
    <w:p>
      <w:pPr>
        <w:spacing w:after="140"/>
      </w:pPr>
      <w:r>
        <w:rPr>
          <w:b/>
          <w:bCs/>
          <w:sz w:val="22"/>
          <w:szCs w:val="22"/>
        </w:rPr>
        <w:t xml:space="preserve">Fix: </w:t>
      </w:r>
      <w:r>
        <w:rPr>
          <w:sz w:val="22"/>
          <w:szCs w:val="22"/>
        </w:rPr>
        <w:t xml:space="preserve">In the VS Code Explorer, check the exact name and folder. Rename to physics.py if needed.</w:t>
      </w:r>
    </w:p>
    <w:p>
      <w:pPr>
        <w:shd w:fill="FFF3CD" w:color="auto" w:val="clear"/>
        <w:spacing w:after="160" w:before="80"/>
        <w:ind w:left="144" w:right="144"/>
      </w:pPr>
      <w:r>
        <w:rPr>
          <w:b/>
          <w:bCs/>
          <w:sz w:val="21"/>
          <w:szCs w:val="21"/>
        </w:rPr>
        <w:t xml:space="preserve">Watch for: </w:t>
      </w:r>
      <w:r>
        <w:rPr>
          <w:sz w:val="21"/>
          <w:szCs w:val="21"/>
        </w:rPr>
        <w:t xml:space="preserve">Students who edit physics.py while 09_kinematics.py is open sometimes forget to save physics.py (the tab shows a dot). The old version runs until they save.</w:t>
      </w:r>
    </w:p>
    <w:p>
      <w:pPr>
        <w:pStyle w:val="Heading2"/>
        <w:keepNext/>
        <w:spacing w:after="100" w:before="240"/>
      </w:pPr>
      <w:r>
        <w:rPr>
          <w:b/>
          <w:bCs/>
          <w:color w:val="1F4E79"/>
          <w:sz w:val="24"/>
          <w:szCs w:val="24"/>
        </w:rPr>
        <w:t xml:space="preserve">Part 12 — unit tests</w:t>
      </w:r>
    </w:p>
    <w:p>
      <w:pPr>
        <w:spacing w:after="140"/>
      </w:pPr>
      <w:r>
        <w:rPr>
          <w:b/>
          <w:bCs/>
          <w:sz w:val="22"/>
          <w:szCs w:val="22"/>
        </w:rPr>
        <w:t xml:space="preserve">Symptom: </w:t>
      </w:r>
      <w:r>
        <w:rPr>
          <w:sz w:val="22"/>
          <w:szCs w:val="22"/>
        </w:rPr>
        <w:t xml:space="preserve">python -m unittest -v test_module2 ends with FAILED (errors=1) and ModuleNotFoundError: No module named 'test_module2'.</w:t>
      </w:r>
    </w:p>
    <w:p>
      <w:pPr>
        <w:spacing w:after="140"/>
      </w:pPr>
      <w:r>
        <w:rPr>
          <w:b/>
          <w:bCs/>
          <w:sz w:val="22"/>
          <w:szCs w:val="22"/>
        </w:rPr>
        <w:t xml:space="preserve">Likely cause: </w:t>
      </w:r>
      <w:r>
        <w:rPr>
          <w:sz w:val="22"/>
          <w:szCs w:val="22"/>
        </w:rPr>
        <w:t xml:space="preserve">The tests were run from PythonCourse instead of module2.</w:t>
      </w:r>
    </w:p>
    <w:p>
      <w:pPr>
        <w:spacing w:after="140"/>
      </w:pPr>
      <w:r>
        <w:rPr>
          <w:b/>
          <w:bCs/>
          <w:sz w:val="22"/>
          <w:szCs w:val="22"/>
        </w:rPr>
        <w:t xml:space="preserve">Fix: </w:t>
      </w:r>
      <w:r>
        <w:rPr>
          <w:sz w:val="22"/>
          <w:szCs w:val="22"/>
        </w:rPr>
        <w:t xml:space="preserve">cd module2 and run the command again. If a test reports FAIL instead, the named function in physics.py or report.py has a typo — compare it with the guide.</w:t>
      </w:r>
    </w:p>
    <w:p>
      <w:pPr>
        <w:pStyle w:val="Heading2"/>
        <w:keepNext/>
        <w:spacing w:after="100" w:before="240"/>
      </w:pPr>
      <w:r>
        <w:rPr>
          <w:b/>
          <w:bCs/>
          <w:color w:val="1F4E79"/>
          <w:sz w:val="24"/>
          <w:szCs w:val="24"/>
        </w:rPr>
        <w:t xml:space="preserve">Any part — division by zero</w:t>
      </w:r>
    </w:p>
    <w:p>
      <w:pPr>
        <w:spacing w:after="140"/>
      </w:pPr>
      <w:r>
        <w:rPr>
          <w:b/>
          <w:bCs/>
          <w:sz w:val="22"/>
          <w:szCs w:val="22"/>
        </w:rPr>
        <w:t xml:space="preserve">Symptom: </w:t>
      </w:r>
      <w:r>
        <w:rPr>
          <w:sz w:val="22"/>
          <w:szCs w:val="22"/>
        </w:rPr>
        <w:t xml:space="preserve">ZeroDivisionError: division by zero</w:t>
      </w:r>
    </w:p>
    <w:p>
      <w:pPr>
        <w:spacing w:after="140"/>
      </w:pPr>
      <w:r>
        <w:rPr>
          <w:b/>
          <w:bCs/>
          <w:sz w:val="22"/>
          <w:szCs w:val="22"/>
        </w:rPr>
        <w:t xml:space="preserve">Likely cause: </w:t>
      </w:r>
      <w:r>
        <w:rPr>
          <w:sz w:val="22"/>
          <w:szCs w:val="22"/>
        </w:rPr>
        <w:t xml:space="preserve">A student changed an input (for example resistance) to 0 while experimenting.</w:t>
      </w:r>
    </w:p>
    <w:p>
      <w:pPr>
        <w:spacing w:after="140"/>
      </w:pPr>
      <w:r>
        <w:rPr>
          <w:b/>
          <w:bCs/>
          <w:sz w:val="22"/>
          <w:szCs w:val="22"/>
        </w:rPr>
        <w:t xml:space="preserve">Fix: </w:t>
      </w:r>
      <w:r>
        <w:rPr>
          <w:sz w:val="22"/>
          <w:szCs w:val="22"/>
        </w:rPr>
        <w:t xml:space="preserve">A good teaching moment: formulas need valid inputs. Change the value back.</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Exercise Answer Key</w:t>
      </w:r>
    </w:p>
    <w:p>
      <w:pPr>
        <w:spacing w:after="140"/>
      </w:pPr>
      <w:r>
        <w:rPr>
          <w:sz w:val="22"/>
          <w:szCs w:val="22"/>
        </w:rPr>
        <w:t xml:space="preserve">Each answer below was run with Python 3.13.15; the output shown is the real output. Accept any correct approach — these are reference answers, not the only answers.</w:t>
      </w:r>
    </w:p>
    <w:p>
      <w:pPr>
        <w:pStyle w:val="Heading2"/>
        <w:keepNext/>
        <w:spacing w:after="100" w:before="240"/>
      </w:pPr>
      <w:r>
        <w:rPr>
          <w:b/>
          <w:bCs/>
          <w:color w:val="1F4E79"/>
          <w:sz w:val="24"/>
          <w:szCs w:val="24"/>
        </w:rPr>
        <w:t xml:space="preserve">Exercise 2 (Part 2) — rope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rope_cm = 1000</w:t>
      </w:r>
      <w:r>
        <w:rPr>
          <w:rFonts w:ascii="Consolas" w:cs="Consolas" w:eastAsia="Consolas" w:hAnsi="Consolas"/>
          <w:sz w:val="20"/>
          <w:szCs w:val="20"/>
        </w:rPr>
        <w:br/>
        <w:t xml:space="preserve">piece_cm = 37</w:t>
      </w:r>
      <w:r>
        <w:rPr>
          <w:rFonts w:ascii="Consolas" w:cs="Consolas" w:eastAsia="Consolas" w:hAnsi="Consolas"/>
          <w:sz w:val="20"/>
          <w:szCs w:val="20"/>
        </w:rPr>
        <w:br/>
        <w:t xml:space="preserve">print("full pieces:", rope_cm // piece_cm)</w:t>
      </w:r>
      <w:r>
        <w:rPr>
          <w:rFonts w:ascii="Consolas" w:cs="Consolas" w:eastAsia="Consolas" w:hAnsi="Consolas"/>
          <w:sz w:val="20"/>
          <w:szCs w:val="20"/>
        </w:rPr>
        <w:br/>
        <w:t xml:space="preserve">print("left over:", rope_cm % piece_cm, "cm")</w:t>
      </w:r>
    </w:p>
    <w:p>
      <w:pPr>
        <w:spacing w:after="140"/>
      </w:pPr>
      <w:r>
        <w:rPr>
          <w:sz w:val="22"/>
          <w:szCs w:val="22"/>
        </w:rPr>
        <w:t xml:space="preserve">Output:</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full pieces: 27</w:t>
      </w:r>
      <w:r>
        <w:rPr>
          <w:rFonts w:ascii="Consolas" w:cs="Consolas" w:eastAsia="Consolas" w:hAnsi="Consolas"/>
          <w:sz w:val="20"/>
          <w:szCs w:val="20"/>
        </w:rPr>
        <w:br/>
        <w:t xml:space="preserve">left over: 1 cm</w:t>
      </w:r>
    </w:p>
    <w:p>
      <w:pPr>
        <w:pStyle w:val="Heading2"/>
        <w:keepNext/>
        <w:spacing w:after="100" w:before="240"/>
      </w:pPr>
      <w:r>
        <w:rPr>
          <w:b/>
          <w:bCs/>
          <w:color w:val="1F4E79"/>
          <w:sz w:val="24"/>
          <w:szCs w:val="24"/>
        </w:rPr>
        <w:t xml:space="preserve">Exercise 3 (Part 3) — kinetic energy</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mass = 1200                 # kg</w:t>
      </w:r>
      <w:r>
        <w:rPr>
          <w:rFonts w:ascii="Consolas" w:cs="Consolas" w:eastAsia="Consolas" w:hAnsi="Consolas"/>
          <w:sz w:val="20"/>
          <w:szCs w:val="20"/>
        </w:rPr>
        <w:br/>
        <w:t xml:space="preserve">speed_kmh = 90              # km/h</w:t>
      </w:r>
      <w:r>
        <w:rPr>
          <w:rFonts w:ascii="Consolas" w:cs="Consolas" w:eastAsia="Consolas" w:hAnsi="Consolas"/>
          <w:sz w:val="20"/>
          <w:szCs w:val="20"/>
        </w:rPr>
        <w:br/>
        <w:t xml:space="preserve">speed = speed_kmh * 1000 / 3600    # m/s</w:t>
      </w:r>
      <w:r>
        <w:rPr>
          <w:rFonts w:ascii="Consolas" w:cs="Consolas" w:eastAsia="Consolas" w:hAnsi="Consolas"/>
          <w:sz w:val="20"/>
          <w:szCs w:val="20"/>
        </w:rPr>
        <w:br/>
        <w:t xml:space="preserve">energy = 0.5 * mass * speed ** 2   # J</w:t>
      </w:r>
      <w:r>
        <w:rPr>
          <w:rFonts w:ascii="Consolas" w:cs="Consolas" w:eastAsia="Consolas" w:hAnsi="Consolas"/>
          <w:sz w:val="20"/>
          <w:szCs w:val="20"/>
        </w:rPr>
        <w:br/>
        <w:t xml:space="preserve">print(f"speed = {speed} m/s, kinetic energy = {energy / 1000:.1f} kJ")</w:t>
      </w:r>
    </w:p>
    <w:p>
      <w:pPr>
        <w:spacing w:after="140"/>
      </w:pPr>
      <w:r>
        <w:rPr>
          <w:sz w:val="22"/>
          <w:szCs w:val="22"/>
        </w:rPr>
        <w:t xml:space="preserve">Output:</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speed = 25.0 m/s, kinetic energy = 375.0 kJ</w:t>
      </w:r>
    </w:p>
    <w:p>
      <w:pPr>
        <w:pStyle w:val="Heading2"/>
        <w:keepNext/>
        <w:spacing w:after="100" w:before="240"/>
      </w:pPr>
      <w:r>
        <w:rPr>
          <w:b/>
          <w:bCs/>
          <w:color w:val="1F4E79"/>
          <w:sz w:val="24"/>
          <w:szCs w:val="24"/>
        </w:rPr>
        <w:t xml:space="preserve">Exercise 4 (Part 4) — 0.1 * 3</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import math</w:t>
      </w:r>
      <w:r>
        <w:rPr>
          <w:rFonts w:ascii="Consolas" w:cs="Consolas" w:eastAsia="Consolas" w:hAnsi="Consolas"/>
          <w:sz w:val="20"/>
          <w:szCs w:val="20"/>
        </w:rPr>
        <w:br/>
        <w:t xml:space="preserve">print("0.1 * 3 == 0.3 -&gt;", 0.1 * 3 == 0.3)</w:t>
      </w:r>
      <w:r>
        <w:rPr>
          <w:rFonts w:ascii="Consolas" w:cs="Consolas" w:eastAsia="Consolas" w:hAnsi="Consolas"/>
          <w:sz w:val="20"/>
          <w:szCs w:val="20"/>
        </w:rPr>
        <w:br/>
        <w:t xml:space="preserve">print("math.isclose(0.1 * 3, 0.3) -&gt;", math.isclose(0.1 * 3, 0.3))</w:t>
      </w:r>
      <w:r>
        <w:rPr>
          <w:rFonts w:ascii="Consolas" w:cs="Consolas" w:eastAsia="Consolas" w:hAnsi="Consolas"/>
          <w:sz w:val="20"/>
          <w:szCs w:val="20"/>
        </w:rPr>
        <w:br/>
        <w:t xml:space="preserve">print("0.1 * 3 =", 0.1 * 3)</w:t>
      </w:r>
    </w:p>
    <w:p>
      <w:pPr>
        <w:spacing w:after="140"/>
      </w:pPr>
      <w:r>
        <w:rPr>
          <w:sz w:val="22"/>
          <w:szCs w:val="22"/>
        </w:rPr>
        <w:t xml:space="preserve">Output:</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0.1 * 3 == 0.3 -&gt; False</w:t>
      </w:r>
      <w:r>
        <w:rPr>
          <w:rFonts w:ascii="Consolas" w:cs="Consolas" w:eastAsia="Consolas" w:hAnsi="Consolas"/>
          <w:sz w:val="20"/>
          <w:szCs w:val="20"/>
        </w:rPr>
        <w:br/>
        <w:t xml:space="preserve">math.isclose(0.1 * 3, 0.3) -&gt; True</w:t>
      </w:r>
      <w:r>
        <w:rPr>
          <w:rFonts w:ascii="Consolas" w:cs="Consolas" w:eastAsia="Consolas" w:hAnsi="Consolas"/>
          <w:sz w:val="20"/>
          <w:szCs w:val="20"/>
        </w:rPr>
        <w:br/>
        <w:t xml:space="preserve">0.1 * 3 = 0.30000000000000004</w:t>
      </w:r>
    </w:p>
    <w:p>
      <w:pPr>
        <w:pStyle w:val="Heading2"/>
        <w:keepNext/>
        <w:spacing w:after="100" w:before="240"/>
      </w:pPr>
      <w:r>
        <w:rPr>
          <w:b/>
          <w:bCs/>
          <w:color w:val="1F4E79"/>
          <w:sz w:val="24"/>
          <w:szCs w:val="24"/>
        </w:rPr>
        <w:t xml:space="preserve">Exercise 5 (Part 5) — clean a line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raw = "  p-07 ;   inlet pressure;101.337 ;KPA "</w:t>
      </w:r>
      <w:r>
        <w:rPr>
          <w:rFonts w:ascii="Consolas" w:cs="Consolas" w:eastAsia="Consolas" w:hAnsi="Consolas"/>
          <w:sz w:val="20"/>
          <w:szCs w:val="20"/>
        </w:rPr>
        <w:br/>
        <w:t xml:space="preserve">tag, name, value, unit = [p.strip() for p in raw.split(";")]</w:t>
      </w:r>
      <w:r>
        <w:rPr>
          <w:rFonts w:ascii="Consolas" w:cs="Consolas" w:eastAsia="Consolas" w:hAnsi="Consolas"/>
          <w:sz w:val="20"/>
          <w:szCs w:val="20"/>
        </w:rPr>
        <w:br/>
        <w:t xml:space="preserve">unit = unit.lower().replace("kpa", "kPa")</w:t>
      </w:r>
      <w:r>
        <w:rPr>
          <w:rFonts w:ascii="Consolas" w:cs="Consolas" w:eastAsia="Consolas" w:hAnsi="Consolas"/>
          <w:sz w:val="20"/>
          <w:szCs w:val="20"/>
        </w:rPr>
        <w:br/>
        <w:t xml:space="preserve">print(f"{tag.upper()} {name.title()} = {float(value):.2f} {unit}")</w:t>
      </w:r>
    </w:p>
    <w:p>
      <w:pPr>
        <w:spacing w:after="140"/>
      </w:pPr>
      <w:r>
        <w:rPr>
          <w:sz w:val="22"/>
          <w:szCs w:val="22"/>
        </w:rPr>
        <w:t xml:space="preserve">Output:</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P-07 Inlet Pressure = 101.34 kPa</w:t>
      </w:r>
    </w:p>
    <w:p>
      <w:pPr>
        <w:pStyle w:val="Heading2"/>
        <w:keepNext/>
        <w:spacing w:after="100" w:before="240"/>
      </w:pPr>
      <w:r>
        <w:rPr>
          <w:b/>
          <w:bCs/>
          <w:color w:val="1F4E79"/>
          <w:sz w:val="24"/>
          <w:szCs w:val="24"/>
        </w:rPr>
        <w:t xml:space="preserve">Exercise 6 (Part 6) — °C to °F</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readings = [23.1, 22.8, 24.5, 23.9, 25.2, 21.7, 22.0]</w:t>
      </w:r>
      <w:r>
        <w:rPr>
          <w:rFonts w:ascii="Consolas" w:cs="Consolas" w:eastAsia="Consolas" w:hAnsi="Consolas"/>
          <w:sz w:val="20"/>
          <w:szCs w:val="20"/>
        </w:rPr>
        <w:br/>
        <w:t xml:space="preserve">fahrenheit = [round(c * 9 / 5 + 32, 1) for c in readings]</w:t>
      </w:r>
      <w:r>
        <w:rPr>
          <w:rFonts w:ascii="Consolas" w:cs="Consolas" w:eastAsia="Consolas" w:hAnsi="Consolas"/>
          <w:sz w:val="20"/>
          <w:szCs w:val="20"/>
        </w:rPr>
        <w:br/>
        <w:t xml:space="preserve">print(fahrenheit)</w:t>
      </w:r>
    </w:p>
    <w:p>
      <w:pPr>
        <w:spacing w:after="140"/>
      </w:pPr>
      <w:r>
        <w:rPr>
          <w:sz w:val="22"/>
          <w:szCs w:val="22"/>
        </w:rPr>
        <w:t xml:space="preserve">Output:</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[73.6, 73.0, 76.1, 75.0, 77.4, 71.1, 71.6]</w:t>
      </w:r>
    </w:p>
    <w:p>
      <w:pPr>
        <w:pStyle w:val="Heading2"/>
        <w:keepNext/>
        <w:spacing w:after="100" w:before="240"/>
      </w:pPr>
      <w:r>
        <w:rPr>
          <w:b/>
          <w:bCs/>
          <w:color w:val="1F4E79"/>
          <w:sz w:val="24"/>
          <w:szCs w:val="24"/>
        </w:rPr>
        <w:t xml:space="preserve">Exercise 7 (Part 7) — nested data</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experiments = {</w:t>
      </w:r>
      <w:r>
        <w:rPr>
          <w:rFonts w:ascii="Consolas" w:cs="Consolas" w:eastAsia="Consolas" w:hAnsi="Consolas"/>
          <w:sz w:val="20"/>
          <w:szCs w:val="20"/>
        </w:rPr>
        <w:br/>
        <w:t xml:space="preserve">    "EXP-01": {"material": "steel", "temps_C": [20, 150, 300], "passed": True},</w:t>
      </w:r>
      <w:r>
        <w:rPr>
          <w:rFonts w:ascii="Consolas" w:cs="Consolas" w:eastAsia="Consolas" w:hAnsi="Consolas"/>
          <w:sz w:val="20"/>
          <w:szCs w:val="20"/>
        </w:rPr>
        <w:br/>
        <w:t xml:space="preserve">    "EXP-02": {"material": "aluminium", "temps_C": [20, 90, 120], "passed": False},</w:t>
      </w:r>
      <w:r>
        <w:rPr>
          <w:rFonts w:ascii="Consolas" w:cs="Consolas" w:eastAsia="Consolas" w:hAnsi="Consolas"/>
          <w:sz w:val="20"/>
          <w:szCs w:val="20"/>
        </w:rPr>
        <w:br/>
        <w:t xml:space="preserve">    "EXP-03": {"material": "copper", "temps_C": [20, 60], "passed": True},</w:t>
      </w:r>
      <w:r>
        <w:rPr>
          <w:rFonts w:ascii="Consolas" w:cs="Consolas" w:eastAsia="Consolas" w:hAnsi="Consolas"/>
          <w:sz w:val="20"/>
          <w:szCs w:val="20"/>
        </w:rPr>
        <w:br/>
        <w:t xml:space="preserve">}</w:t>
      </w:r>
      <w:r>
        <w:rPr>
          <w:rFonts w:ascii="Consolas" w:cs="Consolas" w:eastAsia="Consolas" w:hAnsi="Consolas"/>
          <w:sz w:val="20"/>
          <w:szCs w:val="20"/>
        </w:rPr>
        <w:br/>
        <w:t xml:space="preserve">experiments["EXP-01"]["operator"] = "Your Name"</w:t>
      </w:r>
      <w:r>
        <w:rPr>
          <w:rFonts w:ascii="Consolas" w:cs="Consolas" w:eastAsia="Consolas" w:hAnsi="Consolas"/>
          <w:sz w:val="20"/>
          <w:szCs w:val="20"/>
        </w:rPr>
        <w:br/>
        <w:t xml:space="preserve">print(experiments["EXP-01"])</w:t>
      </w:r>
      <w:r>
        <w:rPr>
          <w:rFonts w:ascii="Consolas" w:cs="Consolas" w:eastAsia="Consolas" w:hAnsi="Consolas"/>
          <w:sz w:val="20"/>
          <w:szCs w:val="20"/>
        </w:rPr>
        <w:br/>
        <w:t xml:space="preserve">for exp_id, info in experiments.items():</w:t>
      </w:r>
      <w:r>
        <w:rPr>
          <w:rFonts w:ascii="Consolas" w:cs="Consolas" w:eastAsia="Consolas" w:hAnsi="Consolas"/>
          <w:sz w:val="20"/>
          <w:szCs w:val="20"/>
        </w:rPr>
        <w:br/>
        <w:t xml:space="preserve">    if info["passed"]:</w:t>
      </w:r>
      <w:r>
        <w:rPr>
          <w:rFonts w:ascii="Consolas" w:cs="Consolas" w:eastAsia="Consolas" w:hAnsi="Consolas"/>
          <w:sz w:val="20"/>
          <w:szCs w:val="20"/>
        </w:rPr>
        <w:br/>
        <w:t xml:space="preserve">        temps = info["temps_C"]</w:t>
      </w:r>
      <w:r>
        <w:rPr>
          <w:rFonts w:ascii="Consolas" w:cs="Consolas" w:eastAsia="Consolas" w:hAnsi="Consolas"/>
          <w:sz w:val="20"/>
          <w:szCs w:val="20"/>
        </w:rPr>
        <w:br/>
        <w:t xml:space="preserve">        print(f"{exp_id}: average {sum(temps) / len(temps):.1f} C")</w:t>
      </w:r>
    </w:p>
    <w:p>
      <w:pPr>
        <w:spacing w:after="140"/>
      </w:pPr>
      <w:r>
        <w:rPr>
          <w:sz w:val="22"/>
          <w:szCs w:val="22"/>
        </w:rPr>
        <w:t xml:space="preserve">Output:</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{'material': 'steel', 'temps_C': [20, 150, 300], 'passed': True, 'operator': 'Your Name'}</w:t>
      </w:r>
      <w:r>
        <w:rPr>
          <w:rFonts w:ascii="Consolas" w:cs="Consolas" w:eastAsia="Consolas" w:hAnsi="Consolas"/>
          <w:sz w:val="20"/>
          <w:szCs w:val="20"/>
        </w:rPr>
        <w:br/>
        <w:t xml:space="preserve">EXP-01: average 156.7 C</w:t>
      </w:r>
      <w:r>
        <w:rPr>
          <w:rFonts w:ascii="Consolas" w:cs="Consolas" w:eastAsia="Consolas" w:hAnsi="Consolas"/>
          <w:sz w:val="20"/>
          <w:szCs w:val="20"/>
        </w:rPr>
        <w:br/>
        <w:t xml:space="preserve">EXP-03: average 40.0 C</w:t>
      </w:r>
    </w:p>
    <w:p>
      <w:pPr>
        <w:pStyle w:val="Heading2"/>
        <w:keepNext/>
        <w:spacing w:after="100" w:before="240"/>
      </w:pPr>
      <w:r>
        <w:rPr>
          <w:b/>
          <w:bCs/>
          <w:color w:val="1F4E79"/>
          <w:sz w:val="24"/>
          <w:szCs w:val="24"/>
        </w:rPr>
        <w:t xml:space="preserve">Exercise 8 (Part 8) — atan2</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import math</w:t>
      </w:r>
      <w:r>
        <w:rPr>
          <w:rFonts w:ascii="Consolas" w:cs="Consolas" w:eastAsia="Consolas" w:hAnsi="Consolas"/>
          <w:sz w:val="20"/>
          <w:szCs w:val="20"/>
        </w:rPr>
        <w:br/>
        <w:t xml:space="preserve">print(math.atan2.__doc__)</w:t>
      </w:r>
      <w:r>
        <w:rPr>
          <w:rFonts w:ascii="Consolas" w:cs="Consolas" w:eastAsia="Consolas" w:hAnsi="Consolas"/>
          <w:sz w:val="20"/>
          <w:szCs w:val="20"/>
        </w:rPr>
        <w:br/>
        <w:t xml:space="preserve">print("angle of (-1, 1):", math.degrees(math.atan2(1, -1)), "degrees")</w:t>
      </w:r>
    </w:p>
    <w:p>
      <w:pPr>
        <w:spacing w:after="140"/>
      </w:pPr>
      <w:r>
        <w:rPr>
          <w:sz w:val="22"/>
          <w:szCs w:val="22"/>
        </w:rPr>
        <w:t xml:space="preserve">Output:</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Return the arc tangent (measured in radians) of y/x.</w:t>
      </w:r>
      <w:r>
        <w:rPr>
          <w:rFonts w:ascii="Consolas" w:cs="Consolas" w:eastAsia="Consolas" w:hAnsi="Consolas"/>
          <w:sz w:val="20"/>
          <w:szCs w:val="20"/>
        </w:rPr>
        <w:br/>
        <w:t xml:space="preserve"/>
      </w:r>
      <w:r>
        <w:rPr>
          <w:rFonts w:ascii="Consolas" w:cs="Consolas" w:eastAsia="Consolas" w:hAnsi="Consolas"/>
          <w:sz w:val="20"/>
          <w:szCs w:val="20"/>
        </w:rPr>
        <w:br/>
        <w:t xml:space="preserve">Unlike atan(y/x), the signs of both x and y are considered.</w:t>
      </w:r>
      <w:r>
        <w:rPr>
          <w:rFonts w:ascii="Consolas" w:cs="Consolas" w:eastAsia="Consolas" w:hAnsi="Consolas"/>
          <w:sz w:val="20"/>
          <w:szCs w:val="20"/>
        </w:rPr>
        <w:br/>
        <w:t xml:space="preserve">angle of (-1, 1): 135.0 degrees</w:t>
      </w:r>
    </w:p>
    <w:p>
      <w:pPr>
        <w:pStyle w:val="Heading2"/>
        <w:keepNext/>
        <w:spacing w:after="100" w:before="240"/>
      </w:pPr>
      <w:r>
        <w:rPr>
          <w:b/>
          <w:bCs/>
          <w:color w:val="1F4E79"/>
          <w:sz w:val="24"/>
          <w:szCs w:val="24"/>
        </w:rPr>
        <w:t xml:space="preserve">Exercise 9 (Part 9) — two more string methods</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print("'key=value'.partition('=') -&gt;", "key=value".partition("="))</w:t>
      </w:r>
      <w:r>
        <w:rPr>
          <w:rFonts w:ascii="Consolas" w:cs="Consolas" w:eastAsia="Consolas" w:hAnsi="Consolas"/>
          <w:sz w:val="20"/>
          <w:szCs w:val="20"/>
        </w:rPr>
        <w:br/>
        <w:t xml:space="preserve">print("'T-101'.removeprefix('T-') -&gt;", "T-101".removeprefix("T-"))</w:t>
      </w:r>
    </w:p>
    <w:p>
      <w:pPr>
        <w:spacing w:after="140"/>
      </w:pPr>
      <w:r>
        <w:rPr>
          <w:sz w:val="22"/>
          <w:szCs w:val="22"/>
        </w:rPr>
        <w:t xml:space="preserve">Output:</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'key=value'.partition('=') -&gt; ('key', '=', 'value')</w:t>
      </w:r>
      <w:r>
        <w:rPr>
          <w:rFonts w:ascii="Consolas" w:cs="Consolas" w:eastAsia="Consolas" w:hAnsi="Consolas"/>
          <w:sz w:val="20"/>
          <w:szCs w:val="20"/>
        </w:rPr>
        <w:br/>
        <w:t xml:space="preserve">'T-101'.removeprefix('T-') -&gt; 101</w:t>
      </w:r>
    </w:p>
    <w:p>
      <w:pPr>
        <w:pStyle w:val="Heading2"/>
        <w:keepNext/>
        <w:spacing w:after="100" w:before="240"/>
      </w:pPr>
      <w:r>
        <w:rPr>
          <w:b/>
          <w:bCs/>
          <w:color w:val="1F4E79"/>
          <w:sz w:val="24"/>
          <w:szCs w:val="24"/>
        </w:rPr>
        <w:t xml:space="preserve">Exercise 10 (Part 10) — Earth vs Moon</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import physics</w:t>
      </w:r>
      <w:r>
        <w:rPr>
          <w:rFonts w:ascii="Consolas" w:cs="Consolas" w:eastAsia="Consolas" w:hAnsi="Consolas"/>
          <w:sz w:val="20"/>
          <w:szCs w:val="20"/>
        </w:rPr>
        <w:br/>
        <w:t xml:space="preserve">earth = physics.projectile(20, 45)</w:t>
      </w:r>
      <w:r>
        <w:rPr>
          <w:rFonts w:ascii="Consolas" w:cs="Consolas" w:eastAsia="Consolas" w:hAnsi="Consolas"/>
          <w:sz w:val="20"/>
          <w:szCs w:val="20"/>
        </w:rPr>
        <w:br/>
        <w:t xml:space="preserve">moon = physics.projectile(20, 45, g=1.62)</w:t>
      </w:r>
      <w:r>
        <w:rPr>
          <w:rFonts w:ascii="Consolas" w:cs="Consolas" w:eastAsia="Consolas" w:hAnsi="Consolas"/>
          <w:sz w:val="20"/>
          <w:szCs w:val="20"/>
        </w:rPr>
        <w:br/>
        <w:t xml:space="preserve">print(f"Earth range at 45 deg: {earth['range']:.2f} m")</w:t>
      </w:r>
      <w:r>
        <w:rPr>
          <w:rFonts w:ascii="Consolas" w:cs="Consolas" w:eastAsia="Consolas" w:hAnsi="Consolas"/>
          <w:sz w:val="20"/>
          <w:szCs w:val="20"/>
        </w:rPr>
        <w:br/>
        <w:t xml:space="preserve">print(f"Moon range at 45 deg:  {moon['range']:.2f} m")</w:t>
      </w:r>
      <w:r>
        <w:rPr>
          <w:rFonts w:ascii="Consolas" w:cs="Consolas" w:eastAsia="Consolas" w:hAnsi="Consolas"/>
          <w:sz w:val="20"/>
          <w:szCs w:val="20"/>
        </w:rPr>
        <w:br/>
        <w:t xml:space="preserve">print(f"Moon / Earth: {moon['range'] / earth['range']:.2f} times further")</w:t>
      </w:r>
    </w:p>
    <w:p>
      <w:pPr>
        <w:spacing w:after="140"/>
      </w:pPr>
      <w:r>
        <w:rPr>
          <w:sz w:val="22"/>
          <w:szCs w:val="22"/>
        </w:rPr>
        <w:t xml:space="preserve">Output:</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Earth range at 45 deg: 40.77 m</w:t>
      </w:r>
      <w:r>
        <w:rPr>
          <w:rFonts w:ascii="Consolas" w:cs="Consolas" w:eastAsia="Consolas" w:hAnsi="Consolas"/>
          <w:sz w:val="20"/>
          <w:szCs w:val="20"/>
        </w:rPr>
        <w:br/>
        <w:t xml:space="preserve">Moon range at 45 deg:  246.91 m</w:t>
      </w:r>
      <w:r>
        <w:rPr>
          <w:rFonts w:ascii="Consolas" w:cs="Consolas" w:eastAsia="Consolas" w:hAnsi="Consolas"/>
          <w:sz w:val="20"/>
          <w:szCs w:val="20"/>
        </w:rPr>
        <w:br/>
        <w:t xml:space="preserve">Moon / Earth: 6.06 times further</w:t>
      </w:r>
    </w:p>
    <w:p>
      <w:pPr>
        <w:pStyle w:val="Heading2"/>
        <w:keepNext/>
        <w:spacing w:after="100" w:before="240"/>
      </w:pPr>
      <w:r>
        <w:rPr>
          <w:b/>
          <w:bCs/>
          <w:color w:val="1F4E79"/>
          <w:sz w:val="24"/>
          <w:szCs w:val="24"/>
        </w:rPr>
        <w:t xml:space="preserve">Exercise 11 (Part 11) — report with 3 decimals</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import report</w:t>
      </w:r>
      <w:r>
        <w:rPr>
          <w:rFonts w:ascii="Consolas" w:cs="Consolas" w:eastAsia="Consolas" w:hAnsi="Consolas"/>
          <w:sz w:val="20"/>
          <w:szCs w:val="20"/>
        </w:rPr>
        <w:br/>
        <w:t xml:space="preserve">raw_data = {</w:t>
      </w:r>
      <w:r>
        <w:rPr>
          <w:rFonts w:ascii="Consolas" w:cs="Consolas" w:eastAsia="Consolas" w:hAnsi="Consolas"/>
          <w:sz w:val="20"/>
          <w:szCs w:val="20"/>
        </w:rPr>
        <w:br/>
        <w:t xml:space="preserve">    "Temperature": {"unit": "C", "values": [21.43, 21.97, 22.61, 23.08, 22.40]},</w:t>
      </w:r>
      <w:r>
        <w:rPr>
          <w:rFonts w:ascii="Consolas" w:cs="Consolas" w:eastAsia="Consolas" w:hAnsi="Consolas"/>
          <w:sz w:val="20"/>
          <w:szCs w:val="20"/>
        </w:rPr>
        <w:br/>
        <w:t xml:space="preserve">    "Pressure": {"unit": "kPa", "values": [101.3, 101.1, 100.9, 101.4, 101.2]},</w:t>
      </w:r>
      <w:r>
        <w:rPr>
          <w:rFonts w:ascii="Consolas" w:cs="Consolas" w:eastAsia="Consolas" w:hAnsi="Consolas"/>
          <w:sz w:val="20"/>
          <w:szCs w:val="20"/>
        </w:rPr>
        <w:br/>
        <w:t xml:space="preserve">    "Flow rate": {"unit": "L/min", "values": [12.5, 12.9, 13.4, 12.2, 12.8]},</w:t>
      </w:r>
      <w:r>
        <w:rPr>
          <w:rFonts w:ascii="Consolas" w:cs="Consolas" w:eastAsia="Consolas" w:hAnsi="Consolas"/>
          <w:sz w:val="20"/>
          <w:szCs w:val="20"/>
        </w:rPr>
        <w:br/>
        <w:t xml:space="preserve">    "Voltage": {"unit": "V", "values": [229.8, 230.4, 231.1, 229.5, 230.2]},</w:t>
      </w:r>
      <w:r>
        <w:rPr>
          <w:rFonts w:ascii="Consolas" w:cs="Consolas" w:eastAsia="Consolas" w:hAnsi="Consolas"/>
          <w:sz w:val="20"/>
          <w:szCs w:val="20"/>
        </w:rPr>
        <w:br/>
        <w:t xml:space="preserve">}</w:t>
      </w:r>
      <w:r>
        <w:rPr>
          <w:rFonts w:ascii="Consolas" w:cs="Consolas" w:eastAsia="Consolas" w:hAnsi="Consolas"/>
          <w:sz w:val="20"/>
          <w:szCs w:val="20"/>
        </w:rPr>
        <w:br/>
        <w:t xml:space="preserve">print(report.format_report("Cooling Loop Test - Run 7", raw_data, decimals=3))</w:t>
      </w:r>
    </w:p>
    <w:p>
      <w:pPr>
        <w:spacing w:after="140"/>
      </w:pPr>
      <w:r>
        <w:rPr>
          <w:sz w:val="22"/>
          <w:szCs w:val="22"/>
        </w:rPr>
        <w:t xml:space="preserve">Output:</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Cooling Loop Test - Run 7</w:t>
      </w:r>
      <w:r>
        <w:rPr>
          <w:rFonts w:ascii="Consolas" w:cs="Consolas" w:eastAsia="Consolas" w:hAnsi="Consolas"/>
          <w:sz w:val="20"/>
          <w:szCs w:val="20"/>
        </w:rPr>
        <w:br/>
        <w:t xml:space="preserve">=========================</w:t>
      </w:r>
      <w:r>
        <w:rPr>
          <w:rFonts w:ascii="Consolas" w:cs="Consolas" w:eastAsia="Consolas" w:hAnsi="Consolas"/>
          <w:sz w:val="20"/>
          <w:szCs w:val="20"/>
        </w:rPr>
        <w:br/>
        <w:t xml:space="preserve">Quantity      Unit     n      Mean       Min       Max     Std</w:t>
      </w:r>
      <w:r>
        <w:rPr>
          <w:rFonts w:ascii="Consolas" w:cs="Consolas" w:eastAsia="Consolas" w:hAnsi="Consolas"/>
          <w:sz w:val="20"/>
          <w:szCs w:val="20"/>
        </w:rPr>
        <w:br/>
        <w:t xml:space="preserve">--------------------------------------------------------------</w:t>
      </w:r>
      <w:r>
        <w:rPr>
          <w:rFonts w:ascii="Consolas" w:cs="Consolas" w:eastAsia="Consolas" w:hAnsi="Consolas"/>
          <w:sz w:val="20"/>
          <w:szCs w:val="20"/>
        </w:rPr>
        <w:br/>
        <w:t xml:space="preserve">Temperature   C        5    22.298    21.430    23.080   0.562</w:t>
      </w:r>
      <w:r>
        <w:rPr>
          <w:rFonts w:ascii="Consolas" w:cs="Consolas" w:eastAsia="Consolas" w:hAnsi="Consolas"/>
          <w:sz w:val="20"/>
          <w:szCs w:val="20"/>
        </w:rPr>
        <w:br/>
        <w:t xml:space="preserve">Pressure      kPa      5   101.180   100.900   101.400   0.172</w:t>
      </w:r>
      <w:r>
        <w:rPr>
          <w:rFonts w:ascii="Consolas" w:cs="Consolas" w:eastAsia="Consolas" w:hAnsi="Consolas"/>
          <w:sz w:val="20"/>
          <w:szCs w:val="20"/>
        </w:rPr>
        <w:br/>
        <w:t xml:space="preserve">Flow rate     L/min    5    12.760    12.200    13.400   0.403</w:t>
      </w:r>
      <w:r>
        <w:rPr>
          <w:rFonts w:ascii="Consolas" w:cs="Consolas" w:eastAsia="Consolas" w:hAnsi="Consolas"/>
          <w:sz w:val="20"/>
          <w:szCs w:val="20"/>
        </w:rPr>
        <w:br/>
        <w:t xml:space="preserve">Voltage       V        5   230.200   229.500   231.100   0.548</w:t>
      </w:r>
      <w:r>
        <w:rPr>
          <w:rFonts w:ascii="Consolas" w:cs="Consolas" w:eastAsia="Consolas" w:hAnsi="Consolas"/>
          <w:sz w:val="20"/>
          <w:szCs w:val="20"/>
        </w:rPr>
        <w:br/>
        <w:t xml:space="preserve">--------------------------------------------------------------</w:t>
      </w:r>
      <w:r>
        <w:rPr>
          <w:rFonts w:ascii="Consolas" w:cs="Consolas" w:eastAsia="Consolas" w:hAnsi="Consolas"/>
          <w:sz w:val="20"/>
          <w:szCs w:val="20"/>
        </w:rPr>
        <w:br/>
        <w:t xml:space="preserve">4 quantities, 20 readings in total.</w:t>
      </w:r>
    </w:p>
    <w:p>
      <w:pPr>
        <w:shd w:fill="FFF3CD" w:color="auto" w:val="clear"/>
        <w:spacing w:after="160" w:before="80"/>
        <w:ind w:left="144" w:right="144"/>
      </w:pPr>
      <w:r>
        <w:rPr>
          <w:b/>
          <w:bCs/>
          <w:sz w:val="21"/>
          <w:szCs w:val="21"/>
        </w:rPr>
        <w:t xml:space="preserve">Note: </w:t>
      </w:r>
      <w:r>
        <w:rPr>
          <w:sz w:val="21"/>
          <w:szCs w:val="21"/>
        </w:rPr>
        <w:t xml:space="preserve">Exercise 4: 0.1 * 3 == 0.3 is False, for the same reason as Part 4. Exercise 9 has many valid answers; check that both examples run and use methods not in the table.</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Things to Watch For While Students Are Working</w:t>
      </w:r>
    </w:p>
    <w:p>
      <w:pPr>
        <w:pStyle w:val="ListParagraph"/>
        <w:numPr>
          <w:ilvl w:val="0"/>
          <w:numId w:val="3"/>
        </w:numPr>
        <w:spacing w:after="60"/>
      </w:pPr>
      <w:r>
        <w:rPr>
          <w:sz w:val="22"/>
          <w:szCs w:val="22"/>
        </w:rPr>
        <w:t xml:space="preserve">Glance at each prompt: it should start with (.venv) and end in module2&gt;. Most problems in this lab are the wrong folder or an inactive .venv.</w:t>
      </w:r>
    </w:p>
    <w:p>
      <w:pPr>
        <w:pStyle w:val="ListParagraph"/>
        <w:numPr>
          <w:ilvl w:val="0"/>
          <w:numId w:val="3"/>
        </w:numPr>
        <w:spacing w:after="60"/>
      </w:pPr>
      <w:r>
        <w:rPr>
          <w:sz w:val="22"/>
          <w:szCs w:val="22"/>
        </w:rPr>
        <w:t xml:space="preserve">Watch for unsaved files (a dot on the VS Code tab) — students run the old version and think their change did not work.</w:t>
      </w:r>
    </w:p>
    <w:p>
      <w:pPr>
        <w:pStyle w:val="ListParagraph"/>
        <w:numPr>
          <w:ilvl w:val="0"/>
          <w:numId w:val="3"/>
        </w:numPr>
        <w:spacing w:after="60"/>
      </w:pPr>
      <w:r>
        <w:rPr>
          <w:sz w:val="22"/>
          <w:szCs w:val="22"/>
        </w:rPr>
        <w:t xml:space="preserve">Encourage students to read the last line of an error message first; Python 3.13's messages usually name the problem and the line.</w:t>
      </w:r>
    </w:p>
    <w:p>
      <w:pPr>
        <w:pStyle w:val="ListParagraph"/>
        <w:numPr>
          <w:ilvl w:val="0"/>
          <w:numId w:val="3"/>
        </w:numPr>
        <w:spacing w:after="60"/>
      </w:pPr>
      <w:r>
        <w:rPr>
          <w:sz w:val="22"/>
          <w:szCs w:val="22"/>
        </w:rPr>
        <w:t xml:space="preserve">Early finishers can extend 10_report.py (a new quantity, a different title, more decimals) or add a new kinematics function with a test.</w:t>
      </w:r>
    </w:p>
    <w:p>
      <w:pPr>
        <w:pStyle w:val="ListParagraph"/>
        <w:numPr>
          <w:ilvl w:val="0"/>
          <w:numId w:val="3"/>
        </w:numPr>
        <w:spacing w:after="60"/>
      </w:pPr>
      <w:r>
        <w:rPr>
          <w:sz w:val="22"/>
          <w:szCs w:val="22"/>
        </w:rPr>
        <w:t xml:space="preserve">Do a visible check at Part 14: ask each student to show Ran 9 tests … OK and the pushed commit on GitHub before they leave.</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Quick-Reference Troubleshooting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3000"/>
      </w:tblGrid>
      <w:tr>
        <w:trPr>
          <w:tblHeader/>
        </w:trPr>
        <w:tc>
          <w:tcPr>
            <w:tcW w:type="pct" w:w="38%"/>
            <w:shd w:fill="1F4E79" w:color="auto" w:val="clear"/>
            <w:tcMar>
              <w:top w:type="dxa" w:w="80"/>
              <w:left w:type="dxa" w:w="100"/>
              <w:bottom w:type="dxa" w:w="80"/>
              <w:right w:type="dxa" w:w="100"/>
            </w:tcMar>
            <w:vAlign w:val="center"/>
          </w:tcPr>
          <w:p>
            <w:r>
              <w:rPr>
                <w:b/>
                <w:bCs/>
                <w:color w:val="FFFFFF"/>
                <w:sz w:val="20"/>
                <w:szCs w:val="20"/>
              </w:rPr>
              <w:t xml:space="preserve">Symptom</w:t>
            </w:r>
          </w:p>
        </w:tc>
        <w:tc>
          <w:tcPr>
            <w:tcW w:type="pct" w:w="32%"/>
            <w:shd w:fill="1F4E79" w:color="auto" w:val="clear"/>
            <w:tcMar>
              <w:top w:type="dxa" w:w="80"/>
              <w:left w:type="dxa" w:w="100"/>
              <w:bottom w:type="dxa" w:w="80"/>
              <w:right w:type="dxa" w:w="100"/>
            </w:tcMar>
            <w:vAlign w:val="center"/>
          </w:tcPr>
          <w:p>
            <w:r>
              <w:rPr>
                <w:b/>
                <w:bCs/>
                <w:color w:val="FFFFFF"/>
                <w:sz w:val="20"/>
                <w:szCs w:val="20"/>
              </w:rPr>
              <w:t xml:space="preserve">Likely cause</w:t>
            </w:r>
          </w:p>
        </w:tc>
        <w:tc>
          <w:tcPr>
            <w:tcW w:type="pct" w:w="30%"/>
            <w:shd w:fill="1F4E79" w:color="auto" w:val="clear"/>
            <w:tcMar>
              <w:top w:type="dxa" w:w="80"/>
              <w:left w:type="dxa" w:w="100"/>
              <w:bottom w:type="dxa" w:w="80"/>
              <w:right w:type="dxa" w:w="100"/>
            </w:tcMar>
            <w:vAlign w:val="center"/>
          </w:tcPr>
          <w:p>
            <w:r>
              <w:rPr>
                <w:b/>
                <w:bCs/>
                <w:color w:val="FFFFFF"/>
                <w:sz w:val="20"/>
                <w:szCs w:val="20"/>
              </w:rPr>
              <w:t xml:space="preserve">Fix</w:t>
            </w:r>
          </w:p>
        </w:tc>
      </w:tr>
      <w:tr>
        <w:tc>
          <w:tcPr>
            <w:tcW w:type="pct" w:w="38%"/>
            <w:shd w:fill="FFFFFF" w:color="auto" w:val="clear"/>
            <w:tcMar>
              <w:top w:type="dxa" w:w="80"/>
              <w:left w:type="dxa" w:w="100"/>
              <w:bottom w:type="dxa" w:w="80"/>
              <w:right w:type="dxa" w:w="100"/>
            </w:tcMar>
            <w:vAlign w:val="center"/>
          </w:tcPr>
          <w:p>
            <w:r>
              <w:rPr>
                <w:sz w:val="20"/>
                <w:szCs w:val="20"/>
              </w:rPr>
              <w:t xml:space="preserve">can't open file … No such file or directory</w:t>
            </w:r>
          </w:p>
        </w:tc>
        <w:tc>
          <w:tcPr>
            <w:tcW w:type="pct" w:w="32%"/>
            <w:shd w:fill="FFFFFF" w:color="auto" w:val="clear"/>
            <w:tcMar>
              <w:top w:type="dxa" w:w="80"/>
              <w:left w:type="dxa" w:w="100"/>
              <w:bottom w:type="dxa" w:w="80"/>
              <w:right w:type="dxa" w:w="100"/>
            </w:tcMar>
            <w:vAlign w:val="center"/>
          </w:tcPr>
          <w:p>
            <w:r>
              <w:rPr>
                <w:sz w:val="20"/>
                <w:szCs w:val="20"/>
              </w:rPr>
              <w:t xml:space="preserve">Terminal not in module2</w:t>
            </w:r>
          </w:p>
        </w:tc>
        <w:tc>
          <w:tcPr>
            <w:tcW w:type="pct" w:w="30%"/>
            <w:shd w:fill="FFFFFF" w:color="auto" w:val="clear"/>
            <w:tcMar>
              <w:top w:type="dxa" w:w="80"/>
              <w:left w:type="dxa" w:w="100"/>
              <w:bottom w:type="dxa" w:w="80"/>
              <w:right w:type="dxa" w:w="100"/>
            </w:tcMar>
            <w:vAlign w:val="center"/>
          </w:tcPr>
          <w:p>
            <w:r>
              <w:rPr>
                <w:sz w:val="20"/>
                <w:szCs w:val="20"/>
              </w:rPr>
              <w:t xml:space="preserve">Activate .venv, cd module2</w:t>
            </w:r>
          </w:p>
        </w:tc>
      </w:tr>
      <w:tr>
        <w:tc>
          <w:tcPr>
            <w:tcW w:type="pct" w:w="38%"/>
            <w:shd w:fill="EAF1F8" w:color="auto" w:val="clear"/>
            <w:tcMar>
              <w:top w:type="dxa" w:w="80"/>
              <w:left w:type="dxa" w:w="100"/>
              <w:bottom w:type="dxa" w:w="80"/>
              <w:right w:type="dxa" w:w="100"/>
            </w:tcMar>
            <w:vAlign w:val="center"/>
          </w:tcPr>
          <w:p>
            <w:r>
              <w:rPr>
                <w:sz w:val="20"/>
                <w:szCs w:val="20"/>
              </w:rPr>
              <w:t xml:space="preserve">'.venv' is not recognized …</w:t>
            </w:r>
          </w:p>
        </w:tc>
        <w:tc>
          <w:tcPr>
            <w:tcW w:type="pct" w:w="32%"/>
            <w:shd w:fill="EAF1F8" w:color="auto" w:val="clear"/>
            <w:tcMar>
              <w:top w:type="dxa" w:w="80"/>
              <w:left w:type="dxa" w:w="100"/>
              <w:bottom w:type="dxa" w:w="80"/>
              <w:right w:type="dxa" w:w="100"/>
            </w:tcMar>
            <w:vAlign w:val="center"/>
          </w:tcPr>
          <w:p>
            <w:r>
              <w:rPr>
                <w:sz w:val="20"/>
                <w:szCs w:val="20"/>
              </w:rPr>
              <w:t xml:space="preserve">Forward slashes in activate</w:t>
            </w:r>
          </w:p>
        </w:tc>
        <w:tc>
          <w:tcPr>
            <w:tcW w:type="pct" w:w="30%"/>
            <w:shd w:fill="EAF1F8" w:color="auto" w:val="clear"/>
            <w:tcMar>
              <w:top w:type="dxa" w:w="80"/>
              <w:left w:type="dxa" w:w="100"/>
              <w:bottom w:type="dxa" w:w="80"/>
              <w:right w:type="dxa" w:w="100"/>
            </w:tcMar>
            <w:vAlign w:val="center"/>
          </w:tcPr>
          <w:p>
            <w:r>
              <w:rPr>
                <w:sz w:val="20"/>
                <w:szCs w:val="20"/>
              </w:rPr>
              <w:t xml:space="preserve">Type .venv\Scripts\activate</w:t>
            </w:r>
          </w:p>
        </w:tc>
      </w:tr>
      <w:tr>
        <w:tc>
          <w:tcPr>
            <w:tcW w:type="pct" w:w="38%"/>
            <w:shd w:fill="FFFFFF" w:color="auto" w:val="clear"/>
            <w:tcMar>
              <w:top w:type="dxa" w:w="80"/>
              <w:left w:type="dxa" w:w="100"/>
              <w:bottom w:type="dxa" w:w="80"/>
              <w:right w:type="dxa" w:w="100"/>
            </w:tcMar>
            <w:vAlign w:val="center"/>
          </w:tcPr>
          <w:p>
            <w:r>
              <w:rPr>
                <w:sz w:val="20"/>
                <w:szCs w:val="20"/>
              </w:rPr>
              <w:t xml:space="preserve">SyntaxError: invalid character '“' (U+201C)</w:t>
            </w:r>
          </w:p>
        </w:tc>
        <w:tc>
          <w:tcPr>
            <w:tcW w:type="pct" w:w="32%"/>
            <w:shd w:fill="FFFFFF" w:color="auto" w:val="clear"/>
            <w:tcMar>
              <w:top w:type="dxa" w:w="80"/>
              <w:left w:type="dxa" w:w="100"/>
              <w:bottom w:type="dxa" w:w="80"/>
              <w:right w:type="dxa" w:w="100"/>
            </w:tcMar>
            <w:vAlign w:val="center"/>
          </w:tcPr>
          <w:p>
            <w:r>
              <w:rPr>
                <w:sz w:val="20"/>
                <w:szCs w:val="20"/>
              </w:rPr>
              <w:t xml:space="preserve">Curly quotes from pasted code</w:t>
            </w:r>
          </w:p>
        </w:tc>
        <w:tc>
          <w:tcPr>
            <w:tcW w:type="pct" w:w="30%"/>
            <w:shd w:fill="FFFFFF" w:color="auto" w:val="clear"/>
            <w:tcMar>
              <w:top w:type="dxa" w:w="80"/>
              <w:left w:type="dxa" w:w="100"/>
              <w:bottom w:type="dxa" w:w="80"/>
              <w:right w:type="dxa" w:w="100"/>
            </w:tcMar>
            <w:vAlign w:val="center"/>
          </w:tcPr>
          <w:p>
            <w:r>
              <w:rPr>
                <w:sz w:val="20"/>
                <w:szCs w:val="20"/>
              </w:rPr>
              <w:t xml:space="preserve">Retype the quotes</w:t>
            </w:r>
          </w:p>
        </w:tc>
      </w:tr>
      <w:tr>
        <w:tc>
          <w:tcPr>
            <w:tcW w:type="pct" w:w="38%"/>
            <w:shd w:fill="EAF1F8" w:color="auto" w:val="clear"/>
            <w:tcMar>
              <w:top w:type="dxa" w:w="80"/>
              <w:left w:type="dxa" w:w="100"/>
              <w:bottom w:type="dxa" w:w="80"/>
              <w:right w:type="dxa" w:w="100"/>
            </w:tcMar>
            <w:vAlign w:val="center"/>
          </w:tcPr>
          <w:p>
            <w:r>
              <w:rPr>
                <w:sz w:val="20"/>
                <w:szCs w:val="20"/>
              </w:rPr>
              <w:t xml:space="preserve">IndentationError: expected an indented block …</w:t>
            </w:r>
          </w:p>
        </w:tc>
        <w:tc>
          <w:tcPr>
            <w:tcW w:type="pct" w:w="32%"/>
            <w:shd w:fill="EAF1F8" w:color="auto" w:val="clear"/>
            <w:tcMar>
              <w:top w:type="dxa" w:w="80"/>
              <w:left w:type="dxa" w:w="100"/>
              <w:bottom w:type="dxa" w:w="80"/>
              <w:right w:type="dxa" w:w="100"/>
            </w:tcMar>
            <w:vAlign w:val="center"/>
          </w:tcPr>
          <w:p>
            <w:r>
              <w:rPr>
                <w:sz w:val="20"/>
                <w:szCs w:val="20"/>
              </w:rPr>
              <w:t xml:space="preserve">Block body not indented</w:t>
            </w:r>
          </w:p>
        </w:tc>
        <w:tc>
          <w:tcPr>
            <w:tcW w:type="pct" w:w="30%"/>
            <w:shd w:fill="EAF1F8" w:color="auto" w:val="clear"/>
            <w:tcMar>
              <w:top w:type="dxa" w:w="80"/>
              <w:left w:type="dxa" w:w="100"/>
              <w:bottom w:type="dxa" w:w="80"/>
              <w:right w:type="dxa" w:w="100"/>
            </w:tcMar>
            <w:vAlign w:val="center"/>
          </w:tcPr>
          <w:p>
            <w:r>
              <w:rPr>
                <w:sz w:val="20"/>
                <w:szCs w:val="20"/>
              </w:rPr>
              <w:t xml:space="preserve">Indent 4 spaces</w:t>
            </w:r>
          </w:p>
        </w:tc>
      </w:tr>
      <w:tr>
        <w:tc>
          <w:tcPr>
            <w:tcW w:type="pct" w:w="38%"/>
            <w:shd w:fill="FFFFFF" w:color="auto" w:val="clear"/>
            <w:tcMar>
              <w:top w:type="dxa" w:w="80"/>
              <w:left w:type="dxa" w:w="100"/>
              <w:bottom w:type="dxa" w:w="80"/>
              <w:right w:type="dxa" w:w="100"/>
            </w:tcMar>
            <w:vAlign w:val="center"/>
          </w:tcPr>
          <w:p>
            <w:r>
              <w:rPr>
                <w:sz w:val="20"/>
                <w:szCs w:val="20"/>
              </w:rPr>
              <w:t xml:space="preserve">NameError: name '…' is not defined. Did you mean …?</w:t>
            </w:r>
          </w:p>
        </w:tc>
        <w:tc>
          <w:tcPr>
            <w:tcW w:type="pct" w:w="32%"/>
            <w:shd w:fill="FFFFFF" w:color="auto" w:val="clear"/>
            <w:tcMar>
              <w:top w:type="dxa" w:w="80"/>
              <w:left w:type="dxa" w:w="100"/>
              <w:bottom w:type="dxa" w:w="80"/>
              <w:right w:type="dxa" w:w="100"/>
            </w:tcMar>
            <w:vAlign w:val="center"/>
          </w:tcPr>
          <w:p>
            <w:r>
              <w:rPr>
                <w:sz w:val="20"/>
                <w:szCs w:val="20"/>
              </w:rPr>
              <w:t xml:space="preserve">Spelling mistake</w:t>
            </w:r>
          </w:p>
        </w:tc>
        <w:tc>
          <w:tcPr>
            <w:tcW w:type="pct" w:w="30%"/>
            <w:shd w:fill="FFFFFF" w:color="auto" w:val="clear"/>
            <w:tcMar>
              <w:top w:type="dxa" w:w="80"/>
              <w:left w:type="dxa" w:w="100"/>
              <w:bottom w:type="dxa" w:w="80"/>
              <w:right w:type="dxa" w:w="100"/>
            </w:tcMar>
            <w:vAlign w:val="center"/>
          </w:tcPr>
          <w:p>
            <w:r>
              <w:rPr>
                <w:sz w:val="20"/>
                <w:szCs w:val="20"/>
              </w:rPr>
              <w:t xml:space="preserve">Use the suggested name</w:t>
            </w:r>
          </w:p>
        </w:tc>
      </w:tr>
      <w:tr>
        <w:tc>
          <w:tcPr>
            <w:tcW w:type="pct" w:w="38%"/>
            <w:shd w:fill="EAF1F8" w:color="auto" w:val="clear"/>
            <w:tcMar>
              <w:top w:type="dxa" w:w="80"/>
              <w:left w:type="dxa" w:w="100"/>
              <w:bottom w:type="dxa" w:w="80"/>
              <w:right w:type="dxa" w:w="100"/>
            </w:tcMar>
            <w:vAlign w:val="center"/>
          </w:tcPr>
          <w:p>
            <w:r>
              <w:rPr>
                <w:sz w:val="20"/>
                <w:szCs w:val="20"/>
              </w:rPr>
              <w:t xml:space="preserve">ValueError: could not convert string to float</w:t>
            </w:r>
          </w:p>
        </w:tc>
        <w:tc>
          <w:tcPr>
            <w:tcW w:type="pct" w:w="32%"/>
            <w:shd w:fill="EAF1F8" w:color="auto" w:val="clear"/>
            <w:tcMar>
              <w:top w:type="dxa" w:w="80"/>
              <w:left w:type="dxa" w:w="100"/>
              <w:bottom w:type="dxa" w:w="80"/>
              <w:right w:type="dxa" w:w="100"/>
            </w:tcMar>
            <w:vAlign w:val="center"/>
          </w:tcPr>
          <w:p>
            <w:r>
              <w:rPr>
                <w:sz w:val="20"/>
                <w:szCs w:val="20"/>
              </w:rPr>
              <w:t xml:space="preserve">Comma or extra characters in the text</w:t>
            </w:r>
          </w:p>
        </w:tc>
        <w:tc>
          <w:tcPr>
            <w:tcW w:type="pct" w:w="30%"/>
            <w:shd w:fill="EAF1F8" w:color="auto" w:val="clear"/>
            <w:tcMar>
              <w:top w:type="dxa" w:w="80"/>
              <w:left w:type="dxa" w:w="100"/>
              <w:bottom w:type="dxa" w:w="80"/>
              <w:right w:type="dxa" w:w="100"/>
            </w:tcMar>
            <w:vAlign w:val="center"/>
          </w:tcPr>
          <w:p>
            <w:r>
              <w:rPr>
                <w:sz w:val="20"/>
                <w:szCs w:val="20"/>
              </w:rPr>
              <w:t xml:space="preserve">Clean the text before float()</w:t>
            </w:r>
          </w:p>
        </w:tc>
      </w:tr>
      <w:tr>
        <w:tc>
          <w:tcPr>
            <w:tcW w:type="pct" w:w="38%"/>
            <w:shd w:fill="FFFFFF" w:color="auto" w:val="clear"/>
            <w:tcMar>
              <w:top w:type="dxa" w:w="80"/>
              <w:left w:type="dxa" w:w="100"/>
              <w:bottom w:type="dxa" w:w="80"/>
              <w:right w:type="dxa" w:w="100"/>
            </w:tcMar>
            <w:vAlign w:val="center"/>
          </w:tcPr>
          <w:p>
            <w:r>
              <w:rPr>
                <w:sz w:val="20"/>
                <w:szCs w:val="20"/>
              </w:rPr>
              <w:t xml:space="preserve">ModuleNotFoundError: No module named 'physics'</w:t>
            </w:r>
          </w:p>
        </w:tc>
        <w:tc>
          <w:tcPr>
            <w:tcW w:type="pct" w:w="32%"/>
            <w:shd w:fill="FFFFFF" w:color="auto" w:val="clear"/>
            <w:tcMar>
              <w:top w:type="dxa" w:w="80"/>
              <w:left w:type="dxa" w:w="100"/>
              <w:bottom w:type="dxa" w:w="80"/>
              <w:right w:type="dxa" w:w="100"/>
            </w:tcMar>
            <w:vAlign w:val="center"/>
          </w:tcPr>
          <w:p>
            <w:r>
              <w:rPr>
                <w:sz w:val="20"/>
                <w:szCs w:val="20"/>
              </w:rPr>
              <w:t xml:space="preserve">physics.py missing, misnamed or in another folder</w:t>
            </w:r>
          </w:p>
        </w:tc>
        <w:tc>
          <w:tcPr>
            <w:tcW w:type="pct" w:w="30%"/>
            <w:shd w:fill="FFFFFF" w:color="auto" w:val="clear"/>
            <w:tcMar>
              <w:top w:type="dxa" w:w="80"/>
              <w:left w:type="dxa" w:w="100"/>
              <w:bottom w:type="dxa" w:w="80"/>
              <w:right w:type="dxa" w:w="100"/>
            </w:tcMar>
            <w:vAlign w:val="center"/>
          </w:tcPr>
          <w:p>
            <w:r>
              <w:rPr>
                <w:sz w:val="20"/>
                <w:szCs w:val="20"/>
              </w:rPr>
              <w:t xml:space="preserve">Check name and folder in Explorer</w:t>
            </w:r>
          </w:p>
        </w:tc>
      </w:tr>
      <w:tr>
        <w:tc>
          <w:tcPr>
            <w:tcW w:type="pct" w:w="38%"/>
            <w:shd w:fill="EAF1F8" w:color="auto" w:val="clear"/>
            <w:tcMar>
              <w:top w:type="dxa" w:w="80"/>
              <w:left w:type="dxa" w:w="100"/>
              <w:bottom w:type="dxa" w:w="80"/>
              <w:right w:type="dxa" w:w="100"/>
            </w:tcMar>
            <w:vAlign w:val="center"/>
          </w:tcPr>
          <w:p>
            <w:r>
              <w:rPr>
                <w:sz w:val="20"/>
                <w:szCs w:val="20"/>
              </w:rPr>
              <w:t xml:space="preserve">No module named 'test_module2' (unittest)</w:t>
            </w:r>
          </w:p>
        </w:tc>
        <w:tc>
          <w:tcPr>
            <w:tcW w:type="pct" w:w="32%"/>
            <w:shd w:fill="EAF1F8" w:color="auto" w:val="clear"/>
            <w:tcMar>
              <w:top w:type="dxa" w:w="80"/>
              <w:left w:type="dxa" w:w="100"/>
              <w:bottom w:type="dxa" w:w="80"/>
              <w:right w:type="dxa" w:w="100"/>
            </w:tcMar>
            <w:vAlign w:val="center"/>
          </w:tcPr>
          <w:p>
            <w:r>
              <w:rPr>
                <w:sz w:val="20"/>
                <w:szCs w:val="20"/>
              </w:rPr>
              <w:t xml:space="preserve">Tests run from the wrong folder</w:t>
            </w:r>
          </w:p>
        </w:tc>
        <w:tc>
          <w:tcPr>
            <w:tcW w:type="pct" w:w="30%"/>
            <w:shd w:fill="EAF1F8" w:color="auto" w:val="clear"/>
            <w:tcMar>
              <w:top w:type="dxa" w:w="80"/>
              <w:left w:type="dxa" w:w="100"/>
              <w:bottom w:type="dxa" w:w="80"/>
              <w:right w:type="dxa" w:w="100"/>
            </w:tcMar>
            <w:vAlign w:val="center"/>
          </w:tcPr>
          <w:p>
            <w:r>
              <w:rPr>
                <w:sz w:val="20"/>
                <w:szCs w:val="20"/>
              </w:rPr>
              <w:t xml:space="preserve">cd module2 and rerun</w:t>
            </w:r>
          </w:p>
        </w:tc>
      </w:tr>
      <w:tr>
        <w:tc>
          <w:tcPr>
            <w:tcW w:type="pct" w:w="38%"/>
            <w:shd w:fill="FFFFFF" w:color="auto" w:val="clear"/>
            <w:tcMar>
              <w:top w:type="dxa" w:w="80"/>
              <w:left w:type="dxa" w:w="100"/>
              <w:bottom w:type="dxa" w:w="80"/>
              <w:right w:type="dxa" w:w="100"/>
            </w:tcMar>
            <w:vAlign w:val="center"/>
          </w:tcPr>
          <w:p>
            <w:r>
              <w:rPr>
                <w:sz w:val="20"/>
                <w:szCs w:val="20"/>
              </w:rPr>
              <w:t xml:space="preserve">ZeroDivisionError: division by zero</w:t>
            </w:r>
          </w:p>
        </w:tc>
        <w:tc>
          <w:tcPr>
            <w:tcW w:type="pct" w:w="32%"/>
            <w:shd w:fill="FFFFFF" w:color="auto" w:val="clear"/>
            <w:tcMar>
              <w:top w:type="dxa" w:w="80"/>
              <w:left w:type="dxa" w:w="100"/>
              <w:bottom w:type="dxa" w:w="80"/>
              <w:right w:type="dxa" w:w="100"/>
            </w:tcMar>
            <w:vAlign w:val="center"/>
          </w:tcPr>
          <w:p>
            <w:r>
              <w:rPr>
                <w:sz w:val="20"/>
                <w:szCs w:val="20"/>
              </w:rPr>
              <w:t xml:space="preserve">Input changed to 0</w:t>
            </w:r>
          </w:p>
        </w:tc>
        <w:tc>
          <w:tcPr>
            <w:tcW w:type="pct" w:w="30%"/>
            <w:shd w:fill="FFFFFF" w:color="auto" w:val="clear"/>
            <w:tcMar>
              <w:top w:type="dxa" w:w="80"/>
              <w:left w:type="dxa" w:w="100"/>
              <w:bottom w:type="dxa" w:w="80"/>
              <w:right w:type="dxa" w:w="100"/>
            </w:tcMar>
            <w:vAlign w:val="center"/>
          </w:tcPr>
          <w:p>
            <w:r>
              <w:rPr>
                <w:sz w:val="20"/>
                <w:szCs w:val="20"/>
              </w:rPr>
              <w:t xml:space="preserve">Restore a valid input</w:t>
            </w:r>
          </w:p>
        </w:tc>
      </w:tr>
      <w:tr>
        <w:tc>
          <w:tcPr>
            <w:tcW w:type="pct" w:w="38%"/>
            <w:shd w:fill="EAF1F8" w:color="auto" w:val="clear"/>
            <w:tcMar>
              <w:top w:type="dxa" w:w="80"/>
              <w:left w:type="dxa" w:w="100"/>
              <w:bottom w:type="dxa" w:w="80"/>
              <w:right w:type="dxa" w:w="100"/>
            </w:tcMar>
            <w:vAlign w:val="center"/>
          </w:tcPr>
          <w:p>
            <w:r>
              <w:rPr>
                <w:sz w:val="20"/>
                <w:szCs w:val="20"/>
              </w:rPr>
              <w:t xml:space="preserve">Output differs from the guide</w:t>
            </w:r>
          </w:p>
        </w:tc>
        <w:tc>
          <w:tcPr>
            <w:tcW w:type="pct" w:w="32%"/>
            <w:shd w:fill="EAF1F8" w:color="auto" w:val="clear"/>
            <w:tcMar>
              <w:top w:type="dxa" w:w="80"/>
              <w:left w:type="dxa" w:w="100"/>
              <w:bottom w:type="dxa" w:w="80"/>
              <w:right w:type="dxa" w:w="100"/>
            </w:tcMar>
            <w:vAlign w:val="center"/>
          </w:tcPr>
          <w:p>
            <w:r>
              <w:rPr>
                <w:sz w:val="20"/>
                <w:szCs w:val="20"/>
              </w:rPr>
              <w:t xml:space="preserve">Unsaved file or a typo in the code</w:t>
            </w:r>
          </w:p>
        </w:tc>
        <w:tc>
          <w:tcPr>
            <w:tcW w:type="pct" w:w="30%"/>
            <w:shd w:fill="EAF1F8" w:color="auto" w:val="clear"/>
            <w:tcMar>
              <w:top w:type="dxa" w:w="80"/>
              <w:left w:type="dxa" w:w="100"/>
              <w:bottom w:type="dxa" w:w="80"/>
              <w:right w:type="dxa" w:w="100"/>
            </w:tcMar>
            <w:vAlign w:val="center"/>
          </w:tcPr>
          <w:p>
            <w:r>
              <w:rPr>
                <w:sz w:val="20"/>
                <w:szCs w:val="20"/>
              </w:rPr>
              <w:t xml:space="preserve">Save; compare line by line with the guide</w:t>
            </w:r>
          </w:p>
        </w:tc>
      </w:tr>
    </w:tbl>
    <w:p>
      <w:pPr>
        <w:spacing w:after="60"/>
      </w:pP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After the Session</w:t>
      </w:r>
    </w:p>
    <w:p>
      <w:pPr>
        <w:pStyle w:val="ListParagraph"/>
        <w:numPr>
          <w:ilvl w:val="0"/>
          <w:numId w:val="4"/>
        </w:numPr>
        <w:spacing w:after="60"/>
      </w:pPr>
      <w:r>
        <w:rPr>
          <w:sz w:val="22"/>
          <w:szCs w:val="22"/>
        </w:rPr>
        <w:t xml:space="preserve">Check the GitHub commits: every student should have a module2 folder with ten lab files, physics.py, report.py, test_module2.py and their exercise files.</w:t>
      </w:r>
    </w:p>
    <w:p>
      <w:pPr>
        <w:pStyle w:val="ListParagraph"/>
        <w:numPr>
          <w:ilvl w:val="0"/>
          <w:numId w:val="4"/>
        </w:numPr>
        <w:spacing w:after="60"/>
      </w:pPr>
      <w:r>
        <w:rPr>
          <w:sz w:val="22"/>
          <w:szCs w:val="22"/>
        </w:rPr>
        <w:t xml:space="preserve">Note which students did not reach Part 12 and follow up before Module 3 — Module 3 assumes they can write and import their own module.</w:t>
      </w:r>
    </w:p>
    <w:p>
      <w:pPr>
        <w:pStyle w:val="ListParagraph"/>
        <w:numPr>
          <w:ilvl w:val="0"/>
          <w:numId w:val="4"/>
        </w:numPr>
        <w:spacing w:after="60"/>
      </w:pPr>
      <w:r>
        <w:rPr>
          <w:sz w:val="22"/>
          <w:szCs w:val="22"/>
        </w:rPr>
        <w:t xml:space="preserve">Record any issue that affected several students so the Student Lab Guide can be improved for the next cohort.</w:t>
      </w:r>
    </w:p>
    <w:p>
      <w:pPr>
        <w:spacing w:after="0"/>
      </w:pPr>
      <w:r>
        <w:rPr>
          <w:sz w:val="22"/>
          <w:szCs w:val="22"/>
        </w:rPr>
        <w:t xml:space="preserve">Draft v0.1 for instructor authoring and review (Content Development Workflow, Step 4). All code, answers and error messages were run on Windows 10 with Python 3.13.15 in a .venv from Command Prompt on 26 Sep 2026.</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http://schemas.openxmlformats.org/wordprocessingml/2006/main" xmlns:w15="http://schemas.microsoft.com/office/word/2012/wordml" xmlns:mc="http://schemas.openxmlformats.org/markup-compatibility/2006" mc:Ignorable="w15">
  <w:abstractNum w:abstractNumId="1">
    <w:multiLevelType w:val="hybridMultilevel"/>
    <w:lvl w:ilvl="0">
      <w:start w:val="1"/>
      <w:numFmt w:val="bullet"/>
      <w:lvlText w:val="•"/>
      <w:lvlJc w:val="left"/>
      <w:pPr>
        <w:ind w:left="504" w:hanging="288"/>
      </w:pPr>
    </w:lvl>
  </w:abstractNum>
  <w:abstractNum w:abstractNumId="2">
    <w:multiLevelType w:val="hybridMultilevel"/>
    <w:lvl w:ilvl="0">
      <w:start w:val="1"/>
      <w:numFmt w:val="decimal"/>
      <w:lvlText w:val="%1."/>
      <w:lvlJc w:val="left"/>
      <w:pPr>
        <w:ind w:left="504" w:hanging="288"/>
      </w:pPr>
    </w:lvl>
  </w:abstractNum>
  <w:num w:numId="1">
    <w:abstractNumId w:val="1"/>
  </w:num>
  <w:num w:numId="2">
    <w:abstractNumId w:val="1"/>
  </w:num>
  <w:num w:numId="3">
    <w:abstractNumId w:val="1"/>
  </w:num>
  <w:num w:numId="4">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2026-09-26T02:23:05.354Z</dcterms:created>
  <dcterms:modified xsi:type="dcterms:W3CDTF">2026-09-26T02:23:05.363Z</dcterms:modified>
  <dc:title>Module 2 Lab - Instructor Guide - Numerical Computation</dc:title>
</cp:coreProperties>
</file>

<file path=docProps/custom.xml><?xml version="1.0" encoding="utf-8"?>
<Properties xmlns="http://schemas.openxmlformats.org/officeDocument/2006/custom-properties" xmlns:vt="http://schemas.openxmlformats.org/officeDocument/2006/docPropsVTypes"/>
</file>