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B12709" w14:textId="77777777" w:rsidR="00B45CBC" w:rsidRDefault="00000000">
      <w:pPr>
        <w:pStyle w:val="BodyText"/>
        <w:rPr>
          <w:sz w:val="20"/>
        </w:rPr>
      </w:pPr>
      <w:r>
        <w:pict w14:anchorId="6A33293B">
          <v:shape id="_x0000_s1055" style="position:absolute;margin-left:57.35pt;margin-top:57.35pt;width:482.9pt;height:729.5pt;z-index:-15849984;mso-position-horizontal-relative:page;mso-position-vertical-relative:page" coordorigin="1147,1147" coordsize="9658,14590" o:spt="100" adj="0,,0" path="m10718,15693r-9527,l1191,15736r9527,l10718,15693xm10718,15650r-9527,l1176,15650r,14l1191,15664r9527,l10718,15650xm10718,1176r-9527,l1176,1176r,14l1176,1190r,14460l1191,15650r,-14460l10718,1190r,-14xm10718,1147r-9527,l1162,1147r-15,l1147,1162r,28l1147,1190r,14460l1147,15679r,14l1162,15693r29,l10718,15693r,-14l1191,15679r-29,l1162,15650r,-14460l1162,1190r,-28l1191,1162r9527,l10718,1147xm10732,15650r-14,l10718,15664r14,l10732,15650xm10732,1176r-14,l10718,1190r,l10718,15650r14,l10732,1190r,l10732,1176xm10804,15693r,l10804,15650r-43,l10761,15650r43,l10804,1190r-43,l10761,1162r,-15l10747,1147r-29,l10718,1162r29,l10747,1190r,l10747,15650r,29l10718,15679r,14l10747,15693r14,l10761,15693r-43,l10718,15736r43,l10804,15736r,l10804,15693xe" fillcolor="black" stroked="f">
            <v:stroke joinstyle="round"/>
            <v:formulas/>
            <v:path arrowok="t" o:connecttype="segments"/>
            <w10:wrap anchorx="page" anchory="page"/>
          </v:shape>
        </w:pict>
      </w:r>
    </w:p>
    <w:p w14:paraId="0E334A08" w14:textId="77777777" w:rsidR="00B45CBC" w:rsidRDefault="00B45CBC">
      <w:pPr>
        <w:pStyle w:val="BodyText"/>
        <w:rPr>
          <w:sz w:val="20"/>
        </w:rPr>
      </w:pPr>
    </w:p>
    <w:p w14:paraId="60ABCC80" w14:textId="77777777" w:rsidR="00B45CBC" w:rsidRDefault="00B45CBC">
      <w:pPr>
        <w:pStyle w:val="BodyText"/>
        <w:spacing w:before="9"/>
        <w:rPr>
          <w:sz w:val="18"/>
        </w:rPr>
      </w:pPr>
    </w:p>
    <w:p w14:paraId="39D14229" w14:textId="77777777" w:rsidR="00B45CBC" w:rsidRDefault="00000000">
      <w:pPr>
        <w:spacing w:before="85"/>
        <w:ind w:left="1490" w:right="1714"/>
        <w:jc w:val="center"/>
        <w:rPr>
          <w:b/>
          <w:sz w:val="32"/>
        </w:rPr>
      </w:pPr>
      <w:r>
        <w:rPr>
          <w:b/>
          <w:spacing w:val="-4"/>
          <w:sz w:val="32"/>
          <w:u w:val="thick"/>
        </w:rPr>
        <w:t>DATA</w:t>
      </w:r>
      <w:r>
        <w:rPr>
          <w:b/>
          <w:spacing w:val="-25"/>
          <w:sz w:val="32"/>
          <w:u w:val="thick"/>
        </w:rPr>
        <w:t xml:space="preserve"> </w:t>
      </w:r>
      <w:r>
        <w:rPr>
          <w:b/>
          <w:spacing w:val="-4"/>
          <w:sz w:val="32"/>
          <w:u w:val="thick"/>
        </w:rPr>
        <w:t>VISUALIZATION</w:t>
      </w:r>
      <w:r>
        <w:rPr>
          <w:b/>
          <w:spacing w:val="5"/>
          <w:sz w:val="32"/>
          <w:u w:val="thick"/>
        </w:rPr>
        <w:t xml:space="preserve"> </w:t>
      </w:r>
      <w:r>
        <w:rPr>
          <w:b/>
          <w:spacing w:val="-3"/>
          <w:sz w:val="32"/>
          <w:u w:val="thick"/>
        </w:rPr>
        <w:t>PROJECT</w:t>
      </w:r>
      <w:r>
        <w:rPr>
          <w:b/>
          <w:spacing w:val="2"/>
          <w:sz w:val="32"/>
          <w:u w:val="thick"/>
        </w:rPr>
        <w:t xml:space="preserve"> </w:t>
      </w:r>
      <w:r>
        <w:rPr>
          <w:b/>
          <w:spacing w:val="-3"/>
          <w:sz w:val="32"/>
          <w:u w:val="thick"/>
        </w:rPr>
        <w:t>REPORT</w:t>
      </w:r>
    </w:p>
    <w:p w14:paraId="2BE3FBCF" w14:textId="3E6A9972" w:rsidR="00B45CBC" w:rsidRDefault="00000000">
      <w:pPr>
        <w:spacing w:before="278"/>
        <w:ind w:left="1062"/>
        <w:rPr>
          <w:b/>
          <w:sz w:val="30"/>
        </w:rPr>
      </w:pPr>
      <w:r>
        <w:rPr>
          <w:b/>
          <w:sz w:val="30"/>
          <w:u w:val="thick"/>
        </w:rPr>
        <w:t>“AMAZON</w:t>
      </w:r>
      <w:r>
        <w:rPr>
          <w:b/>
          <w:spacing w:val="-10"/>
          <w:sz w:val="30"/>
          <w:u w:val="thick"/>
        </w:rPr>
        <w:t xml:space="preserve"> </w:t>
      </w:r>
      <w:r w:rsidR="00631055">
        <w:rPr>
          <w:b/>
          <w:sz w:val="30"/>
          <w:u w:val="thick"/>
        </w:rPr>
        <w:t xml:space="preserve">PRIME </w:t>
      </w:r>
      <w:r>
        <w:rPr>
          <w:b/>
          <w:sz w:val="30"/>
          <w:u w:val="thick"/>
        </w:rPr>
        <w:t>DASHBOARD</w:t>
      </w:r>
      <w:r>
        <w:rPr>
          <w:b/>
          <w:spacing w:val="-7"/>
          <w:sz w:val="30"/>
          <w:u w:val="thick"/>
        </w:rPr>
        <w:t xml:space="preserve"> </w:t>
      </w:r>
      <w:r>
        <w:rPr>
          <w:b/>
          <w:sz w:val="30"/>
          <w:u w:val="thick"/>
        </w:rPr>
        <w:t>BY</w:t>
      </w:r>
      <w:r>
        <w:rPr>
          <w:b/>
          <w:spacing w:val="-17"/>
          <w:sz w:val="30"/>
          <w:u w:val="thick"/>
        </w:rPr>
        <w:t xml:space="preserve"> </w:t>
      </w:r>
      <w:r>
        <w:rPr>
          <w:b/>
          <w:sz w:val="30"/>
          <w:u w:val="thick"/>
        </w:rPr>
        <w:t>USING</w:t>
      </w:r>
      <w:r>
        <w:rPr>
          <w:b/>
          <w:spacing w:val="-11"/>
          <w:sz w:val="30"/>
          <w:u w:val="thick"/>
        </w:rPr>
        <w:t xml:space="preserve"> </w:t>
      </w:r>
      <w:r>
        <w:rPr>
          <w:b/>
          <w:sz w:val="30"/>
          <w:u w:val="thick"/>
        </w:rPr>
        <w:t>TABLEAU”</w:t>
      </w:r>
    </w:p>
    <w:p w14:paraId="643FF0AA" w14:textId="77777777" w:rsidR="00B45CBC" w:rsidRDefault="00B45CBC">
      <w:pPr>
        <w:pStyle w:val="BodyText"/>
        <w:rPr>
          <w:b/>
          <w:sz w:val="20"/>
        </w:rPr>
      </w:pPr>
    </w:p>
    <w:p w14:paraId="04009A01" w14:textId="77777777" w:rsidR="00B45CBC" w:rsidRDefault="00B45CBC">
      <w:pPr>
        <w:pStyle w:val="BodyText"/>
        <w:spacing w:before="4"/>
        <w:rPr>
          <w:b/>
          <w:sz w:val="28"/>
        </w:rPr>
      </w:pPr>
    </w:p>
    <w:p w14:paraId="2620CF96" w14:textId="77777777" w:rsidR="00B45CBC" w:rsidRDefault="00000000">
      <w:pPr>
        <w:pStyle w:val="BodyText"/>
        <w:spacing w:before="86" w:line="368" w:lineRule="exact"/>
        <w:ind w:left="341" w:right="822"/>
        <w:jc w:val="center"/>
      </w:pPr>
      <w:r>
        <w:t>submitted</w:t>
      </w:r>
      <w:r>
        <w:rPr>
          <w:spacing w:val="-2"/>
        </w:rPr>
        <w:t xml:space="preserve"> </w:t>
      </w:r>
      <w:r>
        <w:t>in</w:t>
      </w:r>
      <w:r>
        <w:rPr>
          <w:spacing w:val="-3"/>
        </w:rPr>
        <w:t xml:space="preserve"> </w:t>
      </w:r>
      <w:r>
        <w:t>partial</w:t>
      </w:r>
      <w:r>
        <w:rPr>
          <w:spacing w:val="-3"/>
        </w:rPr>
        <w:t xml:space="preserve"> </w:t>
      </w:r>
      <w:r>
        <w:t>fulfillment</w:t>
      </w:r>
      <w:r>
        <w:rPr>
          <w:spacing w:val="-2"/>
        </w:rPr>
        <w:t xml:space="preserve"> </w:t>
      </w:r>
      <w:r>
        <w:t>of</w:t>
      </w:r>
      <w:r>
        <w:rPr>
          <w:spacing w:val="-1"/>
        </w:rPr>
        <w:t xml:space="preserve"> </w:t>
      </w:r>
      <w:r>
        <w:t>the</w:t>
      </w:r>
      <w:r>
        <w:rPr>
          <w:spacing w:val="-3"/>
        </w:rPr>
        <w:t xml:space="preserve"> </w:t>
      </w:r>
      <w:r>
        <w:t>requirement</w:t>
      </w:r>
      <w:r>
        <w:rPr>
          <w:spacing w:val="-3"/>
        </w:rPr>
        <w:t xml:space="preserve"> </w:t>
      </w:r>
      <w:r>
        <w:t>for</w:t>
      </w:r>
      <w:r>
        <w:rPr>
          <w:spacing w:val="-3"/>
        </w:rPr>
        <w:t xml:space="preserve"> </w:t>
      </w:r>
      <w:r>
        <w:t>the</w:t>
      </w:r>
      <w:r>
        <w:rPr>
          <w:spacing w:val="-3"/>
        </w:rPr>
        <w:t xml:space="preserve"> </w:t>
      </w:r>
      <w:r>
        <w:t>award</w:t>
      </w:r>
      <w:r>
        <w:rPr>
          <w:spacing w:val="-3"/>
        </w:rPr>
        <w:t xml:space="preserve"> </w:t>
      </w:r>
      <w:r>
        <w:t>of</w:t>
      </w:r>
    </w:p>
    <w:p w14:paraId="53C8824F" w14:textId="77777777" w:rsidR="00B45CBC" w:rsidRDefault="00000000">
      <w:pPr>
        <w:pStyle w:val="BodyText"/>
        <w:spacing w:line="368" w:lineRule="exact"/>
        <w:ind w:left="341" w:right="1248"/>
        <w:jc w:val="center"/>
      </w:pPr>
      <w:r>
        <w:t>degree</w:t>
      </w:r>
      <w:r>
        <w:rPr>
          <w:spacing w:val="-1"/>
        </w:rPr>
        <w:t xml:space="preserve"> </w:t>
      </w:r>
      <w:r>
        <w:t>of</w:t>
      </w:r>
    </w:p>
    <w:p w14:paraId="4E3C0237" w14:textId="77777777" w:rsidR="00B45CBC" w:rsidRDefault="00000000">
      <w:pPr>
        <w:spacing w:before="277" w:line="368" w:lineRule="exact"/>
        <w:ind w:left="262" w:right="822"/>
        <w:jc w:val="center"/>
        <w:rPr>
          <w:b/>
          <w:sz w:val="32"/>
        </w:rPr>
      </w:pPr>
      <w:r>
        <w:rPr>
          <w:b/>
          <w:w w:val="95"/>
          <w:sz w:val="32"/>
        </w:rPr>
        <w:t>BACHELOR</w:t>
      </w:r>
      <w:r>
        <w:rPr>
          <w:b/>
          <w:spacing w:val="72"/>
          <w:sz w:val="32"/>
        </w:rPr>
        <w:t xml:space="preserve"> </w:t>
      </w:r>
      <w:r>
        <w:rPr>
          <w:b/>
          <w:w w:val="95"/>
          <w:sz w:val="32"/>
        </w:rPr>
        <w:t>OF</w:t>
      </w:r>
      <w:r>
        <w:rPr>
          <w:b/>
          <w:spacing w:val="41"/>
          <w:w w:val="95"/>
          <w:sz w:val="32"/>
        </w:rPr>
        <w:t xml:space="preserve"> </w:t>
      </w:r>
      <w:r>
        <w:rPr>
          <w:b/>
          <w:w w:val="95"/>
          <w:sz w:val="32"/>
        </w:rPr>
        <w:t>TECHNOLOGY</w:t>
      </w:r>
    </w:p>
    <w:p w14:paraId="6F2DD8EF" w14:textId="77777777" w:rsidR="00B45CBC" w:rsidRDefault="00000000">
      <w:pPr>
        <w:pStyle w:val="BodyText"/>
        <w:spacing w:line="368" w:lineRule="exact"/>
        <w:ind w:left="341" w:right="1558"/>
        <w:jc w:val="center"/>
      </w:pPr>
      <w:r>
        <w:t>in</w:t>
      </w:r>
    </w:p>
    <w:p w14:paraId="4CE84AAD" w14:textId="77777777" w:rsidR="00B45CBC" w:rsidRDefault="00000000">
      <w:pPr>
        <w:spacing w:line="480" w:lineRule="auto"/>
        <w:ind w:left="3309" w:right="2655" w:hanging="1283"/>
        <w:rPr>
          <w:b/>
          <w:sz w:val="32"/>
        </w:rPr>
      </w:pPr>
      <w:r>
        <w:rPr>
          <w:b/>
          <w:sz w:val="32"/>
        </w:rPr>
        <w:t>(Computer</w:t>
      </w:r>
      <w:r>
        <w:rPr>
          <w:b/>
          <w:spacing w:val="-9"/>
          <w:sz w:val="32"/>
        </w:rPr>
        <w:t xml:space="preserve"> </w:t>
      </w:r>
      <w:r>
        <w:rPr>
          <w:b/>
          <w:sz w:val="32"/>
        </w:rPr>
        <w:t>science</w:t>
      </w:r>
      <w:r>
        <w:rPr>
          <w:b/>
          <w:spacing w:val="-3"/>
          <w:sz w:val="32"/>
        </w:rPr>
        <w:t xml:space="preserve"> </w:t>
      </w:r>
      <w:r>
        <w:rPr>
          <w:b/>
          <w:sz w:val="32"/>
        </w:rPr>
        <w:t>and</w:t>
      </w:r>
      <w:r>
        <w:rPr>
          <w:b/>
          <w:spacing w:val="-4"/>
          <w:sz w:val="32"/>
        </w:rPr>
        <w:t xml:space="preserve"> </w:t>
      </w:r>
      <w:r>
        <w:rPr>
          <w:b/>
          <w:sz w:val="32"/>
        </w:rPr>
        <w:t>Engineering)</w:t>
      </w:r>
      <w:r>
        <w:rPr>
          <w:b/>
          <w:spacing w:val="-77"/>
          <w:sz w:val="32"/>
        </w:rPr>
        <w:t xml:space="preserve"> </w:t>
      </w:r>
      <w:r>
        <w:rPr>
          <w:b/>
          <w:sz w:val="32"/>
        </w:rPr>
        <w:t>Submitted</w:t>
      </w:r>
      <w:r>
        <w:rPr>
          <w:b/>
          <w:spacing w:val="-1"/>
          <w:sz w:val="32"/>
        </w:rPr>
        <w:t xml:space="preserve"> </w:t>
      </w:r>
      <w:r>
        <w:rPr>
          <w:b/>
          <w:sz w:val="32"/>
        </w:rPr>
        <w:t>to</w:t>
      </w:r>
    </w:p>
    <w:p w14:paraId="0685A073" w14:textId="77777777" w:rsidR="00B45CBC" w:rsidRDefault="00000000">
      <w:pPr>
        <w:spacing w:before="2" w:line="480" w:lineRule="auto"/>
        <w:ind w:left="2349" w:right="620" w:hanging="802"/>
        <w:rPr>
          <w:b/>
          <w:sz w:val="32"/>
        </w:rPr>
      </w:pPr>
      <w:r>
        <w:rPr>
          <w:b/>
          <w:w w:val="95"/>
          <w:sz w:val="32"/>
        </w:rPr>
        <w:t>LOVELY</w:t>
      </w:r>
      <w:r>
        <w:rPr>
          <w:b/>
          <w:spacing w:val="1"/>
          <w:w w:val="95"/>
          <w:sz w:val="32"/>
        </w:rPr>
        <w:t xml:space="preserve"> </w:t>
      </w:r>
      <w:r>
        <w:rPr>
          <w:b/>
          <w:w w:val="95"/>
          <w:sz w:val="32"/>
        </w:rPr>
        <w:t>PROFESSIONAL</w:t>
      </w:r>
      <w:r>
        <w:rPr>
          <w:b/>
          <w:spacing w:val="1"/>
          <w:w w:val="95"/>
          <w:sz w:val="32"/>
        </w:rPr>
        <w:t xml:space="preserve"> </w:t>
      </w:r>
      <w:r>
        <w:rPr>
          <w:b/>
          <w:w w:val="95"/>
          <w:sz w:val="32"/>
        </w:rPr>
        <w:t>UNIVERSITY</w:t>
      </w:r>
      <w:r>
        <w:rPr>
          <w:b/>
          <w:spacing w:val="-73"/>
          <w:w w:val="95"/>
          <w:sz w:val="32"/>
        </w:rPr>
        <w:t xml:space="preserve"> </w:t>
      </w:r>
      <w:r>
        <w:rPr>
          <w:b/>
          <w:w w:val="95"/>
          <w:sz w:val="32"/>
        </w:rPr>
        <w:t>PHAGWARA</w:t>
      </w:r>
      <w:r>
        <w:rPr>
          <w:b/>
          <w:spacing w:val="-8"/>
          <w:w w:val="95"/>
          <w:sz w:val="32"/>
        </w:rPr>
        <w:t xml:space="preserve"> </w:t>
      </w:r>
      <w:r>
        <w:rPr>
          <w:b/>
          <w:w w:val="95"/>
          <w:sz w:val="32"/>
        </w:rPr>
        <w:t>,</w:t>
      </w:r>
      <w:r>
        <w:rPr>
          <w:b/>
          <w:spacing w:val="19"/>
          <w:w w:val="95"/>
          <w:sz w:val="32"/>
        </w:rPr>
        <w:t xml:space="preserve"> </w:t>
      </w:r>
      <w:r>
        <w:rPr>
          <w:b/>
          <w:w w:val="95"/>
          <w:sz w:val="32"/>
        </w:rPr>
        <w:t>PUNJAB.</w:t>
      </w:r>
    </w:p>
    <w:p w14:paraId="4F6907D6" w14:textId="77777777" w:rsidR="00B45CBC" w:rsidRDefault="00000000">
      <w:pPr>
        <w:pStyle w:val="BodyText"/>
        <w:spacing w:before="10"/>
        <w:rPr>
          <w:b/>
          <w:sz w:val="12"/>
        </w:rPr>
      </w:pPr>
      <w:r>
        <w:rPr>
          <w:noProof/>
        </w:rPr>
        <w:drawing>
          <wp:anchor distT="0" distB="0" distL="0" distR="0" simplePos="0" relativeHeight="251658240" behindDoc="0" locked="0" layoutInCell="1" allowOverlap="1" wp14:anchorId="47C1BD3C" wp14:editId="6E8589D9">
            <wp:simplePos x="0" y="0"/>
            <wp:positionH relativeFrom="page">
              <wp:posOffset>1584960</wp:posOffset>
            </wp:positionH>
            <wp:positionV relativeFrom="paragraph">
              <wp:posOffset>118847</wp:posOffset>
            </wp:positionV>
            <wp:extent cx="3611309" cy="12668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3611309" cy="1266825"/>
                    </a:xfrm>
                    <a:prstGeom prst="rect">
                      <a:avLst/>
                    </a:prstGeom>
                  </pic:spPr>
                </pic:pic>
              </a:graphicData>
            </a:graphic>
          </wp:anchor>
        </w:drawing>
      </w:r>
    </w:p>
    <w:p w14:paraId="0B5E6F18" w14:textId="77777777" w:rsidR="00B45CBC" w:rsidRDefault="00B45CBC">
      <w:pPr>
        <w:pStyle w:val="BodyText"/>
        <w:spacing w:before="10"/>
        <w:rPr>
          <w:b/>
          <w:sz w:val="47"/>
        </w:rPr>
      </w:pPr>
    </w:p>
    <w:p w14:paraId="648CC273" w14:textId="77777777" w:rsidR="00631055" w:rsidRDefault="00631055">
      <w:pPr>
        <w:pStyle w:val="BodyText"/>
        <w:spacing w:before="10"/>
        <w:rPr>
          <w:b/>
          <w:sz w:val="47"/>
        </w:rPr>
      </w:pPr>
    </w:p>
    <w:p w14:paraId="175A8C2D" w14:textId="0A9568B1" w:rsidR="00631055" w:rsidRDefault="00000000" w:rsidP="00631055">
      <w:pPr>
        <w:pStyle w:val="BodyText"/>
        <w:jc w:val="center"/>
        <w:rPr>
          <w:b/>
          <w:bCs/>
        </w:rPr>
      </w:pPr>
      <w:r w:rsidRPr="00631055">
        <w:rPr>
          <w:b/>
          <w:bCs/>
        </w:rPr>
        <w:t>SUBMITTED BY</w:t>
      </w:r>
    </w:p>
    <w:p w14:paraId="1E535151" w14:textId="77777777" w:rsidR="00631055" w:rsidRPr="00631055" w:rsidRDefault="00631055" w:rsidP="00631055">
      <w:pPr>
        <w:pStyle w:val="BodyText"/>
        <w:jc w:val="center"/>
        <w:rPr>
          <w:b/>
          <w:bCs/>
          <w:spacing w:val="-77"/>
        </w:rPr>
      </w:pPr>
    </w:p>
    <w:p w14:paraId="40D890BC" w14:textId="07C058B1" w:rsidR="00B45CBC" w:rsidRPr="00631055" w:rsidRDefault="00000000" w:rsidP="00631055">
      <w:pPr>
        <w:pStyle w:val="BodyText"/>
        <w:jc w:val="center"/>
        <w:rPr>
          <w:b/>
          <w:bCs/>
        </w:rPr>
      </w:pPr>
      <w:r w:rsidRPr="00631055">
        <w:rPr>
          <w:b/>
          <w:bCs/>
        </w:rPr>
        <w:t xml:space="preserve">NAME: </w:t>
      </w:r>
      <w:r w:rsidR="00631055" w:rsidRPr="00631055">
        <w:rPr>
          <w:b/>
          <w:bCs/>
        </w:rPr>
        <w:t>ESHA</w:t>
      </w:r>
    </w:p>
    <w:p w14:paraId="72E7908B" w14:textId="37B86EE1" w:rsidR="00631055" w:rsidRPr="00631055" w:rsidRDefault="00631055" w:rsidP="00631055">
      <w:pPr>
        <w:pStyle w:val="BodyText"/>
        <w:jc w:val="center"/>
        <w:rPr>
          <w:b/>
          <w:bCs/>
          <w:spacing w:val="-77"/>
        </w:rPr>
      </w:pPr>
      <w:r>
        <w:rPr>
          <w:b/>
          <w:bCs/>
        </w:rPr>
        <w:t xml:space="preserve">        </w:t>
      </w:r>
      <w:r w:rsidR="00000000" w:rsidRPr="00631055">
        <w:rPr>
          <w:b/>
          <w:bCs/>
        </w:rPr>
        <w:t>REG</w:t>
      </w:r>
      <w:r w:rsidR="00000000" w:rsidRPr="00631055">
        <w:rPr>
          <w:b/>
          <w:bCs/>
          <w:spacing w:val="-3"/>
        </w:rPr>
        <w:t xml:space="preserve"> </w:t>
      </w:r>
      <w:r w:rsidR="00000000" w:rsidRPr="00631055">
        <w:rPr>
          <w:b/>
          <w:bCs/>
        </w:rPr>
        <w:t>NO: 121093</w:t>
      </w:r>
      <w:r>
        <w:rPr>
          <w:b/>
          <w:bCs/>
        </w:rPr>
        <w:t>63</w:t>
      </w:r>
    </w:p>
    <w:p w14:paraId="4F354BCC" w14:textId="58A5E204" w:rsidR="00B45CBC" w:rsidRPr="00631055" w:rsidRDefault="00631055" w:rsidP="00631055">
      <w:pPr>
        <w:pStyle w:val="BodyText"/>
        <w:jc w:val="center"/>
        <w:rPr>
          <w:b/>
          <w:bCs/>
        </w:rPr>
      </w:pPr>
      <w:r>
        <w:rPr>
          <w:b/>
          <w:bCs/>
        </w:rPr>
        <w:t xml:space="preserve">         </w:t>
      </w:r>
      <w:r w:rsidR="00000000" w:rsidRPr="00631055">
        <w:rPr>
          <w:b/>
          <w:bCs/>
        </w:rPr>
        <w:t>SECTION</w:t>
      </w:r>
      <w:r w:rsidR="00000000" w:rsidRPr="00631055">
        <w:rPr>
          <w:b/>
          <w:bCs/>
          <w:spacing w:val="-1"/>
        </w:rPr>
        <w:t xml:space="preserve"> </w:t>
      </w:r>
      <w:r w:rsidR="00000000" w:rsidRPr="00631055">
        <w:rPr>
          <w:b/>
          <w:bCs/>
        </w:rPr>
        <w:t>:</w:t>
      </w:r>
      <w:r w:rsidR="00000000" w:rsidRPr="00631055">
        <w:rPr>
          <w:b/>
          <w:bCs/>
          <w:spacing w:val="-1"/>
        </w:rPr>
        <w:t xml:space="preserve"> </w:t>
      </w:r>
      <w:r w:rsidR="00000000" w:rsidRPr="00631055">
        <w:rPr>
          <w:b/>
          <w:bCs/>
        </w:rPr>
        <w:t>K21BH</w:t>
      </w:r>
    </w:p>
    <w:p w14:paraId="4AA9A03C" w14:textId="77777777" w:rsidR="00B45CBC" w:rsidRDefault="00B45CBC">
      <w:pPr>
        <w:rPr>
          <w:sz w:val="32"/>
        </w:rPr>
        <w:sectPr w:rsidR="00B45CBC" w:rsidSect="00036A28">
          <w:type w:val="continuous"/>
          <w:pgSz w:w="11910" w:h="16840"/>
          <w:pgMar w:top="1120" w:right="1120" w:bottom="280" w:left="1100" w:header="720" w:footer="720" w:gutter="0"/>
          <w:cols w:space="720"/>
        </w:sectPr>
      </w:pPr>
    </w:p>
    <w:p w14:paraId="6874F071" w14:textId="77777777" w:rsidR="00B45CBC" w:rsidRDefault="00000000">
      <w:pPr>
        <w:pStyle w:val="BodyText"/>
        <w:rPr>
          <w:b/>
          <w:sz w:val="20"/>
        </w:rPr>
      </w:pPr>
      <w:r>
        <w:lastRenderedPageBreak/>
        <w:pict w14:anchorId="14064EFC">
          <v:shape id="_x0000_s1054" style="position:absolute;margin-left:57.35pt;margin-top:57.35pt;width:482.9pt;height:729.5pt;z-index:-15849472;mso-position-horizontal-relative:page;mso-position-vertical-relative:page" coordorigin="1147,1147" coordsize="9658,14590" o:spt="100" adj="0,,0" path="m10718,15693r-9527,l1191,15736r9527,l10718,15693xm10718,15650r-9527,l1176,15650r,14l1191,15664r9527,l10718,15650xm10718,1176r-9527,l1176,1176r,14l1176,1190r,14460l1191,15650r,-14460l10718,1190r,-14xm10718,1147r-9527,l1162,1147r-15,l1147,1162r,28l1147,1190r,14460l1147,15679r,14l1162,15693r29,l10718,15693r,-14l1191,15679r-29,l1162,15650r,-14460l1162,1190r,-28l1191,1162r9527,l10718,1147xm10732,15650r-14,l10718,15664r14,l10732,15650xm10732,1176r-14,l10718,1190r,l10718,15650r14,l10732,1190r,l10732,1176xm10804,15693r,l10804,15650r-43,l10761,15650r43,l10804,1190r-43,l10761,1162r,-15l10747,1147r-29,l10718,1162r29,l10747,1190r,l10747,15650r,29l10718,15679r,14l10747,15693r14,l10761,15693r-43,l10718,15736r43,l10804,15736r,l10804,15693xe" fillcolor="black" stroked="f">
            <v:stroke joinstyle="round"/>
            <v:formulas/>
            <v:path arrowok="t" o:connecttype="segments"/>
            <w10:wrap anchorx="page" anchory="page"/>
          </v:shape>
        </w:pict>
      </w:r>
    </w:p>
    <w:p w14:paraId="6939064D" w14:textId="77777777" w:rsidR="00B45CBC" w:rsidRDefault="00B45CBC">
      <w:pPr>
        <w:pStyle w:val="BodyText"/>
        <w:rPr>
          <w:b/>
          <w:sz w:val="20"/>
        </w:rPr>
      </w:pPr>
    </w:p>
    <w:p w14:paraId="4BB39D5A" w14:textId="77777777" w:rsidR="00B45CBC" w:rsidRDefault="00B45CBC">
      <w:pPr>
        <w:pStyle w:val="BodyText"/>
        <w:spacing w:before="10"/>
        <w:rPr>
          <w:b/>
          <w:sz w:val="22"/>
        </w:rPr>
      </w:pPr>
    </w:p>
    <w:p w14:paraId="44A85651" w14:textId="77777777" w:rsidR="00B45CBC" w:rsidRDefault="00000000">
      <w:pPr>
        <w:pStyle w:val="Heading1"/>
        <w:ind w:left="1410" w:right="822"/>
        <w:jc w:val="center"/>
      </w:pPr>
      <w:r>
        <w:rPr>
          <w:u w:val="thick"/>
        </w:rPr>
        <w:t>STUDENT</w:t>
      </w:r>
      <w:r>
        <w:rPr>
          <w:spacing w:val="-20"/>
          <w:u w:val="thick"/>
        </w:rPr>
        <w:t xml:space="preserve"> </w:t>
      </w:r>
      <w:r>
        <w:rPr>
          <w:u w:val="thick"/>
        </w:rPr>
        <w:t>DECLARATION</w:t>
      </w:r>
    </w:p>
    <w:p w14:paraId="09044C5A" w14:textId="77777777" w:rsidR="00B45CBC" w:rsidRDefault="00B45CBC">
      <w:pPr>
        <w:pStyle w:val="BodyText"/>
        <w:spacing w:before="6"/>
        <w:rPr>
          <w:b/>
          <w:sz w:val="24"/>
        </w:rPr>
      </w:pPr>
    </w:p>
    <w:p w14:paraId="04F1D3E5" w14:textId="7E4D83BC" w:rsidR="00B45CBC" w:rsidRDefault="00000000" w:rsidP="00631055">
      <w:pPr>
        <w:spacing w:before="85"/>
        <w:ind w:left="110" w:right="153"/>
        <w:jc w:val="both"/>
        <w:rPr>
          <w:b/>
          <w:sz w:val="32"/>
        </w:rPr>
      </w:pPr>
      <w:r>
        <w:rPr>
          <w:b/>
          <w:sz w:val="32"/>
        </w:rPr>
        <w:t>I , [</w:t>
      </w:r>
      <w:r w:rsidR="00631055">
        <w:rPr>
          <w:b/>
          <w:sz w:val="32"/>
          <w:u w:val="thick"/>
        </w:rPr>
        <w:t>ESHA</w:t>
      </w:r>
      <w:r>
        <w:rPr>
          <w:b/>
          <w:sz w:val="32"/>
        </w:rPr>
        <w:t>],</w:t>
      </w:r>
      <w:r>
        <w:rPr>
          <w:b/>
          <w:spacing w:val="1"/>
          <w:sz w:val="32"/>
        </w:rPr>
        <w:t xml:space="preserve"> </w:t>
      </w:r>
      <w:r>
        <w:rPr>
          <w:b/>
          <w:sz w:val="32"/>
        </w:rPr>
        <w:t xml:space="preserve">hereby declare that the report titled </w:t>
      </w:r>
      <w:r>
        <w:rPr>
          <w:b/>
          <w:sz w:val="32"/>
          <w:u w:val="thick"/>
        </w:rPr>
        <w:t>“</w:t>
      </w:r>
      <w:r>
        <w:rPr>
          <w:b/>
          <w:sz w:val="30"/>
          <w:u w:val="thick"/>
        </w:rPr>
        <w:t>AMAZON</w:t>
      </w:r>
      <w:r>
        <w:rPr>
          <w:b/>
          <w:spacing w:val="1"/>
          <w:sz w:val="30"/>
        </w:rPr>
        <w:t xml:space="preserve"> </w:t>
      </w:r>
      <w:r w:rsidR="00631055">
        <w:rPr>
          <w:b/>
          <w:sz w:val="30"/>
          <w:u w:val="thick"/>
        </w:rPr>
        <w:t xml:space="preserve">PRIME </w:t>
      </w:r>
      <w:r>
        <w:rPr>
          <w:b/>
          <w:sz w:val="30"/>
          <w:u w:val="thick"/>
        </w:rPr>
        <w:t>DASHBOARD BY USING TABLEAU</w:t>
      </w:r>
      <w:r>
        <w:rPr>
          <w:b/>
          <w:sz w:val="32"/>
          <w:u w:val="thick"/>
        </w:rPr>
        <w:t>”</w:t>
      </w:r>
      <w:r>
        <w:rPr>
          <w:b/>
          <w:sz w:val="32"/>
        </w:rPr>
        <w:t xml:space="preserve"> is my own original</w:t>
      </w:r>
      <w:r>
        <w:rPr>
          <w:b/>
          <w:spacing w:val="1"/>
          <w:sz w:val="32"/>
        </w:rPr>
        <w:t xml:space="preserve"> </w:t>
      </w:r>
      <w:r>
        <w:rPr>
          <w:b/>
          <w:sz w:val="32"/>
        </w:rPr>
        <w:t>work. I have not copied or plagiarized any part of this report from</w:t>
      </w:r>
      <w:r>
        <w:rPr>
          <w:b/>
          <w:spacing w:val="1"/>
          <w:sz w:val="32"/>
        </w:rPr>
        <w:t xml:space="preserve"> </w:t>
      </w:r>
      <w:r>
        <w:rPr>
          <w:b/>
          <w:sz w:val="32"/>
        </w:rPr>
        <w:t>any</w:t>
      </w:r>
      <w:r>
        <w:rPr>
          <w:b/>
          <w:spacing w:val="-3"/>
          <w:sz w:val="32"/>
        </w:rPr>
        <w:t xml:space="preserve"> </w:t>
      </w:r>
      <w:r>
        <w:rPr>
          <w:b/>
          <w:sz w:val="32"/>
        </w:rPr>
        <w:t>other</w:t>
      </w:r>
      <w:r>
        <w:rPr>
          <w:b/>
          <w:spacing w:val="-7"/>
          <w:sz w:val="32"/>
        </w:rPr>
        <w:t xml:space="preserve"> </w:t>
      </w:r>
      <w:r>
        <w:rPr>
          <w:b/>
          <w:sz w:val="32"/>
        </w:rPr>
        <w:t>source.</w:t>
      </w:r>
      <w:r>
        <w:rPr>
          <w:b/>
          <w:spacing w:val="-4"/>
          <w:sz w:val="32"/>
        </w:rPr>
        <w:t xml:space="preserve"> </w:t>
      </w:r>
      <w:r>
        <w:rPr>
          <w:b/>
          <w:sz w:val="32"/>
        </w:rPr>
        <w:t>I</w:t>
      </w:r>
      <w:r>
        <w:rPr>
          <w:b/>
          <w:spacing w:val="-1"/>
          <w:sz w:val="32"/>
        </w:rPr>
        <w:t xml:space="preserve"> </w:t>
      </w:r>
      <w:r>
        <w:rPr>
          <w:b/>
          <w:sz w:val="32"/>
        </w:rPr>
        <w:t>have</w:t>
      </w:r>
      <w:r>
        <w:rPr>
          <w:b/>
          <w:spacing w:val="-3"/>
          <w:sz w:val="32"/>
        </w:rPr>
        <w:t xml:space="preserve"> </w:t>
      </w:r>
      <w:r>
        <w:rPr>
          <w:b/>
          <w:sz w:val="32"/>
        </w:rPr>
        <w:t>acknowledged</w:t>
      </w:r>
      <w:r>
        <w:rPr>
          <w:b/>
          <w:spacing w:val="-3"/>
          <w:sz w:val="32"/>
        </w:rPr>
        <w:t xml:space="preserve"> </w:t>
      </w:r>
      <w:r>
        <w:rPr>
          <w:b/>
          <w:sz w:val="32"/>
        </w:rPr>
        <w:t>all</w:t>
      </w:r>
      <w:r>
        <w:rPr>
          <w:b/>
          <w:spacing w:val="-3"/>
          <w:sz w:val="32"/>
        </w:rPr>
        <w:t xml:space="preserve"> </w:t>
      </w:r>
      <w:r>
        <w:rPr>
          <w:b/>
          <w:sz w:val="32"/>
        </w:rPr>
        <w:t>sources</w:t>
      </w:r>
      <w:r>
        <w:rPr>
          <w:b/>
          <w:spacing w:val="-3"/>
          <w:sz w:val="32"/>
        </w:rPr>
        <w:t xml:space="preserve"> </w:t>
      </w:r>
      <w:r>
        <w:rPr>
          <w:b/>
          <w:sz w:val="32"/>
        </w:rPr>
        <w:t>that</w:t>
      </w:r>
      <w:r>
        <w:rPr>
          <w:b/>
          <w:spacing w:val="-4"/>
          <w:sz w:val="32"/>
        </w:rPr>
        <w:t xml:space="preserve"> </w:t>
      </w:r>
      <w:r>
        <w:rPr>
          <w:b/>
          <w:sz w:val="32"/>
        </w:rPr>
        <w:t>I</w:t>
      </w:r>
      <w:r>
        <w:rPr>
          <w:b/>
          <w:spacing w:val="-3"/>
          <w:sz w:val="32"/>
        </w:rPr>
        <w:t xml:space="preserve"> </w:t>
      </w:r>
      <w:r>
        <w:rPr>
          <w:b/>
          <w:sz w:val="32"/>
        </w:rPr>
        <w:t>have</w:t>
      </w:r>
      <w:r>
        <w:rPr>
          <w:b/>
          <w:spacing w:val="-3"/>
          <w:sz w:val="32"/>
        </w:rPr>
        <w:t xml:space="preserve"> </w:t>
      </w:r>
      <w:r>
        <w:rPr>
          <w:b/>
          <w:sz w:val="32"/>
        </w:rPr>
        <w:t>used</w:t>
      </w:r>
      <w:r>
        <w:rPr>
          <w:b/>
          <w:spacing w:val="-3"/>
          <w:sz w:val="32"/>
        </w:rPr>
        <w:t xml:space="preserve"> </w:t>
      </w:r>
      <w:r>
        <w:rPr>
          <w:b/>
          <w:sz w:val="32"/>
        </w:rPr>
        <w:t>in</w:t>
      </w:r>
      <w:r>
        <w:rPr>
          <w:b/>
          <w:spacing w:val="-77"/>
          <w:sz w:val="32"/>
        </w:rPr>
        <w:t xml:space="preserve"> </w:t>
      </w:r>
      <w:r w:rsidR="00631055">
        <w:rPr>
          <w:b/>
          <w:spacing w:val="-77"/>
          <w:sz w:val="32"/>
        </w:rPr>
        <w:t xml:space="preserve">       </w:t>
      </w:r>
      <w:r>
        <w:rPr>
          <w:b/>
          <w:sz w:val="32"/>
        </w:rPr>
        <w:t>preparation</w:t>
      </w:r>
      <w:r>
        <w:rPr>
          <w:b/>
          <w:spacing w:val="-1"/>
          <w:sz w:val="32"/>
        </w:rPr>
        <w:t xml:space="preserve"> </w:t>
      </w:r>
      <w:r>
        <w:rPr>
          <w:b/>
          <w:sz w:val="32"/>
        </w:rPr>
        <w:t>of</w:t>
      </w:r>
      <w:r>
        <w:rPr>
          <w:b/>
          <w:spacing w:val="-4"/>
          <w:sz w:val="32"/>
        </w:rPr>
        <w:t xml:space="preserve"> </w:t>
      </w:r>
      <w:r>
        <w:rPr>
          <w:b/>
          <w:sz w:val="32"/>
        </w:rPr>
        <w:t>this</w:t>
      </w:r>
      <w:r>
        <w:rPr>
          <w:b/>
          <w:spacing w:val="-1"/>
          <w:sz w:val="32"/>
        </w:rPr>
        <w:t xml:space="preserve"> </w:t>
      </w:r>
      <w:r>
        <w:rPr>
          <w:b/>
          <w:sz w:val="32"/>
        </w:rPr>
        <w:t>report,</w:t>
      </w:r>
      <w:r>
        <w:rPr>
          <w:b/>
          <w:spacing w:val="-3"/>
          <w:sz w:val="32"/>
        </w:rPr>
        <w:t xml:space="preserve"> </w:t>
      </w:r>
      <w:r>
        <w:rPr>
          <w:b/>
          <w:sz w:val="32"/>
        </w:rPr>
        <w:t>either</w:t>
      </w:r>
      <w:r>
        <w:rPr>
          <w:b/>
          <w:spacing w:val="-8"/>
          <w:sz w:val="32"/>
        </w:rPr>
        <w:t xml:space="preserve"> </w:t>
      </w:r>
      <w:r>
        <w:rPr>
          <w:b/>
          <w:sz w:val="32"/>
        </w:rPr>
        <w:t>in</w:t>
      </w:r>
      <w:r>
        <w:rPr>
          <w:b/>
          <w:spacing w:val="-5"/>
          <w:sz w:val="32"/>
        </w:rPr>
        <w:t xml:space="preserve"> </w:t>
      </w:r>
      <w:r>
        <w:rPr>
          <w:b/>
          <w:sz w:val="32"/>
        </w:rPr>
        <w:t>the</w:t>
      </w:r>
      <w:r>
        <w:rPr>
          <w:b/>
          <w:spacing w:val="-2"/>
          <w:sz w:val="32"/>
        </w:rPr>
        <w:t xml:space="preserve"> </w:t>
      </w:r>
      <w:r>
        <w:rPr>
          <w:b/>
          <w:sz w:val="32"/>
        </w:rPr>
        <w:t>text</w:t>
      </w:r>
      <w:r>
        <w:rPr>
          <w:b/>
          <w:spacing w:val="-3"/>
          <w:sz w:val="32"/>
        </w:rPr>
        <w:t xml:space="preserve"> </w:t>
      </w:r>
      <w:r>
        <w:rPr>
          <w:b/>
          <w:sz w:val="32"/>
        </w:rPr>
        <w:t>or</w:t>
      </w:r>
      <w:r>
        <w:rPr>
          <w:b/>
          <w:spacing w:val="-8"/>
          <w:sz w:val="32"/>
        </w:rPr>
        <w:t xml:space="preserve"> </w:t>
      </w:r>
      <w:r>
        <w:rPr>
          <w:b/>
          <w:sz w:val="32"/>
        </w:rPr>
        <w:t>in</w:t>
      </w:r>
      <w:r>
        <w:rPr>
          <w:b/>
          <w:spacing w:val="-3"/>
          <w:sz w:val="32"/>
        </w:rPr>
        <w:t xml:space="preserve"> </w:t>
      </w:r>
      <w:r>
        <w:rPr>
          <w:b/>
          <w:sz w:val="32"/>
        </w:rPr>
        <w:t>the</w:t>
      </w:r>
      <w:r>
        <w:rPr>
          <w:b/>
          <w:spacing w:val="-5"/>
          <w:sz w:val="32"/>
        </w:rPr>
        <w:t xml:space="preserve"> </w:t>
      </w:r>
      <w:r>
        <w:rPr>
          <w:b/>
          <w:sz w:val="32"/>
        </w:rPr>
        <w:t>references.</w:t>
      </w:r>
    </w:p>
    <w:p w14:paraId="4C5A9856" w14:textId="77777777" w:rsidR="00B45CBC" w:rsidRDefault="00B45CBC">
      <w:pPr>
        <w:pStyle w:val="BodyText"/>
        <w:rPr>
          <w:b/>
          <w:sz w:val="34"/>
        </w:rPr>
      </w:pPr>
    </w:p>
    <w:p w14:paraId="4A92F229" w14:textId="77777777" w:rsidR="00B45CBC" w:rsidRDefault="00B45CBC">
      <w:pPr>
        <w:pStyle w:val="BodyText"/>
        <w:spacing w:before="2"/>
        <w:rPr>
          <w:b/>
          <w:sz w:val="47"/>
        </w:rPr>
      </w:pPr>
    </w:p>
    <w:p w14:paraId="0260DD59" w14:textId="6B803727" w:rsidR="00B45CBC" w:rsidRDefault="00000000">
      <w:pPr>
        <w:spacing w:line="367" w:lineRule="auto"/>
        <w:ind w:left="110" w:right="7466"/>
        <w:rPr>
          <w:b/>
          <w:sz w:val="32"/>
        </w:rPr>
      </w:pPr>
      <w:r>
        <w:rPr>
          <w:b/>
          <w:sz w:val="32"/>
        </w:rPr>
        <w:t>Signed,</w:t>
      </w:r>
      <w:r>
        <w:rPr>
          <w:b/>
          <w:spacing w:val="1"/>
          <w:sz w:val="32"/>
        </w:rPr>
        <w:t xml:space="preserve"> </w:t>
      </w:r>
      <w:r>
        <w:rPr>
          <w:b/>
          <w:spacing w:val="-2"/>
          <w:sz w:val="32"/>
        </w:rPr>
        <w:t>[SIGNATURE]</w:t>
      </w:r>
      <w:r>
        <w:rPr>
          <w:b/>
          <w:spacing w:val="-77"/>
          <w:sz w:val="32"/>
        </w:rPr>
        <w:t xml:space="preserve"> </w:t>
      </w:r>
      <w:r w:rsidR="00631055">
        <w:rPr>
          <w:b/>
          <w:sz w:val="32"/>
        </w:rPr>
        <w:t>ESHA</w:t>
      </w:r>
    </w:p>
    <w:p w14:paraId="591859A0" w14:textId="77777777" w:rsidR="00B45CBC" w:rsidRDefault="00B45CBC">
      <w:pPr>
        <w:pStyle w:val="BodyText"/>
        <w:rPr>
          <w:b/>
          <w:sz w:val="34"/>
        </w:rPr>
      </w:pPr>
    </w:p>
    <w:p w14:paraId="1633351C" w14:textId="77777777" w:rsidR="00B45CBC" w:rsidRDefault="00B45CBC">
      <w:pPr>
        <w:pStyle w:val="BodyText"/>
        <w:rPr>
          <w:b/>
          <w:sz w:val="34"/>
        </w:rPr>
      </w:pPr>
    </w:p>
    <w:p w14:paraId="45891F74" w14:textId="77777777" w:rsidR="00B45CBC" w:rsidRDefault="00B45CBC">
      <w:pPr>
        <w:pStyle w:val="BodyText"/>
        <w:rPr>
          <w:b/>
          <w:sz w:val="34"/>
        </w:rPr>
      </w:pPr>
    </w:p>
    <w:p w14:paraId="38888C65" w14:textId="77777777" w:rsidR="00B45CBC" w:rsidRDefault="00B45CBC">
      <w:pPr>
        <w:pStyle w:val="BodyText"/>
        <w:rPr>
          <w:b/>
          <w:sz w:val="34"/>
        </w:rPr>
      </w:pPr>
    </w:p>
    <w:p w14:paraId="697EBDB4" w14:textId="77777777" w:rsidR="00B45CBC" w:rsidRDefault="00B45CBC">
      <w:pPr>
        <w:pStyle w:val="BodyText"/>
        <w:rPr>
          <w:b/>
          <w:sz w:val="34"/>
        </w:rPr>
      </w:pPr>
    </w:p>
    <w:p w14:paraId="3E409961" w14:textId="77777777" w:rsidR="00B45CBC" w:rsidRDefault="00000000">
      <w:pPr>
        <w:spacing w:before="300"/>
        <w:ind w:left="110"/>
        <w:rPr>
          <w:b/>
          <w:sz w:val="32"/>
        </w:rPr>
      </w:pPr>
      <w:r>
        <w:rPr>
          <w:b/>
          <w:sz w:val="32"/>
        </w:rPr>
        <w:t>DATE</w:t>
      </w:r>
      <w:r>
        <w:rPr>
          <w:b/>
          <w:spacing w:val="-10"/>
          <w:sz w:val="32"/>
        </w:rPr>
        <w:t xml:space="preserve"> </w:t>
      </w:r>
      <w:r>
        <w:rPr>
          <w:b/>
          <w:sz w:val="32"/>
        </w:rPr>
        <w:t>:</w:t>
      </w:r>
      <w:r>
        <w:rPr>
          <w:b/>
          <w:spacing w:val="-9"/>
          <w:sz w:val="32"/>
        </w:rPr>
        <w:t xml:space="preserve"> </w:t>
      </w:r>
      <w:r>
        <w:rPr>
          <w:b/>
          <w:sz w:val="32"/>
        </w:rPr>
        <w:t>18-04-2024</w:t>
      </w:r>
    </w:p>
    <w:p w14:paraId="4F48E2CC" w14:textId="77777777" w:rsidR="00B45CBC" w:rsidRDefault="00B45CBC">
      <w:pPr>
        <w:rPr>
          <w:sz w:val="32"/>
        </w:rPr>
        <w:sectPr w:rsidR="00B45CBC" w:rsidSect="00036A28">
          <w:pgSz w:w="11910" w:h="16840"/>
          <w:pgMar w:top="1120" w:right="1120" w:bottom="280" w:left="1100" w:header="720" w:footer="720" w:gutter="0"/>
          <w:cols w:space="720"/>
        </w:sectPr>
      </w:pPr>
    </w:p>
    <w:p w14:paraId="3A318DAB" w14:textId="77777777" w:rsidR="00B45CBC" w:rsidRDefault="00000000">
      <w:pPr>
        <w:pStyle w:val="BodyText"/>
        <w:rPr>
          <w:b/>
          <w:sz w:val="20"/>
        </w:rPr>
      </w:pPr>
      <w:r>
        <w:lastRenderedPageBreak/>
        <w:pict w14:anchorId="5110C47B">
          <v:shape id="_x0000_s1053" style="position:absolute;margin-left:57.35pt;margin-top:57.35pt;width:482.9pt;height:729.5pt;z-index:-15848960;mso-position-horizontal-relative:page;mso-position-vertical-relative:page" coordorigin="1147,1147" coordsize="9658,14590" o:spt="100" adj="0,,0" path="m10718,15693r-9527,l1191,15736r9527,l10718,15693xm10718,15650r-9527,l1176,15650r,14l1191,15664r9527,l10718,15650xm10718,1176r-9527,l1176,1176r,14l1176,1190r,14460l1191,15650r,-14460l10718,1190r,-14xm10718,1147r-9527,l1162,1147r-15,l1147,1162r,28l1147,1190r,14460l1147,15679r,14l1162,15693r29,l10718,15693r,-14l1191,15679r-29,l1162,15650r,-14460l1162,1190r,-28l1191,1162r9527,l10718,1147xm10732,15650r-14,l10718,15664r14,l10732,15650xm10732,1176r-14,l10718,1190r,l10718,15650r14,l10732,1190r,l10732,1176xm10804,15693r,l10804,15650r-43,l10761,15650r43,l10804,1190r-43,l10761,1162r,-15l10747,1147r-29,l10718,1162r29,l10747,1190r,l10747,15650r,29l10718,15679r,14l10747,15693r14,l10761,15693r-43,l10718,15736r43,l10804,15736r,l10804,15693xe" fillcolor="black" stroked="f">
            <v:stroke joinstyle="round"/>
            <v:formulas/>
            <v:path arrowok="t" o:connecttype="segments"/>
            <w10:wrap anchorx="page" anchory="page"/>
          </v:shape>
        </w:pict>
      </w:r>
    </w:p>
    <w:p w14:paraId="1A149FA2" w14:textId="77777777" w:rsidR="00B45CBC" w:rsidRDefault="00000000">
      <w:pPr>
        <w:pStyle w:val="Heading1"/>
        <w:spacing w:before="208"/>
        <w:ind w:left="1490" w:right="1634"/>
        <w:jc w:val="center"/>
      </w:pPr>
      <w:r>
        <w:rPr>
          <w:u w:val="thick"/>
        </w:rPr>
        <w:t>ACKNOWLEDGEMENT</w:t>
      </w:r>
    </w:p>
    <w:p w14:paraId="243CBA68" w14:textId="77777777" w:rsidR="00B45CBC" w:rsidRDefault="00B45CBC">
      <w:pPr>
        <w:pStyle w:val="BodyText"/>
        <w:rPr>
          <w:b/>
          <w:sz w:val="20"/>
        </w:rPr>
      </w:pPr>
    </w:p>
    <w:p w14:paraId="48C7F63B" w14:textId="77777777" w:rsidR="00B45CBC" w:rsidRDefault="00B45CBC">
      <w:pPr>
        <w:pStyle w:val="BodyText"/>
        <w:rPr>
          <w:b/>
          <w:sz w:val="20"/>
        </w:rPr>
      </w:pPr>
    </w:p>
    <w:p w14:paraId="3A3E1617" w14:textId="77777777" w:rsidR="00B45CBC" w:rsidRDefault="00B45CBC">
      <w:pPr>
        <w:pStyle w:val="BodyText"/>
        <w:spacing w:before="8"/>
        <w:rPr>
          <w:b/>
          <w:sz w:val="16"/>
        </w:rPr>
      </w:pPr>
    </w:p>
    <w:p w14:paraId="7AE25654" w14:textId="77777777" w:rsidR="00B45CBC" w:rsidRDefault="00000000">
      <w:pPr>
        <w:spacing w:before="85"/>
        <w:ind w:left="110" w:right="620" w:firstLine="1036"/>
        <w:rPr>
          <w:b/>
          <w:sz w:val="32"/>
        </w:rPr>
      </w:pPr>
      <w:r>
        <w:rPr>
          <w:b/>
          <w:sz w:val="32"/>
        </w:rPr>
        <w:t>I</w:t>
      </w:r>
      <w:r>
        <w:rPr>
          <w:b/>
          <w:spacing w:val="-1"/>
          <w:sz w:val="32"/>
        </w:rPr>
        <w:t xml:space="preserve"> </w:t>
      </w:r>
      <w:r>
        <w:rPr>
          <w:b/>
          <w:sz w:val="32"/>
        </w:rPr>
        <w:t>would</w:t>
      </w:r>
      <w:r>
        <w:rPr>
          <w:b/>
          <w:spacing w:val="-4"/>
          <w:sz w:val="32"/>
        </w:rPr>
        <w:t xml:space="preserve"> </w:t>
      </w:r>
      <w:r>
        <w:rPr>
          <w:b/>
          <w:sz w:val="32"/>
        </w:rPr>
        <w:t>like</w:t>
      </w:r>
      <w:r>
        <w:rPr>
          <w:b/>
          <w:spacing w:val="-3"/>
          <w:sz w:val="32"/>
        </w:rPr>
        <w:t xml:space="preserve"> </w:t>
      </w:r>
      <w:r>
        <w:rPr>
          <w:b/>
          <w:sz w:val="32"/>
        </w:rPr>
        <w:t>to</w:t>
      </w:r>
      <w:r>
        <w:rPr>
          <w:b/>
          <w:spacing w:val="-3"/>
          <w:sz w:val="32"/>
        </w:rPr>
        <w:t xml:space="preserve"> </w:t>
      </w:r>
      <w:r>
        <w:rPr>
          <w:b/>
          <w:sz w:val="32"/>
        </w:rPr>
        <w:t>acknowledge</w:t>
      </w:r>
      <w:r>
        <w:rPr>
          <w:b/>
          <w:spacing w:val="-3"/>
          <w:sz w:val="32"/>
        </w:rPr>
        <w:t xml:space="preserve"> </w:t>
      </w:r>
      <w:r>
        <w:rPr>
          <w:b/>
          <w:sz w:val="32"/>
        </w:rPr>
        <w:t>the</w:t>
      </w:r>
      <w:r>
        <w:rPr>
          <w:b/>
          <w:spacing w:val="-1"/>
          <w:sz w:val="32"/>
        </w:rPr>
        <w:t xml:space="preserve"> </w:t>
      </w:r>
      <w:r>
        <w:rPr>
          <w:b/>
          <w:sz w:val="32"/>
        </w:rPr>
        <w:t>following</w:t>
      </w:r>
      <w:r>
        <w:rPr>
          <w:b/>
          <w:spacing w:val="-2"/>
          <w:sz w:val="32"/>
        </w:rPr>
        <w:t xml:space="preserve"> </w:t>
      </w:r>
      <w:r>
        <w:rPr>
          <w:b/>
          <w:sz w:val="32"/>
        </w:rPr>
        <w:t>people</w:t>
      </w:r>
      <w:r>
        <w:rPr>
          <w:b/>
          <w:spacing w:val="-4"/>
          <w:sz w:val="32"/>
        </w:rPr>
        <w:t xml:space="preserve"> </w:t>
      </w:r>
      <w:r>
        <w:rPr>
          <w:b/>
          <w:sz w:val="32"/>
        </w:rPr>
        <w:t>for</w:t>
      </w:r>
      <w:r>
        <w:rPr>
          <w:b/>
          <w:spacing w:val="-7"/>
          <w:sz w:val="32"/>
        </w:rPr>
        <w:t xml:space="preserve"> </w:t>
      </w:r>
      <w:r>
        <w:rPr>
          <w:b/>
          <w:sz w:val="32"/>
        </w:rPr>
        <w:t>their</w:t>
      </w:r>
      <w:r>
        <w:rPr>
          <w:b/>
          <w:spacing w:val="-77"/>
          <w:sz w:val="32"/>
        </w:rPr>
        <w:t xml:space="preserve"> </w:t>
      </w:r>
      <w:r>
        <w:rPr>
          <w:b/>
          <w:sz w:val="32"/>
        </w:rPr>
        <w:t>help</w:t>
      </w:r>
      <w:r>
        <w:rPr>
          <w:b/>
          <w:spacing w:val="-2"/>
          <w:sz w:val="32"/>
        </w:rPr>
        <w:t xml:space="preserve"> </w:t>
      </w:r>
      <w:r>
        <w:rPr>
          <w:b/>
          <w:sz w:val="32"/>
        </w:rPr>
        <w:t>in</w:t>
      </w:r>
      <w:r>
        <w:rPr>
          <w:b/>
          <w:spacing w:val="1"/>
          <w:sz w:val="32"/>
        </w:rPr>
        <w:t xml:space="preserve"> </w:t>
      </w:r>
      <w:r>
        <w:rPr>
          <w:b/>
          <w:sz w:val="32"/>
        </w:rPr>
        <w:t>the preparation</w:t>
      </w:r>
      <w:r>
        <w:rPr>
          <w:b/>
          <w:spacing w:val="-1"/>
          <w:sz w:val="32"/>
        </w:rPr>
        <w:t xml:space="preserve"> </w:t>
      </w:r>
      <w:r>
        <w:rPr>
          <w:b/>
          <w:sz w:val="32"/>
        </w:rPr>
        <w:t>of</w:t>
      </w:r>
      <w:r>
        <w:rPr>
          <w:b/>
          <w:spacing w:val="-3"/>
          <w:sz w:val="32"/>
        </w:rPr>
        <w:t xml:space="preserve"> </w:t>
      </w:r>
      <w:r>
        <w:rPr>
          <w:b/>
          <w:sz w:val="32"/>
        </w:rPr>
        <w:t>this</w:t>
      </w:r>
      <w:r>
        <w:rPr>
          <w:b/>
          <w:spacing w:val="2"/>
          <w:sz w:val="32"/>
        </w:rPr>
        <w:t xml:space="preserve"> </w:t>
      </w:r>
      <w:r>
        <w:rPr>
          <w:b/>
          <w:sz w:val="32"/>
        </w:rPr>
        <w:t>report:</w:t>
      </w:r>
    </w:p>
    <w:p w14:paraId="5816DCE2" w14:textId="77777777" w:rsidR="00B45CBC" w:rsidRDefault="00B45CBC">
      <w:pPr>
        <w:pStyle w:val="BodyText"/>
        <w:rPr>
          <w:b/>
        </w:rPr>
      </w:pPr>
    </w:p>
    <w:p w14:paraId="0024BA6C" w14:textId="77777777" w:rsidR="00B45CBC" w:rsidRDefault="00000000">
      <w:pPr>
        <w:pStyle w:val="ListParagraph"/>
        <w:numPr>
          <w:ilvl w:val="0"/>
          <w:numId w:val="1"/>
        </w:numPr>
        <w:tabs>
          <w:tab w:val="left" w:pos="819"/>
        </w:tabs>
        <w:spacing w:before="1" w:line="276" w:lineRule="auto"/>
        <w:ind w:right="857"/>
        <w:rPr>
          <w:rFonts w:ascii="Symbol" w:hAnsi="Symbol"/>
          <w:sz w:val="24"/>
        </w:rPr>
      </w:pPr>
      <w:r>
        <w:rPr>
          <w:spacing w:val="-1"/>
          <w:sz w:val="32"/>
        </w:rPr>
        <w:t>My</w:t>
      </w:r>
      <w:r>
        <w:rPr>
          <w:spacing w:val="-3"/>
          <w:sz w:val="32"/>
        </w:rPr>
        <w:t xml:space="preserve"> </w:t>
      </w:r>
      <w:r>
        <w:rPr>
          <w:spacing w:val="-1"/>
          <w:sz w:val="32"/>
        </w:rPr>
        <w:t>instructor,</w:t>
      </w:r>
      <w:r>
        <w:rPr>
          <w:spacing w:val="-4"/>
          <w:sz w:val="32"/>
        </w:rPr>
        <w:t xml:space="preserve"> </w:t>
      </w:r>
      <w:r>
        <w:rPr>
          <w:sz w:val="32"/>
        </w:rPr>
        <w:t>[</w:t>
      </w:r>
      <w:r>
        <w:rPr>
          <w:b/>
          <w:sz w:val="32"/>
        </w:rPr>
        <w:t>Mrs.</w:t>
      </w:r>
      <w:r>
        <w:rPr>
          <w:b/>
          <w:spacing w:val="-3"/>
          <w:sz w:val="32"/>
        </w:rPr>
        <w:t xml:space="preserve"> </w:t>
      </w:r>
      <w:r>
        <w:rPr>
          <w:b/>
          <w:sz w:val="32"/>
        </w:rPr>
        <w:t>NIDHI</w:t>
      </w:r>
      <w:r>
        <w:rPr>
          <w:b/>
          <w:spacing w:val="-20"/>
          <w:sz w:val="32"/>
        </w:rPr>
        <w:t xml:space="preserve"> </w:t>
      </w:r>
      <w:r>
        <w:rPr>
          <w:b/>
          <w:sz w:val="32"/>
        </w:rPr>
        <w:t>ARORA</w:t>
      </w:r>
      <w:r>
        <w:rPr>
          <w:sz w:val="32"/>
        </w:rPr>
        <w:t>],</w:t>
      </w:r>
      <w:r>
        <w:rPr>
          <w:spacing w:val="-2"/>
          <w:sz w:val="32"/>
        </w:rPr>
        <w:t xml:space="preserve"> </w:t>
      </w:r>
      <w:r>
        <w:rPr>
          <w:sz w:val="32"/>
        </w:rPr>
        <w:t>for</w:t>
      </w:r>
      <w:r>
        <w:rPr>
          <w:spacing w:val="-3"/>
          <w:sz w:val="32"/>
        </w:rPr>
        <w:t xml:space="preserve"> </w:t>
      </w:r>
      <w:r>
        <w:rPr>
          <w:sz w:val="32"/>
        </w:rPr>
        <w:t>their</w:t>
      </w:r>
      <w:r>
        <w:rPr>
          <w:spacing w:val="-4"/>
          <w:sz w:val="32"/>
        </w:rPr>
        <w:t xml:space="preserve"> </w:t>
      </w:r>
      <w:r>
        <w:rPr>
          <w:sz w:val="32"/>
        </w:rPr>
        <w:t>guidance</w:t>
      </w:r>
      <w:r>
        <w:rPr>
          <w:spacing w:val="-3"/>
          <w:sz w:val="32"/>
        </w:rPr>
        <w:t xml:space="preserve"> </w:t>
      </w:r>
      <w:r>
        <w:rPr>
          <w:sz w:val="32"/>
        </w:rPr>
        <w:t>and</w:t>
      </w:r>
      <w:r>
        <w:rPr>
          <w:spacing w:val="-77"/>
          <w:sz w:val="32"/>
        </w:rPr>
        <w:t xml:space="preserve"> </w:t>
      </w:r>
      <w:r>
        <w:rPr>
          <w:sz w:val="32"/>
        </w:rPr>
        <w:t>support</w:t>
      </w:r>
      <w:r>
        <w:rPr>
          <w:spacing w:val="-3"/>
          <w:sz w:val="32"/>
        </w:rPr>
        <w:t xml:space="preserve"> </w:t>
      </w:r>
      <w:r>
        <w:rPr>
          <w:sz w:val="32"/>
        </w:rPr>
        <w:t>throughout</w:t>
      </w:r>
      <w:r>
        <w:rPr>
          <w:spacing w:val="-3"/>
          <w:sz w:val="32"/>
        </w:rPr>
        <w:t xml:space="preserve"> </w:t>
      </w:r>
      <w:r>
        <w:rPr>
          <w:sz w:val="32"/>
        </w:rPr>
        <w:t>the</w:t>
      </w:r>
      <w:r>
        <w:rPr>
          <w:spacing w:val="-1"/>
          <w:sz w:val="32"/>
        </w:rPr>
        <w:t xml:space="preserve"> </w:t>
      </w:r>
      <w:r>
        <w:rPr>
          <w:sz w:val="32"/>
        </w:rPr>
        <w:t>course.</w:t>
      </w:r>
    </w:p>
    <w:p w14:paraId="1C107F6D" w14:textId="77777777" w:rsidR="00B45CBC" w:rsidRDefault="00000000">
      <w:pPr>
        <w:pStyle w:val="ListParagraph"/>
        <w:numPr>
          <w:ilvl w:val="0"/>
          <w:numId w:val="1"/>
        </w:numPr>
        <w:tabs>
          <w:tab w:val="left" w:pos="819"/>
        </w:tabs>
        <w:spacing w:line="273" w:lineRule="auto"/>
        <w:ind w:right="819"/>
        <w:rPr>
          <w:rFonts w:ascii="Symbol" w:hAnsi="Symbol"/>
          <w:sz w:val="32"/>
        </w:rPr>
      </w:pPr>
      <w:r>
        <w:rPr>
          <w:sz w:val="32"/>
        </w:rPr>
        <w:t>The</w:t>
      </w:r>
      <w:r>
        <w:rPr>
          <w:spacing w:val="-4"/>
          <w:sz w:val="32"/>
        </w:rPr>
        <w:t xml:space="preserve"> </w:t>
      </w:r>
      <w:r>
        <w:rPr>
          <w:sz w:val="32"/>
        </w:rPr>
        <w:t>staff</w:t>
      </w:r>
      <w:r>
        <w:rPr>
          <w:spacing w:val="-2"/>
          <w:sz w:val="32"/>
        </w:rPr>
        <w:t xml:space="preserve"> </w:t>
      </w:r>
      <w:r>
        <w:rPr>
          <w:sz w:val="32"/>
        </w:rPr>
        <w:t>at</w:t>
      </w:r>
      <w:r>
        <w:rPr>
          <w:spacing w:val="-4"/>
          <w:sz w:val="32"/>
        </w:rPr>
        <w:t xml:space="preserve"> </w:t>
      </w:r>
      <w:r>
        <w:rPr>
          <w:sz w:val="32"/>
        </w:rPr>
        <w:t>the</w:t>
      </w:r>
      <w:r>
        <w:rPr>
          <w:spacing w:val="-2"/>
          <w:sz w:val="32"/>
        </w:rPr>
        <w:t xml:space="preserve"> </w:t>
      </w:r>
      <w:r>
        <w:rPr>
          <w:sz w:val="32"/>
        </w:rPr>
        <w:t>Lovely</w:t>
      </w:r>
      <w:r>
        <w:rPr>
          <w:spacing w:val="-2"/>
          <w:sz w:val="32"/>
        </w:rPr>
        <w:t xml:space="preserve"> </w:t>
      </w:r>
      <w:r>
        <w:rPr>
          <w:sz w:val="32"/>
        </w:rPr>
        <w:t>Professional</w:t>
      </w:r>
      <w:r>
        <w:rPr>
          <w:spacing w:val="-4"/>
          <w:sz w:val="32"/>
        </w:rPr>
        <w:t xml:space="preserve"> </w:t>
      </w:r>
      <w:r>
        <w:rPr>
          <w:sz w:val="32"/>
        </w:rPr>
        <w:t>University</w:t>
      </w:r>
      <w:r>
        <w:rPr>
          <w:spacing w:val="-2"/>
          <w:sz w:val="32"/>
        </w:rPr>
        <w:t xml:space="preserve"> </w:t>
      </w:r>
      <w:r>
        <w:rPr>
          <w:sz w:val="32"/>
        </w:rPr>
        <w:t>library</w:t>
      </w:r>
      <w:r>
        <w:rPr>
          <w:spacing w:val="-2"/>
          <w:sz w:val="32"/>
        </w:rPr>
        <w:t xml:space="preserve"> </w:t>
      </w:r>
      <w:r>
        <w:rPr>
          <w:sz w:val="32"/>
        </w:rPr>
        <w:t>for</w:t>
      </w:r>
      <w:r>
        <w:rPr>
          <w:spacing w:val="-4"/>
          <w:sz w:val="32"/>
        </w:rPr>
        <w:t xml:space="preserve"> </w:t>
      </w:r>
      <w:r>
        <w:rPr>
          <w:sz w:val="32"/>
        </w:rPr>
        <w:t>their</w:t>
      </w:r>
      <w:r>
        <w:rPr>
          <w:spacing w:val="-77"/>
          <w:sz w:val="32"/>
        </w:rPr>
        <w:t xml:space="preserve"> </w:t>
      </w:r>
      <w:r>
        <w:rPr>
          <w:sz w:val="32"/>
        </w:rPr>
        <w:t>assistance</w:t>
      </w:r>
      <w:r>
        <w:rPr>
          <w:spacing w:val="-2"/>
          <w:sz w:val="32"/>
        </w:rPr>
        <w:t xml:space="preserve"> </w:t>
      </w:r>
      <w:r>
        <w:rPr>
          <w:sz w:val="32"/>
        </w:rPr>
        <w:t>in</w:t>
      </w:r>
      <w:r>
        <w:rPr>
          <w:spacing w:val="-1"/>
          <w:sz w:val="32"/>
        </w:rPr>
        <w:t xml:space="preserve"> </w:t>
      </w:r>
      <w:r>
        <w:rPr>
          <w:sz w:val="32"/>
        </w:rPr>
        <w:t>finding resources.</w:t>
      </w:r>
    </w:p>
    <w:p w14:paraId="3FF5494C" w14:textId="77777777" w:rsidR="00B45CBC" w:rsidRDefault="00000000">
      <w:pPr>
        <w:pStyle w:val="ListParagraph"/>
        <w:numPr>
          <w:ilvl w:val="0"/>
          <w:numId w:val="1"/>
        </w:numPr>
        <w:tabs>
          <w:tab w:val="left" w:pos="819"/>
        </w:tabs>
        <w:spacing w:before="2"/>
        <w:ind w:hanging="282"/>
        <w:rPr>
          <w:rFonts w:ascii="Symbol" w:hAnsi="Symbol"/>
          <w:sz w:val="32"/>
        </w:rPr>
      </w:pPr>
      <w:r>
        <w:rPr>
          <w:sz w:val="32"/>
        </w:rPr>
        <w:t>My</w:t>
      </w:r>
      <w:r>
        <w:rPr>
          <w:spacing w:val="-4"/>
          <w:sz w:val="32"/>
        </w:rPr>
        <w:t xml:space="preserve"> </w:t>
      </w:r>
      <w:r>
        <w:rPr>
          <w:sz w:val="32"/>
        </w:rPr>
        <w:t>classmates</w:t>
      </w:r>
      <w:r>
        <w:rPr>
          <w:spacing w:val="-1"/>
          <w:sz w:val="32"/>
        </w:rPr>
        <w:t xml:space="preserve"> </w:t>
      </w:r>
      <w:r>
        <w:rPr>
          <w:sz w:val="32"/>
        </w:rPr>
        <w:t>for</w:t>
      </w:r>
      <w:r>
        <w:rPr>
          <w:spacing w:val="-1"/>
          <w:sz w:val="32"/>
        </w:rPr>
        <w:t xml:space="preserve"> </w:t>
      </w:r>
      <w:r>
        <w:rPr>
          <w:sz w:val="32"/>
        </w:rPr>
        <w:t>their</w:t>
      </w:r>
      <w:r>
        <w:rPr>
          <w:spacing w:val="-4"/>
          <w:sz w:val="32"/>
        </w:rPr>
        <w:t xml:space="preserve"> </w:t>
      </w:r>
      <w:r>
        <w:rPr>
          <w:sz w:val="32"/>
        </w:rPr>
        <w:t>feedback</w:t>
      </w:r>
      <w:r>
        <w:rPr>
          <w:spacing w:val="-4"/>
          <w:sz w:val="32"/>
        </w:rPr>
        <w:t xml:space="preserve"> </w:t>
      </w:r>
      <w:r>
        <w:rPr>
          <w:sz w:val="32"/>
        </w:rPr>
        <w:t>and encouragement.</w:t>
      </w:r>
    </w:p>
    <w:p w14:paraId="4009C286" w14:textId="77777777" w:rsidR="00B45CBC" w:rsidRDefault="00000000">
      <w:pPr>
        <w:pStyle w:val="ListParagraph"/>
        <w:numPr>
          <w:ilvl w:val="0"/>
          <w:numId w:val="1"/>
        </w:numPr>
        <w:tabs>
          <w:tab w:val="left" w:pos="819"/>
        </w:tabs>
        <w:spacing w:before="53"/>
        <w:ind w:hanging="282"/>
        <w:rPr>
          <w:rFonts w:ascii="Symbol" w:hAnsi="Symbol"/>
          <w:b/>
          <w:sz w:val="24"/>
        </w:rPr>
      </w:pPr>
      <w:r>
        <w:rPr>
          <w:b/>
          <w:sz w:val="32"/>
        </w:rPr>
        <w:t>Thank</w:t>
      </w:r>
      <w:r>
        <w:rPr>
          <w:b/>
          <w:spacing w:val="-6"/>
          <w:sz w:val="32"/>
        </w:rPr>
        <w:t xml:space="preserve"> </w:t>
      </w:r>
      <w:r>
        <w:rPr>
          <w:b/>
          <w:sz w:val="32"/>
        </w:rPr>
        <w:t>you</w:t>
      </w:r>
      <w:r>
        <w:rPr>
          <w:b/>
          <w:spacing w:val="-4"/>
          <w:sz w:val="32"/>
        </w:rPr>
        <w:t xml:space="preserve"> </w:t>
      </w:r>
      <w:r>
        <w:rPr>
          <w:sz w:val="32"/>
        </w:rPr>
        <w:t>for</w:t>
      </w:r>
      <w:r>
        <w:rPr>
          <w:spacing w:val="-5"/>
          <w:sz w:val="32"/>
        </w:rPr>
        <w:t xml:space="preserve"> </w:t>
      </w:r>
      <w:r>
        <w:rPr>
          <w:sz w:val="32"/>
        </w:rPr>
        <w:t>providing</w:t>
      </w:r>
      <w:r>
        <w:rPr>
          <w:spacing w:val="-4"/>
          <w:sz w:val="32"/>
        </w:rPr>
        <w:t xml:space="preserve"> </w:t>
      </w:r>
      <w:r>
        <w:rPr>
          <w:sz w:val="32"/>
        </w:rPr>
        <w:t>me</w:t>
      </w:r>
      <w:r>
        <w:rPr>
          <w:spacing w:val="-6"/>
          <w:sz w:val="32"/>
        </w:rPr>
        <w:t xml:space="preserve"> </w:t>
      </w:r>
      <w:r>
        <w:rPr>
          <w:sz w:val="32"/>
        </w:rPr>
        <w:t>with</w:t>
      </w:r>
      <w:r>
        <w:rPr>
          <w:spacing w:val="-5"/>
          <w:sz w:val="32"/>
        </w:rPr>
        <w:t xml:space="preserve"> </w:t>
      </w:r>
      <w:r>
        <w:rPr>
          <w:sz w:val="32"/>
        </w:rPr>
        <w:t>the</w:t>
      </w:r>
      <w:r>
        <w:rPr>
          <w:spacing w:val="-3"/>
          <w:sz w:val="32"/>
        </w:rPr>
        <w:t xml:space="preserve"> </w:t>
      </w:r>
      <w:r>
        <w:rPr>
          <w:sz w:val="32"/>
        </w:rPr>
        <w:t>opportunity</w:t>
      </w:r>
      <w:r>
        <w:rPr>
          <w:spacing w:val="-4"/>
          <w:sz w:val="32"/>
        </w:rPr>
        <w:t xml:space="preserve"> </w:t>
      </w:r>
      <w:r>
        <w:rPr>
          <w:sz w:val="32"/>
        </w:rPr>
        <w:t>to</w:t>
      </w:r>
      <w:r>
        <w:rPr>
          <w:spacing w:val="-5"/>
          <w:sz w:val="32"/>
        </w:rPr>
        <w:t xml:space="preserve"> </w:t>
      </w:r>
      <w:r>
        <w:rPr>
          <w:sz w:val="32"/>
        </w:rPr>
        <w:t>learn</w:t>
      </w:r>
      <w:r>
        <w:rPr>
          <w:spacing w:val="-1"/>
          <w:sz w:val="32"/>
        </w:rPr>
        <w:t xml:space="preserve"> </w:t>
      </w:r>
      <w:r>
        <w:rPr>
          <w:b/>
          <w:sz w:val="32"/>
        </w:rPr>
        <w:t>Tableau</w:t>
      </w:r>
    </w:p>
    <w:p w14:paraId="51786752" w14:textId="77777777" w:rsidR="00B45CBC" w:rsidRDefault="00000000">
      <w:pPr>
        <w:pStyle w:val="BodyText"/>
        <w:spacing w:before="60"/>
        <w:ind w:left="818"/>
      </w:pPr>
      <w:r>
        <w:t>and</w:t>
      </w:r>
      <w:r>
        <w:rPr>
          <w:spacing w:val="-2"/>
        </w:rPr>
        <w:t xml:space="preserve"> </w:t>
      </w:r>
      <w:r>
        <w:t>for</w:t>
      </w:r>
      <w:r>
        <w:rPr>
          <w:spacing w:val="-4"/>
        </w:rPr>
        <w:t xml:space="preserve"> </w:t>
      </w:r>
      <w:r>
        <w:t>their</w:t>
      </w:r>
      <w:r>
        <w:rPr>
          <w:spacing w:val="-2"/>
        </w:rPr>
        <w:t xml:space="preserve"> </w:t>
      </w:r>
      <w:r>
        <w:t>excellent</w:t>
      </w:r>
      <w:r>
        <w:rPr>
          <w:spacing w:val="-3"/>
        </w:rPr>
        <w:t xml:space="preserve"> </w:t>
      </w:r>
      <w:r>
        <w:t>course</w:t>
      </w:r>
      <w:r>
        <w:rPr>
          <w:spacing w:val="-3"/>
        </w:rPr>
        <w:t xml:space="preserve"> </w:t>
      </w:r>
      <w:r>
        <w:t>materials.</w:t>
      </w:r>
    </w:p>
    <w:p w14:paraId="13208A0F" w14:textId="77777777" w:rsidR="00B45CBC" w:rsidRDefault="00B45CBC">
      <w:pPr>
        <w:pStyle w:val="BodyText"/>
        <w:rPr>
          <w:sz w:val="34"/>
        </w:rPr>
      </w:pPr>
    </w:p>
    <w:p w14:paraId="625D300C" w14:textId="77777777" w:rsidR="00B45CBC" w:rsidRDefault="00000000">
      <w:pPr>
        <w:pStyle w:val="BodyText"/>
        <w:spacing w:before="258" w:line="276" w:lineRule="auto"/>
        <w:ind w:left="110"/>
        <w:rPr>
          <w:b/>
        </w:rPr>
      </w:pPr>
      <w:r>
        <w:t>I</w:t>
      </w:r>
      <w:r>
        <w:rPr>
          <w:spacing w:val="-4"/>
        </w:rPr>
        <w:t xml:space="preserve"> </w:t>
      </w:r>
      <w:r>
        <w:t>am</w:t>
      </w:r>
      <w:r>
        <w:rPr>
          <w:spacing w:val="-3"/>
        </w:rPr>
        <w:t xml:space="preserve"> </w:t>
      </w:r>
      <w:r>
        <w:t>grateful</w:t>
      </w:r>
      <w:r>
        <w:rPr>
          <w:spacing w:val="-3"/>
        </w:rPr>
        <w:t xml:space="preserve"> </w:t>
      </w:r>
      <w:r>
        <w:t>for all</w:t>
      </w:r>
      <w:r>
        <w:rPr>
          <w:spacing w:val="-2"/>
        </w:rPr>
        <w:t xml:space="preserve"> </w:t>
      </w:r>
      <w:r>
        <w:t>of</w:t>
      </w:r>
      <w:r>
        <w:rPr>
          <w:spacing w:val="-3"/>
        </w:rPr>
        <w:t xml:space="preserve"> </w:t>
      </w:r>
      <w:r>
        <w:t>the</w:t>
      </w:r>
      <w:r>
        <w:rPr>
          <w:spacing w:val="-2"/>
        </w:rPr>
        <w:t xml:space="preserve"> </w:t>
      </w:r>
      <w:r>
        <w:t>help</w:t>
      </w:r>
      <w:r>
        <w:rPr>
          <w:spacing w:val="-2"/>
        </w:rPr>
        <w:t xml:space="preserve"> </w:t>
      </w:r>
      <w:r>
        <w:t>that</w:t>
      </w:r>
      <w:r>
        <w:rPr>
          <w:spacing w:val="1"/>
        </w:rPr>
        <w:t xml:space="preserve"> </w:t>
      </w:r>
      <w:r>
        <w:t>I</w:t>
      </w:r>
      <w:r>
        <w:rPr>
          <w:spacing w:val="-2"/>
        </w:rPr>
        <w:t xml:space="preserve"> </w:t>
      </w:r>
      <w:r>
        <w:t>received</w:t>
      </w:r>
      <w:r>
        <w:rPr>
          <w:spacing w:val="-1"/>
        </w:rPr>
        <w:t xml:space="preserve"> </w:t>
      </w:r>
      <w:r>
        <w:t>in</w:t>
      </w:r>
      <w:r>
        <w:rPr>
          <w:spacing w:val="-2"/>
        </w:rPr>
        <w:t xml:space="preserve"> </w:t>
      </w:r>
      <w:r>
        <w:t>completing</w:t>
      </w:r>
      <w:r>
        <w:rPr>
          <w:spacing w:val="-2"/>
        </w:rPr>
        <w:t xml:space="preserve"> </w:t>
      </w:r>
      <w:r>
        <w:t>this</w:t>
      </w:r>
      <w:r>
        <w:rPr>
          <w:spacing w:val="-1"/>
        </w:rPr>
        <w:t xml:space="preserve"> </w:t>
      </w:r>
      <w:r>
        <w:t>report.</w:t>
      </w:r>
      <w:r>
        <w:rPr>
          <w:spacing w:val="-4"/>
        </w:rPr>
        <w:t xml:space="preserve"> </w:t>
      </w:r>
      <w:r>
        <w:t>I</w:t>
      </w:r>
      <w:r>
        <w:rPr>
          <w:spacing w:val="-77"/>
        </w:rPr>
        <w:t xml:space="preserve"> </w:t>
      </w:r>
      <w:r>
        <w:t>hope</w:t>
      </w:r>
      <w:r>
        <w:rPr>
          <w:spacing w:val="-3"/>
        </w:rPr>
        <w:t xml:space="preserve"> </w:t>
      </w:r>
      <w:r>
        <w:t>that</w:t>
      </w:r>
      <w:r>
        <w:rPr>
          <w:spacing w:val="-2"/>
        </w:rPr>
        <w:t xml:space="preserve"> </w:t>
      </w:r>
      <w:r>
        <w:t>it</w:t>
      </w:r>
      <w:r>
        <w:rPr>
          <w:spacing w:val="-2"/>
        </w:rPr>
        <w:t xml:space="preserve"> </w:t>
      </w:r>
      <w:r>
        <w:t>is</w:t>
      </w:r>
      <w:r>
        <w:rPr>
          <w:spacing w:val="-3"/>
        </w:rPr>
        <w:t xml:space="preserve"> </w:t>
      </w:r>
      <w:r>
        <w:t>a</w:t>
      </w:r>
      <w:r>
        <w:rPr>
          <w:spacing w:val="-3"/>
        </w:rPr>
        <w:t xml:space="preserve"> </w:t>
      </w:r>
      <w:r>
        <w:t>valuable</w:t>
      </w:r>
      <w:r>
        <w:rPr>
          <w:spacing w:val="-2"/>
        </w:rPr>
        <w:t xml:space="preserve"> </w:t>
      </w:r>
      <w:r>
        <w:t>contribution</w:t>
      </w:r>
      <w:r>
        <w:rPr>
          <w:spacing w:val="-5"/>
        </w:rPr>
        <w:t xml:space="preserve"> </w:t>
      </w:r>
      <w:r>
        <w:t>to</w:t>
      </w:r>
      <w:r>
        <w:rPr>
          <w:spacing w:val="-1"/>
        </w:rPr>
        <w:t xml:space="preserve"> </w:t>
      </w:r>
      <w:r>
        <w:t>the</w:t>
      </w:r>
      <w:r>
        <w:rPr>
          <w:spacing w:val="-2"/>
        </w:rPr>
        <w:t xml:space="preserve"> </w:t>
      </w:r>
      <w:r>
        <w:t>field</w:t>
      </w:r>
      <w:r>
        <w:rPr>
          <w:spacing w:val="-2"/>
        </w:rPr>
        <w:t xml:space="preserve"> </w:t>
      </w:r>
      <w:r>
        <w:t>of</w:t>
      </w:r>
      <w:r>
        <w:rPr>
          <w:spacing w:val="1"/>
        </w:rPr>
        <w:t xml:space="preserve"> </w:t>
      </w:r>
      <w:r>
        <w:rPr>
          <w:b/>
        </w:rPr>
        <w:t>Tableau</w:t>
      </w:r>
    </w:p>
    <w:p w14:paraId="2C092AF4" w14:textId="77777777" w:rsidR="00B45CBC" w:rsidRDefault="00000000">
      <w:pPr>
        <w:pStyle w:val="BodyText"/>
        <w:spacing w:before="143"/>
        <w:ind w:left="110"/>
      </w:pPr>
      <w:r>
        <w:t>Sincerely,</w:t>
      </w:r>
    </w:p>
    <w:p w14:paraId="76C1B05F" w14:textId="2169BDCA" w:rsidR="00B45CBC" w:rsidRDefault="00631055">
      <w:pPr>
        <w:spacing w:before="194"/>
        <w:ind w:left="110"/>
        <w:rPr>
          <w:b/>
          <w:sz w:val="32"/>
        </w:rPr>
      </w:pPr>
      <w:r>
        <w:rPr>
          <w:b/>
          <w:sz w:val="32"/>
        </w:rPr>
        <w:t>Esha</w:t>
      </w:r>
    </w:p>
    <w:p w14:paraId="7F9835A0" w14:textId="3E4D4637" w:rsidR="00B45CBC" w:rsidRDefault="00000000">
      <w:pPr>
        <w:spacing w:before="196"/>
        <w:ind w:left="110"/>
        <w:rPr>
          <w:b/>
          <w:sz w:val="32"/>
        </w:rPr>
      </w:pPr>
      <w:r>
        <w:rPr>
          <w:b/>
          <w:sz w:val="32"/>
        </w:rPr>
        <w:t>Reg</w:t>
      </w:r>
      <w:r w:rsidR="00631055">
        <w:rPr>
          <w:b/>
          <w:spacing w:val="74"/>
          <w:sz w:val="32"/>
        </w:rPr>
        <w:t xml:space="preserve"> </w:t>
      </w:r>
      <w:r>
        <w:rPr>
          <w:b/>
          <w:sz w:val="32"/>
        </w:rPr>
        <w:t>no</w:t>
      </w:r>
      <w:r>
        <w:rPr>
          <w:b/>
          <w:spacing w:val="-1"/>
          <w:sz w:val="32"/>
        </w:rPr>
        <w:t xml:space="preserve"> </w:t>
      </w:r>
      <w:r>
        <w:rPr>
          <w:b/>
          <w:sz w:val="32"/>
        </w:rPr>
        <w:t>:</w:t>
      </w:r>
      <w:r>
        <w:rPr>
          <w:b/>
          <w:spacing w:val="-2"/>
          <w:sz w:val="32"/>
        </w:rPr>
        <w:t xml:space="preserve"> </w:t>
      </w:r>
      <w:r>
        <w:rPr>
          <w:b/>
          <w:sz w:val="32"/>
        </w:rPr>
        <w:t>121093</w:t>
      </w:r>
      <w:r w:rsidR="00631055">
        <w:rPr>
          <w:b/>
          <w:sz w:val="32"/>
        </w:rPr>
        <w:t>63</w:t>
      </w:r>
    </w:p>
    <w:p w14:paraId="0D4E4AEA" w14:textId="77777777" w:rsidR="00B45CBC" w:rsidRDefault="00B45CBC">
      <w:pPr>
        <w:rPr>
          <w:sz w:val="32"/>
        </w:rPr>
        <w:sectPr w:rsidR="00B45CBC" w:rsidSect="00036A28">
          <w:pgSz w:w="11910" w:h="16840"/>
          <w:pgMar w:top="1120" w:right="1120" w:bottom="280" w:left="1100" w:header="720" w:footer="720" w:gutter="0"/>
          <w:cols w:space="720"/>
        </w:sectPr>
      </w:pPr>
    </w:p>
    <w:p w14:paraId="0F9CBC5E" w14:textId="77777777" w:rsidR="00B45CBC" w:rsidRDefault="00000000">
      <w:pPr>
        <w:pStyle w:val="BodyText"/>
        <w:rPr>
          <w:b/>
          <w:sz w:val="20"/>
        </w:rPr>
      </w:pPr>
      <w:r>
        <w:lastRenderedPageBreak/>
        <w:pict w14:anchorId="0B4E7F99">
          <v:shape id="_x0000_s1052" style="position:absolute;margin-left:57.35pt;margin-top:57.35pt;width:482.9pt;height:729.5pt;z-index:-15848448;mso-position-horizontal-relative:page;mso-position-vertical-relative:page" coordorigin="1147,1147" coordsize="9658,14590" o:spt="100" adj="0,,0" path="m10718,15693r-9527,l1191,15736r9527,l10718,15693xm10718,15650r-9527,l1176,15650r,14l1191,15664r9527,l10718,15650xm10718,1176r-9527,l1176,1176r,14l1176,1190r,14460l1191,15650r,-14460l10718,1190r,-14xm10718,1147r-9527,l1162,1147r-15,l1147,1162r,28l1147,1190r,14460l1147,15679r,14l1162,15693r29,l10718,15693r,-14l1191,15679r-29,l1162,15650r,-14460l1162,1190r,-28l1191,1162r9527,l10718,1147xm10732,15650r-14,l10718,15664r14,l10732,15650xm10732,1176r-14,l10718,1190r,l10718,15650r14,l10732,1190r,l10732,1176xm10804,15693r,l10804,15650r-43,l10761,15650r43,l10804,1190r-43,l10761,1162r,-15l10747,1147r-29,l10718,1162r29,l10747,1190r,l10747,15650r,29l10718,15679r,14l10747,15693r14,l10761,15693r-43,l10718,15736r43,l10804,15736r,l10804,15693xe" fillcolor="black" stroked="f">
            <v:stroke joinstyle="round"/>
            <v:formulas/>
            <v:path arrowok="t" o:connecttype="segments"/>
            <w10:wrap anchorx="page" anchory="page"/>
          </v:shape>
        </w:pict>
      </w:r>
    </w:p>
    <w:p w14:paraId="0AF30EF6" w14:textId="77777777" w:rsidR="00B45CBC" w:rsidRDefault="00B45CBC">
      <w:pPr>
        <w:pStyle w:val="BodyText"/>
        <w:spacing w:before="10"/>
        <w:rPr>
          <w:b/>
          <w:sz w:val="18"/>
        </w:rPr>
      </w:pPr>
    </w:p>
    <w:p w14:paraId="2991984F" w14:textId="77777777" w:rsidR="00B45CBC" w:rsidRDefault="00000000">
      <w:pPr>
        <w:pStyle w:val="Heading1"/>
        <w:ind w:left="341" w:right="567"/>
        <w:jc w:val="center"/>
      </w:pPr>
      <w:r>
        <w:t>TABLE</w:t>
      </w:r>
      <w:r>
        <w:rPr>
          <w:spacing w:val="-10"/>
        </w:rPr>
        <w:t xml:space="preserve"> </w:t>
      </w:r>
      <w:r>
        <w:t>OF</w:t>
      </w:r>
      <w:r>
        <w:rPr>
          <w:spacing w:val="-20"/>
        </w:rPr>
        <w:t xml:space="preserve"> </w:t>
      </w:r>
      <w:r>
        <w:t>CONTENT</w:t>
      </w:r>
    </w:p>
    <w:p w14:paraId="518CD73B" w14:textId="77777777" w:rsidR="00B45CBC" w:rsidRDefault="00B45CBC">
      <w:pPr>
        <w:pStyle w:val="BodyText"/>
        <w:spacing w:before="2"/>
        <w:rPr>
          <w:b/>
          <w:sz w:val="57"/>
        </w:rPr>
      </w:pPr>
    </w:p>
    <w:p w14:paraId="2329C5AE" w14:textId="77777777" w:rsidR="00B45CBC" w:rsidRDefault="00000000">
      <w:pPr>
        <w:pStyle w:val="ListParagraph"/>
        <w:numPr>
          <w:ilvl w:val="0"/>
          <w:numId w:val="4"/>
        </w:numPr>
        <w:tabs>
          <w:tab w:val="left" w:pos="910"/>
        </w:tabs>
        <w:rPr>
          <w:sz w:val="32"/>
        </w:rPr>
      </w:pPr>
      <w:r>
        <w:rPr>
          <w:sz w:val="32"/>
        </w:rPr>
        <w:t>INTRODUCTION</w:t>
      </w:r>
    </w:p>
    <w:p w14:paraId="1491767C" w14:textId="77777777" w:rsidR="00B45CBC" w:rsidRDefault="00000000">
      <w:pPr>
        <w:pStyle w:val="ListParagraph"/>
        <w:numPr>
          <w:ilvl w:val="0"/>
          <w:numId w:val="4"/>
        </w:numPr>
        <w:tabs>
          <w:tab w:val="left" w:pos="831"/>
        </w:tabs>
        <w:spacing w:before="194"/>
        <w:ind w:left="830" w:hanging="361"/>
        <w:rPr>
          <w:sz w:val="32"/>
        </w:rPr>
      </w:pPr>
      <w:r>
        <w:rPr>
          <w:sz w:val="32"/>
        </w:rPr>
        <w:t>OBJECTIVES</w:t>
      </w:r>
    </w:p>
    <w:p w14:paraId="2B7B3775" w14:textId="77777777" w:rsidR="00B45CBC" w:rsidRDefault="00B45CBC">
      <w:pPr>
        <w:pStyle w:val="BodyText"/>
        <w:spacing w:before="10"/>
        <w:rPr>
          <w:sz w:val="31"/>
        </w:rPr>
      </w:pPr>
    </w:p>
    <w:p w14:paraId="310B5720" w14:textId="77777777" w:rsidR="00B45CBC" w:rsidRDefault="00000000">
      <w:pPr>
        <w:pStyle w:val="ListParagraph"/>
        <w:numPr>
          <w:ilvl w:val="0"/>
          <w:numId w:val="4"/>
        </w:numPr>
        <w:tabs>
          <w:tab w:val="left" w:pos="831"/>
        </w:tabs>
        <w:ind w:left="830" w:hanging="361"/>
        <w:rPr>
          <w:sz w:val="32"/>
        </w:rPr>
      </w:pPr>
      <w:r>
        <w:rPr>
          <w:sz w:val="32"/>
        </w:rPr>
        <w:t>IMPLEMENTATION</w:t>
      </w:r>
    </w:p>
    <w:p w14:paraId="1B1A3561" w14:textId="77777777" w:rsidR="00B45CBC" w:rsidRDefault="00B45CBC">
      <w:pPr>
        <w:pStyle w:val="BodyText"/>
        <w:spacing w:before="1"/>
      </w:pPr>
    </w:p>
    <w:p w14:paraId="577E7A0B" w14:textId="77777777" w:rsidR="00B45CBC" w:rsidRDefault="00000000">
      <w:pPr>
        <w:pStyle w:val="ListParagraph"/>
        <w:numPr>
          <w:ilvl w:val="0"/>
          <w:numId w:val="4"/>
        </w:numPr>
        <w:tabs>
          <w:tab w:val="left" w:pos="831"/>
        </w:tabs>
        <w:ind w:left="830" w:hanging="361"/>
        <w:rPr>
          <w:sz w:val="32"/>
        </w:rPr>
      </w:pPr>
      <w:r>
        <w:rPr>
          <w:sz w:val="32"/>
        </w:rPr>
        <w:t>DASHBOARD</w:t>
      </w:r>
    </w:p>
    <w:p w14:paraId="2A1CCD7E" w14:textId="77777777" w:rsidR="00B45CBC" w:rsidRDefault="00B45CBC">
      <w:pPr>
        <w:pStyle w:val="BodyText"/>
        <w:spacing w:before="1"/>
      </w:pPr>
    </w:p>
    <w:p w14:paraId="2E0417EB" w14:textId="77777777" w:rsidR="00B45CBC" w:rsidRDefault="00000000">
      <w:pPr>
        <w:pStyle w:val="ListParagraph"/>
        <w:numPr>
          <w:ilvl w:val="0"/>
          <w:numId w:val="4"/>
        </w:numPr>
        <w:tabs>
          <w:tab w:val="left" w:pos="831"/>
        </w:tabs>
        <w:ind w:left="830" w:hanging="361"/>
        <w:rPr>
          <w:sz w:val="32"/>
        </w:rPr>
      </w:pPr>
      <w:r>
        <w:rPr>
          <w:sz w:val="32"/>
        </w:rPr>
        <w:t>CONCLUSION</w:t>
      </w:r>
    </w:p>
    <w:p w14:paraId="6E164E3C" w14:textId="77777777" w:rsidR="00B45CBC" w:rsidRDefault="00B45CBC">
      <w:pPr>
        <w:pStyle w:val="BodyText"/>
        <w:spacing w:before="10"/>
        <w:rPr>
          <w:sz w:val="31"/>
        </w:rPr>
      </w:pPr>
    </w:p>
    <w:p w14:paraId="68C45904" w14:textId="77777777" w:rsidR="00B45CBC" w:rsidRDefault="00000000">
      <w:pPr>
        <w:pStyle w:val="ListParagraph"/>
        <w:numPr>
          <w:ilvl w:val="0"/>
          <w:numId w:val="4"/>
        </w:numPr>
        <w:tabs>
          <w:tab w:val="left" w:pos="831"/>
        </w:tabs>
        <w:ind w:left="830" w:hanging="361"/>
        <w:rPr>
          <w:sz w:val="32"/>
        </w:rPr>
      </w:pPr>
      <w:r>
        <w:rPr>
          <w:spacing w:val="-4"/>
          <w:sz w:val="32"/>
        </w:rPr>
        <w:t>DATASET</w:t>
      </w:r>
      <w:r>
        <w:rPr>
          <w:spacing w:val="-16"/>
          <w:sz w:val="32"/>
        </w:rPr>
        <w:t xml:space="preserve"> </w:t>
      </w:r>
      <w:r>
        <w:rPr>
          <w:spacing w:val="-4"/>
          <w:sz w:val="32"/>
        </w:rPr>
        <w:t>LINK</w:t>
      </w:r>
    </w:p>
    <w:p w14:paraId="4F97ED28" w14:textId="77777777" w:rsidR="00B45CBC" w:rsidRDefault="00B45CBC">
      <w:pPr>
        <w:rPr>
          <w:sz w:val="32"/>
        </w:rPr>
        <w:sectPr w:rsidR="00B45CBC" w:rsidSect="00036A28">
          <w:pgSz w:w="11910" w:h="16840"/>
          <w:pgMar w:top="1120" w:right="1120" w:bottom="280" w:left="1100" w:header="720" w:footer="720" w:gutter="0"/>
          <w:cols w:space="720"/>
        </w:sectPr>
      </w:pPr>
    </w:p>
    <w:p w14:paraId="1271F74B" w14:textId="77777777" w:rsidR="00B45CBC" w:rsidRDefault="00000000">
      <w:pPr>
        <w:pStyle w:val="BodyText"/>
        <w:rPr>
          <w:sz w:val="20"/>
        </w:rPr>
      </w:pPr>
      <w:r>
        <w:lastRenderedPageBreak/>
        <w:pict w14:anchorId="5D81CD0C">
          <v:shape id="_x0000_s1051" style="position:absolute;margin-left:57.35pt;margin-top:57.35pt;width:482.9pt;height:729.5pt;z-index:-15847936;mso-position-horizontal-relative:page;mso-position-vertical-relative:page" coordorigin="1147,1147" coordsize="9658,14590" o:spt="100" adj="0,,0" path="m10718,15693r-9527,l1191,15736r9527,l10718,15693xm10718,15650r-9527,l1176,15650r,14l1191,15664r9527,l10718,15650xm10718,1176r-9527,l1176,1176r,14l1176,1190r,14460l1191,15650r,-14460l10718,1190r,-14xm10718,1147r-9527,l1162,1147r-15,l1147,1162r,28l1147,1190r,14460l1147,15679r,14l1162,15693r29,l10718,15693r,-14l1191,15679r-29,l1162,15650r,-14460l1162,1190r,-28l1191,1162r9527,l10718,1147xm10732,15650r-14,l10718,15664r14,l10732,15650xm10732,1176r-14,l10718,1190r,l10718,15650r14,l10732,1190r,l10732,1176xm10804,15693r,l10804,15650r-43,l10761,15650r43,l10804,1190r-43,l10761,1162r,-15l10747,1147r-29,l10718,1162r29,l10747,1190r,l10747,15650r,29l10718,15679r,14l10747,15693r14,l10761,15693r-43,l10718,15736r43,l10804,15736r,l10804,15693xe" fillcolor="black" stroked="f">
            <v:stroke joinstyle="round"/>
            <v:formulas/>
            <v:path arrowok="t" o:connecttype="segments"/>
            <w10:wrap anchorx="page" anchory="page"/>
          </v:shape>
        </w:pict>
      </w:r>
    </w:p>
    <w:p w14:paraId="3928B0F8" w14:textId="77777777" w:rsidR="00B45CBC" w:rsidRDefault="00B45CBC">
      <w:pPr>
        <w:pStyle w:val="BodyText"/>
        <w:rPr>
          <w:sz w:val="20"/>
        </w:rPr>
      </w:pPr>
    </w:p>
    <w:p w14:paraId="6919E0D3" w14:textId="77777777" w:rsidR="00B45CBC" w:rsidRDefault="00B45CBC">
      <w:pPr>
        <w:pStyle w:val="BodyText"/>
        <w:rPr>
          <w:sz w:val="20"/>
        </w:rPr>
      </w:pPr>
    </w:p>
    <w:p w14:paraId="20D2EA7A" w14:textId="77777777" w:rsidR="00B45CBC" w:rsidRDefault="00B45CBC">
      <w:pPr>
        <w:pStyle w:val="BodyText"/>
        <w:spacing w:before="6"/>
        <w:rPr>
          <w:sz w:val="18"/>
        </w:rPr>
      </w:pPr>
    </w:p>
    <w:p w14:paraId="567A0C68" w14:textId="77777777" w:rsidR="00B45CBC" w:rsidRDefault="00000000">
      <w:pPr>
        <w:pStyle w:val="Heading1"/>
        <w:ind w:left="479"/>
      </w:pPr>
      <w:r>
        <w:t>INTRODUCTION</w:t>
      </w:r>
      <w:r>
        <w:rPr>
          <w:spacing w:val="-1"/>
        </w:rPr>
        <w:t xml:space="preserve"> </w:t>
      </w:r>
      <w:r>
        <w:t>:</w:t>
      </w:r>
    </w:p>
    <w:p w14:paraId="157A99DE" w14:textId="77777777" w:rsidR="007264B8" w:rsidRDefault="007264B8" w:rsidP="007264B8">
      <w:pPr>
        <w:pStyle w:val="BodyText"/>
      </w:pPr>
    </w:p>
    <w:p w14:paraId="1B6D86D5" w14:textId="77777777" w:rsidR="007264B8" w:rsidRPr="00667546" w:rsidRDefault="007264B8" w:rsidP="00667546">
      <w:pPr>
        <w:pStyle w:val="ListParagraph"/>
        <w:rPr>
          <w:sz w:val="32"/>
          <w:szCs w:val="32"/>
        </w:rPr>
      </w:pPr>
      <w:r w:rsidRPr="00667546">
        <w:rPr>
          <w:sz w:val="32"/>
          <w:szCs w:val="32"/>
        </w:rPr>
        <w:t>In today's digital realm, data serves as the bedrock of informed decision-making, guiding businesses toward success amidst ever-evolving market landscapes. At the forefront of this digital revolution stands Amazon Prime Video, a powerhouse shaping the entertainment industry and consumer viewing habits. In this landscape, understanding the intricacies of Amazon Prime Video data isn't just advantageous—it's imperative for businesses aiming to thrive in the competitive streaming market.</w:t>
      </w:r>
    </w:p>
    <w:p w14:paraId="53DA6129" w14:textId="77777777" w:rsidR="007264B8" w:rsidRPr="00667546" w:rsidRDefault="007264B8" w:rsidP="00667546">
      <w:pPr>
        <w:pStyle w:val="ListParagraph"/>
        <w:rPr>
          <w:sz w:val="32"/>
          <w:szCs w:val="32"/>
        </w:rPr>
      </w:pPr>
    </w:p>
    <w:p w14:paraId="753AB19E" w14:textId="7BCE3C2E" w:rsidR="00B45CBC" w:rsidRDefault="007264B8" w:rsidP="00667546">
      <w:pPr>
        <w:pStyle w:val="ListParagraph"/>
        <w:rPr>
          <w:sz w:val="32"/>
          <w:szCs w:val="32"/>
        </w:rPr>
      </w:pPr>
      <w:r w:rsidRPr="00667546">
        <w:rPr>
          <w:sz w:val="32"/>
          <w:szCs w:val="32"/>
        </w:rPr>
        <w:t>This report ventures into the creation and utilization of a comprehensive Amazon Prime Video Dashboard, powered by the dynamic data visualization capabilities of Tableau. By amalgamating diverse datasets sourced from Amazon's vast streaming ecosystem, this dashboard emerges as a versatile tool for analyzing viewer trends, pinpointing engagement opportunities, and refining strategies to maximize audience reach and content performance. Join us as we navigate the construction and deployment of this indispensable resource in the pursuit of streaming success.</w:t>
      </w:r>
    </w:p>
    <w:p w14:paraId="7961BD0A" w14:textId="77777777" w:rsidR="00667546" w:rsidRDefault="00667546" w:rsidP="00667546">
      <w:pPr>
        <w:pStyle w:val="ListParagraph"/>
        <w:rPr>
          <w:sz w:val="32"/>
          <w:szCs w:val="32"/>
        </w:rPr>
      </w:pPr>
    </w:p>
    <w:p w14:paraId="02DED34F" w14:textId="77777777" w:rsidR="00464DC4" w:rsidRPr="00667546" w:rsidRDefault="00464DC4" w:rsidP="00667546">
      <w:pPr>
        <w:pStyle w:val="ListParagraph"/>
        <w:rPr>
          <w:sz w:val="32"/>
          <w:szCs w:val="32"/>
        </w:rPr>
      </w:pPr>
    </w:p>
    <w:p w14:paraId="67BCEF49" w14:textId="77777777" w:rsidR="00B45CBC" w:rsidRDefault="00000000">
      <w:pPr>
        <w:pStyle w:val="Heading1"/>
        <w:spacing w:before="211"/>
        <w:ind w:left="426"/>
      </w:pPr>
      <w:r>
        <w:t>KEY</w:t>
      </w:r>
      <w:r>
        <w:rPr>
          <w:spacing w:val="-15"/>
        </w:rPr>
        <w:t xml:space="preserve"> </w:t>
      </w:r>
      <w:r>
        <w:t>COMPONENTS</w:t>
      </w:r>
      <w:r>
        <w:rPr>
          <w:spacing w:val="-2"/>
        </w:rPr>
        <w:t xml:space="preserve"> </w:t>
      </w:r>
      <w:r>
        <w:t>:</w:t>
      </w:r>
    </w:p>
    <w:p w14:paraId="46C44211" w14:textId="77777777" w:rsidR="00B45CBC" w:rsidRDefault="00000000" w:rsidP="00BD0F61">
      <w:pPr>
        <w:pStyle w:val="ListParagraph"/>
        <w:numPr>
          <w:ilvl w:val="0"/>
          <w:numId w:val="3"/>
        </w:numPr>
        <w:tabs>
          <w:tab w:val="left" w:pos="456"/>
        </w:tabs>
        <w:spacing w:before="199" w:line="276" w:lineRule="auto"/>
        <w:ind w:right="375" w:firstLine="0"/>
        <w:rPr>
          <w:sz w:val="32"/>
        </w:rPr>
      </w:pPr>
      <w:r w:rsidRPr="00C528D8">
        <w:rPr>
          <w:b/>
          <w:spacing w:val="-1"/>
          <w:sz w:val="32"/>
        </w:rPr>
        <w:t>Data</w:t>
      </w:r>
      <w:r w:rsidRPr="00C528D8">
        <w:rPr>
          <w:b/>
          <w:spacing w:val="-4"/>
          <w:sz w:val="32"/>
        </w:rPr>
        <w:t xml:space="preserve"> </w:t>
      </w:r>
      <w:r w:rsidRPr="00C528D8">
        <w:rPr>
          <w:b/>
          <w:spacing w:val="-1"/>
          <w:sz w:val="32"/>
        </w:rPr>
        <w:t>Integration</w:t>
      </w:r>
      <w:r w:rsidRPr="00C528D8">
        <w:rPr>
          <w:b/>
          <w:spacing w:val="-3"/>
          <w:sz w:val="32"/>
        </w:rPr>
        <w:t xml:space="preserve"> </w:t>
      </w:r>
      <w:r w:rsidRPr="00C528D8">
        <w:rPr>
          <w:b/>
          <w:sz w:val="32"/>
        </w:rPr>
        <w:t>and</w:t>
      </w:r>
      <w:r w:rsidRPr="00C528D8">
        <w:rPr>
          <w:b/>
          <w:spacing w:val="-7"/>
          <w:sz w:val="32"/>
        </w:rPr>
        <w:t xml:space="preserve"> </w:t>
      </w:r>
      <w:r w:rsidRPr="00C528D8">
        <w:rPr>
          <w:b/>
          <w:sz w:val="32"/>
        </w:rPr>
        <w:t xml:space="preserve">Visualization: </w:t>
      </w:r>
      <w:r w:rsidR="00C528D8" w:rsidRPr="00C528D8">
        <w:rPr>
          <w:sz w:val="32"/>
        </w:rPr>
        <w:t>At the heart of the Amazon Prime Video Dashboard lies its capability to seamlessly integrate and visualize diverse data streams, ranging from viewer demographics to content performance metrics and market trends. Leveraging the user-friendly interface of Tableau, this dashboard transforms raw data into visually compelling and actionable insights. Stakeholders are empowered to effortlessly navigate and grasp intricate viewing patterns, facilitating informed decision-making and strategic content planning.</w:t>
      </w:r>
    </w:p>
    <w:p w14:paraId="3D968C4C" w14:textId="3EA906EA" w:rsidR="00464DC4" w:rsidRPr="00464DC4" w:rsidRDefault="00464DC4" w:rsidP="00464DC4">
      <w:pPr>
        <w:tabs>
          <w:tab w:val="left" w:pos="456"/>
        </w:tabs>
        <w:spacing w:before="199" w:line="276" w:lineRule="auto"/>
        <w:ind w:right="375"/>
        <w:rPr>
          <w:sz w:val="32"/>
        </w:rPr>
        <w:sectPr w:rsidR="00464DC4" w:rsidRPr="00464DC4" w:rsidSect="00036A28">
          <w:pgSz w:w="11910" w:h="16840"/>
          <w:pgMar w:top="1120" w:right="1120" w:bottom="280" w:left="1100" w:header="720" w:footer="720" w:gutter="0"/>
          <w:cols w:space="720"/>
        </w:sectPr>
      </w:pPr>
    </w:p>
    <w:p w14:paraId="5D2A77DF" w14:textId="77777777" w:rsidR="00464DC4" w:rsidRPr="00464DC4" w:rsidRDefault="00464DC4" w:rsidP="00464DC4">
      <w:pPr>
        <w:pStyle w:val="ListParagraph"/>
        <w:tabs>
          <w:tab w:val="left" w:pos="456"/>
        </w:tabs>
        <w:spacing w:before="1"/>
        <w:ind w:right="314"/>
      </w:pPr>
    </w:p>
    <w:p w14:paraId="02BFB9E0" w14:textId="77777777" w:rsidR="00464DC4" w:rsidRPr="00464DC4" w:rsidRDefault="00464DC4" w:rsidP="00464DC4">
      <w:pPr>
        <w:pStyle w:val="ListParagraph"/>
        <w:rPr>
          <w:b/>
          <w:sz w:val="32"/>
        </w:rPr>
      </w:pPr>
    </w:p>
    <w:p w14:paraId="01D1D3B6" w14:textId="757B13AD" w:rsidR="00B45CBC" w:rsidRDefault="00000000" w:rsidP="00DF70BB">
      <w:pPr>
        <w:pStyle w:val="ListParagraph"/>
        <w:numPr>
          <w:ilvl w:val="0"/>
          <w:numId w:val="3"/>
        </w:numPr>
        <w:tabs>
          <w:tab w:val="left" w:pos="456"/>
        </w:tabs>
        <w:spacing w:before="1"/>
        <w:ind w:right="314" w:firstLine="0"/>
      </w:pPr>
      <w:r>
        <w:pict w14:anchorId="57A4359A">
          <v:shape id="_x0000_s1050" style="position:absolute;left:0;text-align:left;margin-left:57.35pt;margin-top:57.35pt;width:482.9pt;height:729.5pt;z-index:-15847424;mso-position-horizontal-relative:page;mso-position-vertical-relative:page" coordorigin="1147,1147" coordsize="9658,14590" o:spt="100" adj="0,,0" path="m10718,15693r-9527,l1191,15736r9527,l10718,15693xm10718,15650r-9527,l1176,15650r,14l1191,15664r9527,l10718,15650xm10718,1176r-9527,l1176,1176r,14l1176,1190r,14460l1191,15650r,-14460l10718,1190r,-14xm10718,1147r-9527,l1162,1147r-15,l1147,1162r,28l1147,1190r,14460l1147,15679r,14l1162,15693r29,l10718,15693r,-14l1191,15679r-29,l1162,15650r,-14460l1162,1190r,-28l1191,1162r9527,l10718,1147xm10732,15650r-14,l10718,15664r14,l10732,15650xm10732,1176r-14,l10718,1190r,l10718,15650r14,l10732,1190r,l10732,1176xm10804,15693r,l10804,15650r-43,l10761,15650r43,l10804,1190r-43,l10761,1162r,-15l10747,1147r-29,l10718,1162r29,l10747,1190r,l10747,15650r,29l10718,15679r,14l10747,15693r14,l10761,15693r-43,l10718,15736r43,l10804,15736r,l10804,15693xe" fillcolor="black" stroked="f">
            <v:stroke joinstyle="round"/>
            <v:formulas/>
            <v:path arrowok="t" o:connecttype="segments"/>
            <w10:wrap anchorx="page" anchory="page"/>
          </v:shape>
        </w:pict>
      </w:r>
      <w:r w:rsidRPr="00C528D8">
        <w:rPr>
          <w:b/>
          <w:sz w:val="32"/>
        </w:rPr>
        <w:t xml:space="preserve">Performance Metrics Overview: </w:t>
      </w:r>
      <w:r w:rsidR="00C528D8" w:rsidRPr="00C528D8">
        <w:rPr>
          <w:sz w:val="32"/>
        </w:rPr>
        <w:t>The dashboard offers a concise summary of vital performance indicators crucial for assessing the vitality and direction of Amazon Prime Video. Metrics including total viewership, subscriber growth, average watch time, content engagement rates, and customer acquisition expenses (CAC) present a comprehensive snapshot of the platform's performance over varying timeframes, content genres, and geographical demographics.</w:t>
      </w:r>
    </w:p>
    <w:p w14:paraId="29A949F7" w14:textId="04623DD8" w:rsidR="00B45CBC" w:rsidRPr="00C528D8" w:rsidRDefault="00000000" w:rsidP="004A1F5A">
      <w:pPr>
        <w:pStyle w:val="ListParagraph"/>
        <w:numPr>
          <w:ilvl w:val="0"/>
          <w:numId w:val="3"/>
        </w:numPr>
        <w:tabs>
          <w:tab w:val="left" w:pos="456"/>
        </w:tabs>
        <w:spacing w:before="11"/>
        <w:ind w:right="131" w:firstLine="0"/>
        <w:rPr>
          <w:sz w:val="31"/>
        </w:rPr>
      </w:pPr>
      <w:r w:rsidRPr="00C528D8">
        <w:rPr>
          <w:b/>
          <w:w w:val="95"/>
          <w:sz w:val="32"/>
        </w:rPr>
        <w:t>Product</w:t>
      </w:r>
      <w:r w:rsidRPr="00C528D8">
        <w:rPr>
          <w:b/>
          <w:spacing w:val="19"/>
          <w:w w:val="95"/>
          <w:sz w:val="32"/>
        </w:rPr>
        <w:t xml:space="preserve"> </w:t>
      </w:r>
      <w:r w:rsidRPr="00C528D8">
        <w:rPr>
          <w:b/>
          <w:w w:val="95"/>
          <w:sz w:val="32"/>
        </w:rPr>
        <w:t>Analysis</w:t>
      </w:r>
      <w:r w:rsidRPr="00C528D8">
        <w:rPr>
          <w:b/>
          <w:spacing w:val="50"/>
          <w:w w:val="95"/>
          <w:sz w:val="32"/>
        </w:rPr>
        <w:t xml:space="preserve"> </w:t>
      </w:r>
      <w:r w:rsidRPr="00C528D8">
        <w:rPr>
          <w:b/>
          <w:w w:val="95"/>
          <w:sz w:val="32"/>
        </w:rPr>
        <w:t>and</w:t>
      </w:r>
      <w:r w:rsidRPr="00C528D8">
        <w:rPr>
          <w:b/>
          <w:spacing w:val="48"/>
          <w:w w:val="95"/>
          <w:sz w:val="32"/>
        </w:rPr>
        <w:t xml:space="preserve"> </w:t>
      </w:r>
      <w:r w:rsidRPr="00C528D8">
        <w:rPr>
          <w:b/>
          <w:w w:val="95"/>
          <w:sz w:val="32"/>
        </w:rPr>
        <w:t>Forecasting:</w:t>
      </w:r>
      <w:r w:rsidRPr="00C528D8">
        <w:rPr>
          <w:b/>
          <w:spacing w:val="26"/>
          <w:w w:val="95"/>
          <w:sz w:val="32"/>
        </w:rPr>
        <w:t xml:space="preserve"> </w:t>
      </w:r>
      <w:r w:rsidR="00C528D8" w:rsidRPr="00C528D8">
        <w:rPr>
          <w:w w:val="95"/>
          <w:sz w:val="32"/>
        </w:rPr>
        <w:t>At the heart of the dashboard lies its ability to delve deep into product analysis within the Amazon Prime Video ecosystem. This functionality unveils the performance metrics of individual titles, popular content, and emerging viewer trends. Leveraging historical viewing data and cutting-edge forecasting algorithms, stakeholders gain insights to anticipate shifts in demand, fine-tune content acquisition strategies, and capitalize on emerging market trends ahead of the curve.</w:t>
      </w:r>
    </w:p>
    <w:p w14:paraId="5E8759A7" w14:textId="6ED69A8C" w:rsidR="00B45CBC" w:rsidRDefault="00C528D8">
      <w:pPr>
        <w:pStyle w:val="ListParagraph"/>
        <w:numPr>
          <w:ilvl w:val="0"/>
          <w:numId w:val="3"/>
        </w:numPr>
        <w:tabs>
          <w:tab w:val="left" w:pos="456"/>
        </w:tabs>
        <w:ind w:right="260" w:firstLine="0"/>
        <w:rPr>
          <w:sz w:val="32"/>
        </w:rPr>
      </w:pPr>
      <w:r>
        <w:rPr>
          <w:b/>
          <w:w w:val="95"/>
          <w:sz w:val="32"/>
        </w:rPr>
        <w:t>Viewer</w:t>
      </w:r>
      <w:r>
        <w:rPr>
          <w:b/>
          <w:spacing w:val="63"/>
          <w:w w:val="95"/>
          <w:sz w:val="32"/>
        </w:rPr>
        <w:t xml:space="preserve"> </w:t>
      </w:r>
      <w:r w:rsidR="00000000">
        <w:rPr>
          <w:b/>
          <w:w w:val="95"/>
          <w:sz w:val="32"/>
        </w:rPr>
        <w:t>Segmentation</w:t>
      </w:r>
      <w:r w:rsidR="00000000">
        <w:rPr>
          <w:b/>
          <w:spacing w:val="71"/>
          <w:w w:val="95"/>
          <w:sz w:val="32"/>
        </w:rPr>
        <w:t xml:space="preserve"> </w:t>
      </w:r>
      <w:r w:rsidR="00000000">
        <w:rPr>
          <w:b/>
          <w:w w:val="95"/>
          <w:sz w:val="32"/>
        </w:rPr>
        <w:t>and</w:t>
      </w:r>
      <w:r w:rsidR="00000000">
        <w:rPr>
          <w:b/>
          <w:spacing w:val="70"/>
          <w:w w:val="95"/>
          <w:sz w:val="32"/>
        </w:rPr>
        <w:t xml:space="preserve"> </w:t>
      </w:r>
      <w:r w:rsidR="00000000">
        <w:rPr>
          <w:b/>
          <w:w w:val="95"/>
          <w:sz w:val="32"/>
        </w:rPr>
        <w:t>Behavior</w:t>
      </w:r>
      <w:r w:rsidR="00000000">
        <w:rPr>
          <w:b/>
          <w:spacing w:val="30"/>
          <w:w w:val="95"/>
          <w:sz w:val="32"/>
        </w:rPr>
        <w:t xml:space="preserve"> </w:t>
      </w:r>
      <w:r w:rsidR="00000000">
        <w:rPr>
          <w:b/>
          <w:w w:val="95"/>
          <w:sz w:val="32"/>
        </w:rPr>
        <w:t>Analysis:</w:t>
      </w:r>
      <w:r w:rsidR="00000000">
        <w:rPr>
          <w:b/>
          <w:spacing w:val="75"/>
          <w:w w:val="95"/>
          <w:sz w:val="32"/>
        </w:rPr>
        <w:t xml:space="preserve"> </w:t>
      </w:r>
      <w:r w:rsidRPr="00C528D8">
        <w:rPr>
          <w:w w:val="95"/>
          <w:sz w:val="32"/>
        </w:rPr>
        <w:t>Delving into the multifaceted preferences and behaviors of Amazon Prime Video's diverse audience is pivotal for tailoring content recommendations and elevating user satisfaction. Leveraging segmentation analysis encompassing variables like demographics, viewing history, and genre preferences, the dashboard equips businesses with insights to customize content offerings, curate personalized viewing experiences, and cultivate lasting viewer loyalty.</w:t>
      </w:r>
    </w:p>
    <w:p w14:paraId="09873C1B" w14:textId="77777777" w:rsidR="00B45CBC" w:rsidRDefault="00B45CBC">
      <w:pPr>
        <w:pStyle w:val="BodyText"/>
        <w:spacing w:before="1"/>
      </w:pPr>
    </w:p>
    <w:p w14:paraId="01B0F054" w14:textId="7226A3B7" w:rsidR="00B45CBC" w:rsidRPr="00C528D8" w:rsidRDefault="00000000" w:rsidP="00980236">
      <w:pPr>
        <w:pStyle w:val="ListParagraph"/>
        <w:numPr>
          <w:ilvl w:val="0"/>
          <w:numId w:val="3"/>
        </w:numPr>
        <w:tabs>
          <w:tab w:val="left" w:pos="378"/>
        </w:tabs>
        <w:ind w:right="245" w:firstLine="0"/>
        <w:rPr>
          <w:sz w:val="32"/>
        </w:rPr>
        <w:sectPr w:rsidR="00B45CBC" w:rsidRPr="00C528D8" w:rsidSect="00036A28">
          <w:pgSz w:w="11910" w:h="16840"/>
          <w:pgMar w:top="1120" w:right="1120" w:bottom="280" w:left="1100" w:header="720" w:footer="720" w:gutter="0"/>
          <w:cols w:space="720"/>
        </w:sectPr>
      </w:pPr>
      <w:r w:rsidRPr="00C528D8">
        <w:rPr>
          <w:b/>
          <w:sz w:val="32"/>
        </w:rPr>
        <w:t xml:space="preserve">Competitor Benchmarking and Market Insights: </w:t>
      </w:r>
      <w:r w:rsidR="00C528D8" w:rsidRPr="00C528D8">
        <w:rPr>
          <w:sz w:val="32"/>
        </w:rPr>
        <w:t>In the fiercely competitive realm of streaming platforms, keeping a finger on the pulse of competitor strategies and market dynamics is paramount for securing a leading position. Within the Amazon Prime Videos Dashboard, you gain the upper hand through comparative analysis. By benchmarking crucial performance metrics against industry rivals, this tool unveils pricing strategies, promotional tactics, and emerging trends shaping the streaming landscape. Stay ahead of the curve as you navigate the ever-evolving Amazon ecosystem with insightful market insights at your fingertips.</w:t>
      </w:r>
    </w:p>
    <w:p w14:paraId="7C0068FB" w14:textId="77777777" w:rsidR="00B45CBC" w:rsidRDefault="00000000">
      <w:pPr>
        <w:pStyle w:val="BodyText"/>
        <w:rPr>
          <w:sz w:val="20"/>
        </w:rPr>
      </w:pPr>
      <w:r>
        <w:lastRenderedPageBreak/>
        <w:pict w14:anchorId="51A93288">
          <v:shape id="_x0000_s1049" style="position:absolute;margin-left:57.35pt;margin-top:57.35pt;width:482.9pt;height:729.5pt;z-index:-15846912;mso-position-horizontal-relative:page;mso-position-vertical-relative:page" coordorigin="1147,1147" coordsize="9658,14590" o:spt="100" adj="0,,0" path="m10718,15693r-9527,l1191,15736r9527,l10718,15693xm10718,15650r-9527,l1176,15650r,14l1191,15664r9527,l10718,15650xm10718,1176r-9527,l1176,1176r,14l1176,1190r,14460l1191,15650r,-14460l10718,1190r,-14xm10718,1147r-9527,l1162,1147r-15,l1147,1162r,28l1147,1190r,14460l1147,15679r,14l1162,15693r29,l10718,15693r,-14l1191,15679r-29,l1162,15650r,-14460l1162,1190r,-28l1191,1162r9527,l10718,1147xm10732,15650r-14,l10718,15664r14,l10732,15650xm10732,1176r-14,l10718,1190r,l10718,15650r14,l10732,1190r,l10732,1176xm10804,15693r,l10804,15650r-43,l10761,15650r43,l10804,1190r-43,l10761,1162r,-15l10747,1147r-29,l10718,1162r29,l10747,1190r,l10747,15650r,29l10718,15679r,14l10747,15693r14,l10761,15693r-43,l10718,15736r43,l10804,15736r,l10804,15693xe" fillcolor="black" stroked="f">
            <v:stroke joinstyle="round"/>
            <v:formulas/>
            <v:path arrowok="t" o:connecttype="segments"/>
            <w10:wrap anchorx="page" anchory="page"/>
          </v:shape>
        </w:pict>
      </w:r>
    </w:p>
    <w:p w14:paraId="7A5F1CBC" w14:textId="1A7779C2" w:rsidR="00B45CBC" w:rsidRDefault="002E419D" w:rsidP="002E419D">
      <w:pPr>
        <w:pStyle w:val="Heading1"/>
        <w:spacing w:before="255"/>
        <w:ind w:left="0"/>
      </w:pPr>
      <w:r>
        <w:t xml:space="preserve">   </w:t>
      </w:r>
      <w:r w:rsidR="00000000">
        <w:t>OBJECTIVES:</w:t>
      </w:r>
    </w:p>
    <w:p w14:paraId="2DDE47A4" w14:textId="77777777" w:rsidR="00B45CBC" w:rsidRDefault="00B45CBC">
      <w:pPr>
        <w:pStyle w:val="BodyText"/>
        <w:spacing w:before="11"/>
        <w:rPr>
          <w:b/>
          <w:sz w:val="31"/>
        </w:rPr>
      </w:pPr>
    </w:p>
    <w:p w14:paraId="436F356C" w14:textId="03FC699C" w:rsidR="00B45CBC" w:rsidRDefault="002E419D">
      <w:pPr>
        <w:pStyle w:val="ListParagraph"/>
        <w:numPr>
          <w:ilvl w:val="0"/>
          <w:numId w:val="2"/>
        </w:numPr>
        <w:tabs>
          <w:tab w:val="left" w:pos="535"/>
        </w:tabs>
        <w:ind w:right="282" w:firstLine="79"/>
        <w:jc w:val="left"/>
        <w:rPr>
          <w:sz w:val="32"/>
        </w:rPr>
      </w:pPr>
      <w:r w:rsidRPr="002E419D">
        <w:rPr>
          <w:sz w:val="32"/>
        </w:rPr>
        <w:t xml:space="preserve">The </w:t>
      </w:r>
      <w:r w:rsidRPr="002E419D">
        <w:rPr>
          <w:b/>
          <w:bCs/>
          <w:sz w:val="32"/>
        </w:rPr>
        <w:t>"Quantity by Week and Category"</w:t>
      </w:r>
      <w:r w:rsidRPr="002E419D">
        <w:rPr>
          <w:sz w:val="32"/>
        </w:rPr>
        <w:t xml:space="preserve"> objective in the Amazon Prime Video Dashboard aims to analyze the viewing performance of various content categories over time, segmented weekly. It provides insights into how content consumption fluctuates across categories within the platform's library and how viewing patterns change over different weeks.</w:t>
      </w:r>
    </w:p>
    <w:p w14:paraId="1C6137B8" w14:textId="77777777" w:rsidR="00B45CBC" w:rsidRDefault="00B45CBC">
      <w:pPr>
        <w:pStyle w:val="BodyText"/>
        <w:spacing w:before="11"/>
        <w:rPr>
          <w:sz w:val="31"/>
        </w:rPr>
      </w:pPr>
    </w:p>
    <w:p w14:paraId="58A34C42" w14:textId="25420970" w:rsidR="00B45CBC" w:rsidRDefault="006D549E">
      <w:pPr>
        <w:pStyle w:val="ListParagraph"/>
        <w:numPr>
          <w:ilvl w:val="0"/>
          <w:numId w:val="2"/>
        </w:numPr>
        <w:tabs>
          <w:tab w:val="left" w:pos="535"/>
        </w:tabs>
        <w:ind w:right="312" w:firstLine="79"/>
        <w:jc w:val="left"/>
        <w:rPr>
          <w:sz w:val="32"/>
        </w:rPr>
      </w:pPr>
      <w:r w:rsidRPr="006D549E">
        <w:rPr>
          <w:sz w:val="32"/>
        </w:rPr>
        <w:t xml:space="preserve">In the realm of Amazon Prime Video, the </w:t>
      </w:r>
      <w:r w:rsidRPr="006D549E">
        <w:rPr>
          <w:b/>
          <w:bCs/>
          <w:sz w:val="32"/>
        </w:rPr>
        <w:t>"Amount by Week and Category"</w:t>
      </w:r>
      <w:r w:rsidRPr="006D549E">
        <w:rPr>
          <w:sz w:val="32"/>
        </w:rPr>
        <w:t xml:space="preserve"> objective pivots towards dissecting the financial landscape, delving into the revenue generated across various content categories on a weekly basis. This analytical pursuit is designed to unveil the monetary contributions of each category over time, offering invaluable insights into the financial performance and audience preferences within the streaming platform's diverse content offerings.</w:t>
      </w:r>
    </w:p>
    <w:p w14:paraId="0BB16595" w14:textId="77777777" w:rsidR="00B45CBC" w:rsidRDefault="00B45CBC">
      <w:pPr>
        <w:pStyle w:val="BodyText"/>
        <w:spacing w:before="1"/>
      </w:pPr>
    </w:p>
    <w:p w14:paraId="2F92C44B" w14:textId="21F23DE8" w:rsidR="00B45CBC" w:rsidRDefault="002E419D">
      <w:pPr>
        <w:pStyle w:val="ListParagraph"/>
        <w:numPr>
          <w:ilvl w:val="0"/>
          <w:numId w:val="2"/>
        </w:numPr>
        <w:tabs>
          <w:tab w:val="left" w:pos="530"/>
        </w:tabs>
        <w:ind w:right="142" w:firstLine="79"/>
        <w:jc w:val="left"/>
        <w:rPr>
          <w:sz w:val="32"/>
        </w:rPr>
      </w:pPr>
      <w:r w:rsidRPr="002E419D">
        <w:rPr>
          <w:sz w:val="32"/>
        </w:rPr>
        <w:t xml:space="preserve">The </w:t>
      </w:r>
      <w:r w:rsidRPr="002E419D">
        <w:rPr>
          <w:b/>
          <w:bCs/>
          <w:sz w:val="32"/>
        </w:rPr>
        <w:t>"Quantity by Size and Category"</w:t>
      </w:r>
      <w:r w:rsidRPr="002E419D">
        <w:rPr>
          <w:sz w:val="32"/>
        </w:rPr>
        <w:t xml:space="preserve"> objective of the Amazon Prime Video Dashboard provides detailed insights into viewer preferences across content categories and formats. It helps businesses refine content strategies, improve catalog offerings, and align marketing efforts with audience preferences for enhanced engagement and streaming success.</w:t>
      </w:r>
    </w:p>
    <w:p w14:paraId="2C814FCF" w14:textId="77777777" w:rsidR="00B45CBC" w:rsidRDefault="00B45CBC">
      <w:pPr>
        <w:pStyle w:val="BodyText"/>
      </w:pPr>
    </w:p>
    <w:p w14:paraId="77DF7483" w14:textId="0731008D" w:rsidR="00B45CBC" w:rsidRDefault="00463BA6">
      <w:pPr>
        <w:pStyle w:val="ListParagraph"/>
        <w:numPr>
          <w:ilvl w:val="0"/>
          <w:numId w:val="2"/>
        </w:numPr>
        <w:tabs>
          <w:tab w:val="left" w:pos="451"/>
        </w:tabs>
        <w:ind w:right="101" w:firstLine="0"/>
        <w:jc w:val="left"/>
        <w:rPr>
          <w:sz w:val="32"/>
        </w:rPr>
      </w:pPr>
      <w:r w:rsidRPr="00463BA6">
        <w:rPr>
          <w:sz w:val="32"/>
        </w:rPr>
        <w:t xml:space="preserve">The </w:t>
      </w:r>
      <w:r w:rsidRPr="00463BA6">
        <w:rPr>
          <w:b/>
          <w:bCs/>
          <w:sz w:val="32"/>
        </w:rPr>
        <w:t>"Top 10 States by Quantity and Category-Stream Quality"</w:t>
      </w:r>
      <w:r w:rsidRPr="00463BA6">
        <w:rPr>
          <w:sz w:val="32"/>
        </w:rPr>
        <w:t xml:space="preserve"> objective aims to unveil regional viewing habits across different content categories, while considering preferences for streaming quality. This data equips businesses with valuable insights to tailor their content offerings and streaming experiences to meet viewer preferences effectively. Armed with this information, businesses can optimize their content libraries, enhance streaming infrastructure, and tailor promotional strategies to specific regions, ultimately fostering greater viewer satisfaction and engagement.</w:t>
      </w:r>
    </w:p>
    <w:p w14:paraId="5285CE42" w14:textId="77777777" w:rsidR="00B45CBC" w:rsidRDefault="00B45CBC">
      <w:pPr>
        <w:pStyle w:val="BodyText"/>
        <w:spacing w:before="2"/>
      </w:pPr>
    </w:p>
    <w:p w14:paraId="4F9EDA79" w14:textId="77777777" w:rsidR="00463BA6" w:rsidRDefault="00463BA6">
      <w:pPr>
        <w:pStyle w:val="BodyText"/>
        <w:spacing w:before="2"/>
      </w:pPr>
    </w:p>
    <w:p w14:paraId="1A6D75E8" w14:textId="77777777" w:rsidR="00B45CBC" w:rsidRDefault="00B45CBC">
      <w:pPr>
        <w:rPr>
          <w:sz w:val="32"/>
        </w:rPr>
        <w:sectPr w:rsidR="00B45CBC" w:rsidSect="00036A28">
          <w:pgSz w:w="11910" w:h="16840"/>
          <w:pgMar w:top="1120" w:right="1120" w:bottom="280" w:left="1100" w:header="720" w:footer="720" w:gutter="0"/>
          <w:cols w:space="720"/>
        </w:sectPr>
      </w:pPr>
    </w:p>
    <w:p w14:paraId="3059E3EE" w14:textId="65955FD2" w:rsidR="00463BA6" w:rsidRDefault="00463BA6" w:rsidP="00463BA6">
      <w:pPr>
        <w:tabs>
          <w:tab w:val="left" w:pos="451"/>
        </w:tabs>
        <w:spacing w:before="70"/>
        <w:ind w:right="283"/>
        <w:rPr>
          <w:sz w:val="32"/>
        </w:rPr>
      </w:pPr>
      <w:r>
        <w:rPr>
          <w:noProof/>
        </w:rPr>
        <w:lastRenderedPageBreak/>
        <mc:AlternateContent>
          <mc:Choice Requires="wps">
            <w:drawing>
              <wp:anchor distT="0" distB="0" distL="114300" distR="114300" simplePos="0" relativeHeight="487474176" behindDoc="1" locked="0" layoutInCell="1" allowOverlap="1" wp14:anchorId="51A93288" wp14:editId="49848939">
                <wp:simplePos x="0" y="0"/>
                <wp:positionH relativeFrom="page">
                  <wp:posOffset>715645</wp:posOffset>
                </wp:positionH>
                <wp:positionV relativeFrom="page">
                  <wp:posOffset>760095</wp:posOffset>
                </wp:positionV>
                <wp:extent cx="6132830" cy="9264650"/>
                <wp:effectExtent l="0" t="0" r="0" b="0"/>
                <wp:wrapNone/>
                <wp:docPr id="191335245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32830" cy="9264650"/>
                        </a:xfrm>
                        <a:custGeom>
                          <a:avLst/>
                          <a:gdLst>
                            <a:gd name="T0" fmla="+- 0 1191 1147"/>
                            <a:gd name="T1" fmla="*/ T0 w 9658"/>
                            <a:gd name="T2" fmla="+- 0 15693 1147"/>
                            <a:gd name="T3" fmla="*/ 15693 h 14590"/>
                            <a:gd name="T4" fmla="+- 0 10718 1147"/>
                            <a:gd name="T5" fmla="*/ T4 w 9658"/>
                            <a:gd name="T6" fmla="+- 0 15736 1147"/>
                            <a:gd name="T7" fmla="*/ 15736 h 14590"/>
                            <a:gd name="T8" fmla="+- 0 10718 1147"/>
                            <a:gd name="T9" fmla="*/ T8 w 9658"/>
                            <a:gd name="T10" fmla="+- 0 15650 1147"/>
                            <a:gd name="T11" fmla="*/ 15650 h 14590"/>
                            <a:gd name="T12" fmla="+- 0 1176 1147"/>
                            <a:gd name="T13" fmla="*/ T12 w 9658"/>
                            <a:gd name="T14" fmla="+- 0 15650 1147"/>
                            <a:gd name="T15" fmla="*/ 15650 h 14590"/>
                            <a:gd name="T16" fmla="+- 0 1191 1147"/>
                            <a:gd name="T17" fmla="*/ T16 w 9658"/>
                            <a:gd name="T18" fmla="+- 0 15664 1147"/>
                            <a:gd name="T19" fmla="*/ 15664 h 14590"/>
                            <a:gd name="T20" fmla="+- 0 10718 1147"/>
                            <a:gd name="T21" fmla="*/ T20 w 9658"/>
                            <a:gd name="T22" fmla="+- 0 15650 1147"/>
                            <a:gd name="T23" fmla="*/ 15650 h 14590"/>
                            <a:gd name="T24" fmla="+- 0 1191 1147"/>
                            <a:gd name="T25" fmla="*/ T24 w 9658"/>
                            <a:gd name="T26" fmla="+- 0 1176 1147"/>
                            <a:gd name="T27" fmla="*/ 1176 h 14590"/>
                            <a:gd name="T28" fmla="+- 0 1176 1147"/>
                            <a:gd name="T29" fmla="*/ T28 w 9658"/>
                            <a:gd name="T30" fmla="+- 0 1190 1147"/>
                            <a:gd name="T31" fmla="*/ 1190 h 14590"/>
                            <a:gd name="T32" fmla="+- 0 1176 1147"/>
                            <a:gd name="T33" fmla="*/ T32 w 9658"/>
                            <a:gd name="T34" fmla="+- 0 15650 1147"/>
                            <a:gd name="T35" fmla="*/ 15650 h 14590"/>
                            <a:gd name="T36" fmla="+- 0 1191 1147"/>
                            <a:gd name="T37" fmla="*/ T36 w 9658"/>
                            <a:gd name="T38" fmla="+- 0 1190 1147"/>
                            <a:gd name="T39" fmla="*/ 1190 h 14590"/>
                            <a:gd name="T40" fmla="+- 0 10718 1147"/>
                            <a:gd name="T41" fmla="*/ T40 w 9658"/>
                            <a:gd name="T42" fmla="+- 0 1176 1147"/>
                            <a:gd name="T43" fmla="*/ 1176 h 14590"/>
                            <a:gd name="T44" fmla="+- 0 1191 1147"/>
                            <a:gd name="T45" fmla="*/ T44 w 9658"/>
                            <a:gd name="T46" fmla="+- 0 1147 1147"/>
                            <a:gd name="T47" fmla="*/ 1147 h 14590"/>
                            <a:gd name="T48" fmla="+- 0 1147 1147"/>
                            <a:gd name="T49" fmla="*/ T48 w 9658"/>
                            <a:gd name="T50" fmla="+- 0 1147 1147"/>
                            <a:gd name="T51" fmla="*/ 1147 h 14590"/>
                            <a:gd name="T52" fmla="+- 0 1147 1147"/>
                            <a:gd name="T53" fmla="*/ T52 w 9658"/>
                            <a:gd name="T54" fmla="+- 0 1190 1147"/>
                            <a:gd name="T55" fmla="*/ 1190 h 14590"/>
                            <a:gd name="T56" fmla="+- 0 1147 1147"/>
                            <a:gd name="T57" fmla="*/ T56 w 9658"/>
                            <a:gd name="T58" fmla="+- 0 15650 1147"/>
                            <a:gd name="T59" fmla="*/ 15650 h 14590"/>
                            <a:gd name="T60" fmla="+- 0 1147 1147"/>
                            <a:gd name="T61" fmla="*/ T60 w 9658"/>
                            <a:gd name="T62" fmla="+- 0 15693 1147"/>
                            <a:gd name="T63" fmla="*/ 15693 h 14590"/>
                            <a:gd name="T64" fmla="+- 0 1191 1147"/>
                            <a:gd name="T65" fmla="*/ T64 w 9658"/>
                            <a:gd name="T66" fmla="+- 0 15693 1147"/>
                            <a:gd name="T67" fmla="*/ 15693 h 14590"/>
                            <a:gd name="T68" fmla="+- 0 10718 1147"/>
                            <a:gd name="T69" fmla="*/ T68 w 9658"/>
                            <a:gd name="T70" fmla="+- 0 15679 1147"/>
                            <a:gd name="T71" fmla="*/ 15679 h 14590"/>
                            <a:gd name="T72" fmla="+- 0 1162 1147"/>
                            <a:gd name="T73" fmla="*/ T72 w 9658"/>
                            <a:gd name="T74" fmla="+- 0 15679 1147"/>
                            <a:gd name="T75" fmla="*/ 15679 h 14590"/>
                            <a:gd name="T76" fmla="+- 0 1162 1147"/>
                            <a:gd name="T77" fmla="*/ T76 w 9658"/>
                            <a:gd name="T78" fmla="+- 0 1190 1147"/>
                            <a:gd name="T79" fmla="*/ 1190 h 14590"/>
                            <a:gd name="T80" fmla="+- 0 1162 1147"/>
                            <a:gd name="T81" fmla="*/ T80 w 9658"/>
                            <a:gd name="T82" fmla="+- 0 1162 1147"/>
                            <a:gd name="T83" fmla="*/ 1162 h 14590"/>
                            <a:gd name="T84" fmla="+- 0 10718 1147"/>
                            <a:gd name="T85" fmla="*/ T84 w 9658"/>
                            <a:gd name="T86" fmla="+- 0 1162 1147"/>
                            <a:gd name="T87" fmla="*/ 1162 h 14590"/>
                            <a:gd name="T88" fmla="+- 0 10732 1147"/>
                            <a:gd name="T89" fmla="*/ T88 w 9658"/>
                            <a:gd name="T90" fmla="+- 0 15650 1147"/>
                            <a:gd name="T91" fmla="*/ 15650 h 14590"/>
                            <a:gd name="T92" fmla="+- 0 10718 1147"/>
                            <a:gd name="T93" fmla="*/ T92 w 9658"/>
                            <a:gd name="T94" fmla="+- 0 15664 1147"/>
                            <a:gd name="T95" fmla="*/ 15664 h 14590"/>
                            <a:gd name="T96" fmla="+- 0 10732 1147"/>
                            <a:gd name="T97" fmla="*/ T96 w 9658"/>
                            <a:gd name="T98" fmla="+- 0 15650 1147"/>
                            <a:gd name="T99" fmla="*/ 15650 h 14590"/>
                            <a:gd name="T100" fmla="+- 0 10718 1147"/>
                            <a:gd name="T101" fmla="*/ T100 w 9658"/>
                            <a:gd name="T102" fmla="+- 0 1176 1147"/>
                            <a:gd name="T103" fmla="*/ 1176 h 14590"/>
                            <a:gd name="T104" fmla="+- 0 10718 1147"/>
                            <a:gd name="T105" fmla="*/ T104 w 9658"/>
                            <a:gd name="T106" fmla="+- 0 1190 1147"/>
                            <a:gd name="T107" fmla="*/ 1190 h 14590"/>
                            <a:gd name="T108" fmla="+- 0 10732 1147"/>
                            <a:gd name="T109" fmla="*/ T108 w 9658"/>
                            <a:gd name="T110" fmla="+- 0 15650 1147"/>
                            <a:gd name="T111" fmla="*/ 15650 h 14590"/>
                            <a:gd name="T112" fmla="+- 0 10732 1147"/>
                            <a:gd name="T113" fmla="*/ T112 w 9658"/>
                            <a:gd name="T114" fmla="+- 0 1190 1147"/>
                            <a:gd name="T115" fmla="*/ 1190 h 14590"/>
                            <a:gd name="T116" fmla="+- 0 10804 1147"/>
                            <a:gd name="T117" fmla="*/ T116 w 9658"/>
                            <a:gd name="T118" fmla="+- 0 15693 1147"/>
                            <a:gd name="T119" fmla="*/ 15693 h 14590"/>
                            <a:gd name="T120" fmla="+- 0 10804 1147"/>
                            <a:gd name="T121" fmla="*/ T120 w 9658"/>
                            <a:gd name="T122" fmla="+- 0 15650 1147"/>
                            <a:gd name="T123" fmla="*/ 15650 h 14590"/>
                            <a:gd name="T124" fmla="+- 0 10761 1147"/>
                            <a:gd name="T125" fmla="*/ T124 w 9658"/>
                            <a:gd name="T126" fmla="+- 0 15650 1147"/>
                            <a:gd name="T127" fmla="*/ 15650 h 14590"/>
                            <a:gd name="T128" fmla="+- 0 10804 1147"/>
                            <a:gd name="T129" fmla="*/ T128 w 9658"/>
                            <a:gd name="T130" fmla="+- 0 1190 1147"/>
                            <a:gd name="T131" fmla="*/ 1190 h 14590"/>
                            <a:gd name="T132" fmla="+- 0 10761 1147"/>
                            <a:gd name="T133" fmla="*/ T132 w 9658"/>
                            <a:gd name="T134" fmla="+- 0 1162 1147"/>
                            <a:gd name="T135" fmla="*/ 1162 h 14590"/>
                            <a:gd name="T136" fmla="+- 0 10747 1147"/>
                            <a:gd name="T137" fmla="*/ T136 w 9658"/>
                            <a:gd name="T138" fmla="+- 0 1147 1147"/>
                            <a:gd name="T139" fmla="*/ 1147 h 14590"/>
                            <a:gd name="T140" fmla="+- 0 10718 1147"/>
                            <a:gd name="T141" fmla="*/ T140 w 9658"/>
                            <a:gd name="T142" fmla="+- 0 1162 1147"/>
                            <a:gd name="T143" fmla="*/ 1162 h 14590"/>
                            <a:gd name="T144" fmla="+- 0 10747 1147"/>
                            <a:gd name="T145" fmla="*/ T144 w 9658"/>
                            <a:gd name="T146" fmla="+- 0 1190 1147"/>
                            <a:gd name="T147" fmla="*/ 1190 h 14590"/>
                            <a:gd name="T148" fmla="+- 0 10747 1147"/>
                            <a:gd name="T149" fmla="*/ T148 w 9658"/>
                            <a:gd name="T150" fmla="+- 0 15650 1147"/>
                            <a:gd name="T151" fmla="*/ 15650 h 14590"/>
                            <a:gd name="T152" fmla="+- 0 10718 1147"/>
                            <a:gd name="T153" fmla="*/ T152 w 9658"/>
                            <a:gd name="T154" fmla="+- 0 15679 1147"/>
                            <a:gd name="T155" fmla="*/ 15679 h 14590"/>
                            <a:gd name="T156" fmla="+- 0 10747 1147"/>
                            <a:gd name="T157" fmla="*/ T156 w 9658"/>
                            <a:gd name="T158" fmla="+- 0 15693 1147"/>
                            <a:gd name="T159" fmla="*/ 15693 h 14590"/>
                            <a:gd name="T160" fmla="+- 0 10761 1147"/>
                            <a:gd name="T161" fmla="*/ T160 w 9658"/>
                            <a:gd name="T162" fmla="+- 0 15693 1147"/>
                            <a:gd name="T163" fmla="*/ 15693 h 14590"/>
                            <a:gd name="T164" fmla="+- 0 10718 1147"/>
                            <a:gd name="T165" fmla="*/ T164 w 9658"/>
                            <a:gd name="T166" fmla="+- 0 15736 1147"/>
                            <a:gd name="T167" fmla="*/ 15736 h 14590"/>
                            <a:gd name="T168" fmla="+- 0 10804 1147"/>
                            <a:gd name="T169" fmla="*/ T168 w 9658"/>
                            <a:gd name="T170" fmla="+- 0 15736 1147"/>
                            <a:gd name="T171" fmla="*/ 15736 h 14590"/>
                            <a:gd name="T172" fmla="+- 0 10804 1147"/>
                            <a:gd name="T173" fmla="*/ T172 w 9658"/>
                            <a:gd name="T174" fmla="+- 0 15693 1147"/>
                            <a:gd name="T175" fmla="*/ 15693 h 14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658" h="14590">
                              <a:moveTo>
                                <a:pt x="9571" y="14546"/>
                              </a:moveTo>
                              <a:lnTo>
                                <a:pt x="44" y="14546"/>
                              </a:lnTo>
                              <a:lnTo>
                                <a:pt x="44" y="14589"/>
                              </a:lnTo>
                              <a:lnTo>
                                <a:pt x="9571" y="14589"/>
                              </a:lnTo>
                              <a:lnTo>
                                <a:pt x="9571" y="14546"/>
                              </a:lnTo>
                              <a:close/>
                              <a:moveTo>
                                <a:pt x="9571" y="14503"/>
                              </a:moveTo>
                              <a:lnTo>
                                <a:pt x="44" y="14503"/>
                              </a:lnTo>
                              <a:lnTo>
                                <a:pt x="29" y="14503"/>
                              </a:lnTo>
                              <a:lnTo>
                                <a:pt x="29" y="14517"/>
                              </a:lnTo>
                              <a:lnTo>
                                <a:pt x="44" y="14517"/>
                              </a:lnTo>
                              <a:lnTo>
                                <a:pt x="9571" y="14517"/>
                              </a:lnTo>
                              <a:lnTo>
                                <a:pt x="9571" y="14503"/>
                              </a:lnTo>
                              <a:close/>
                              <a:moveTo>
                                <a:pt x="9571" y="29"/>
                              </a:moveTo>
                              <a:lnTo>
                                <a:pt x="44" y="29"/>
                              </a:lnTo>
                              <a:lnTo>
                                <a:pt x="29" y="29"/>
                              </a:lnTo>
                              <a:lnTo>
                                <a:pt x="29" y="43"/>
                              </a:lnTo>
                              <a:lnTo>
                                <a:pt x="29" y="14503"/>
                              </a:lnTo>
                              <a:lnTo>
                                <a:pt x="44" y="14503"/>
                              </a:lnTo>
                              <a:lnTo>
                                <a:pt x="44" y="43"/>
                              </a:lnTo>
                              <a:lnTo>
                                <a:pt x="9571" y="43"/>
                              </a:lnTo>
                              <a:lnTo>
                                <a:pt x="9571" y="29"/>
                              </a:lnTo>
                              <a:close/>
                              <a:moveTo>
                                <a:pt x="9571" y="0"/>
                              </a:moveTo>
                              <a:lnTo>
                                <a:pt x="44" y="0"/>
                              </a:lnTo>
                              <a:lnTo>
                                <a:pt x="15" y="0"/>
                              </a:lnTo>
                              <a:lnTo>
                                <a:pt x="0" y="0"/>
                              </a:lnTo>
                              <a:lnTo>
                                <a:pt x="0" y="15"/>
                              </a:lnTo>
                              <a:lnTo>
                                <a:pt x="0" y="43"/>
                              </a:lnTo>
                              <a:lnTo>
                                <a:pt x="0" y="14503"/>
                              </a:lnTo>
                              <a:lnTo>
                                <a:pt x="0" y="14532"/>
                              </a:lnTo>
                              <a:lnTo>
                                <a:pt x="0" y="14546"/>
                              </a:lnTo>
                              <a:lnTo>
                                <a:pt x="15" y="14546"/>
                              </a:lnTo>
                              <a:lnTo>
                                <a:pt x="44" y="14546"/>
                              </a:lnTo>
                              <a:lnTo>
                                <a:pt x="9571" y="14546"/>
                              </a:lnTo>
                              <a:lnTo>
                                <a:pt x="9571" y="14532"/>
                              </a:lnTo>
                              <a:lnTo>
                                <a:pt x="44" y="14532"/>
                              </a:lnTo>
                              <a:lnTo>
                                <a:pt x="15" y="14532"/>
                              </a:lnTo>
                              <a:lnTo>
                                <a:pt x="15" y="14503"/>
                              </a:lnTo>
                              <a:lnTo>
                                <a:pt x="15" y="43"/>
                              </a:lnTo>
                              <a:lnTo>
                                <a:pt x="15" y="15"/>
                              </a:lnTo>
                              <a:lnTo>
                                <a:pt x="44" y="15"/>
                              </a:lnTo>
                              <a:lnTo>
                                <a:pt x="9571" y="15"/>
                              </a:lnTo>
                              <a:lnTo>
                                <a:pt x="9571" y="0"/>
                              </a:lnTo>
                              <a:close/>
                              <a:moveTo>
                                <a:pt x="9585" y="14503"/>
                              </a:moveTo>
                              <a:lnTo>
                                <a:pt x="9571" y="14503"/>
                              </a:lnTo>
                              <a:lnTo>
                                <a:pt x="9571" y="14517"/>
                              </a:lnTo>
                              <a:lnTo>
                                <a:pt x="9585" y="14517"/>
                              </a:lnTo>
                              <a:lnTo>
                                <a:pt x="9585" y="14503"/>
                              </a:lnTo>
                              <a:close/>
                              <a:moveTo>
                                <a:pt x="9585" y="29"/>
                              </a:moveTo>
                              <a:lnTo>
                                <a:pt x="9571" y="29"/>
                              </a:lnTo>
                              <a:lnTo>
                                <a:pt x="9571" y="43"/>
                              </a:lnTo>
                              <a:lnTo>
                                <a:pt x="9571" y="14503"/>
                              </a:lnTo>
                              <a:lnTo>
                                <a:pt x="9585" y="14503"/>
                              </a:lnTo>
                              <a:lnTo>
                                <a:pt x="9585" y="43"/>
                              </a:lnTo>
                              <a:lnTo>
                                <a:pt x="9585" y="29"/>
                              </a:lnTo>
                              <a:close/>
                              <a:moveTo>
                                <a:pt x="9657" y="14546"/>
                              </a:moveTo>
                              <a:lnTo>
                                <a:pt x="9657" y="14546"/>
                              </a:lnTo>
                              <a:lnTo>
                                <a:pt x="9657" y="14503"/>
                              </a:lnTo>
                              <a:lnTo>
                                <a:pt x="9614" y="14503"/>
                              </a:lnTo>
                              <a:lnTo>
                                <a:pt x="9657" y="14503"/>
                              </a:lnTo>
                              <a:lnTo>
                                <a:pt x="9657" y="43"/>
                              </a:lnTo>
                              <a:lnTo>
                                <a:pt x="9614" y="43"/>
                              </a:lnTo>
                              <a:lnTo>
                                <a:pt x="9614" y="15"/>
                              </a:lnTo>
                              <a:lnTo>
                                <a:pt x="9614" y="0"/>
                              </a:lnTo>
                              <a:lnTo>
                                <a:pt x="9600" y="0"/>
                              </a:lnTo>
                              <a:lnTo>
                                <a:pt x="9571" y="0"/>
                              </a:lnTo>
                              <a:lnTo>
                                <a:pt x="9571" y="15"/>
                              </a:lnTo>
                              <a:lnTo>
                                <a:pt x="9600" y="15"/>
                              </a:lnTo>
                              <a:lnTo>
                                <a:pt x="9600" y="43"/>
                              </a:lnTo>
                              <a:lnTo>
                                <a:pt x="9600" y="14503"/>
                              </a:lnTo>
                              <a:lnTo>
                                <a:pt x="9600" y="14532"/>
                              </a:lnTo>
                              <a:lnTo>
                                <a:pt x="9571" y="14532"/>
                              </a:lnTo>
                              <a:lnTo>
                                <a:pt x="9571" y="14546"/>
                              </a:lnTo>
                              <a:lnTo>
                                <a:pt x="9600" y="14546"/>
                              </a:lnTo>
                              <a:lnTo>
                                <a:pt x="9614" y="14546"/>
                              </a:lnTo>
                              <a:lnTo>
                                <a:pt x="9571" y="14546"/>
                              </a:lnTo>
                              <a:lnTo>
                                <a:pt x="9571" y="14589"/>
                              </a:lnTo>
                              <a:lnTo>
                                <a:pt x="9614" y="14589"/>
                              </a:lnTo>
                              <a:lnTo>
                                <a:pt x="9657" y="14589"/>
                              </a:lnTo>
                              <a:lnTo>
                                <a:pt x="9657" y="145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73791" id="Freeform: Shape 1" o:spid="_x0000_s1026" style="position:absolute;margin-left:56.35pt;margin-top:59.85pt;width:482.9pt;height:729.5pt;z-index:-1584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58,14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" path="m9571,14546r-9527,l44,14589r9527,l9571,14546xm9571,14503r-9527,l29,14503r,14l44,14517r9527,l9571,14503xm9571,29l44,29r-15,l29,43r,14460l44,14503,44,43r9527,l9571,29xm9571,l44,,15,,,,,15,,43,,14503r,29l,14546r15,l44,14546r9527,l9571,14532r-9527,l15,14532r,-29l15,43r,-28l44,15r9527,l9571,xm9585,14503r-14,l9571,14517r14,l9585,14503xm9585,29r-14,l9571,43r,14460l9585,14503,9585,43r,-14xm9657,14546r,l9657,14503r-43,l9657,14503,9657,43r-43,l9614,15r,-15l9600,r-29,l9571,15r29,l9600,43r,14460l9600,14532r-29,l9571,14546r29,l9614,14546r-43,l9571,14589r43,l9657,14589r,-43xe" fillcolor="black" stroked="f">
                <v:path arrowok="t" o:connecttype="custom" o:connectlocs="27940,9965055;6077585,9992360;6077585,9937750;18415,9937750;27940,9946640;6077585,9937750;27940,746760;18415,755650;18415,9937750;27940,755650;6077585,746760;27940,728345;0,728345;0,755650;0,9937750;0,9965055;27940,9965055;6077585,9956165;9525,9956165;9525,755650;9525,737870;6077585,737870;6086475,9937750;6077585,9946640;6086475,9937750;6077585,746760;6077585,755650;6086475,9937750;6086475,755650;6132195,9965055;6132195,9937750;6104890,9937750;6132195,755650;6104890,737870;6096000,728345;6077585,737870;6096000,755650;6096000,9937750;6077585,9956165;6096000,9965055;6104890,9965055;6077585,9992360;6132195,9992360;6132195,9965055" o:connectangles="0,0,0,0,0,0,0,0,0,0,0,0,0,0,0,0,0,0,0,0,0,0,0,0,0,0,0,0,0,0,0,0,0,0,0,0,0,0,0,0,0,0,0,0"/>
                <w10:wrap anchorx="page" anchory="page"/>
              </v:shape>
            </w:pict>
          </mc:Fallback>
        </mc:AlternateContent>
      </w:r>
    </w:p>
    <w:p w14:paraId="237BDCF0" w14:textId="7E2C9283" w:rsidR="00463BA6" w:rsidRDefault="00463BA6" w:rsidP="00463BA6">
      <w:pPr>
        <w:pStyle w:val="ListParagraph"/>
        <w:numPr>
          <w:ilvl w:val="0"/>
          <w:numId w:val="2"/>
        </w:numPr>
        <w:tabs>
          <w:tab w:val="left" w:pos="451"/>
        </w:tabs>
        <w:ind w:right="419" w:firstLine="0"/>
        <w:jc w:val="left"/>
        <w:rPr>
          <w:sz w:val="32"/>
        </w:rPr>
      </w:pPr>
      <w:r w:rsidRPr="00463BA6">
        <w:rPr>
          <w:sz w:val="32"/>
        </w:rPr>
        <w:t xml:space="preserve">The objective </w:t>
      </w:r>
      <w:r w:rsidRPr="00463BA6">
        <w:rPr>
          <w:b/>
          <w:bCs/>
          <w:sz w:val="32"/>
        </w:rPr>
        <w:t>"Quantity by status and Category"</w:t>
      </w:r>
      <w:r w:rsidRPr="00463BA6">
        <w:rPr>
          <w:sz w:val="32"/>
        </w:rPr>
        <w:t xml:space="preserve"> offers insights into how the availability status of content influences viewership within different categories on Amazon Prime Video. This information helps businesses optimize content management strategies, make informed decisions, and enhance the viewer experience.</w:t>
      </w:r>
    </w:p>
    <w:p w14:paraId="0818337C" w14:textId="77777777" w:rsidR="00463BA6" w:rsidRPr="00463BA6" w:rsidRDefault="00463BA6" w:rsidP="00463BA6">
      <w:pPr>
        <w:tabs>
          <w:tab w:val="left" w:pos="451"/>
        </w:tabs>
        <w:spacing w:before="70"/>
        <w:ind w:right="283"/>
        <w:rPr>
          <w:sz w:val="32"/>
        </w:rPr>
      </w:pPr>
    </w:p>
    <w:p w14:paraId="745117A0" w14:textId="7B697BB7" w:rsidR="00B45CBC" w:rsidRDefault="001F2ADD">
      <w:pPr>
        <w:pStyle w:val="ListParagraph"/>
        <w:numPr>
          <w:ilvl w:val="0"/>
          <w:numId w:val="2"/>
        </w:numPr>
        <w:tabs>
          <w:tab w:val="left" w:pos="451"/>
        </w:tabs>
        <w:spacing w:before="70"/>
        <w:ind w:right="283" w:firstLine="0"/>
        <w:jc w:val="left"/>
        <w:rPr>
          <w:sz w:val="32"/>
        </w:rPr>
      </w:pPr>
      <w:r w:rsidRPr="001F2ADD">
        <w:rPr>
          <w:sz w:val="32"/>
        </w:rPr>
        <w:t xml:space="preserve">The objective </w:t>
      </w:r>
      <w:r w:rsidRPr="001F2ADD">
        <w:rPr>
          <w:b/>
          <w:bCs/>
          <w:sz w:val="32"/>
        </w:rPr>
        <w:t>"Quantity by Courier Status and Category"</w:t>
      </w:r>
      <w:r w:rsidRPr="001F2ADD">
        <w:rPr>
          <w:sz w:val="32"/>
        </w:rPr>
        <w:t xml:space="preserve"> offers insights into how courier delivery status impacts viewership within different content categories on Amazon Prime Video. This knowledge assists businesses in refining their courier management strategies, making data-driven decisions, and improving the overall viewer experience.</w:t>
      </w:r>
    </w:p>
    <w:p w14:paraId="660446DD" w14:textId="77777777" w:rsidR="00B45CBC" w:rsidRDefault="00B45CBC">
      <w:pPr>
        <w:pStyle w:val="BodyText"/>
        <w:rPr>
          <w:sz w:val="34"/>
        </w:rPr>
      </w:pPr>
    </w:p>
    <w:p w14:paraId="4D1F824C" w14:textId="014BD146" w:rsidR="00B45CBC" w:rsidRDefault="00B45CBC">
      <w:pPr>
        <w:pStyle w:val="BodyText"/>
        <w:rPr>
          <w:sz w:val="30"/>
        </w:rPr>
      </w:pPr>
    </w:p>
    <w:p w14:paraId="4CD67AAB" w14:textId="707949A7" w:rsidR="00B45CBC" w:rsidRDefault="00000000">
      <w:pPr>
        <w:pStyle w:val="Heading1"/>
        <w:spacing w:before="1"/>
      </w:pPr>
      <w:r>
        <w:t>IMPLEMENTATION:</w:t>
      </w:r>
    </w:p>
    <w:p w14:paraId="01B5CED0" w14:textId="77777777" w:rsidR="00B45CBC" w:rsidRDefault="00B45CBC"/>
    <w:p w14:paraId="4051ADC8" w14:textId="77777777" w:rsidR="001F2ADD" w:rsidRDefault="001F2ADD"/>
    <w:p w14:paraId="3A1B8BEA" w14:textId="50FCE2C6" w:rsidR="00F74C30" w:rsidRDefault="00F74C30">
      <w:r>
        <w:t xml:space="preserve">    </w:t>
      </w:r>
      <w:r w:rsidR="00921BFF">
        <w:rPr>
          <w:noProof/>
        </w:rPr>
        <w:drawing>
          <wp:inline distT="0" distB="0" distL="0" distR="0" wp14:anchorId="10949AD4" wp14:editId="31470B8A">
            <wp:extent cx="5900206" cy="3573194"/>
            <wp:effectExtent l="0" t="0" r="5715" b="8255"/>
            <wp:docPr id="3249213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21331" name="Picture 32492133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37457" cy="3595753"/>
                    </a:xfrm>
                    <a:prstGeom prst="rect">
                      <a:avLst/>
                    </a:prstGeom>
                  </pic:spPr>
                </pic:pic>
              </a:graphicData>
            </a:graphic>
          </wp:inline>
        </w:drawing>
      </w:r>
    </w:p>
    <w:p w14:paraId="33B70431" w14:textId="77777777" w:rsidR="001F2ADD" w:rsidRDefault="001F2ADD"/>
    <w:p w14:paraId="5B2CE2E3" w14:textId="00A1273C" w:rsidR="001F2ADD" w:rsidRDefault="00F74C30">
      <w:pPr>
        <w:sectPr w:rsidR="001F2ADD" w:rsidSect="00036A28">
          <w:pgSz w:w="11910" w:h="16840"/>
          <w:pgMar w:top="1120" w:right="1120" w:bottom="280" w:left="1100" w:header="720" w:footer="720" w:gutter="0"/>
          <w:cols w:space="720"/>
        </w:sectPr>
      </w:pPr>
      <w:r>
        <w:t xml:space="preserve"> </w:t>
      </w:r>
    </w:p>
    <w:p w14:paraId="5BC2B91B" w14:textId="77777777" w:rsidR="001D632D" w:rsidRDefault="001D632D">
      <w:pPr>
        <w:pStyle w:val="BodyText"/>
        <w:spacing w:before="4"/>
        <w:rPr>
          <w:b/>
          <w:sz w:val="17"/>
        </w:rPr>
      </w:pPr>
    </w:p>
    <w:p w14:paraId="64090677" w14:textId="4051135F" w:rsidR="00B45CBC" w:rsidRDefault="00921BFF">
      <w:pPr>
        <w:pStyle w:val="BodyText"/>
        <w:spacing w:before="4"/>
        <w:rPr>
          <w:b/>
          <w:sz w:val="17"/>
        </w:rPr>
      </w:pPr>
      <w:r>
        <w:rPr>
          <w:b/>
          <w:noProof/>
          <w:sz w:val="17"/>
        </w:rPr>
        <w:drawing>
          <wp:inline distT="0" distB="0" distL="0" distR="0" wp14:anchorId="01610838" wp14:editId="6F588083">
            <wp:extent cx="6279800" cy="3601329"/>
            <wp:effectExtent l="0" t="0" r="6985" b="0"/>
            <wp:docPr id="2655952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5247" name="Picture 265595247"/>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86045" cy="3604910"/>
                    </a:xfrm>
                    <a:prstGeom prst="rect">
                      <a:avLst/>
                    </a:prstGeom>
                  </pic:spPr>
                </pic:pic>
              </a:graphicData>
            </a:graphic>
          </wp:inline>
        </w:drawing>
      </w:r>
    </w:p>
    <w:p w14:paraId="53E53B42" w14:textId="77777777" w:rsidR="00B45CBC" w:rsidRDefault="00B45CBC">
      <w:pPr>
        <w:rPr>
          <w:sz w:val="17"/>
        </w:rPr>
      </w:pPr>
    </w:p>
    <w:p w14:paraId="5301BF02" w14:textId="77777777" w:rsidR="001D632D" w:rsidRDefault="001D632D">
      <w:pPr>
        <w:rPr>
          <w:sz w:val="17"/>
        </w:rPr>
      </w:pPr>
    </w:p>
    <w:p w14:paraId="5D536A4A" w14:textId="77777777" w:rsidR="001D632D" w:rsidRDefault="001D632D">
      <w:pPr>
        <w:rPr>
          <w:sz w:val="17"/>
        </w:rPr>
      </w:pPr>
    </w:p>
    <w:p w14:paraId="755FD0AA" w14:textId="77777777" w:rsidR="001D632D" w:rsidRDefault="001D632D">
      <w:pPr>
        <w:rPr>
          <w:sz w:val="17"/>
        </w:rPr>
      </w:pPr>
    </w:p>
    <w:p w14:paraId="4267BA10" w14:textId="77777777" w:rsidR="001D632D" w:rsidRDefault="001D632D">
      <w:pPr>
        <w:rPr>
          <w:sz w:val="17"/>
        </w:rPr>
      </w:pPr>
    </w:p>
    <w:p w14:paraId="31737DD7" w14:textId="77777777" w:rsidR="001D632D" w:rsidRDefault="001D632D">
      <w:pPr>
        <w:rPr>
          <w:sz w:val="17"/>
        </w:rPr>
      </w:pPr>
    </w:p>
    <w:p w14:paraId="4949E191" w14:textId="6E97286B" w:rsidR="001D632D" w:rsidRDefault="00921BFF">
      <w:pPr>
        <w:rPr>
          <w:sz w:val="17"/>
        </w:rPr>
        <w:sectPr w:rsidR="001D632D" w:rsidSect="00036A28">
          <w:pgSz w:w="11910" w:h="16840"/>
          <w:pgMar w:top="1120" w:right="1120" w:bottom="280" w:left="1100" w:header="720" w:footer="720" w:gutter="0"/>
          <w:cols w:space="720"/>
        </w:sectPr>
      </w:pPr>
      <w:r>
        <w:rPr>
          <w:noProof/>
          <w:sz w:val="17"/>
        </w:rPr>
        <w:drawing>
          <wp:inline distT="0" distB="0" distL="0" distR="0" wp14:anchorId="37F6902D" wp14:editId="3D89ED11">
            <wp:extent cx="6278880" cy="3622430"/>
            <wp:effectExtent l="0" t="0" r="7620" b="0"/>
            <wp:docPr id="2034267172" name="Picture 1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67172" name="Picture 12" descr="A screenshot of a computer"/>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91089" cy="3629474"/>
                    </a:xfrm>
                    <a:prstGeom prst="rect">
                      <a:avLst/>
                    </a:prstGeom>
                  </pic:spPr>
                </pic:pic>
              </a:graphicData>
            </a:graphic>
          </wp:inline>
        </w:drawing>
      </w:r>
    </w:p>
    <w:p w14:paraId="0C5E55F4" w14:textId="77777777" w:rsidR="001D632D" w:rsidRDefault="001D632D">
      <w:pPr>
        <w:pStyle w:val="BodyText"/>
        <w:spacing w:before="4"/>
        <w:rPr>
          <w:b/>
          <w:sz w:val="17"/>
        </w:rPr>
      </w:pPr>
    </w:p>
    <w:p w14:paraId="0CAD316E" w14:textId="77777777" w:rsidR="001D632D" w:rsidRDefault="001D632D">
      <w:pPr>
        <w:pStyle w:val="BodyText"/>
        <w:spacing w:before="4"/>
        <w:rPr>
          <w:b/>
          <w:sz w:val="17"/>
        </w:rPr>
      </w:pPr>
    </w:p>
    <w:p w14:paraId="12483CEB" w14:textId="5E401546" w:rsidR="001D632D" w:rsidRDefault="00921BFF">
      <w:pPr>
        <w:pStyle w:val="BodyText"/>
        <w:spacing w:before="4"/>
        <w:rPr>
          <w:b/>
          <w:sz w:val="17"/>
        </w:rPr>
      </w:pPr>
      <w:r>
        <w:rPr>
          <w:b/>
          <w:noProof/>
          <w:sz w:val="17"/>
        </w:rPr>
        <w:drawing>
          <wp:inline distT="0" distB="0" distL="0" distR="0" wp14:anchorId="5B7D0E12" wp14:editId="6768E0EE">
            <wp:extent cx="6287770" cy="3706837"/>
            <wp:effectExtent l="0" t="0" r="0" b="8255"/>
            <wp:docPr id="1538667931" name="Picture 1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67931" name="Picture 13" descr="A screenshot of a computer"/>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11138" cy="3720613"/>
                    </a:xfrm>
                    <a:prstGeom prst="rect">
                      <a:avLst/>
                    </a:prstGeom>
                  </pic:spPr>
                </pic:pic>
              </a:graphicData>
            </a:graphic>
          </wp:inline>
        </w:drawing>
      </w:r>
    </w:p>
    <w:p w14:paraId="7C9F0D49" w14:textId="77777777" w:rsidR="00B45CBC" w:rsidRDefault="00B45CBC">
      <w:pPr>
        <w:rPr>
          <w:sz w:val="17"/>
        </w:rPr>
      </w:pPr>
    </w:p>
    <w:p w14:paraId="7714E579" w14:textId="77777777" w:rsidR="001D632D" w:rsidRDefault="001D632D">
      <w:pPr>
        <w:rPr>
          <w:sz w:val="17"/>
        </w:rPr>
      </w:pPr>
    </w:p>
    <w:p w14:paraId="5B7FA24C" w14:textId="77777777" w:rsidR="001D632D" w:rsidRDefault="001D632D">
      <w:pPr>
        <w:rPr>
          <w:sz w:val="17"/>
        </w:rPr>
      </w:pPr>
    </w:p>
    <w:p w14:paraId="7C03E5DC" w14:textId="77777777" w:rsidR="001D632D" w:rsidRDefault="001D632D">
      <w:pPr>
        <w:rPr>
          <w:sz w:val="17"/>
        </w:rPr>
      </w:pPr>
    </w:p>
    <w:p w14:paraId="66C8CCF9" w14:textId="77777777" w:rsidR="001D632D" w:rsidRDefault="001D632D">
      <w:pPr>
        <w:rPr>
          <w:sz w:val="17"/>
        </w:rPr>
      </w:pPr>
    </w:p>
    <w:p w14:paraId="0BF83B73" w14:textId="162B32C0" w:rsidR="001D632D" w:rsidRDefault="00921BFF">
      <w:pPr>
        <w:rPr>
          <w:sz w:val="17"/>
        </w:rPr>
        <w:sectPr w:rsidR="001D632D" w:rsidSect="00036A28">
          <w:pgSz w:w="11910" w:h="16840"/>
          <w:pgMar w:top="1120" w:right="1120" w:bottom="280" w:left="1100" w:header="720" w:footer="720" w:gutter="0"/>
          <w:cols w:space="720"/>
        </w:sectPr>
      </w:pPr>
      <w:r>
        <w:rPr>
          <w:noProof/>
          <w:sz w:val="17"/>
        </w:rPr>
        <w:drawing>
          <wp:inline distT="0" distB="0" distL="0" distR="0" wp14:anchorId="1246A2DB" wp14:editId="416F56FC">
            <wp:extent cx="6287770" cy="3699510"/>
            <wp:effectExtent l="0" t="0" r="0" b="0"/>
            <wp:docPr id="1153403117" name="Picture 1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03117" name="Picture 14" descr="A screenshot of a compute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1904" cy="3707826"/>
                    </a:xfrm>
                    <a:prstGeom prst="rect">
                      <a:avLst/>
                    </a:prstGeom>
                  </pic:spPr>
                </pic:pic>
              </a:graphicData>
            </a:graphic>
          </wp:inline>
        </w:drawing>
      </w:r>
    </w:p>
    <w:p w14:paraId="2888F549" w14:textId="0BF62F96" w:rsidR="00921BFF" w:rsidRDefault="00921BFF" w:rsidP="00921BFF">
      <w:pPr>
        <w:spacing w:before="208"/>
        <w:ind w:left="110"/>
        <w:rPr>
          <w:b/>
          <w:sz w:val="36"/>
        </w:rPr>
      </w:pPr>
      <w:r>
        <w:rPr>
          <w:b/>
          <w:sz w:val="36"/>
        </w:rPr>
        <w:lastRenderedPageBreak/>
        <w:t>DASHBOARD:</w:t>
      </w:r>
    </w:p>
    <w:p w14:paraId="5E84D73E" w14:textId="77777777" w:rsidR="001D632D" w:rsidRDefault="001D632D">
      <w:pPr>
        <w:pStyle w:val="BodyText"/>
        <w:spacing w:before="4"/>
        <w:rPr>
          <w:b/>
          <w:noProof/>
          <w:sz w:val="17"/>
        </w:rPr>
      </w:pPr>
    </w:p>
    <w:p w14:paraId="21692591" w14:textId="77777777" w:rsidR="00B45CBC" w:rsidRDefault="001D632D" w:rsidP="00921BFF">
      <w:pPr>
        <w:pStyle w:val="BodyText"/>
        <w:spacing w:before="4"/>
        <w:rPr>
          <w:b/>
          <w:sz w:val="17"/>
        </w:rPr>
      </w:pPr>
      <w:r>
        <w:rPr>
          <w:b/>
          <w:noProof/>
          <w:sz w:val="17"/>
        </w:rPr>
        <w:drawing>
          <wp:inline distT="0" distB="0" distL="0" distR="0" wp14:anchorId="71801DEA" wp14:editId="6F09B2FF">
            <wp:extent cx="6477000" cy="4152900"/>
            <wp:effectExtent l="0" t="0" r="0" b="0"/>
            <wp:docPr id="1570622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22809" name="Picture 15706228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7000" cy="4152900"/>
                    </a:xfrm>
                    <a:prstGeom prst="rect">
                      <a:avLst/>
                    </a:prstGeom>
                  </pic:spPr>
                </pic:pic>
              </a:graphicData>
            </a:graphic>
          </wp:inline>
        </w:drawing>
      </w:r>
    </w:p>
    <w:p w14:paraId="0C514F9E" w14:textId="77777777" w:rsidR="00921BFF" w:rsidRDefault="00921BFF" w:rsidP="00921BFF">
      <w:pPr>
        <w:pStyle w:val="BodyText"/>
        <w:spacing w:before="4"/>
        <w:rPr>
          <w:b/>
          <w:sz w:val="17"/>
        </w:rPr>
      </w:pPr>
    </w:p>
    <w:p w14:paraId="0025DD31" w14:textId="77777777" w:rsidR="00921BFF" w:rsidRDefault="00921BFF" w:rsidP="00921BFF">
      <w:pPr>
        <w:pStyle w:val="BodyText"/>
        <w:spacing w:before="4"/>
        <w:rPr>
          <w:b/>
          <w:sz w:val="17"/>
        </w:rPr>
      </w:pPr>
    </w:p>
    <w:p w14:paraId="5F3E40F7" w14:textId="77777777" w:rsidR="00921BFF" w:rsidRDefault="00921BFF" w:rsidP="00921BFF">
      <w:pPr>
        <w:pStyle w:val="BodyText"/>
        <w:spacing w:before="4"/>
        <w:rPr>
          <w:b/>
          <w:sz w:val="17"/>
        </w:rPr>
      </w:pPr>
    </w:p>
    <w:p w14:paraId="63981465" w14:textId="77777777" w:rsidR="00921BFF" w:rsidRDefault="00921BFF" w:rsidP="00921BFF">
      <w:pPr>
        <w:pStyle w:val="BodyText"/>
        <w:spacing w:before="4"/>
        <w:rPr>
          <w:b/>
          <w:sz w:val="17"/>
        </w:rPr>
      </w:pPr>
    </w:p>
    <w:p w14:paraId="2B72AC45" w14:textId="77777777" w:rsidR="00921BFF" w:rsidRDefault="00921BFF" w:rsidP="00921BFF">
      <w:pPr>
        <w:pStyle w:val="BodyText"/>
        <w:spacing w:before="4"/>
        <w:rPr>
          <w:b/>
          <w:sz w:val="17"/>
        </w:rPr>
      </w:pPr>
    </w:p>
    <w:p w14:paraId="7C0665DE" w14:textId="77777777" w:rsidR="00921BFF" w:rsidRDefault="00921BFF" w:rsidP="00921BFF">
      <w:pPr>
        <w:pStyle w:val="BodyText"/>
        <w:spacing w:before="4"/>
        <w:rPr>
          <w:b/>
          <w:sz w:val="17"/>
        </w:rPr>
      </w:pPr>
    </w:p>
    <w:p w14:paraId="1C7EE3DF" w14:textId="77777777" w:rsidR="00921BFF" w:rsidRDefault="00921BFF" w:rsidP="00921BFF">
      <w:pPr>
        <w:pStyle w:val="Heading1"/>
        <w:spacing w:before="1"/>
      </w:pPr>
      <w:r>
        <w:t>CONCLUSION:</w:t>
      </w:r>
    </w:p>
    <w:p w14:paraId="4AF89CFB" w14:textId="77777777" w:rsidR="00921BFF" w:rsidRDefault="00921BFF" w:rsidP="00921BFF">
      <w:pPr>
        <w:pStyle w:val="BodyText"/>
        <w:spacing w:before="10"/>
        <w:rPr>
          <w:b/>
          <w:sz w:val="35"/>
        </w:rPr>
      </w:pPr>
    </w:p>
    <w:p w14:paraId="3DBBD3E7" w14:textId="77777777" w:rsidR="0026720B" w:rsidRDefault="0026720B" w:rsidP="0026720B">
      <w:pPr>
        <w:pStyle w:val="BodyText"/>
        <w:rPr>
          <w:lang w:val="en-GB"/>
        </w:rPr>
      </w:pPr>
      <w:r w:rsidRPr="0026720B">
        <w:rPr>
          <w:lang w:val="en-GB"/>
        </w:rPr>
        <w:t xml:space="preserve">In conclusion, the Amazon Prime Video Dashboard, meticulously crafted with Tableau, serves as a cornerstone in our pursuit of optimizing our streaming operations. Through its intuitive visualizations and comprehensive analyses, we've gained invaluable insights into our content performance, viewer </w:t>
      </w:r>
      <w:proofErr w:type="spellStart"/>
      <w:r w:rsidRPr="0026720B">
        <w:rPr>
          <w:lang w:val="en-GB"/>
        </w:rPr>
        <w:t>behavior</w:t>
      </w:r>
      <w:proofErr w:type="spellEnd"/>
      <w:r w:rsidRPr="0026720B">
        <w:rPr>
          <w:lang w:val="en-GB"/>
        </w:rPr>
        <w:t>, and platform logistics.</w:t>
      </w:r>
    </w:p>
    <w:p w14:paraId="12A8F51E" w14:textId="77777777" w:rsidR="0026720B" w:rsidRPr="0026720B" w:rsidRDefault="0026720B" w:rsidP="0026720B">
      <w:pPr>
        <w:pStyle w:val="BodyText"/>
        <w:rPr>
          <w:lang w:val="en-GB"/>
        </w:rPr>
      </w:pPr>
    </w:p>
    <w:p w14:paraId="69BD2041" w14:textId="77777777" w:rsidR="0026720B" w:rsidRDefault="0026720B" w:rsidP="0026720B">
      <w:pPr>
        <w:pStyle w:val="BodyText"/>
        <w:rPr>
          <w:lang w:val="en-GB"/>
        </w:rPr>
      </w:pPr>
      <w:r w:rsidRPr="0026720B">
        <w:rPr>
          <w:lang w:val="en-GB"/>
        </w:rPr>
        <w:t>This multifaceted dashboard allows us to delve into various dimensions of our streaming data, including viewer engagement by genre, revenue by content type, top-viewed content by region, and subscriber growth trends. Each insight offers a unique perspective, guiding strategic decisions to enhance our content offerings and viewer experience.</w:t>
      </w:r>
    </w:p>
    <w:p w14:paraId="2C415C32" w14:textId="77777777" w:rsidR="0026720B" w:rsidRDefault="0026720B" w:rsidP="0026720B">
      <w:pPr>
        <w:pStyle w:val="BodyText"/>
        <w:rPr>
          <w:lang w:val="en-GB"/>
        </w:rPr>
      </w:pPr>
    </w:p>
    <w:p w14:paraId="18068B56" w14:textId="77777777" w:rsidR="0026720B" w:rsidRDefault="0026720B" w:rsidP="0026720B">
      <w:pPr>
        <w:pStyle w:val="BodyText"/>
        <w:rPr>
          <w:lang w:val="en-GB"/>
        </w:rPr>
      </w:pPr>
    </w:p>
    <w:p w14:paraId="2663068D" w14:textId="77777777" w:rsidR="0026720B" w:rsidRDefault="0026720B" w:rsidP="0026720B">
      <w:pPr>
        <w:pStyle w:val="BodyText"/>
        <w:rPr>
          <w:lang w:val="en-GB"/>
        </w:rPr>
      </w:pPr>
    </w:p>
    <w:p w14:paraId="39F6E693" w14:textId="77777777" w:rsidR="0026720B" w:rsidRDefault="0026720B" w:rsidP="0026720B">
      <w:pPr>
        <w:pStyle w:val="BodyText"/>
        <w:rPr>
          <w:lang w:val="en-GB"/>
        </w:rPr>
      </w:pPr>
    </w:p>
    <w:p w14:paraId="052D191A" w14:textId="77777777" w:rsidR="0026720B" w:rsidRDefault="0026720B" w:rsidP="0026720B">
      <w:pPr>
        <w:pStyle w:val="BodyText"/>
        <w:rPr>
          <w:lang w:val="en-GB"/>
        </w:rPr>
      </w:pPr>
    </w:p>
    <w:p w14:paraId="6874561D" w14:textId="77777777" w:rsidR="0026720B" w:rsidRPr="0026720B" w:rsidRDefault="0026720B" w:rsidP="0026720B">
      <w:pPr>
        <w:pStyle w:val="BodyText"/>
        <w:rPr>
          <w:lang w:val="en-GB"/>
        </w:rPr>
      </w:pPr>
    </w:p>
    <w:p w14:paraId="178B4791" w14:textId="77777777" w:rsidR="0026720B" w:rsidRDefault="0026720B" w:rsidP="0026720B">
      <w:pPr>
        <w:pStyle w:val="BodyText"/>
        <w:rPr>
          <w:lang w:val="en-GB"/>
        </w:rPr>
      </w:pPr>
      <w:r w:rsidRPr="0026720B">
        <w:rPr>
          <w:lang w:val="en-GB"/>
        </w:rPr>
        <w:t>Armed with this wealth of information, we're empowered to make data-driven decisions that drive efficiency and boost subscriber satisfaction. Whether it's refining content acquisition strategies, tailoring marketing campaigns, or optimizing content recommendation algorithms, the dashboard equips us with the insights needed to stay agile in the competitive streaming landscape.</w:t>
      </w:r>
    </w:p>
    <w:p w14:paraId="10C3CBB8" w14:textId="77777777" w:rsidR="0026720B" w:rsidRPr="0026720B" w:rsidRDefault="0026720B" w:rsidP="0026720B">
      <w:pPr>
        <w:pStyle w:val="BodyText"/>
        <w:rPr>
          <w:lang w:val="en-GB"/>
        </w:rPr>
      </w:pPr>
    </w:p>
    <w:p w14:paraId="55453302" w14:textId="77777777" w:rsidR="0026720B" w:rsidRPr="0026720B" w:rsidRDefault="0026720B" w:rsidP="0026720B">
      <w:pPr>
        <w:pStyle w:val="BodyText"/>
        <w:rPr>
          <w:lang w:val="en-GB"/>
        </w:rPr>
      </w:pPr>
      <w:r w:rsidRPr="0026720B">
        <w:rPr>
          <w:lang w:val="en-GB"/>
        </w:rPr>
        <w:t>Looking forward, we recognize the dashboard's pivotal role in shaping our strategic direction. As we continue to innovate and expand our content library on Amazon Prime Video, we'll leverage these insights to drive growth, deliver exceptional content experiences, and solidify our position as a leader in the streaming industry. With Tableau's powerful analytics and our data-driven approach, we're poised to navigate the complexities of the streaming market with precision and confidence, ensuring sustainable success for our platform and unparalleled entertainment for our viewers.</w:t>
      </w:r>
    </w:p>
    <w:p w14:paraId="00566475" w14:textId="77777777" w:rsidR="00921BFF" w:rsidRDefault="00921BFF" w:rsidP="00921BFF">
      <w:pPr>
        <w:pStyle w:val="BodyText"/>
        <w:rPr>
          <w:sz w:val="34"/>
        </w:rPr>
      </w:pPr>
    </w:p>
    <w:p w14:paraId="0D587C0D" w14:textId="77777777" w:rsidR="00921BFF" w:rsidRDefault="00921BFF" w:rsidP="00921BFF">
      <w:pPr>
        <w:pStyle w:val="BodyText"/>
        <w:spacing w:before="1"/>
        <w:rPr>
          <w:sz w:val="30"/>
        </w:rPr>
      </w:pPr>
    </w:p>
    <w:p w14:paraId="169BC443" w14:textId="77777777" w:rsidR="00921BFF" w:rsidRDefault="00921BFF" w:rsidP="00921BFF">
      <w:pPr>
        <w:ind w:left="110"/>
        <w:rPr>
          <w:sz w:val="36"/>
        </w:rPr>
      </w:pPr>
      <w:r>
        <w:rPr>
          <w:spacing w:val="-4"/>
          <w:sz w:val="36"/>
        </w:rPr>
        <w:t>DATASET</w:t>
      </w:r>
      <w:r>
        <w:rPr>
          <w:spacing w:val="-19"/>
          <w:sz w:val="36"/>
        </w:rPr>
        <w:t xml:space="preserve"> </w:t>
      </w:r>
      <w:proofErr w:type="gramStart"/>
      <w:r>
        <w:rPr>
          <w:spacing w:val="-4"/>
          <w:sz w:val="36"/>
        </w:rPr>
        <w:t>LINK</w:t>
      </w:r>
      <w:r>
        <w:rPr>
          <w:spacing w:val="-14"/>
          <w:sz w:val="36"/>
        </w:rPr>
        <w:t xml:space="preserve"> </w:t>
      </w:r>
      <w:r>
        <w:rPr>
          <w:spacing w:val="-3"/>
          <w:sz w:val="36"/>
        </w:rPr>
        <w:t>:</w:t>
      </w:r>
      <w:proofErr w:type="gramEnd"/>
    </w:p>
    <w:p w14:paraId="20CE9469" w14:textId="77777777" w:rsidR="00B45CBC" w:rsidRDefault="00B45CBC">
      <w:pPr>
        <w:rPr>
          <w:sz w:val="17"/>
        </w:rPr>
      </w:pPr>
    </w:p>
    <w:p w14:paraId="5E74ABEA" w14:textId="77777777" w:rsidR="0026720B" w:rsidRDefault="0026720B">
      <w:pPr>
        <w:rPr>
          <w:sz w:val="17"/>
        </w:rPr>
      </w:pPr>
    </w:p>
    <w:p w14:paraId="62DF4845" w14:textId="7C60B683" w:rsidR="0026720B" w:rsidRPr="0026720B" w:rsidRDefault="0026720B" w:rsidP="0026720B">
      <w:pPr>
        <w:pStyle w:val="BodyText"/>
        <w:ind w:left="110" w:right="620"/>
        <w:rPr>
          <w:color w:val="0462C1"/>
          <w:spacing w:val="-1"/>
          <w:u w:val="single" w:color="0462C1"/>
        </w:rPr>
        <w:sectPr w:rsidR="0026720B" w:rsidRPr="0026720B" w:rsidSect="00036A28">
          <w:pgSz w:w="11910" w:h="16840"/>
          <w:pgMar w:top="1120" w:right="1120" w:bottom="280" w:left="1100" w:header="720" w:footer="720" w:gutter="0"/>
          <w:cols w:space="720"/>
        </w:sectPr>
      </w:pPr>
      <w:r w:rsidRPr="0026720B">
        <w:rPr>
          <w:color w:val="0462C1"/>
          <w:spacing w:val="-1"/>
          <w:u w:val="single" w:color="0462C1"/>
        </w:rPr>
        <w:t>https://www.kaggle.com/datasets/shivamb/amazon-prime-movies-and-tv-shows</w:t>
      </w:r>
    </w:p>
    <w:p w14:paraId="78E5B627" w14:textId="77777777" w:rsidR="00B45CBC" w:rsidRDefault="00B45CBC">
      <w:pPr>
        <w:pStyle w:val="BodyText"/>
        <w:rPr>
          <w:b/>
          <w:sz w:val="40"/>
        </w:rPr>
      </w:pPr>
    </w:p>
    <w:p w14:paraId="1F89E9EF" w14:textId="77777777" w:rsidR="00B45CBC" w:rsidRDefault="00B45CBC">
      <w:pPr>
        <w:pStyle w:val="BodyText"/>
        <w:spacing w:before="2"/>
        <w:rPr>
          <w:b/>
          <w:sz w:val="34"/>
        </w:rPr>
      </w:pPr>
    </w:p>
    <w:p w14:paraId="3FA0FF15" w14:textId="77777777" w:rsidR="00B45CBC" w:rsidRDefault="00B45CBC"/>
    <w:p w14:paraId="60BEBAEC" w14:textId="77777777" w:rsidR="0026720B" w:rsidRDefault="0026720B"/>
    <w:p w14:paraId="30B48920" w14:textId="77777777" w:rsidR="0026720B" w:rsidRDefault="0026720B"/>
    <w:p w14:paraId="4A88C452" w14:textId="77777777" w:rsidR="0026720B" w:rsidRDefault="0026720B"/>
    <w:p w14:paraId="672FDCF0" w14:textId="77777777" w:rsidR="0026720B" w:rsidRDefault="0026720B"/>
    <w:p w14:paraId="73E50865" w14:textId="77777777" w:rsidR="0026720B" w:rsidRDefault="0026720B">
      <w:pPr>
        <w:pStyle w:val="BodyText"/>
        <w:ind w:left="110" w:right="620"/>
        <w:rPr>
          <w:b/>
          <w:bCs/>
          <w:sz w:val="56"/>
          <w:szCs w:val="56"/>
        </w:rPr>
      </w:pPr>
    </w:p>
    <w:p w14:paraId="2BB96CC6" w14:textId="77777777" w:rsidR="0026720B" w:rsidRDefault="0026720B">
      <w:pPr>
        <w:pStyle w:val="BodyText"/>
        <w:ind w:left="110" w:right="620"/>
        <w:rPr>
          <w:b/>
          <w:bCs/>
          <w:sz w:val="56"/>
          <w:szCs w:val="56"/>
        </w:rPr>
      </w:pPr>
    </w:p>
    <w:p w14:paraId="12654584" w14:textId="77777777" w:rsidR="0026720B" w:rsidRDefault="0026720B">
      <w:pPr>
        <w:pStyle w:val="BodyText"/>
        <w:ind w:left="110" w:right="620"/>
        <w:rPr>
          <w:b/>
          <w:bCs/>
          <w:sz w:val="56"/>
          <w:szCs w:val="56"/>
        </w:rPr>
      </w:pPr>
    </w:p>
    <w:p w14:paraId="13975497" w14:textId="77777777" w:rsidR="0026720B" w:rsidRDefault="0026720B">
      <w:pPr>
        <w:pStyle w:val="BodyText"/>
        <w:ind w:left="110" w:right="620"/>
        <w:rPr>
          <w:b/>
          <w:bCs/>
          <w:sz w:val="56"/>
          <w:szCs w:val="56"/>
        </w:rPr>
      </w:pPr>
      <w:r>
        <w:rPr>
          <w:b/>
          <w:bCs/>
          <w:sz w:val="56"/>
          <w:szCs w:val="56"/>
        </w:rPr>
        <w:t xml:space="preserve">                    </w:t>
      </w:r>
    </w:p>
    <w:p w14:paraId="7B619060" w14:textId="77777777" w:rsidR="0026720B" w:rsidRDefault="0026720B">
      <w:pPr>
        <w:pStyle w:val="BodyText"/>
        <w:ind w:left="110" w:right="620"/>
        <w:rPr>
          <w:b/>
          <w:bCs/>
          <w:sz w:val="56"/>
          <w:szCs w:val="56"/>
        </w:rPr>
      </w:pPr>
    </w:p>
    <w:p w14:paraId="3561A898" w14:textId="77777777" w:rsidR="0026720B" w:rsidRDefault="0026720B" w:rsidP="0026720B">
      <w:pPr>
        <w:pStyle w:val="BodyText"/>
        <w:ind w:right="620"/>
        <w:rPr>
          <w:b/>
          <w:bCs/>
          <w:sz w:val="56"/>
          <w:szCs w:val="56"/>
        </w:rPr>
      </w:pPr>
    </w:p>
    <w:p w14:paraId="6B2449E1" w14:textId="59161C05" w:rsidR="00B45CBC" w:rsidRPr="0026720B" w:rsidRDefault="0026720B">
      <w:pPr>
        <w:pStyle w:val="BodyText"/>
        <w:ind w:left="110" w:right="620"/>
        <w:rPr>
          <w:b/>
          <w:bCs/>
          <w:sz w:val="56"/>
          <w:szCs w:val="56"/>
        </w:rPr>
      </w:pPr>
      <w:r>
        <w:rPr>
          <w:b/>
          <w:bCs/>
          <w:sz w:val="56"/>
          <w:szCs w:val="56"/>
        </w:rPr>
        <w:t xml:space="preserve">                    </w:t>
      </w:r>
      <w:r w:rsidRPr="0026720B">
        <w:rPr>
          <w:b/>
          <w:bCs/>
          <w:sz w:val="56"/>
          <w:szCs w:val="56"/>
        </w:rPr>
        <w:t xml:space="preserve">THANK </w:t>
      </w:r>
      <w:proofErr w:type="gramStart"/>
      <w:r w:rsidRPr="0026720B">
        <w:rPr>
          <w:b/>
          <w:bCs/>
          <w:sz w:val="56"/>
          <w:szCs w:val="56"/>
        </w:rPr>
        <w:t>YOU!!</w:t>
      </w:r>
      <w:proofErr w:type="gramEnd"/>
    </w:p>
    <w:sectPr w:rsidR="00B45CBC" w:rsidRPr="0026720B">
      <w:pgSz w:w="11910" w:h="16840"/>
      <w:pgMar w:top="1120" w:right="1120" w:bottom="280" w:left="11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07070"/>
    <w:multiLevelType w:val="hybridMultilevel"/>
    <w:tmpl w:val="9526523E"/>
    <w:lvl w:ilvl="0" w:tplc="9C6EC5F8">
      <w:start w:val="1"/>
      <w:numFmt w:val="decimal"/>
      <w:lvlText w:val="%1."/>
      <w:lvlJc w:val="left"/>
      <w:pPr>
        <w:ind w:left="909" w:hanging="440"/>
      </w:pPr>
      <w:rPr>
        <w:rFonts w:ascii="Times New Roman" w:eastAsia="Times New Roman" w:hAnsi="Times New Roman" w:cs="Times New Roman" w:hint="default"/>
        <w:spacing w:val="0"/>
        <w:w w:val="99"/>
        <w:sz w:val="32"/>
        <w:szCs w:val="32"/>
        <w:lang w:val="en-US" w:eastAsia="en-US" w:bidi="ar-SA"/>
      </w:rPr>
    </w:lvl>
    <w:lvl w:ilvl="1" w:tplc="64881436">
      <w:numFmt w:val="bullet"/>
      <w:lvlText w:val="•"/>
      <w:lvlJc w:val="left"/>
      <w:pPr>
        <w:ind w:left="1778" w:hanging="440"/>
      </w:pPr>
      <w:rPr>
        <w:rFonts w:hint="default"/>
        <w:lang w:val="en-US" w:eastAsia="en-US" w:bidi="ar-SA"/>
      </w:rPr>
    </w:lvl>
    <w:lvl w:ilvl="2" w:tplc="C7AC9180">
      <w:numFmt w:val="bullet"/>
      <w:lvlText w:val="•"/>
      <w:lvlJc w:val="left"/>
      <w:pPr>
        <w:ind w:left="2657" w:hanging="440"/>
      </w:pPr>
      <w:rPr>
        <w:rFonts w:hint="default"/>
        <w:lang w:val="en-US" w:eastAsia="en-US" w:bidi="ar-SA"/>
      </w:rPr>
    </w:lvl>
    <w:lvl w:ilvl="3" w:tplc="52EA7126">
      <w:numFmt w:val="bullet"/>
      <w:lvlText w:val="•"/>
      <w:lvlJc w:val="left"/>
      <w:pPr>
        <w:ind w:left="3535" w:hanging="440"/>
      </w:pPr>
      <w:rPr>
        <w:rFonts w:hint="default"/>
        <w:lang w:val="en-US" w:eastAsia="en-US" w:bidi="ar-SA"/>
      </w:rPr>
    </w:lvl>
    <w:lvl w:ilvl="4" w:tplc="1BC490AA">
      <w:numFmt w:val="bullet"/>
      <w:lvlText w:val="•"/>
      <w:lvlJc w:val="left"/>
      <w:pPr>
        <w:ind w:left="4414" w:hanging="440"/>
      </w:pPr>
      <w:rPr>
        <w:rFonts w:hint="default"/>
        <w:lang w:val="en-US" w:eastAsia="en-US" w:bidi="ar-SA"/>
      </w:rPr>
    </w:lvl>
    <w:lvl w:ilvl="5" w:tplc="30E6487C">
      <w:numFmt w:val="bullet"/>
      <w:lvlText w:val="•"/>
      <w:lvlJc w:val="left"/>
      <w:pPr>
        <w:ind w:left="5293" w:hanging="440"/>
      </w:pPr>
      <w:rPr>
        <w:rFonts w:hint="default"/>
        <w:lang w:val="en-US" w:eastAsia="en-US" w:bidi="ar-SA"/>
      </w:rPr>
    </w:lvl>
    <w:lvl w:ilvl="6" w:tplc="15CEFD0A">
      <w:numFmt w:val="bullet"/>
      <w:lvlText w:val="•"/>
      <w:lvlJc w:val="left"/>
      <w:pPr>
        <w:ind w:left="6171" w:hanging="440"/>
      </w:pPr>
      <w:rPr>
        <w:rFonts w:hint="default"/>
        <w:lang w:val="en-US" w:eastAsia="en-US" w:bidi="ar-SA"/>
      </w:rPr>
    </w:lvl>
    <w:lvl w:ilvl="7" w:tplc="F4E45C7C">
      <w:numFmt w:val="bullet"/>
      <w:lvlText w:val="•"/>
      <w:lvlJc w:val="left"/>
      <w:pPr>
        <w:ind w:left="7050" w:hanging="440"/>
      </w:pPr>
      <w:rPr>
        <w:rFonts w:hint="default"/>
        <w:lang w:val="en-US" w:eastAsia="en-US" w:bidi="ar-SA"/>
      </w:rPr>
    </w:lvl>
    <w:lvl w:ilvl="8" w:tplc="70107A32">
      <w:numFmt w:val="bullet"/>
      <w:lvlText w:val="•"/>
      <w:lvlJc w:val="left"/>
      <w:pPr>
        <w:ind w:left="7929" w:hanging="440"/>
      </w:pPr>
      <w:rPr>
        <w:rFonts w:hint="default"/>
        <w:lang w:val="en-US" w:eastAsia="en-US" w:bidi="ar-SA"/>
      </w:rPr>
    </w:lvl>
  </w:abstractNum>
  <w:abstractNum w:abstractNumId="1" w15:restartNumberingAfterBreak="0">
    <w:nsid w:val="21F85636"/>
    <w:multiLevelType w:val="hybridMultilevel"/>
    <w:tmpl w:val="161EFEC0"/>
    <w:lvl w:ilvl="0" w:tplc="C4FC86D0">
      <w:start w:val="1"/>
      <w:numFmt w:val="decimal"/>
      <w:lvlText w:val="%1)"/>
      <w:lvlJc w:val="left"/>
      <w:pPr>
        <w:ind w:left="110" w:hanging="346"/>
      </w:pPr>
      <w:rPr>
        <w:rFonts w:ascii="Times New Roman" w:eastAsia="Times New Roman" w:hAnsi="Times New Roman" w:cs="Times New Roman" w:hint="default"/>
        <w:b/>
        <w:bCs/>
        <w:w w:val="99"/>
        <w:sz w:val="32"/>
        <w:szCs w:val="32"/>
        <w:lang w:val="en-US" w:eastAsia="en-US" w:bidi="ar-SA"/>
      </w:rPr>
    </w:lvl>
    <w:lvl w:ilvl="1" w:tplc="67EEB290">
      <w:numFmt w:val="bullet"/>
      <w:lvlText w:val="•"/>
      <w:lvlJc w:val="left"/>
      <w:pPr>
        <w:ind w:left="1076" w:hanging="346"/>
      </w:pPr>
      <w:rPr>
        <w:rFonts w:hint="default"/>
        <w:lang w:val="en-US" w:eastAsia="en-US" w:bidi="ar-SA"/>
      </w:rPr>
    </w:lvl>
    <w:lvl w:ilvl="2" w:tplc="CAC4628E">
      <w:numFmt w:val="bullet"/>
      <w:lvlText w:val="•"/>
      <w:lvlJc w:val="left"/>
      <w:pPr>
        <w:ind w:left="2033" w:hanging="346"/>
      </w:pPr>
      <w:rPr>
        <w:rFonts w:hint="default"/>
        <w:lang w:val="en-US" w:eastAsia="en-US" w:bidi="ar-SA"/>
      </w:rPr>
    </w:lvl>
    <w:lvl w:ilvl="3" w:tplc="497805A8">
      <w:numFmt w:val="bullet"/>
      <w:lvlText w:val="•"/>
      <w:lvlJc w:val="left"/>
      <w:pPr>
        <w:ind w:left="2989" w:hanging="346"/>
      </w:pPr>
      <w:rPr>
        <w:rFonts w:hint="default"/>
        <w:lang w:val="en-US" w:eastAsia="en-US" w:bidi="ar-SA"/>
      </w:rPr>
    </w:lvl>
    <w:lvl w:ilvl="4" w:tplc="544EB77C">
      <w:numFmt w:val="bullet"/>
      <w:lvlText w:val="•"/>
      <w:lvlJc w:val="left"/>
      <w:pPr>
        <w:ind w:left="3946" w:hanging="346"/>
      </w:pPr>
      <w:rPr>
        <w:rFonts w:hint="default"/>
        <w:lang w:val="en-US" w:eastAsia="en-US" w:bidi="ar-SA"/>
      </w:rPr>
    </w:lvl>
    <w:lvl w:ilvl="5" w:tplc="C156B620">
      <w:numFmt w:val="bullet"/>
      <w:lvlText w:val="•"/>
      <w:lvlJc w:val="left"/>
      <w:pPr>
        <w:ind w:left="4903" w:hanging="346"/>
      </w:pPr>
      <w:rPr>
        <w:rFonts w:hint="default"/>
        <w:lang w:val="en-US" w:eastAsia="en-US" w:bidi="ar-SA"/>
      </w:rPr>
    </w:lvl>
    <w:lvl w:ilvl="6" w:tplc="6BFE69DC">
      <w:numFmt w:val="bullet"/>
      <w:lvlText w:val="•"/>
      <w:lvlJc w:val="left"/>
      <w:pPr>
        <w:ind w:left="5859" w:hanging="346"/>
      </w:pPr>
      <w:rPr>
        <w:rFonts w:hint="default"/>
        <w:lang w:val="en-US" w:eastAsia="en-US" w:bidi="ar-SA"/>
      </w:rPr>
    </w:lvl>
    <w:lvl w:ilvl="7" w:tplc="BEE02C5A">
      <w:numFmt w:val="bullet"/>
      <w:lvlText w:val="•"/>
      <w:lvlJc w:val="left"/>
      <w:pPr>
        <w:ind w:left="6816" w:hanging="346"/>
      </w:pPr>
      <w:rPr>
        <w:rFonts w:hint="default"/>
        <w:lang w:val="en-US" w:eastAsia="en-US" w:bidi="ar-SA"/>
      </w:rPr>
    </w:lvl>
    <w:lvl w:ilvl="8" w:tplc="CAA82E8A">
      <w:numFmt w:val="bullet"/>
      <w:lvlText w:val="•"/>
      <w:lvlJc w:val="left"/>
      <w:pPr>
        <w:ind w:left="7773" w:hanging="346"/>
      </w:pPr>
      <w:rPr>
        <w:rFonts w:hint="default"/>
        <w:lang w:val="en-US" w:eastAsia="en-US" w:bidi="ar-SA"/>
      </w:rPr>
    </w:lvl>
  </w:abstractNum>
  <w:abstractNum w:abstractNumId="2" w15:restartNumberingAfterBreak="0">
    <w:nsid w:val="452D1035"/>
    <w:multiLevelType w:val="hybridMultilevel"/>
    <w:tmpl w:val="D700D8EA"/>
    <w:lvl w:ilvl="0" w:tplc="4A0660E8">
      <w:numFmt w:val="bullet"/>
      <w:lvlText w:val=""/>
      <w:lvlJc w:val="left"/>
      <w:pPr>
        <w:ind w:left="818" w:hanging="281"/>
      </w:pPr>
      <w:rPr>
        <w:rFonts w:hint="default"/>
        <w:w w:val="100"/>
        <w:lang w:val="en-US" w:eastAsia="en-US" w:bidi="ar-SA"/>
      </w:rPr>
    </w:lvl>
    <w:lvl w:ilvl="1" w:tplc="FE92C376">
      <w:numFmt w:val="bullet"/>
      <w:lvlText w:val="•"/>
      <w:lvlJc w:val="left"/>
      <w:pPr>
        <w:ind w:left="1706" w:hanging="281"/>
      </w:pPr>
      <w:rPr>
        <w:rFonts w:hint="default"/>
        <w:lang w:val="en-US" w:eastAsia="en-US" w:bidi="ar-SA"/>
      </w:rPr>
    </w:lvl>
    <w:lvl w:ilvl="2" w:tplc="38B02380">
      <w:numFmt w:val="bullet"/>
      <w:lvlText w:val="•"/>
      <w:lvlJc w:val="left"/>
      <w:pPr>
        <w:ind w:left="2593" w:hanging="281"/>
      </w:pPr>
      <w:rPr>
        <w:rFonts w:hint="default"/>
        <w:lang w:val="en-US" w:eastAsia="en-US" w:bidi="ar-SA"/>
      </w:rPr>
    </w:lvl>
    <w:lvl w:ilvl="3" w:tplc="38100FA8">
      <w:numFmt w:val="bullet"/>
      <w:lvlText w:val="•"/>
      <w:lvlJc w:val="left"/>
      <w:pPr>
        <w:ind w:left="3479" w:hanging="281"/>
      </w:pPr>
      <w:rPr>
        <w:rFonts w:hint="default"/>
        <w:lang w:val="en-US" w:eastAsia="en-US" w:bidi="ar-SA"/>
      </w:rPr>
    </w:lvl>
    <w:lvl w:ilvl="4" w:tplc="0AE67932">
      <w:numFmt w:val="bullet"/>
      <w:lvlText w:val="•"/>
      <w:lvlJc w:val="left"/>
      <w:pPr>
        <w:ind w:left="4366" w:hanging="281"/>
      </w:pPr>
      <w:rPr>
        <w:rFonts w:hint="default"/>
        <w:lang w:val="en-US" w:eastAsia="en-US" w:bidi="ar-SA"/>
      </w:rPr>
    </w:lvl>
    <w:lvl w:ilvl="5" w:tplc="D3EA5A60">
      <w:numFmt w:val="bullet"/>
      <w:lvlText w:val="•"/>
      <w:lvlJc w:val="left"/>
      <w:pPr>
        <w:ind w:left="5253" w:hanging="281"/>
      </w:pPr>
      <w:rPr>
        <w:rFonts w:hint="default"/>
        <w:lang w:val="en-US" w:eastAsia="en-US" w:bidi="ar-SA"/>
      </w:rPr>
    </w:lvl>
    <w:lvl w:ilvl="6" w:tplc="954E3EE0">
      <w:numFmt w:val="bullet"/>
      <w:lvlText w:val="•"/>
      <w:lvlJc w:val="left"/>
      <w:pPr>
        <w:ind w:left="6139" w:hanging="281"/>
      </w:pPr>
      <w:rPr>
        <w:rFonts w:hint="default"/>
        <w:lang w:val="en-US" w:eastAsia="en-US" w:bidi="ar-SA"/>
      </w:rPr>
    </w:lvl>
    <w:lvl w:ilvl="7" w:tplc="99E8BDD8">
      <w:numFmt w:val="bullet"/>
      <w:lvlText w:val="•"/>
      <w:lvlJc w:val="left"/>
      <w:pPr>
        <w:ind w:left="7026" w:hanging="281"/>
      </w:pPr>
      <w:rPr>
        <w:rFonts w:hint="default"/>
        <w:lang w:val="en-US" w:eastAsia="en-US" w:bidi="ar-SA"/>
      </w:rPr>
    </w:lvl>
    <w:lvl w:ilvl="8" w:tplc="BC9080CE">
      <w:numFmt w:val="bullet"/>
      <w:lvlText w:val="•"/>
      <w:lvlJc w:val="left"/>
      <w:pPr>
        <w:ind w:left="7913" w:hanging="281"/>
      </w:pPr>
      <w:rPr>
        <w:rFonts w:hint="default"/>
        <w:lang w:val="en-US" w:eastAsia="en-US" w:bidi="ar-SA"/>
      </w:rPr>
    </w:lvl>
  </w:abstractNum>
  <w:abstractNum w:abstractNumId="3" w15:restartNumberingAfterBreak="0">
    <w:nsid w:val="4E5E35D7"/>
    <w:multiLevelType w:val="hybridMultilevel"/>
    <w:tmpl w:val="805CC748"/>
    <w:lvl w:ilvl="0" w:tplc="A3F6C53E">
      <w:start w:val="1"/>
      <w:numFmt w:val="decimal"/>
      <w:lvlText w:val="%1)"/>
      <w:lvlJc w:val="left"/>
      <w:pPr>
        <w:ind w:left="110" w:hanging="346"/>
        <w:jc w:val="right"/>
      </w:pPr>
      <w:rPr>
        <w:rFonts w:hint="default"/>
        <w:b/>
        <w:bCs/>
        <w:w w:val="99"/>
        <w:lang w:val="en-US" w:eastAsia="en-US" w:bidi="ar-SA"/>
      </w:rPr>
    </w:lvl>
    <w:lvl w:ilvl="1" w:tplc="4D16DBA8">
      <w:numFmt w:val="bullet"/>
      <w:lvlText w:val="•"/>
      <w:lvlJc w:val="left"/>
      <w:pPr>
        <w:ind w:left="1076" w:hanging="346"/>
      </w:pPr>
      <w:rPr>
        <w:rFonts w:hint="default"/>
        <w:lang w:val="en-US" w:eastAsia="en-US" w:bidi="ar-SA"/>
      </w:rPr>
    </w:lvl>
    <w:lvl w:ilvl="2" w:tplc="6660C92C">
      <w:numFmt w:val="bullet"/>
      <w:lvlText w:val="•"/>
      <w:lvlJc w:val="left"/>
      <w:pPr>
        <w:ind w:left="2033" w:hanging="346"/>
      </w:pPr>
      <w:rPr>
        <w:rFonts w:hint="default"/>
        <w:lang w:val="en-US" w:eastAsia="en-US" w:bidi="ar-SA"/>
      </w:rPr>
    </w:lvl>
    <w:lvl w:ilvl="3" w:tplc="2A1A81E6">
      <w:numFmt w:val="bullet"/>
      <w:lvlText w:val="•"/>
      <w:lvlJc w:val="left"/>
      <w:pPr>
        <w:ind w:left="2989" w:hanging="346"/>
      </w:pPr>
      <w:rPr>
        <w:rFonts w:hint="default"/>
        <w:lang w:val="en-US" w:eastAsia="en-US" w:bidi="ar-SA"/>
      </w:rPr>
    </w:lvl>
    <w:lvl w:ilvl="4" w:tplc="C6D0BF28">
      <w:numFmt w:val="bullet"/>
      <w:lvlText w:val="•"/>
      <w:lvlJc w:val="left"/>
      <w:pPr>
        <w:ind w:left="3946" w:hanging="346"/>
      </w:pPr>
      <w:rPr>
        <w:rFonts w:hint="default"/>
        <w:lang w:val="en-US" w:eastAsia="en-US" w:bidi="ar-SA"/>
      </w:rPr>
    </w:lvl>
    <w:lvl w:ilvl="5" w:tplc="D63680C6">
      <w:numFmt w:val="bullet"/>
      <w:lvlText w:val="•"/>
      <w:lvlJc w:val="left"/>
      <w:pPr>
        <w:ind w:left="4903" w:hanging="346"/>
      </w:pPr>
      <w:rPr>
        <w:rFonts w:hint="default"/>
        <w:lang w:val="en-US" w:eastAsia="en-US" w:bidi="ar-SA"/>
      </w:rPr>
    </w:lvl>
    <w:lvl w:ilvl="6" w:tplc="CC0ED5D6">
      <w:numFmt w:val="bullet"/>
      <w:lvlText w:val="•"/>
      <w:lvlJc w:val="left"/>
      <w:pPr>
        <w:ind w:left="5859" w:hanging="346"/>
      </w:pPr>
      <w:rPr>
        <w:rFonts w:hint="default"/>
        <w:lang w:val="en-US" w:eastAsia="en-US" w:bidi="ar-SA"/>
      </w:rPr>
    </w:lvl>
    <w:lvl w:ilvl="7" w:tplc="F41EB78A">
      <w:numFmt w:val="bullet"/>
      <w:lvlText w:val="•"/>
      <w:lvlJc w:val="left"/>
      <w:pPr>
        <w:ind w:left="6816" w:hanging="346"/>
      </w:pPr>
      <w:rPr>
        <w:rFonts w:hint="default"/>
        <w:lang w:val="en-US" w:eastAsia="en-US" w:bidi="ar-SA"/>
      </w:rPr>
    </w:lvl>
    <w:lvl w:ilvl="8" w:tplc="D3F4CB30">
      <w:numFmt w:val="bullet"/>
      <w:lvlText w:val="•"/>
      <w:lvlJc w:val="left"/>
      <w:pPr>
        <w:ind w:left="7773" w:hanging="346"/>
      </w:pPr>
      <w:rPr>
        <w:rFonts w:hint="default"/>
        <w:lang w:val="en-US" w:eastAsia="en-US" w:bidi="ar-SA"/>
      </w:rPr>
    </w:lvl>
  </w:abstractNum>
  <w:num w:numId="1" w16cid:durableId="1505362821">
    <w:abstractNumId w:val="2"/>
  </w:num>
  <w:num w:numId="2" w16cid:durableId="1972175800">
    <w:abstractNumId w:val="3"/>
  </w:num>
  <w:num w:numId="3" w16cid:durableId="1463034956">
    <w:abstractNumId w:val="1"/>
  </w:num>
  <w:num w:numId="4" w16cid:durableId="1977450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B45CBC"/>
    <w:rsid w:val="00036A28"/>
    <w:rsid w:val="001D632D"/>
    <w:rsid w:val="001F2ADD"/>
    <w:rsid w:val="0026720B"/>
    <w:rsid w:val="00270480"/>
    <w:rsid w:val="002E419D"/>
    <w:rsid w:val="00463BA6"/>
    <w:rsid w:val="00464DC4"/>
    <w:rsid w:val="005E3203"/>
    <w:rsid w:val="00631055"/>
    <w:rsid w:val="00667546"/>
    <w:rsid w:val="006D549E"/>
    <w:rsid w:val="007264B8"/>
    <w:rsid w:val="00921BFF"/>
    <w:rsid w:val="00A043B4"/>
    <w:rsid w:val="00B45CBC"/>
    <w:rsid w:val="00C528D8"/>
    <w:rsid w:val="00F74C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6"/>
    <o:shapelayout v:ext="edit">
      <o:idmap v:ext="edit" data="1"/>
    </o:shapelayout>
  </w:shapeDefaults>
  <w:decimalSymbol w:val="."/>
  <w:listSeparator w:val=","/>
  <w14:docId w14:val="10CFB40D"/>
  <w15:docId w15:val="{F4481287-2457-40D7-A4D4-0B57FCF5E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BFF"/>
    <w:rPr>
      <w:rFonts w:ascii="Times New Roman" w:eastAsia="Times New Roman" w:hAnsi="Times New Roman" w:cs="Times New Roman"/>
    </w:rPr>
  </w:style>
  <w:style w:type="paragraph" w:styleId="Heading1">
    <w:name w:val="heading 1"/>
    <w:basedOn w:val="Normal"/>
    <w:link w:val="Heading1Char"/>
    <w:uiPriority w:val="9"/>
    <w:qFormat/>
    <w:pPr>
      <w:spacing w:before="85"/>
      <w:ind w:left="110"/>
      <w:outlineLvl w:val="0"/>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2"/>
      <w:szCs w:val="32"/>
    </w:rPr>
  </w:style>
  <w:style w:type="paragraph" w:styleId="ListParagraph">
    <w:name w:val="List Paragraph"/>
    <w:basedOn w:val="Normal"/>
    <w:uiPriority w:val="1"/>
    <w:qFormat/>
    <w:pPr>
      <w:ind w:left="11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921BFF"/>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921BFF"/>
    <w:rPr>
      <w:rFonts w:ascii="Times New Roman" w:eastAsia="Times New Roman" w:hAnsi="Times New Roman" w:cs="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2128281">
      <w:bodyDiv w:val="1"/>
      <w:marLeft w:val="0"/>
      <w:marRight w:val="0"/>
      <w:marTop w:val="0"/>
      <w:marBottom w:val="0"/>
      <w:divBdr>
        <w:top w:val="none" w:sz="0" w:space="0" w:color="auto"/>
        <w:left w:val="none" w:sz="0" w:space="0" w:color="auto"/>
        <w:bottom w:val="none" w:sz="0" w:space="0" w:color="auto"/>
        <w:right w:val="none" w:sz="0" w:space="0" w:color="auto"/>
      </w:divBdr>
    </w:div>
    <w:div w:id="1453017781">
      <w:bodyDiv w:val="1"/>
      <w:marLeft w:val="0"/>
      <w:marRight w:val="0"/>
      <w:marTop w:val="0"/>
      <w:marBottom w:val="0"/>
      <w:divBdr>
        <w:top w:val="none" w:sz="0" w:space="0" w:color="auto"/>
        <w:left w:val="none" w:sz="0" w:space="0" w:color="auto"/>
        <w:bottom w:val="none" w:sz="0" w:space="0" w:color="auto"/>
        <w:right w:val="none" w:sz="0" w:space="0" w:color="auto"/>
      </w:divBdr>
    </w:div>
    <w:div w:id="1528329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1309</Words>
  <Characters>8235</Characters>
  <Application>Microsoft Office Word</Application>
  <DocSecurity>0</DocSecurity>
  <Lines>305</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Esha .</cp:lastModifiedBy>
  <cp:revision>2</cp:revision>
  <dcterms:created xsi:type="dcterms:W3CDTF">2024-04-22T15:59:00Z</dcterms:created>
  <dcterms:modified xsi:type="dcterms:W3CDTF">2024-04-22T15:59:00Z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2024-04-21T00:00:00Z</vt:filetime>
  </property>
  <property fmtid="{D5CDD505-2E9C-101B-9397-08002B2CF9AE}" pid="3" name="Creator">
    <vt:lpwstr>Microsoft® Word 2021</vt:lpwstr>
  </property>
  <property fmtid="{D5CDD505-2E9C-101B-9397-08002B2CF9AE}" pid="4" name="LastSaved">
    <vt:filetime>2024-04-22T00:00:00Z</vt:filetime>
  </property>
  <property fmtid="{D5CDD505-2E9C-101B-9397-08002B2CF9AE}" pid="5" name="GrammarlyDocumentId">
    <vt:lpwstr>ad760c3190ad5ce1775aa4cdbb48844912a40c985d70a28fc162bc3ac09b5e72</vt:lpwstr>
  </property>
</Properties>
</file>