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2BDF" w14:textId="66E4EC6F" w:rsidR="005F592A" w:rsidRPr="005F592A" w:rsidRDefault="005F592A" w:rsidP="005F592A">
      <w:pPr>
        <w:jc w:val="center"/>
        <w:rPr>
          <w:b/>
          <w:bCs/>
          <w:sz w:val="36"/>
          <w:szCs w:val="36"/>
          <w:u w:val="single"/>
        </w:rPr>
      </w:pPr>
      <w:r w:rsidRPr="005F592A">
        <w:rPr>
          <w:b/>
          <w:bCs/>
          <w:sz w:val="36"/>
          <w:szCs w:val="36"/>
          <w:u w:val="single"/>
        </w:rPr>
        <w:t>Company Ideas &amp; Logos</w:t>
      </w:r>
    </w:p>
    <w:p w14:paraId="315FC85C" w14:textId="77777777" w:rsidR="005F592A" w:rsidRDefault="005F592A">
      <w:pPr>
        <w:rPr>
          <w:b/>
          <w:bCs/>
        </w:rPr>
      </w:pPr>
    </w:p>
    <w:p w14:paraId="178AC0C7" w14:textId="77777777" w:rsidR="005F592A" w:rsidRDefault="005F592A">
      <w:pPr>
        <w:rPr>
          <w:b/>
          <w:bCs/>
        </w:rPr>
      </w:pPr>
    </w:p>
    <w:p w14:paraId="1D97E78F" w14:textId="09D5C27F" w:rsidR="00B4795F" w:rsidRPr="00A87609" w:rsidRDefault="005F592A">
      <w:bookmarkStart w:id="0" w:name="OLE_LINK1"/>
      <w:bookmarkStart w:id="1" w:name="OLE_LINK2"/>
      <w:r w:rsidRPr="00A87609">
        <w:rPr>
          <w:b/>
          <w:bCs/>
        </w:rPr>
        <w:t>DeepBlue Tours</w:t>
      </w:r>
      <w:r w:rsidRPr="00A87609">
        <w:t xml:space="preserve"> – </w:t>
      </w:r>
      <w:r w:rsidRPr="00A87609">
        <w:rPr>
          <w:color w:val="0D0D0D"/>
          <w:shd w:val="clear" w:color="auto" w:fill="FFFFFF"/>
        </w:rPr>
        <w:t>Organizing diving expeditions and marine exploration experiences. Discovering breathtaking underwater landscapes along with colorful fish, playful dolphins, and graceful sea turtles. Experiencing the wonders of the deep with DeepBlue Tours and embarking on the underwater adventure of a lifetime.</w:t>
      </w:r>
    </w:p>
    <w:bookmarkEnd w:id="0"/>
    <w:bookmarkEnd w:id="1"/>
    <w:p w14:paraId="0305C2DD" w14:textId="77777777" w:rsidR="005F592A" w:rsidRPr="00A87609" w:rsidRDefault="005F592A"/>
    <w:p w14:paraId="273236E5" w14:textId="77777777" w:rsidR="005F592A" w:rsidRPr="00A87609" w:rsidRDefault="005F592A"/>
    <w:p w14:paraId="18CCA3E8" w14:textId="59C41253" w:rsidR="005F592A" w:rsidRPr="00A87609" w:rsidRDefault="005F592A">
      <w:pPr>
        <w:rPr>
          <w:color w:val="0D0D0D"/>
          <w:shd w:val="clear" w:color="auto" w:fill="FFFFFF"/>
        </w:rPr>
      </w:pPr>
      <w:bookmarkStart w:id="2" w:name="OLE_LINK3"/>
      <w:bookmarkStart w:id="3" w:name="OLE_LINK4"/>
      <w:r w:rsidRPr="00A87609">
        <w:rPr>
          <w:b/>
          <w:bCs/>
          <w:color w:val="0D0D0D"/>
          <w:shd w:val="clear" w:color="auto" w:fill="FFFFFF"/>
        </w:rPr>
        <w:t>GeoScan Analytics</w:t>
      </w:r>
      <w:r w:rsidRPr="00A87609">
        <w:rPr>
          <w:color w:val="0D0D0D"/>
          <w:shd w:val="clear" w:color="auto" w:fill="FFFFFF"/>
        </w:rPr>
        <w:t xml:space="preserve"> - Earth observation and analysis services. Services involve using satellite technology to gather data about the Earth's surface, atmosphere, and other environmental factors. The data collected is used for a wide range of purposes, including environmental monitoring, natural resource management, urban planning, agriculture, disaster response, and climate research.</w:t>
      </w:r>
      <w:bookmarkEnd w:id="2"/>
      <w:bookmarkEnd w:id="3"/>
    </w:p>
    <w:p w14:paraId="3B28B9A2" w14:textId="77777777" w:rsidR="00A87609" w:rsidRPr="00A87609" w:rsidRDefault="00A87609">
      <w:pPr>
        <w:rPr>
          <w:color w:val="0D0D0D"/>
          <w:shd w:val="clear" w:color="auto" w:fill="FFFFFF"/>
        </w:rPr>
      </w:pPr>
    </w:p>
    <w:p w14:paraId="050C2ED1" w14:textId="5D911A8E" w:rsidR="00A87609" w:rsidRPr="00A87609" w:rsidRDefault="00A87609">
      <w:r w:rsidRPr="00A87609">
        <w:br/>
      </w:r>
      <w:r w:rsidRPr="00A87609">
        <w:rPr>
          <w:b/>
          <w:bCs/>
          <w:color w:val="0D0D0D"/>
          <w:shd w:val="clear" w:color="auto" w:fill="FFFFFF"/>
        </w:rPr>
        <w:t>OffTrail Rentals</w:t>
      </w:r>
      <w:r w:rsidRPr="00A87609">
        <w:rPr>
          <w:color w:val="0D0D0D"/>
          <w:shd w:val="clear" w:color="auto" w:fill="FFFFFF"/>
        </w:rPr>
        <w:t xml:space="preserve"> is a car rental company that focuses exclusively on providing rental vehicles for outdoor exploration and adventure. </w:t>
      </w:r>
      <w:r w:rsidR="001D14DC">
        <w:rPr>
          <w:color w:val="0D0D0D"/>
          <w:shd w:val="clear" w:color="auto" w:fill="FFFFFF"/>
        </w:rPr>
        <w:t>We</w:t>
      </w:r>
      <w:r w:rsidRPr="00A87609">
        <w:rPr>
          <w:color w:val="0D0D0D"/>
          <w:shd w:val="clear" w:color="auto" w:fill="FFFFFF"/>
        </w:rPr>
        <w:t xml:space="preserve"> specialize in offering a diverse fleet of vehicles suitable for off-road and trail driving, including SUVs, 4x4 trucks, and rugged vehicles equipped for various terrain types.</w:t>
      </w:r>
      <w:r w:rsidRPr="00A87609">
        <w:rPr>
          <w:color w:val="0D0D0D"/>
          <w:shd w:val="clear" w:color="auto" w:fill="FFFFFF"/>
        </w:rPr>
        <w:t xml:space="preserve"> </w:t>
      </w:r>
      <w:r w:rsidR="00664FC9">
        <w:rPr>
          <w:color w:val="0D0D0D"/>
          <w:shd w:val="clear" w:color="auto" w:fill="FFFFFF"/>
        </w:rPr>
        <w:t>Our</w:t>
      </w:r>
      <w:r w:rsidRPr="00A87609">
        <w:rPr>
          <w:color w:val="0D0D0D"/>
          <w:shd w:val="clear" w:color="auto" w:fill="FFFFFF"/>
        </w:rPr>
        <w:t xml:space="preserve"> aim </w:t>
      </w:r>
      <w:r w:rsidR="00664FC9">
        <w:rPr>
          <w:color w:val="0D0D0D"/>
          <w:shd w:val="clear" w:color="auto" w:fill="FFFFFF"/>
        </w:rPr>
        <w:t xml:space="preserve">is </w:t>
      </w:r>
      <w:r w:rsidRPr="00A87609">
        <w:rPr>
          <w:color w:val="0D0D0D"/>
          <w:shd w:val="clear" w:color="auto" w:fill="FFFFFF"/>
        </w:rPr>
        <w:t>to enhance customers' outdoor experiences by providing dependable vehicles tailored to their adventure needs.</w:t>
      </w:r>
    </w:p>
    <w:sectPr w:rsidR="00A87609" w:rsidRPr="00A876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2A"/>
    <w:rsid w:val="001D14DC"/>
    <w:rsid w:val="002C153C"/>
    <w:rsid w:val="005F592A"/>
    <w:rsid w:val="00604100"/>
    <w:rsid w:val="00664FC9"/>
    <w:rsid w:val="0073035C"/>
    <w:rsid w:val="00A82A90"/>
    <w:rsid w:val="00A87609"/>
    <w:rsid w:val="00B4795F"/>
    <w:rsid w:val="00EB12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B38143D"/>
  <w15:chartTrackingRefBased/>
  <w15:docId w15:val="{6D089BB6-DE05-7147-9C8B-2F968AF2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02122"/>
        <w:spacing w:val="3"/>
        <w:kern w:val="2"/>
        <w:sz w:val="28"/>
        <w:szCs w:val="28"/>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92A"/>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F592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F592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F592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F592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F592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F592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92A"/>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F592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F592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F592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F592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F592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F592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F592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F592A"/>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F592A"/>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F592A"/>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F59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592A"/>
    <w:rPr>
      <w:i/>
      <w:iCs/>
      <w:color w:val="404040" w:themeColor="text1" w:themeTint="BF"/>
    </w:rPr>
  </w:style>
  <w:style w:type="paragraph" w:styleId="ListParagraph">
    <w:name w:val="List Paragraph"/>
    <w:basedOn w:val="Normal"/>
    <w:uiPriority w:val="34"/>
    <w:qFormat/>
    <w:rsid w:val="005F592A"/>
    <w:pPr>
      <w:ind w:left="720"/>
      <w:contextualSpacing/>
    </w:pPr>
  </w:style>
  <w:style w:type="character" w:styleId="IntenseEmphasis">
    <w:name w:val="Intense Emphasis"/>
    <w:basedOn w:val="DefaultParagraphFont"/>
    <w:uiPriority w:val="21"/>
    <w:qFormat/>
    <w:rsid w:val="005F592A"/>
    <w:rPr>
      <w:i/>
      <w:iCs/>
      <w:color w:val="0F4761" w:themeColor="accent1" w:themeShade="BF"/>
    </w:rPr>
  </w:style>
  <w:style w:type="paragraph" w:styleId="IntenseQuote">
    <w:name w:val="Intense Quote"/>
    <w:basedOn w:val="Normal"/>
    <w:next w:val="Normal"/>
    <w:link w:val="IntenseQuoteChar"/>
    <w:uiPriority w:val="30"/>
    <w:qFormat/>
    <w:rsid w:val="005F5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92A"/>
    <w:rPr>
      <w:i/>
      <w:iCs/>
      <w:color w:val="0F4761" w:themeColor="accent1" w:themeShade="BF"/>
    </w:rPr>
  </w:style>
  <w:style w:type="character" w:styleId="IntenseReference">
    <w:name w:val="Intense Reference"/>
    <w:basedOn w:val="DefaultParagraphFont"/>
    <w:uiPriority w:val="32"/>
    <w:qFormat/>
    <w:rsid w:val="005F59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Raicar</dc:creator>
  <cp:keywords/>
  <dc:description/>
  <cp:lastModifiedBy>Esha Raicar</cp:lastModifiedBy>
  <cp:revision>6</cp:revision>
  <dcterms:created xsi:type="dcterms:W3CDTF">2024-03-28T19:52:00Z</dcterms:created>
  <dcterms:modified xsi:type="dcterms:W3CDTF">2024-04-26T19:37:00Z</dcterms:modified>
</cp:coreProperties>
</file>