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41696B" w14:paraId="7733725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480" w:type="dxa"/>
              <w:bottom w:w="400" w:type="dxa"/>
              <w:right w:w="480" w:type="dxa"/>
            </w:tcMar>
          </w:tcPr>
          <w:p w14:paraId="34B1C9B5" w14:textId="77777777" w:rsidR="0041696B" w:rsidRDefault="00000000">
            <w:r>
              <w:rPr>
                <w:b/>
                <w:bCs/>
                <w:color w:val="FFFFFF"/>
                <w:sz w:val="52"/>
                <w:szCs w:val="52"/>
              </w:rPr>
              <w:t>INCIDENT REPORT</w:t>
            </w:r>
          </w:p>
          <w:p w14:paraId="239403FD" w14:textId="77777777" w:rsidR="0041696B" w:rsidRDefault="00000000">
            <w:r>
              <w:rPr>
                <w:color w:val="BDD7EE"/>
                <w:sz w:val="28"/>
                <w:szCs w:val="28"/>
              </w:rPr>
              <w:t>INC-002 — Suspicious PowerShell Execution</w:t>
            </w:r>
          </w:p>
          <w:p w14:paraId="0069D595" w14:textId="77777777" w:rsidR="0041696B" w:rsidRDefault="00000000">
            <w:pPr>
              <w:spacing w:before="160"/>
            </w:pPr>
            <w:r>
              <w:rPr>
                <w:i/>
                <w:iCs/>
                <w:color w:val="9DC3E6"/>
              </w:rPr>
              <w:t>SentinelX AI-Assisted SOC Investigation Platform</w:t>
            </w:r>
          </w:p>
        </w:tc>
      </w:tr>
    </w:tbl>
    <w:p w14:paraId="0BB6832C" w14:textId="77777777" w:rsidR="0041696B" w:rsidRDefault="0041696B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60"/>
        <w:gridCol w:w="2400"/>
        <w:gridCol w:w="2460"/>
      </w:tblGrid>
      <w:tr w:rsidR="0041696B" w14:paraId="4717F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F1BE" w14:textId="77777777" w:rsidR="0041696B" w:rsidRDefault="00000000">
            <w:r>
              <w:rPr>
                <w:b/>
                <w:bCs/>
                <w:color w:val="FFFFFF"/>
              </w:rPr>
              <w:t>Incident ID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10027" w14:textId="77777777" w:rsidR="0041696B" w:rsidRDefault="00000000">
            <w:r>
              <w:rPr>
                <w:b/>
                <w:bCs/>
                <w:color w:val="000000"/>
              </w:rPr>
              <w:t>INC-002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DB5F" w14:textId="77777777" w:rsidR="0041696B" w:rsidRDefault="00000000">
            <w:r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8116" w14:textId="77777777" w:rsidR="0041696B" w:rsidRDefault="00000000">
            <w:r>
              <w:rPr>
                <w:color w:val="000000"/>
              </w:rPr>
              <w:t>Suspicious Execution</w:t>
            </w:r>
          </w:p>
        </w:tc>
      </w:tr>
      <w:tr w:rsidR="0041696B" w14:paraId="707A03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9F74" w14:textId="77777777" w:rsidR="0041696B" w:rsidRDefault="00000000">
            <w:r>
              <w:rPr>
                <w:b/>
                <w:bCs/>
                <w:color w:val="FFFFFF"/>
              </w:rPr>
              <w:t>Date Detected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02439" w14:textId="77777777" w:rsidR="0041696B" w:rsidRDefault="00000000">
            <w:r>
              <w:rPr>
                <w:color w:val="000000"/>
              </w:rPr>
              <w:t>2026-06-20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A5494" w14:textId="77777777" w:rsidR="0041696B" w:rsidRDefault="00000000">
            <w:r>
              <w:rPr>
                <w:b/>
                <w:bCs/>
                <w:color w:val="FFFFFF"/>
              </w:rPr>
              <w:t>Time (UTC)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A29B" w14:textId="77777777" w:rsidR="0041696B" w:rsidRDefault="00000000">
            <w:r>
              <w:rPr>
                <w:color w:val="000000"/>
              </w:rPr>
              <w:t>10:27:53 UTC</w:t>
            </w:r>
          </w:p>
        </w:tc>
      </w:tr>
      <w:tr w:rsidR="0041696B" w14:paraId="6505E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254C0" w14:textId="77777777" w:rsidR="0041696B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0FCE" w14:textId="77777777" w:rsidR="0041696B" w:rsidRDefault="00000000">
            <w:r>
              <w:rPr>
                <w:b/>
                <w:bCs/>
                <w:color w:val="C00000"/>
              </w:rPr>
              <w:t>HIGH — Level 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4BAC" w14:textId="77777777" w:rsidR="0041696B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C673" w14:textId="77777777" w:rsidR="0041696B" w:rsidRDefault="00000000">
            <w:r>
              <w:rPr>
                <w:b/>
                <w:bCs/>
                <w:color w:val="375623"/>
              </w:rPr>
              <w:t xml:space="preserve">Investigated &amp; </w:t>
            </w:r>
            <w:proofErr w:type="gramStart"/>
            <w:r>
              <w:rPr>
                <w:b/>
                <w:bCs/>
                <w:color w:val="375623"/>
              </w:rPr>
              <w:t>Closed</w:t>
            </w:r>
            <w:proofErr w:type="gramEnd"/>
          </w:p>
        </w:tc>
      </w:tr>
      <w:tr w:rsidR="0041696B" w14:paraId="701E1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D858" w14:textId="77777777" w:rsidR="0041696B" w:rsidRDefault="00000000">
            <w:r>
              <w:rPr>
                <w:b/>
                <w:bCs/>
                <w:color w:val="FFFFFF"/>
              </w:rPr>
              <w:t>Affected Host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6CE7" w14:textId="77777777" w:rsidR="0041696B" w:rsidRDefault="00000000">
            <w:r>
              <w:rPr>
                <w:color w:val="000000"/>
              </w:rPr>
              <w:t>HawkEye (Agent ID: 001)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9B7F3" w14:textId="77777777" w:rsidR="0041696B" w:rsidRDefault="00000000">
            <w:r>
              <w:rPr>
                <w:b/>
                <w:bCs/>
                <w:color w:val="FFFFFF"/>
              </w:rPr>
              <w:t>OS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E3E8" w14:textId="77777777" w:rsidR="0041696B" w:rsidRDefault="00000000">
            <w:r>
              <w:rPr>
                <w:color w:val="000000"/>
              </w:rPr>
              <w:t>Windows 11 — ESHAAN\lenovo</w:t>
            </w:r>
          </w:p>
        </w:tc>
      </w:tr>
      <w:tr w:rsidR="0041696B" w14:paraId="1C97C4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997C" w14:textId="77777777" w:rsidR="0041696B" w:rsidRDefault="00000000">
            <w:r>
              <w:rPr>
                <w:b/>
                <w:bCs/>
                <w:color w:val="FFFFFF"/>
              </w:rPr>
              <w:t>MITRE ATT&amp;CK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0EAD" w14:textId="77777777" w:rsidR="0041696B" w:rsidRDefault="00000000">
            <w:r>
              <w:rPr>
                <w:b/>
                <w:bCs/>
                <w:color w:val="000000"/>
              </w:rPr>
              <w:t>T1059.001 / T1027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DA84" w14:textId="77777777" w:rsidR="0041696B" w:rsidRDefault="00000000">
            <w:r>
              <w:rPr>
                <w:b/>
                <w:bCs/>
                <w:color w:val="FFFFFF"/>
              </w:rPr>
              <w:t>Analyst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C15C" w14:textId="77777777" w:rsidR="0041696B" w:rsidRDefault="00000000">
            <w:r>
              <w:rPr>
                <w:color w:val="000000"/>
              </w:rPr>
              <w:t>Eshaan (SentinelX Lab)</w:t>
            </w:r>
          </w:p>
        </w:tc>
      </w:tr>
      <w:tr w:rsidR="0041696B" w14:paraId="74C001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F529" w14:textId="77777777" w:rsidR="0041696B" w:rsidRDefault="00000000">
            <w:r>
              <w:rPr>
                <w:b/>
                <w:bCs/>
                <w:color w:val="FFFFFF"/>
              </w:rPr>
              <w:t>Wazuh Rule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E4AF" w14:textId="77777777" w:rsidR="0041696B" w:rsidRDefault="00000000">
            <w:r>
              <w:rPr>
                <w:b/>
                <w:bCs/>
                <w:color w:val="000000"/>
              </w:rPr>
              <w:t>100002 (Custom)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EFA8" w14:textId="77777777" w:rsidR="0041696B" w:rsidRDefault="00000000">
            <w:r>
              <w:rPr>
                <w:b/>
                <w:bCs/>
                <w:color w:val="FFFFFF"/>
              </w:rPr>
              <w:t>Rule Level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D0F4" w14:textId="77777777" w:rsidR="0041696B" w:rsidRDefault="00000000">
            <w:r>
              <w:rPr>
                <w:b/>
                <w:bCs/>
                <w:color w:val="C00000"/>
              </w:rPr>
              <w:t>12 — High Severity</w:t>
            </w:r>
          </w:p>
        </w:tc>
      </w:tr>
    </w:tbl>
    <w:p w14:paraId="04F606FB" w14:textId="77777777" w:rsidR="0041696B" w:rsidRDefault="0041696B">
      <w:pPr>
        <w:spacing w:before="80" w:after="80"/>
      </w:pPr>
    </w:p>
    <w:p w14:paraId="6D766CF9" w14:textId="77777777" w:rsidR="0041696B" w:rsidRDefault="0041696B">
      <w:pPr>
        <w:spacing w:before="80" w:after="80"/>
      </w:pPr>
    </w:p>
    <w:p w14:paraId="733F8996" w14:textId="77777777" w:rsidR="0041696B" w:rsidRDefault="00000000">
      <w:pPr>
        <w:pStyle w:val="Heading1"/>
        <w:pBdr>
          <w:bottom w:val="single" w:sz="6" w:space="1" w:color="2E75B6"/>
        </w:pBdr>
      </w:pPr>
      <w:r>
        <w:t>1. Executive Summary</w:t>
      </w:r>
    </w:p>
    <w:p w14:paraId="678E2684" w14:textId="77777777" w:rsidR="0041696B" w:rsidRDefault="00000000">
      <w:pPr>
        <w:spacing w:before="60" w:after="60"/>
      </w:pPr>
      <w:r>
        <w:rPr>
          <w:color w:val="000000"/>
        </w:rPr>
        <w:t>On June 20, 2026 at 10:27 UTC, the SentinelX SIEM platform detected a suspicious PowerShell execution event on endpoint HawkEye (Windows 11). The command was launched using the -EncodedCommand flag with a Base64-encoded payload — a well-documented technique used by threat actors to obfuscate malicious activity and evade basic string-based defences.</w:t>
      </w:r>
    </w:p>
    <w:p w14:paraId="53688CDD" w14:textId="77777777" w:rsidR="0041696B" w:rsidRDefault="0041696B">
      <w:pPr>
        <w:spacing w:before="80" w:after="80"/>
      </w:pPr>
    </w:p>
    <w:p w14:paraId="6CF0DE3D" w14:textId="77777777" w:rsidR="0041696B" w:rsidRDefault="00000000">
      <w:pPr>
        <w:spacing w:before="60" w:after="60"/>
      </w:pPr>
      <w:r>
        <w:rPr>
          <w:color w:val="000000"/>
        </w:rPr>
        <w:t>Initial investigation revealed a detection gap: Wazuh's default ruleset logged the process creation event at a generic low severity (Level 3, Rule 67027: 'A process was created'), insufficient to trigger analyst attention. As part of this investigation, a custom Wazuh detection rule (ID 100002) was authored and deployed, elevating the alert to Level 12 (High) with full MITRE ATT&amp;CK mapping. The encoded payload was decoded and confirmed to execute a basic system reconnaissance command, consistent with early-stage attacker behaviour.</w:t>
      </w:r>
    </w:p>
    <w:p w14:paraId="6F8AAFD6" w14:textId="77777777" w:rsidR="0041696B" w:rsidRDefault="0041696B">
      <w:pPr>
        <w:spacing w:before="80" w:after="80"/>
      </w:pPr>
    </w:p>
    <w:p w14:paraId="36889150" w14:textId="77777777" w:rsidR="0041696B" w:rsidRDefault="00000000">
      <w:pPr>
        <w:spacing w:before="60" w:after="60"/>
      </w:pPr>
      <w:r>
        <w:rPr>
          <w:color w:val="000000"/>
        </w:rPr>
        <w:t>This report documents the full investigation lifecycle: initial detection, manual threat hunting, detection gap identification, custom rule deployment, payload analysis, and recommended response actions.</w:t>
      </w:r>
    </w:p>
    <w:p w14:paraId="303B8B8C" w14:textId="77777777" w:rsidR="0041696B" w:rsidRDefault="0041696B">
      <w:pPr>
        <w:spacing w:before="80" w:after="80"/>
      </w:pPr>
    </w:p>
    <w:p w14:paraId="77653965" w14:textId="77777777" w:rsidR="0041696B" w:rsidRDefault="00000000">
      <w:pPr>
        <w:pStyle w:val="Heading1"/>
        <w:pBdr>
          <w:bottom w:val="single" w:sz="6" w:space="1" w:color="2E75B6"/>
        </w:pBdr>
      </w:pPr>
      <w:r>
        <w:t>2. Detection &amp; Alert Details</w:t>
      </w:r>
    </w:p>
    <w:p w14:paraId="0157D919" w14:textId="77777777" w:rsidR="0041696B" w:rsidRDefault="00000000">
      <w:pPr>
        <w:pStyle w:val="Heading2"/>
      </w:pPr>
      <w:r>
        <w:t>2.1 Initial Alert (Default Ruleset)</w:t>
      </w:r>
    </w:p>
    <w:p w14:paraId="22303BDF" w14:textId="77777777" w:rsidR="0041696B" w:rsidRDefault="00000000">
      <w:pPr>
        <w:spacing w:before="60" w:after="60"/>
      </w:pPr>
      <w:r>
        <w:rPr>
          <w:color w:val="000000"/>
        </w:rPr>
        <w:t>The event was initially captured by Wazuh's Windows Event Forwarding baseline ruleset but was NOT flagged as suspicious:</w:t>
      </w:r>
    </w:p>
    <w:p w14:paraId="2F759ECC" w14:textId="77777777" w:rsidR="0041696B" w:rsidRDefault="0041696B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41696B" w14:paraId="2D1E84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D3B5" w14:textId="77777777" w:rsidR="0041696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BB5E8" w14:textId="77777777" w:rsidR="0041696B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41696B" w14:paraId="2698C3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1A2E" w14:textId="77777777" w:rsidR="0041696B" w:rsidRDefault="00000000">
            <w:r>
              <w:rPr>
                <w:b/>
                <w:bCs/>
                <w:color w:val="000000"/>
              </w:rPr>
              <w:t>Rule ID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20B50" w14:textId="77777777" w:rsidR="0041696B" w:rsidRDefault="00000000">
            <w:r>
              <w:rPr>
                <w:color w:val="000000"/>
              </w:rPr>
              <w:t>67027</w:t>
            </w:r>
          </w:p>
        </w:tc>
      </w:tr>
      <w:tr w:rsidR="0041696B" w14:paraId="67248E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30EC" w14:textId="77777777" w:rsidR="0041696B" w:rsidRDefault="00000000">
            <w:r>
              <w:rPr>
                <w:b/>
                <w:bCs/>
                <w:color w:val="000000"/>
              </w:rPr>
              <w:lastRenderedPageBreak/>
              <w:t>Rule Description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A194" w14:textId="77777777" w:rsidR="0041696B" w:rsidRDefault="00000000">
            <w:r>
              <w:rPr>
                <w:color w:val="000000"/>
              </w:rPr>
              <w:t>A process was created.</w:t>
            </w:r>
          </w:p>
        </w:tc>
      </w:tr>
      <w:tr w:rsidR="0041696B" w14:paraId="214AF5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8F0B" w14:textId="77777777" w:rsidR="0041696B" w:rsidRDefault="00000000">
            <w:r>
              <w:rPr>
                <w:b/>
                <w:bCs/>
                <w:color w:val="000000"/>
              </w:rPr>
              <w:t>Alert Level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4940" w14:textId="77777777" w:rsidR="0041696B" w:rsidRDefault="00000000">
            <w:r>
              <w:rPr>
                <w:color w:val="7F7F7F"/>
              </w:rPr>
              <w:t>3 — Informational (LOW)</w:t>
            </w:r>
          </w:p>
        </w:tc>
      </w:tr>
      <w:tr w:rsidR="0041696B" w14:paraId="6D7FBD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2F14" w14:textId="77777777" w:rsidR="0041696B" w:rsidRDefault="00000000">
            <w:r>
              <w:rPr>
                <w:b/>
                <w:bCs/>
                <w:color w:val="000000"/>
              </w:rPr>
              <w:t>Event ID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40565" w14:textId="77777777" w:rsidR="0041696B" w:rsidRDefault="00000000">
            <w:r>
              <w:rPr>
                <w:color w:val="000000"/>
              </w:rPr>
              <w:t>4688 (Process Creation with Command Line Logging)</w:t>
            </w:r>
          </w:p>
        </w:tc>
      </w:tr>
      <w:tr w:rsidR="0041696B" w14:paraId="680BE4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E71B" w14:textId="77777777" w:rsidR="0041696B" w:rsidRDefault="00000000">
            <w:r>
              <w:rPr>
                <w:b/>
                <w:bCs/>
                <w:color w:val="000000"/>
              </w:rPr>
              <w:t>Provider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5E195" w14:textId="77777777" w:rsidR="0041696B" w:rsidRDefault="00000000">
            <w:r>
              <w:rPr>
                <w:color w:val="000000"/>
              </w:rPr>
              <w:t>Microsoft-Windows-Security-Auditing</w:t>
            </w:r>
          </w:p>
        </w:tc>
      </w:tr>
      <w:tr w:rsidR="0041696B" w14:paraId="66A491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36880" w14:textId="77777777" w:rsidR="0041696B" w:rsidRDefault="00000000">
            <w:r>
              <w:rPr>
                <w:b/>
                <w:bCs/>
                <w:color w:val="000000"/>
              </w:rPr>
              <w:t>Timestamp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CCAB" w14:textId="77777777" w:rsidR="0041696B" w:rsidRDefault="00000000">
            <w:r>
              <w:rPr>
                <w:color w:val="000000"/>
              </w:rPr>
              <w:t>2026-06-20T10:27:51.921Z</w:t>
            </w:r>
          </w:p>
        </w:tc>
      </w:tr>
      <w:tr w:rsidR="0041696B" w14:paraId="4F042D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178A" w14:textId="77777777" w:rsidR="0041696B" w:rsidRDefault="00000000">
            <w:r>
              <w:rPr>
                <w:b/>
                <w:bCs/>
                <w:color w:val="000000"/>
              </w:rPr>
              <w:t>Agent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EB5E" w14:textId="77777777" w:rsidR="0041696B" w:rsidRDefault="00000000">
            <w:r>
              <w:rPr>
                <w:color w:val="000000"/>
              </w:rPr>
              <w:t>HawkEye (ID: 001) — 192.168.136.1</w:t>
            </w:r>
          </w:p>
        </w:tc>
      </w:tr>
    </w:tbl>
    <w:p w14:paraId="6E57EB21" w14:textId="77777777" w:rsidR="0041696B" w:rsidRDefault="0041696B">
      <w:pPr>
        <w:spacing w:before="80" w:after="80"/>
      </w:pPr>
    </w:p>
    <w:p w14:paraId="3DE4492C" w14:textId="77777777" w:rsidR="0041696B" w:rsidRDefault="00000000">
      <w:pPr>
        <w:pStyle w:val="Heading2"/>
      </w:pPr>
      <w:r>
        <w:t>2.2 Raw Command Line Evidence</w:t>
      </w:r>
    </w:p>
    <w:p w14:paraId="79D8044F" w14:textId="77777777" w:rsidR="0041696B" w:rsidRDefault="00000000">
      <w:pPr>
        <w:spacing w:before="60" w:after="60"/>
      </w:pPr>
      <w:r>
        <w:rPr>
          <w:color w:val="000000"/>
        </w:rPr>
        <w:t>The following command line was captured verbatim by Windows Audit Policy (Event ID 4688) with full command-line logging enabled via registry key ProcessCreationIncludeCmdLine_Enabled:</w:t>
      </w:r>
    </w:p>
    <w:p w14:paraId="6F2A370B" w14:textId="77777777" w:rsidR="0041696B" w:rsidRDefault="0041696B">
      <w:pPr>
        <w:spacing w:before="80" w:after="80"/>
      </w:pPr>
    </w:p>
    <w:p w14:paraId="418E9403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"C:\Windows\System32\WindowsPowerShell\v1.0\powershell.exe"</w:t>
      </w:r>
    </w:p>
    <w:p w14:paraId="15D10A0A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-NoProfile -WindowStyle Hidden -EncodedCommand</w:t>
      </w:r>
    </w:p>
    <w:p w14:paraId="0F7AD809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RwBlAHQALQBQAHIAbwBjAGUAcwBzACAAfAAgAE8AdQB0AC0ARgBp...</w:t>
      </w:r>
    </w:p>
    <w:p w14:paraId="76BE7FCC" w14:textId="77777777" w:rsidR="0041696B" w:rsidRDefault="0041696B">
      <w:pPr>
        <w:spacing w:before="80" w:after="80"/>
      </w:pPr>
    </w:p>
    <w:p w14:paraId="0539AD99" w14:textId="77777777" w:rsidR="0041696B" w:rsidRDefault="00000000">
      <w:pPr>
        <w:spacing w:before="60" w:after="60"/>
      </w:pPr>
      <w:r>
        <w:rPr>
          <w:color w:val="000000"/>
        </w:rPr>
        <w:t>Key suspicious flags present in this command line:</w:t>
      </w:r>
    </w:p>
    <w:p w14:paraId="10C57D0F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-NoProfile: Bypasses PowerShell profile scripts, reducing logging and detection hooks</w:t>
      </w:r>
    </w:p>
    <w:p w14:paraId="035B5DF4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-WindowStyle Hidden: Conceals the console window from the user — no visible execution indicator</w:t>
      </w:r>
    </w:p>
    <w:p w14:paraId="63300147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-EncodedCommand: Accepts Base64-encoded input, a primary obfuscation technique (MITRE T1027)</w:t>
      </w:r>
    </w:p>
    <w:p w14:paraId="43ADDE01" w14:textId="77777777" w:rsidR="0041696B" w:rsidRDefault="0041696B">
      <w:pPr>
        <w:spacing w:before="80" w:after="80"/>
      </w:pPr>
    </w:p>
    <w:p w14:paraId="002AA4B5" w14:textId="77777777" w:rsidR="0041696B" w:rsidRDefault="00000000">
      <w:pPr>
        <w:pStyle w:val="Heading2"/>
      </w:pPr>
      <w:r>
        <w:t>2.3 Process Lineage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41696B" w14:paraId="53C0E5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D6D25" w14:textId="77777777" w:rsidR="0041696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29E4" w14:textId="77777777" w:rsidR="0041696B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41696B" w14:paraId="7EF4F7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EDED0" w14:textId="77777777" w:rsidR="0041696B" w:rsidRDefault="00000000">
            <w:r>
              <w:rPr>
                <w:b/>
                <w:bCs/>
                <w:color w:val="000000"/>
              </w:rPr>
              <w:t>Parent Process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69DE9" w14:textId="77777777" w:rsidR="0041696B" w:rsidRDefault="00000000">
            <w:r>
              <w:rPr>
                <w:color w:val="000000"/>
              </w:rPr>
              <w:t>C:\Windows\System32\WindowsPowerShell\v1.0\powershell.exe (PID: 0x5dd8)</w:t>
            </w:r>
          </w:p>
        </w:tc>
      </w:tr>
      <w:tr w:rsidR="0041696B" w14:paraId="4EE4F4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2B794" w14:textId="77777777" w:rsidR="0041696B" w:rsidRDefault="00000000">
            <w:r>
              <w:rPr>
                <w:b/>
                <w:bCs/>
                <w:color w:val="000000"/>
              </w:rPr>
              <w:t>Child Process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67EE" w14:textId="77777777" w:rsidR="0041696B" w:rsidRDefault="00000000">
            <w:r>
              <w:rPr>
                <w:color w:val="000000"/>
              </w:rPr>
              <w:t>C:\Windows\System32\WindowsPowerShell\v1.0\powershell.exe (PID: 0xb5c)</w:t>
            </w:r>
          </w:p>
        </w:tc>
      </w:tr>
      <w:tr w:rsidR="0041696B" w14:paraId="63D8C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467F" w14:textId="77777777" w:rsidR="0041696B" w:rsidRDefault="00000000">
            <w:r>
              <w:rPr>
                <w:b/>
                <w:bCs/>
                <w:color w:val="000000"/>
              </w:rPr>
              <w:t>Elevation Type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5870" w14:textId="77777777" w:rsidR="0041696B" w:rsidRDefault="00000000">
            <w:r>
              <w:rPr>
                <w:b/>
                <w:bCs/>
                <w:color w:val="C00000"/>
              </w:rPr>
              <w:t>TokenElevationTypeFull (2) — Full administrative token</w:t>
            </w:r>
          </w:p>
        </w:tc>
      </w:tr>
      <w:tr w:rsidR="0041696B" w14:paraId="49FFAA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A7E3" w14:textId="77777777" w:rsidR="0041696B" w:rsidRDefault="00000000">
            <w:r>
              <w:rPr>
                <w:b/>
                <w:bCs/>
                <w:color w:val="000000"/>
              </w:rPr>
              <w:t>Mandatory Label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6245" w14:textId="77777777" w:rsidR="0041696B" w:rsidRDefault="00000000">
            <w:r>
              <w:rPr>
                <w:color w:val="000000"/>
              </w:rPr>
              <w:t>S-1-16-12288 — High Integrity Level</w:t>
            </w:r>
          </w:p>
        </w:tc>
      </w:tr>
      <w:tr w:rsidR="0041696B" w14:paraId="24897A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7014" w14:textId="77777777" w:rsidR="0041696B" w:rsidRDefault="00000000">
            <w:r>
              <w:rPr>
                <w:b/>
                <w:bCs/>
                <w:color w:val="000000"/>
              </w:rPr>
              <w:t>Subject User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A07C" w14:textId="77777777" w:rsidR="0041696B" w:rsidRDefault="00000000">
            <w:r>
              <w:rPr>
                <w:color w:val="000000"/>
              </w:rPr>
              <w:t>ESHAAN\lenovo (SID: S-1-5-21-...)</w:t>
            </w:r>
          </w:p>
        </w:tc>
      </w:tr>
    </w:tbl>
    <w:p w14:paraId="49220FD5" w14:textId="77777777" w:rsidR="0041696B" w:rsidRDefault="0041696B">
      <w:pPr>
        <w:spacing w:before="80" w:after="80"/>
      </w:pPr>
    </w:p>
    <w:p w14:paraId="3AC62A48" w14:textId="77777777" w:rsidR="0041696B" w:rsidRDefault="00000000">
      <w:pPr>
        <w:spacing w:before="60" w:after="60"/>
      </w:pPr>
      <w:r>
        <w:rPr>
          <w:color w:val="000000"/>
        </w:rPr>
        <w:t>PowerShell spawning a child PowerShell process with a Hidden window and encoded payload is a hallmark pattern of script-based lateral movement and execution evasion. The elevated token (Type 2) indicates the command ran with full administrative privileges.</w:t>
      </w:r>
    </w:p>
    <w:p w14:paraId="5F50E612" w14:textId="77777777" w:rsidR="0041696B" w:rsidRDefault="0041696B">
      <w:pPr>
        <w:spacing w:before="80" w:after="80"/>
      </w:pPr>
    </w:p>
    <w:p w14:paraId="3D97192E" w14:textId="77777777" w:rsidR="0041696B" w:rsidRDefault="00000000">
      <w:r>
        <w:br w:type="page"/>
      </w:r>
    </w:p>
    <w:p w14:paraId="68ADCEFA" w14:textId="77777777" w:rsidR="0041696B" w:rsidRDefault="00000000">
      <w:pPr>
        <w:pStyle w:val="Heading1"/>
        <w:pBdr>
          <w:bottom w:val="single" w:sz="6" w:space="1" w:color="2E75B6"/>
        </w:pBdr>
      </w:pPr>
      <w:r>
        <w:lastRenderedPageBreak/>
        <w:t>3. Detection Gap Identified &amp; Remediated</w:t>
      </w:r>
    </w:p>
    <w:p w14:paraId="6EEA41C8" w14:textId="77777777" w:rsidR="0041696B" w:rsidRDefault="00000000">
      <w:pPr>
        <w:pStyle w:val="Heading2"/>
      </w:pPr>
      <w:r>
        <w:t>3.1 The Gap</w:t>
      </w:r>
    </w:p>
    <w:p w14:paraId="2BEA8441" w14:textId="77777777" w:rsidR="0041696B" w:rsidRDefault="00000000">
      <w:pPr>
        <w:spacing w:before="60" w:after="60"/>
      </w:pPr>
      <w:r>
        <w:rPr>
          <w:color w:val="000000"/>
        </w:rPr>
        <w:t>Initial investigation using Wazuh Threat Hunting revealed that filtering all events for the last 24 hours returned 178 process creation events at Level 3 — all identical in description ('A process was created.'), providing no actionable signal. The encoded PowerShell command was buried in this noise.</w:t>
      </w:r>
    </w:p>
    <w:p w14:paraId="5EE068FC" w14:textId="77777777" w:rsidR="0041696B" w:rsidRDefault="0041696B">
      <w:pPr>
        <w:spacing w:before="80" w:after="80"/>
      </w:pPr>
    </w:p>
    <w:p w14:paraId="62286E4D" w14:textId="77777777" w:rsidR="0041696B" w:rsidRDefault="00000000">
      <w:pPr>
        <w:spacing w:before="60" w:after="60"/>
      </w:pPr>
      <w:r>
        <w:rPr>
          <w:color w:val="000000"/>
        </w:rPr>
        <w:t>A targeted search for the obfuscation indicator confirmed the gap:</w:t>
      </w:r>
    </w:p>
    <w:p w14:paraId="441C693F" w14:textId="77777777" w:rsidR="0041696B" w:rsidRDefault="0041696B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41696B" w14:paraId="3EBE066F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7799" w14:textId="77777777" w:rsidR="0041696B" w:rsidRDefault="00000000">
            <w:r>
              <w:rPr>
                <w:b/>
                <w:bCs/>
                <w:color w:val="FFFFFF"/>
              </w:rPr>
              <w:t>Search Query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D6AB" w14:textId="77777777" w:rsidR="0041696B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41696B" w14:paraId="4F536D60" w14:textId="77777777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9F87" w14:textId="77777777" w:rsidR="0041696B" w:rsidRDefault="00000000">
            <w:proofErr w:type="gramStart"/>
            <w:r>
              <w:rPr>
                <w:i/>
                <w:iCs/>
                <w:color w:val="000000"/>
              </w:rPr>
              <w:t>data.win.eventdata</w:t>
            </w:r>
            <w:proofErr w:type="gramEnd"/>
            <w:r>
              <w:rPr>
                <w:i/>
                <w:iCs/>
                <w:color w:val="000000"/>
              </w:rPr>
              <w:t>.commandLine: *EncodedCommand*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9B14B" w14:textId="77777777" w:rsidR="0041696B" w:rsidRDefault="00000000">
            <w:r>
              <w:rPr>
                <w:b/>
                <w:bCs/>
                <w:color w:val="C00000"/>
              </w:rPr>
              <w:t>2 hits — both at Level 3, no high-severity alert</w:t>
            </w:r>
          </w:p>
        </w:tc>
      </w:tr>
    </w:tbl>
    <w:p w14:paraId="4E97E1A1" w14:textId="77777777" w:rsidR="0041696B" w:rsidRDefault="0041696B">
      <w:pPr>
        <w:spacing w:before="80" w:after="80"/>
      </w:pPr>
    </w:p>
    <w:p w14:paraId="33B7AA97" w14:textId="77777777" w:rsidR="0041696B" w:rsidRDefault="00000000">
      <w:pPr>
        <w:spacing w:before="60" w:after="60"/>
      </w:pPr>
      <w:r>
        <w:rPr>
          <w:color w:val="000000"/>
        </w:rPr>
        <w:t>This demonstrates that Wazuh's default WEF baseline ruleset (Rule 67027) does not distinguish between benign process creation and obfuscated PowerShell execution — a meaningful detection gap in any real SOC environment.</w:t>
      </w:r>
    </w:p>
    <w:p w14:paraId="2818392D" w14:textId="77777777" w:rsidR="0041696B" w:rsidRDefault="0041696B">
      <w:pPr>
        <w:spacing w:before="80" w:after="80"/>
      </w:pPr>
    </w:p>
    <w:p w14:paraId="4456306A" w14:textId="77777777" w:rsidR="0041696B" w:rsidRDefault="00000000">
      <w:pPr>
        <w:pStyle w:val="Heading2"/>
      </w:pPr>
      <w:r>
        <w:t>3.2 Custom Rule Authored &amp; Deployed</w:t>
      </w:r>
    </w:p>
    <w:p w14:paraId="398C2DC5" w14:textId="77777777" w:rsidR="0041696B" w:rsidRDefault="00000000">
      <w:pPr>
        <w:spacing w:before="60" w:after="60"/>
      </w:pPr>
      <w:r>
        <w:rPr>
          <w:color w:val="000000"/>
        </w:rPr>
        <w:t>To close this gap, a custom Wazuh detection rule was written and deployed to /var/ossec/etc/rules/local_rules.xml:</w:t>
      </w:r>
    </w:p>
    <w:p w14:paraId="51C4C18C" w14:textId="77777777" w:rsidR="0041696B" w:rsidRDefault="0041696B">
      <w:pPr>
        <w:spacing w:before="80" w:after="80"/>
      </w:pPr>
    </w:p>
    <w:p w14:paraId="0441EFAE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&lt;group name="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powershell,windows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,sentinelx,"&gt;</w:t>
      </w:r>
    </w:p>
    <w:p w14:paraId="70949530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&lt;rule id="100002" level="12"&gt;</w:t>
      </w:r>
    </w:p>
    <w:p w14:paraId="0F2C4E5F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&lt;if_sid&gt;67027&lt;/if_sid&gt;</w:t>
      </w:r>
    </w:p>
    <w:p w14:paraId="31C756C6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&lt;field name="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win.eventdata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.commandLine"</w:t>
      </w:r>
    </w:p>
    <w:p w14:paraId="4758AF9D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     type="pcre2"&gt;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(?i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)-(enc|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encodedcommand)\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b&lt;/field&gt;</w:t>
      </w:r>
    </w:p>
    <w:p w14:paraId="3055F107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&lt;description&gt;Suspicious PowerShell execution:</w:t>
      </w:r>
    </w:p>
    <w:p w14:paraId="6C0C6EF5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Base64-encoded/obfuscated command detected&lt;/description&gt;</w:t>
      </w:r>
    </w:p>
    <w:p w14:paraId="3409AFE8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&lt;mitre&gt;</w:t>
      </w:r>
    </w:p>
    <w:p w14:paraId="72AE1758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&lt;id&gt;T1059.001&lt;/id&gt;</w:t>
      </w:r>
    </w:p>
    <w:p w14:paraId="1BC2706D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  &lt;id&gt;T1027&lt;/id&gt;</w:t>
      </w:r>
    </w:p>
    <w:p w14:paraId="0D5FB6FB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&lt;/mitre&gt;</w:t>
      </w:r>
    </w:p>
    <w:p w14:paraId="2BFB6332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  &lt;group&gt;powershell_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obfuscation,&lt;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/group&gt;</w:t>
      </w:r>
    </w:p>
    <w:p w14:paraId="66194EDA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&lt;/rule&gt;</w:t>
      </w:r>
    </w:p>
    <w:p w14:paraId="73F2EB4A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&lt;/group&gt;</w:t>
      </w:r>
    </w:p>
    <w:p w14:paraId="49397DE1" w14:textId="77777777" w:rsidR="0041696B" w:rsidRDefault="0041696B">
      <w:pPr>
        <w:spacing w:before="80" w:after="80"/>
      </w:pPr>
    </w:p>
    <w:p w14:paraId="3D9EEE4A" w14:textId="77777777" w:rsidR="0041696B" w:rsidRDefault="00000000">
      <w:pPr>
        <w:spacing w:before="60" w:after="60"/>
      </w:pPr>
      <w:r>
        <w:rPr>
          <w:color w:val="000000"/>
        </w:rPr>
        <w:t>Rule design rationale:</w:t>
      </w:r>
    </w:p>
    <w:p w14:paraId="152866A6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if_sid: 67027 — chains onto the existing process creation rule rather than reprocessing raw events, ensuring efficiency</w:t>
      </w:r>
    </w:p>
    <w:p w14:paraId="49F6B902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pcre2 regex </w:t>
      </w:r>
      <w:proofErr w:type="gramStart"/>
      <w:r>
        <w:t>(?i</w:t>
      </w:r>
      <w:proofErr w:type="gramEnd"/>
      <w:r>
        <w:t>)-(enc|</w:t>
      </w:r>
      <w:proofErr w:type="gramStart"/>
      <w:r>
        <w:t>encodedcommand)\</w:t>
      </w:r>
      <w:proofErr w:type="gramEnd"/>
      <w:r>
        <w:t>b — case-insensitive match on both the full flag and its common abbreviation -enc, with word boundary to avoid false positives</w:t>
      </w:r>
    </w:p>
    <w:p w14:paraId="19245F3D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Level 12 — elevated to High severity, which triggers dashboard alerting and analyst review queues</w:t>
      </w:r>
    </w:p>
    <w:p w14:paraId="23667503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Dual MITRE mapping — T1059.001 (PowerShell) and T1027 (Obfuscated Files or Information) for accurate ATT&amp;CK alignment</w:t>
      </w:r>
    </w:p>
    <w:p w14:paraId="2CA3C35E" w14:textId="77777777" w:rsidR="0041696B" w:rsidRDefault="0041696B">
      <w:pPr>
        <w:spacing w:before="80" w:after="80"/>
      </w:pPr>
    </w:p>
    <w:p w14:paraId="218AA75F" w14:textId="77777777" w:rsidR="0041696B" w:rsidRDefault="00000000">
      <w:pPr>
        <w:pStyle w:val="Heading2"/>
      </w:pPr>
      <w:r>
        <w:t>3.3 Remediation Confirmed</w:t>
      </w:r>
    </w:p>
    <w:p w14:paraId="5F43A028" w14:textId="77777777" w:rsidR="0041696B" w:rsidRDefault="00000000">
      <w:pPr>
        <w:spacing w:before="60" w:after="60"/>
      </w:pPr>
      <w:r>
        <w:rPr>
          <w:color w:val="000000"/>
        </w:rPr>
        <w:lastRenderedPageBreak/>
        <w:t>After restarting wazuh-manager to load the new rule, the encoded PowerShell simulation was re-executed. Wazuh Threat Hunting query rule.id: 100002 returned:</w:t>
      </w:r>
    </w:p>
    <w:p w14:paraId="406404A9" w14:textId="77777777" w:rsidR="0041696B" w:rsidRDefault="0041696B">
      <w:pPr>
        <w:spacing w:before="80"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6480"/>
      </w:tblGrid>
      <w:tr w:rsidR="0041696B" w14:paraId="795BAEB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90F9" w14:textId="77777777" w:rsidR="0041696B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8889" w14:textId="77777777" w:rsidR="0041696B" w:rsidRDefault="00000000">
            <w:r>
              <w:rPr>
                <w:b/>
                <w:bCs/>
                <w:color w:val="FFFFFF"/>
              </w:rPr>
              <w:t>Result</w:t>
            </w:r>
          </w:p>
        </w:tc>
      </w:tr>
      <w:tr w:rsidR="0041696B" w14:paraId="497C0B2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45C6" w14:textId="77777777" w:rsidR="0041696B" w:rsidRDefault="00000000">
            <w:r>
              <w:rPr>
                <w:b/>
                <w:bCs/>
                <w:color w:val="000000"/>
              </w:rPr>
              <w:t>Total Alerts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9C9D" w14:textId="77777777" w:rsidR="0041696B" w:rsidRDefault="00000000">
            <w:r>
              <w:rPr>
                <w:b/>
                <w:bCs/>
                <w:color w:val="000000"/>
              </w:rPr>
              <w:t>1</w:t>
            </w:r>
          </w:p>
        </w:tc>
      </w:tr>
      <w:tr w:rsidR="0041696B" w14:paraId="006D475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A206" w14:textId="77777777" w:rsidR="0041696B" w:rsidRDefault="00000000">
            <w:r>
              <w:rPr>
                <w:b/>
                <w:bCs/>
                <w:color w:val="000000"/>
              </w:rPr>
              <w:t>Level 12+ Alerts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8544" w14:textId="77777777" w:rsidR="0041696B" w:rsidRDefault="00000000">
            <w:r>
              <w:rPr>
                <w:b/>
                <w:bCs/>
                <w:color w:val="375623"/>
              </w:rPr>
              <w:t>1 — custom rule fired correctly</w:t>
            </w:r>
          </w:p>
        </w:tc>
      </w:tr>
      <w:tr w:rsidR="0041696B" w14:paraId="44E9122F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9815" w14:textId="77777777" w:rsidR="0041696B" w:rsidRDefault="00000000">
            <w:r>
              <w:rPr>
                <w:b/>
                <w:bCs/>
                <w:color w:val="000000"/>
              </w:rPr>
              <w:t>MITRE ATT&amp;CKs Shown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5D89" w14:textId="77777777" w:rsidR="0041696B" w:rsidRDefault="00000000">
            <w:r>
              <w:rPr>
                <w:color w:val="000000"/>
              </w:rPr>
              <w:t>Obfuscated Files or Information (T1027), PowerShell (T1059.001)</w:t>
            </w:r>
          </w:p>
        </w:tc>
      </w:tr>
      <w:tr w:rsidR="0041696B" w14:paraId="136ACE8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5E81" w14:textId="77777777" w:rsidR="0041696B" w:rsidRDefault="00000000">
            <w:r>
              <w:rPr>
                <w:b/>
                <w:bCs/>
                <w:color w:val="000000"/>
              </w:rPr>
              <w:t>Agent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5500" w14:textId="77777777" w:rsidR="0041696B" w:rsidRDefault="00000000">
            <w:r>
              <w:rPr>
                <w:color w:val="000000"/>
              </w:rPr>
              <w:t>HawkEye — 100% of alert volume</w:t>
            </w:r>
          </w:p>
        </w:tc>
      </w:tr>
    </w:tbl>
    <w:p w14:paraId="038299EB" w14:textId="77777777" w:rsidR="0041696B" w:rsidRDefault="0041696B">
      <w:pPr>
        <w:spacing w:before="80" w:after="80"/>
      </w:pPr>
    </w:p>
    <w:p w14:paraId="445783AB" w14:textId="77777777" w:rsidR="0041696B" w:rsidRDefault="00000000">
      <w:pPr>
        <w:spacing w:before="60" w:after="60"/>
      </w:pPr>
      <w:r>
        <w:rPr>
          <w:color w:val="000000"/>
        </w:rPr>
        <w:t>Detection gap successfully closed. Obfuscated PowerShell execution now triggers a High-severity alert with full MITRE context, enabling rapid analyst triage.</w:t>
      </w:r>
    </w:p>
    <w:p w14:paraId="6C6312E8" w14:textId="77777777" w:rsidR="0041696B" w:rsidRDefault="0041696B">
      <w:pPr>
        <w:spacing w:before="80" w:after="80"/>
      </w:pPr>
    </w:p>
    <w:p w14:paraId="2FD93BAE" w14:textId="77777777" w:rsidR="0041696B" w:rsidRDefault="00000000">
      <w:r>
        <w:br w:type="page"/>
      </w:r>
    </w:p>
    <w:p w14:paraId="3BD33D2E" w14:textId="77777777" w:rsidR="0041696B" w:rsidRDefault="00000000">
      <w:pPr>
        <w:pStyle w:val="Heading1"/>
        <w:pBdr>
          <w:bottom w:val="single" w:sz="6" w:space="1" w:color="2E75B6"/>
        </w:pBdr>
      </w:pPr>
      <w:r>
        <w:lastRenderedPageBreak/>
        <w:t>4. Payload Analysis</w:t>
      </w:r>
    </w:p>
    <w:p w14:paraId="31DEE5AE" w14:textId="77777777" w:rsidR="0041696B" w:rsidRDefault="00000000">
      <w:pPr>
        <w:pStyle w:val="Heading2"/>
      </w:pPr>
      <w:r>
        <w:t>4.1 Decoding the Obfuscated Command</w:t>
      </w:r>
    </w:p>
    <w:p w14:paraId="4F1E0121" w14:textId="77777777" w:rsidR="0041696B" w:rsidRDefault="00000000">
      <w:pPr>
        <w:spacing w:before="60" w:after="60"/>
      </w:pPr>
      <w:r>
        <w:rPr>
          <w:color w:val="000000"/>
        </w:rPr>
        <w:t>As part of the investigation, the Base64-encoded payload was manually decoded using PowerShell's native decoding capability — the same method a threat analyst would use during triage:</w:t>
      </w:r>
    </w:p>
    <w:p w14:paraId="4D1E1C50" w14:textId="77777777" w:rsidR="0041696B" w:rsidRDefault="0041696B">
      <w:pPr>
        <w:spacing w:before="80" w:after="80"/>
      </w:pPr>
    </w:p>
    <w:p w14:paraId="1731144A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System.Text.Encoding]::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Unicode.GetString(</w:t>
      </w:r>
    </w:p>
    <w:p w14:paraId="50E40B96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 xml:space="preserve">  [Convert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]::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FromBase64</w:t>
      </w:r>
      <w:proofErr w:type="gramStart"/>
      <w:r>
        <w:rPr>
          <w:rFonts w:ascii="Courier New" w:eastAsia="Courier New" w:hAnsi="Courier New" w:cs="Courier New"/>
          <w:color w:val="00FF41"/>
          <w:sz w:val="18"/>
          <w:szCs w:val="18"/>
        </w:rPr>
        <w:t>String(</w:t>
      </w:r>
      <w:proofErr w:type="gramEnd"/>
      <w:r>
        <w:rPr>
          <w:rFonts w:ascii="Courier New" w:eastAsia="Courier New" w:hAnsi="Courier New" w:cs="Courier New"/>
          <w:color w:val="00FF41"/>
          <w:sz w:val="18"/>
          <w:szCs w:val="18"/>
        </w:rPr>
        <w:t>"RwBlAHQALQBQ...")</w:t>
      </w:r>
    </w:p>
    <w:p w14:paraId="579D55E1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)</w:t>
      </w:r>
    </w:p>
    <w:p w14:paraId="49F47127" w14:textId="77777777" w:rsidR="0041696B" w:rsidRDefault="0041696B">
      <w:pPr>
        <w:spacing w:before="80" w:after="80"/>
      </w:pPr>
    </w:p>
    <w:p w14:paraId="41A5CBE5" w14:textId="77777777" w:rsidR="0041696B" w:rsidRDefault="00000000">
      <w:pPr>
        <w:spacing w:before="60" w:after="60"/>
      </w:pPr>
      <w:r>
        <w:rPr>
          <w:color w:val="000000"/>
        </w:rPr>
        <w:t>Decoded output:</w:t>
      </w:r>
    </w:p>
    <w:p w14:paraId="108BEB28" w14:textId="77777777" w:rsidR="0041696B" w:rsidRDefault="0041696B">
      <w:pPr>
        <w:spacing w:before="80" w:after="80"/>
      </w:pPr>
    </w:p>
    <w:p w14:paraId="62C924A3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Get-Process | Out-File C:\Windows\Temp\sysinfo_cache.txt;</w:t>
      </w:r>
    </w:p>
    <w:p w14:paraId="598F6984" w14:textId="77777777" w:rsidR="0041696B" w:rsidRDefault="00000000">
      <w:pPr>
        <w:shd w:val="clear" w:color="auto" w:fill="1E1E1E"/>
        <w:spacing w:before="60" w:after="60"/>
        <w:ind w:left="360" w:right="360"/>
      </w:pPr>
      <w:r>
        <w:rPr>
          <w:rFonts w:ascii="Courier New" w:eastAsia="Courier New" w:hAnsi="Courier New" w:cs="Courier New"/>
          <w:color w:val="00FF41"/>
          <w:sz w:val="18"/>
          <w:szCs w:val="18"/>
        </w:rPr>
        <w:t>Write-Host "Recon complete"</w:t>
      </w:r>
    </w:p>
    <w:p w14:paraId="6DCFC0CC" w14:textId="77777777" w:rsidR="0041696B" w:rsidRDefault="0041696B">
      <w:pPr>
        <w:spacing w:before="80" w:after="80"/>
      </w:pPr>
    </w:p>
    <w:p w14:paraId="562435C3" w14:textId="77777777" w:rsidR="0041696B" w:rsidRDefault="00000000">
      <w:pPr>
        <w:pStyle w:val="Heading2"/>
      </w:pPr>
      <w:r>
        <w:t>4.2 Payload Intent Assessment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3360"/>
      </w:tblGrid>
      <w:tr w:rsidR="0041696B" w14:paraId="2C51C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F6A28" w14:textId="77777777" w:rsidR="0041696B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6516" w14:textId="77777777" w:rsidR="0041696B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CDB0" w14:textId="77777777" w:rsidR="0041696B" w:rsidRDefault="00000000">
            <w:r>
              <w:rPr>
                <w:b/>
                <w:bCs/>
                <w:color w:val="FFFFFF"/>
              </w:rPr>
              <w:t>Threat Context</w:t>
            </w:r>
          </w:p>
        </w:tc>
      </w:tr>
      <w:tr w:rsidR="0041696B" w14:paraId="62036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0473" w14:textId="77777777" w:rsidR="0041696B" w:rsidRDefault="00000000">
            <w:r>
              <w:rPr>
                <w:b/>
                <w:bCs/>
                <w:color w:val="000000"/>
              </w:rPr>
              <w:t>Get-Process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9D05" w14:textId="77777777" w:rsidR="0041696B" w:rsidRDefault="00000000">
            <w:r>
              <w:rPr>
                <w:color w:val="000000"/>
              </w:rPr>
              <w:t>Enumerates all running processes on the host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C293" w14:textId="77777777" w:rsidR="0041696B" w:rsidRDefault="00000000">
            <w:r>
              <w:rPr>
                <w:b/>
                <w:bCs/>
                <w:color w:val="E26B0A"/>
              </w:rPr>
              <w:t>System reconnaissance — MITRE T1057 (Process Discovery)</w:t>
            </w:r>
          </w:p>
        </w:tc>
      </w:tr>
      <w:tr w:rsidR="0041696B" w14:paraId="0F9018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6013" w14:textId="77777777" w:rsidR="0041696B" w:rsidRDefault="00000000">
            <w:r>
              <w:rPr>
                <w:b/>
                <w:bCs/>
                <w:color w:val="000000"/>
              </w:rPr>
              <w:t>Out-File ...sysinfo_cache.txt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8927" w14:textId="77777777" w:rsidR="0041696B" w:rsidRDefault="00000000">
            <w:r>
              <w:rPr>
                <w:color w:val="000000"/>
              </w:rPr>
              <w:t>Writes process list to a file in C:\Windows\Temp\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36540" w14:textId="77777777" w:rsidR="0041696B" w:rsidRDefault="00000000">
            <w:r>
              <w:rPr>
                <w:b/>
                <w:bCs/>
                <w:color w:val="C00000"/>
              </w:rPr>
              <w:t>Data staging for potential exfiltration — C:\Temp is world-writable and often not monitored</w:t>
            </w:r>
          </w:p>
        </w:tc>
      </w:tr>
      <w:tr w:rsidR="0041696B" w14:paraId="50E6A9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6F5C" w14:textId="77777777" w:rsidR="0041696B" w:rsidRDefault="00000000">
            <w:r>
              <w:rPr>
                <w:b/>
                <w:bCs/>
                <w:color w:val="000000"/>
              </w:rPr>
              <w:t>-EncodedCommand wrapper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DE96" w14:textId="77777777" w:rsidR="0041696B" w:rsidRDefault="00000000">
            <w:r>
              <w:rPr>
                <w:color w:val="000000"/>
              </w:rPr>
              <w:t>Conceals the above commands from string-based detection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E2E1" w14:textId="77777777" w:rsidR="0041696B" w:rsidRDefault="00000000">
            <w:r>
              <w:rPr>
                <w:b/>
                <w:bCs/>
                <w:color w:val="C00000"/>
              </w:rPr>
              <w:t>Defence evasion — MITRE T1027, T1059.001</w:t>
            </w:r>
          </w:p>
        </w:tc>
      </w:tr>
    </w:tbl>
    <w:p w14:paraId="3BEF62D6" w14:textId="77777777" w:rsidR="0041696B" w:rsidRDefault="0041696B">
      <w:pPr>
        <w:spacing w:before="80" w:after="80"/>
      </w:pPr>
    </w:p>
    <w:p w14:paraId="69AF77CB" w14:textId="77777777" w:rsidR="0041696B" w:rsidRDefault="00000000">
      <w:pPr>
        <w:spacing w:before="60" w:after="60"/>
      </w:pPr>
      <w:r>
        <w:rPr>
          <w:color w:val="000000"/>
        </w:rPr>
        <w:t>In a real intrusion scenario, this pattern represents an attacker's early reconnaissance phase: enumerating running processes to identify security tools, AV software, or high-value targets before moving laterally or escalating privileges. The use of C:\Windows\Temp\ as a drop location is a common attacker tradecraft choice due to its permissive write permissions.</w:t>
      </w:r>
    </w:p>
    <w:p w14:paraId="0B938E9A" w14:textId="77777777" w:rsidR="0041696B" w:rsidRDefault="0041696B">
      <w:pPr>
        <w:spacing w:before="80" w:after="80"/>
      </w:pPr>
    </w:p>
    <w:p w14:paraId="36D253FB" w14:textId="77777777" w:rsidR="0041696B" w:rsidRDefault="00000000">
      <w:pPr>
        <w:pStyle w:val="Heading1"/>
        <w:pBdr>
          <w:bottom w:val="single" w:sz="6" w:space="1" w:color="2E75B6"/>
        </w:pBdr>
      </w:pPr>
      <w:r>
        <w:t>5. MITRE ATT&amp;CK Mapping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400"/>
        <w:gridCol w:w="3000"/>
      </w:tblGrid>
      <w:tr w:rsidR="0041696B" w14:paraId="63CAD3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9A34" w14:textId="77777777" w:rsidR="0041696B" w:rsidRDefault="00000000">
            <w:r>
              <w:rPr>
                <w:b/>
                <w:bCs/>
                <w:color w:val="FFFFFF"/>
              </w:rPr>
              <w:t>Technique ID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48473" w14:textId="77777777" w:rsidR="0041696B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F52A" w14:textId="77777777" w:rsidR="0041696B" w:rsidRDefault="00000000">
            <w:r>
              <w:rPr>
                <w:b/>
                <w:bCs/>
                <w:color w:val="FFFFFF"/>
              </w:rPr>
              <w:t>Tactic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0760" w14:textId="77777777" w:rsidR="0041696B" w:rsidRDefault="00000000">
            <w:r>
              <w:rPr>
                <w:b/>
                <w:bCs/>
                <w:color w:val="FFFFFF"/>
              </w:rPr>
              <w:t>Observed Behaviour</w:t>
            </w:r>
          </w:p>
        </w:tc>
      </w:tr>
      <w:tr w:rsidR="0041696B" w14:paraId="450025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5454" w14:textId="77777777" w:rsidR="0041696B" w:rsidRDefault="00000000">
            <w:r>
              <w:rPr>
                <w:b/>
                <w:bCs/>
                <w:color w:val="000000"/>
              </w:rPr>
              <w:t>T1059.001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0EF4" w14:textId="77777777" w:rsidR="0041696B" w:rsidRDefault="00000000">
            <w:r>
              <w:rPr>
                <w:color w:val="000000"/>
              </w:rPr>
              <w:t>PowerShell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8AF7" w14:textId="77777777" w:rsidR="0041696B" w:rsidRDefault="00000000">
            <w:r>
              <w:rPr>
                <w:color w:val="000000"/>
              </w:rPr>
              <w:t>Execution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92E40" w14:textId="77777777" w:rsidR="0041696B" w:rsidRDefault="00000000">
            <w:r>
              <w:rPr>
                <w:color w:val="000000"/>
              </w:rPr>
              <w:t>PowerShell used as execution engine for encoded payload</w:t>
            </w:r>
          </w:p>
        </w:tc>
      </w:tr>
      <w:tr w:rsidR="0041696B" w14:paraId="7A40C3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37222" w14:textId="77777777" w:rsidR="0041696B" w:rsidRDefault="00000000">
            <w:r>
              <w:rPr>
                <w:b/>
                <w:bCs/>
                <w:color w:val="000000"/>
              </w:rPr>
              <w:t>T1027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4B8E" w14:textId="77777777" w:rsidR="0041696B" w:rsidRDefault="00000000">
            <w:r>
              <w:rPr>
                <w:color w:val="000000"/>
              </w:rPr>
              <w:t>Obfuscated Files or Information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722F" w14:textId="77777777" w:rsidR="0041696B" w:rsidRDefault="00000000">
            <w:r>
              <w:rPr>
                <w:color w:val="000000"/>
              </w:rPr>
              <w:t>Defense Evasion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489E" w14:textId="77777777" w:rsidR="0041696B" w:rsidRDefault="00000000">
            <w:r>
              <w:rPr>
                <w:color w:val="000000"/>
              </w:rPr>
              <w:t>Base64 encoding used to conceal command content from string matching</w:t>
            </w:r>
          </w:p>
        </w:tc>
      </w:tr>
      <w:tr w:rsidR="0041696B" w14:paraId="5933CF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85F0" w14:textId="77777777" w:rsidR="0041696B" w:rsidRDefault="00000000">
            <w:r>
              <w:rPr>
                <w:b/>
                <w:bCs/>
                <w:color w:val="000000"/>
              </w:rPr>
              <w:t>T1057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04F4" w14:textId="77777777" w:rsidR="0041696B" w:rsidRDefault="00000000">
            <w:r>
              <w:rPr>
                <w:color w:val="000000"/>
              </w:rPr>
              <w:t>Process Discovery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EA64" w14:textId="77777777" w:rsidR="0041696B" w:rsidRDefault="00000000">
            <w:r>
              <w:rPr>
                <w:color w:val="000000"/>
              </w:rPr>
              <w:t>Discovery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F1CB" w14:textId="77777777" w:rsidR="0041696B" w:rsidRDefault="00000000">
            <w:r>
              <w:rPr>
                <w:color w:val="000000"/>
              </w:rPr>
              <w:t>Get-Process used to enumerate running processes for recon</w:t>
            </w:r>
          </w:p>
        </w:tc>
      </w:tr>
    </w:tbl>
    <w:p w14:paraId="339B7C3E" w14:textId="77777777" w:rsidR="0041696B" w:rsidRDefault="0041696B">
      <w:pPr>
        <w:spacing w:before="80" w:after="80"/>
      </w:pPr>
    </w:p>
    <w:p w14:paraId="6EFA31C9" w14:textId="77777777" w:rsidR="0041696B" w:rsidRDefault="0041696B">
      <w:pPr>
        <w:spacing w:before="80" w:after="80"/>
      </w:pPr>
    </w:p>
    <w:p w14:paraId="0F54CF01" w14:textId="77777777" w:rsidR="0041696B" w:rsidRDefault="00000000">
      <w:pPr>
        <w:pStyle w:val="Heading1"/>
        <w:pBdr>
          <w:bottom w:val="single" w:sz="6" w:space="1" w:color="2E75B6"/>
        </w:pBdr>
      </w:pPr>
      <w:r>
        <w:lastRenderedPageBreak/>
        <w:t>6. Investigation Timeline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720"/>
      </w:tblGrid>
      <w:tr w:rsidR="0041696B" w14:paraId="42619B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0AE4" w14:textId="77777777" w:rsidR="0041696B" w:rsidRDefault="00000000">
            <w:r>
              <w:rPr>
                <w:b/>
                <w:bCs/>
                <w:color w:val="FFFFFF"/>
              </w:rPr>
              <w:t>Time (UTC)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A923" w14:textId="77777777" w:rsidR="0041696B" w:rsidRDefault="00000000">
            <w:r>
              <w:rPr>
                <w:b/>
                <w:bCs/>
                <w:color w:val="FFFFFF"/>
              </w:rPr>
              <w:t>Event</w:t>
            </w:r>
          </w:p>
        </w:tc>
      </w:tr>
      <w:tr w:rsidR="0041696B" w14:paraId="05B95A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84E9A" w14:textId="77777777" w:rsidR="0041696B" w:rsidRDefault="00000000">
            <w:r>
              <w:rPr>
                <w:b/>
                <w:bCs/>
                <w:color w:val="000000"/>
              </w:rPr>
              <w:t>10:25:46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4B81" w14:textId="77777777" w:rsidR="0041696B" w:rsidRDefault="00000000">
            <w:r>
              <w:rPr>
                <w:color w:val="000000"/>
              </w:rPr>
              <w:t>First encoded PowerShell execution — captured by Wazuh at Level 3 (Rule 67027), no alert raised</w:t>
            </w:r>
          </w:p>
        </w:tc>
      </w:tr>
      <w:tr w:rsidR="0041696B" w14:paraId="58F42B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C56E" w14:textId="77777777" w:rsidR="0041696B" w:rsidRDefault="00000000">
            <w:r>
              <w:rPr>
                <w:b/>
                <w:bCs/>
                <w:color w:val="000000"/>
              </w:rPr>
              <w:t>10:27:51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DB68" w14:textId="77777777" w:rsidR="0041696B" w:rsidRDefault="00000000">
            <w:r>
              <w:rPr>
                <w:color w:val="000000"/>
              </w:rPr>
              <w:t>Second execution captured — identical pattern, both events buried in generic process creation noise</w:t>
            </w:r>
          </w:p>
        </w:tc>
      </w:tr>
      <w:tr w:rsidR="0041696B" w14:paraId="24382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3D9A" w14:textId="77777777" w:rsidR="0041696B" w:rsidRDefault="00000000">
            <w:r>
              <w:rPr>
                <w:b/>
                <w:bCs/>
                <w:color w:val="000000"/>
              </w:rPr>
              <w:t>~10:35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0687" w14:textId="77777777" w:rsidR="0041696B" w:rsidRDefault="00000000">
            <w:r>
              <w:rPr>
                <w:color w:val="000000"/>
              </w:rPr>
              <w:t>Manual threat hunt initiated — search for *EncodedCommand* in commandLine field returns 2 hits from 178 total events, detection gap identified</w:t>
            </w:r>
          </w:p>
        </w:tc>
      </w:tr>
      <w:tr w:rsidR="0041696B" w14:paraId="11D038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136B" w14:textId="77777777" w:rsidR="0041696B" w:rsidRDefault="00000000">
            <w:r>
              <w:rPr>
                <w:b/>
                <w:bCs/>
                <w:color w:val="000000"/>
              </w:rPr>
              <w:t>~10:50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EB986" w14:textId="77777777" w:rsidR="0041696B" w:rsidRDefault="00000000">
            <w:r>
              <w:rPr>
                <w:color w:val="000000"/>
              </w:rPr>
              <w:t>Custom rule 100002 authored using pcre2 regex targeting -enc/-encodedcommand flag patterns, chained to parent rule 67027</w:t>
            </w:r>
          </w:p>
        </w:tc>
      </w:tr>
      <w:tr w:rsidR="0041696B" w14:paraId="4F8652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F289" w14:textId="77777777" w:rsidR="0041696B" w:rsidRDefault="00000000">
            <w:r>
              <w:rPr>
                <w:b/>
                <w:bCs/>
                <w:color w:val="000000"/>
              </w:rPr>
              <w:t>~11:00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17018" w14:textId="77777777" w:rsidR="0041696B" w:rsidRDefault="00000000">
            <w:r>
              <w:rPr>
                <w:color w:val="000000"/>
              </w:rPr>
              <w:t>Rule deployed to /var/ossec/etc/rules/local_rules.xml, wazuh-manager restarted, rule loaded cleanly</w:t>
            </w:r>
          </w:p>
        </w:tc>
      </w:tr>
      <w:tr w:rsidR="0041696B" w14:paraId="0BB78C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46ED" w14:textId="77777777" w:rsidR="0041696B" w:rsidRDefault="00000000">
            <w:r>
              <w:rPr>
                <w:b/>
                <w:bCs/>
                <w:color w:val="000000"/>
              </w:rPr>
              <w:t>~11:05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5DC0D" w14:textId="77777777" w:rsidR="0041696B" w:rsidRDefault="00000000">
            <w:r>
              <w:rPr>
                <w:color w:val="000000"/>
              </w:rPr>
              <w:t>Re-simulation executed — Rule 100002 fires at Level 12, MITRE ATT&amp;CK tags confirmed in dashboard. Detection gap closed.</w:t>
            </w:r>
          </w:p>
        </w:tc>
      </w:tr>
      <w:tr w:rsidR="0041696B" w14:paraId="572ADE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8A8C" w14:textId="77777777" w:rsidR="0041696B" w:rsidRDefault="00000000">
            <w:r>
              <w:rPr>
                <w:b/>
                <w:bCs/>
                <w:color w:val="000000"/>
              </w:rPr>
              <w:t>~11:10</w:t>
            </w:r>
          </w:p>
        </w:tc>
        <w:tc>
          <w:tcPr>
            <w:tcW w:w="7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E6AA" w14:textId="77777777" w:rsidR="0041696B" w:rsidRDefault="00000000">
            <w:r>
              <w:rPr>
                <w:color w:val="000000"/>
              </w:rPr>
              <w:t>Payload decoded manually — Get-Process | Out-File sysinfo_cache.txt confirmed as reconnaissance command</w:t>
            </w:r>
          </w:p>
        </w:tc>
      </w:tr>
    </w:tbl>
    <w:p w14:paraId="22A1E1D1" w14:textId="77777777" w:rsidR="0041696B" w:rsidRDefault="0041696B">
      <w:pPr>
        <w:spacing w:before="80" w:after="80"/>
      </w:pPr>
    </w:p>
    <w:p w14:paraId="3760D9B4" w14:textId="77777777" w:rsidR="0041696B" w:rsidRDefault="0041696B">
      <w:pPr>
        <w:spacing w:before="80" w:after="80"/>
      </w:pPr>
    </w:p>
    <w:p w14:paraId="198CB2DF" w14:textId="77777777" w:rsidR="0041696B" w:rsidRDefault="00000000">
      <w:pPr>
        <w:pStyle w:val="Heading1"/>
        <w:pBdr>
          <w:bottom w:val="single" w:sz="6" w:space="1" w:color="2E75B6"/>
        </w:pBdr>
      </w:pPr>
      <w:r>
        <w:t>7. Recommendations</w:t>
      </w:r>
    </w:p>
    <w:p w14:paraId="45B6DEBE" w14:textId="77777777" w:rsidR="0041696B" w:rsidRDefault="00000000">
      <w:pPr>
        <w:pStyle w:val="Heading2"/>
      </w:pPr>
      <w:r>
        <w:t>7.1 Immediate Actions</w:t>
      </w:r>
    </w:p>
    <w:p w14:paraId="138BEEAD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Verify C:\Windows\Temp\sysinfo_cache.txt does not persist on production systems — delete if found</w:t>
      </w:r>
    </w:p>
    <w:p w14:paraId="7A50198B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Review Windows Event logs for any other -EncodedCommand or -enc executions in the past 30 days</w:t>
      </w:r>
    </w:p>
    <w:p w14:paraId="6DF0DA43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Confirm no lateral movement events (Event ID 4648, 4624 Logon Type 3) correlate with this timestamp</w:t>
      </w:r>
    </w:p>
    <w:p w14:paraId="4BF2246A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Check for any scheduled tasks or registry run keys created around the same timeframe</w:t>
      </w:r>
    </w:p>
    <w:p w14:paraId="236BDBE3" w14:textId="77777777" w:rsidR="0041696B" w:rsidRDefault="0041696B">
      <w:pPr>
        <w:spacing w:before="80" w:after="80"/>
      </w:pPr>
    </w:p>
    <w:p w14:paraId="7BDF6416" w14:textId="77777777" w:rsidR="0041696B" w:rsidRDefault="00000000">
      <w:pPr>
        <w:pStyle w:val="Heading2"/>
      </w:pPr>
      <w:r>
        <w:t>7.2 Detection Improvements</w:t>
      </w:r>
    </w:p>
    <w:p w14:paraId="440F8AEA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Deploy custom rule 100002 to all production Wazuh environments — encoded PowerShell is a high-confidence indicator of malicious intent</w:t>
      </w:r>
    </w:p>
    <w:p w14:paraId="235114A4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Extend rule set to also flag: -WindowStyle Hidden alone, -NonInteractive combined with file writes, and PowerShell downloading from internet (Net.WebClient, Invoke-WebRequest, IEX)</w:t>
      </w:r>
    </w:p>
    <w:p w14:paraId="7891A50D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Consider adding a Wazuh active response to automatically isolate the endpoint on rule 100002 firing in a production context</w:t>
      </w:r>
    </w:p>
    <w:p w14:paraId="0675DCE3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Enable ScriptBlock logging (Event ID 4104) on all Windows endpoints in addition to Process Creation logging — </w:t>
      </w:r>
      <w:proofErr w:type="gramStart"/>
      <w:r>
        <w:t>this captures</w:t>
      </w:r>
      <w:proofErr w:type="gramEnd"/>
      <w:r>
        <w:t xml:space="preserve"> decoded PowerShell content at execution time</w:t>
      </w:r>
    </w:p>
    <w:p w14:paraId="72A79900" w14:textId="77777777" w:rsidR="0041696B" w:rsidRDefault="0041696B">
      <w:pPr>
        <w:spacing w:before="80" w:after="80"/>
      </w:pPr>
    </w:p>
    <w:p w14:paraId="22A5791B" w14:textId="77777777" w:rsidR="0041696B" w:rsidRDefault="00000000">
      <w:pPr>
        <w:pStyle w:val="Heading2"/>
      </w:pPr>
      <w:r>
        <w:t>7.3 Process Recommendations</w:t>
      </w:r>
    </w:p>
    <w:p w14:paraId="4123CE0F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 a detection engineering review cycle — periodically audit which attack techniques have no high-severity coverage in the current ruleset</w:t>
      </w:r>
    </w:p>
    <w:p w14:paraId="15A4F9B5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Document all custom rules in a detection runbook alongside MITRE ATT&amp;CK coverage maps</w:t>
      </w:r>
    </w:p>
    <w:p w14:paraId="750C4993" w14:textId="77777777" w:rsidR="0041696B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PowerShell Constrained Language Mode on endpoints where full PowerShell capability is not required</w:t>
      </w:r>
    </w:p>
    <w:p w14:paraId="736F8EC6" w14:textId="77777777" w:rsidR="0041696B" w:rsidRDefault="0041696B">
      <w:pPr>
        <w:spacing w:before="80" w:after="80"/>
      </w:pPr>
    </w:p>
    <w:p w14:paraId="19C5443C" w14:textId="77777777" w:rsidR="0041696B" w:rsidRDefault="00000000">
      <w:pPr>
        <w:pStyle w:val="Heading1"/>
        <w:pBdr>
          <w:bottom w:val="single" w:sz="6" w:space="1" w:color="2E75B6"/>
        </w:pBdr>
      </w:pPr>
      <w:r>
        <w:t>8. Resolution &amp; Closure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920"/>
      </w:tblGrid>
      <w:tr w:rsidR="0041696B" w14:paraId="575745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607A" w14:textId="77777777" w:rsidR="0041696B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0861" w14:textId="77777777" w:rsidR="0041696B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41696B" w14:paraId="282764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ED8FD" w14:textId="77777777" w:rsidR="0041696B" w:rsidRDefault="00000000">
            <w:r>
              <w:rPr>
                <w:b/>
                <w:bCs/>
                <w:color w:val="000000"/>
              </w:rPr>
              <w:t>Incident Status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4F3C" w14:textId="77777777" w:rsidR="0041696B" w:rsidRDefault="00000000">
            <w:r>
              <w:rPr>
                <w:b/>
                <w:bCs/>
                <w:color w:val="375623"/>
              </w:rPr>
              <w:t>CLOSED — Investigated, contained, detection improved</w:t>
            </w:r>
          </w:p>
        </w:tc>
      </w:tr>
      <w:tr w:rsidR="0041696B" w14:paraId="6A1112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C233" w14:textId="77777777" w:rsidR="0041696B" w:rsidRDefault="00000000">
            <w:r>
              <w:rPr>
                <w:b/>
                <w:bCs/>
                <w:color w:val="000000"/>
              </w:rPr>
              <w:t>Root Cause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DB12" w14:textId="77777777" w:rsidR="0041696B" w:rsidRDefault="00000000">
            <w:r>
              <w:rPr>
                <w:color w:val="000000"/>
              </w:rPr>
              <w:t>Obfuscated PowerShell execution using -EncodedCommand flag (Base64-encoded reconnaissance payload)</w:t>
            </w:r>
          </w:p>
        </w:tc>
      </w:tr>
      <w:tr w:rsidR="0041696B" w14:paraId="5713F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396E" w14:textId="77777777" w:rsidR="0041696B" w:rsidRDefault="00000000">
            <w:r>
              <w:rPr>
                <w:b/>
                <w:bCs/>
                <w:color w:val="000000"/>
              </w:rPr>
              <w:t>Impact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0627" w14:textId="77777777" w:rsidR="0041696B" w:rsidRDefault="00000000">
            <w:r>
              <w:rPr>
                <w:color w:val="000000"/>
              </w:rPr>
              <w:t>Low — simulated environment; process list written to Temp directory, no sensitive data exfiltrated</w:t>
            </w:r>
          </w:p>
        </w:tc>
      </w:tr>
      <w:tr w:rsidR="0041696B" w14:paraId="416872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ABB9C" w14:textId="77777777" w:rsidR="0041696B" w:rsidRDefault="00000000">
            <w:r>
              <w:rPr>
                <w:b/>
                <w:bCs/>
                <w:color w:val="000000"/>
              </w:rPr>
              <w:t>Detection Gap Found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2D08" w14:textId="77777777" w:rsidR="0041696B" w:rsidRDefault="00000000">
            <w:r>
              <w:rPr>
                <w:b/>
                <w:bCs/>
                <w:color w:val="E26B0A"/>
              </w:rPr>
              <w:t>YES — Default ruleset insufficient; custom rule authored and deployed</w:t>
            </w:r>
          </w:p>
        </w:tc>
      </w:tr>
      <w:tr w:rsidR="0041696B" w14:paraId="0EE3DB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4CAA" w14:textId="77777777" w:rsidR="0041696B" w:rsidRDefault="00000000">
            <w:r>
              <w:rPr>
                <w:b/>
                <w:bCs/>
                <w:color w:val="000000"/>
              </w:rPr>
              <w:t>Detection Gap Closed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FC8F" w14:textId="77777777" w:rsidR="0041696B" w:rsidRDefault="00000000">
            <w:r>
              <w:rPr>
                <w:b/>
                <w:bCs/>
                <w:color w:val="375623"/>
              </w:rPr>
              <w:t>YES — Rule 100002 confirmed firing at Level 12 with MITRE mapping</w:t>
            </w:r>
          </w:p>
        </w:tc>
      </w:tr>
      <w:tr w:rsidR="0041696B" w14:paraId="09C604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3016" w14:textId="77777777" w:rsidR="0041696B" w:rsidRDefault="00000000">
            <w:r>
              <w:rPr>
                <w:b/>
                <w:bCs/>
                <w:color w:val="000000"/>
              </w:rPr>
              <w:t>MITRE Coverage Added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A4AB" w14:textId="77777777" w:rsidR="0041696B" w:rsidRDefault="00000000">
            <w:r>
              <w:rPr>
                <w:color w:val="000000"/>
              </w:rPr>
              <w:t>T1059.001 (PowerShell), T1027 (Obfuscated Files), T1057 (Process Discovery)</w:t>
            </w:r>
          </w:p>
        </w:tc>
      </w:tr>
      <w:tr w:rsidR="0041696B" w14:paraId="28D9E7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5878" w14:textId="77777777" w:rsidR="0041696B" w:rsidRDefault="00000000">
            <w:r>
              <w:rPr>
                <w:b/>
                <w:bCs/>
                <w:color w:val="000000"/>
              </w:rPr>
              <w:t>Analyst</w:t>
            </w:r>
          </w:p>
        </w:tc>
        <w:tc>
          <w:tcPr>
            <w:tcW w:w="6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98E9" w14:textId="77777777" w:rsidR="0041696B" w:rsidRDefault="00000000">
            <w:r>
              <w:rPr>
                <w:color w:val="000000"/>
              </w:rPr>
              <w:t>Eshaan — SentinelX SOC Lab</w:t>
            </w:r>
          </w:p>
        </w:tc>
      </w:tr>
    </w:tbl>
    <w:p w14:paraId="4A98D6AC" w14:textId="77777777" w:rsidR="0041696B" w:rsidRDefault="0041696B">
      <w:pPr>
        <w:spacing w:before="80" w:after="80"/>
      </w:pPr>
    </w:p>
    <w:p w14:paraId="647058A0" w14:textId="77777777" w:rsidR="0041696B" w:rsidRDefault="0041696B">
      <w:pPr>
        <w:spacing w:before="80" w:after="80"/>
      </w:pPr>
    </w:p>
    <w:p w14:paraId="4504F1A7" w14:textId="77777777" w:rsidR="0041696B" w:rsidRDefault="00000000">
      <w:pPr>
        <w:spacing w:before="60" w:after="60"/>
      </w:pPr>
      <w:r>
        <w:rPr>
          <w:i/>
          <w:iCs/>
          <w:color w:val="7F7F7F"/>
        </w:rPr>
        <w:t>This investigation demonstrates the full SOC analyst workflow: from initial alert triage through manual threat hunting, detection gap identification, custom rule engineering, payload analysis, and closure. The detection improvement (custom rule 100002) represents a meaningful, reusable contribution to the SentinelX detection ruleset.</w:t>
      </w:r>
    </w:p>
    <w:sectPr w:rsidR="0041696B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00332" w14:textId="77777777" w:rsidR="00A05503" w:rsidRDefault="00A05503">
      <w:r>
        <w:separator/>
      </w:r>
    </w:p>
  </w:endnote>
  <w:endnote w:type="continuationSeparator" w:id="0">
    <w:p w14:paraId="5B48C041" w14:textId="77777777" w:rsidR="00A05503" w:rsidRDefault="00A05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2B21" w14:textId="77777777" w:rsidR="0041696B" w:rsidRDefault="00000000">
    <w:pPr>
      <w:pBdr>
        <w:top w:val="single" w:sz="6" w:space="4" w:color="2E75B6"/>
      </w:pBdr>
      <w:tabs>
        <w:tab w:val="right" w:pos="9026"/>
      </w:tabs>
    </w:pPr>
    <w:r>
      <w:rPr>
        <w:color w:val="999999"/>
        <w:sz w:val="16"/>
        <w:szCs w:val="16"/>
      </w:rPr>
      <w:t>INC-002 | Suspicious PowerShell Execution</w:t>
    </w:r>
    <w:r>
      <w:rPr>
        <w:color w:val="999999"/>
        <w:sz w:val="16"/>
        <w:szCs w:val="16"/>
      </w:rPr>
      <w:tab/>
      <w:t xml:space="preserve">Page </w:t>
    </w:r>
    <w:r>
      <w:rPr>
        <w:color w:val="99999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7FDF6" w14:textId="77777777" w:rsidR="00A05503" w:rsidRDefault="00A05503">
      <w:r>
        <w:separator/>
      </w:r>
    </w:p>
  </w:footnote>
  <w:footnote w:type="continuationSeparator" w:id="0">
    <w:p w14:paraId="5ABC36C9" w14:textId="77777777" w:rsidR="00A05503" w:rsidRDefault="00A05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8B420" w14:textId="77777777" w:rsidR="0041696B" w:rsidRDefault="00000000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4E79"/>
        <w:sz w:val="18"/>
        <w:szCs w:val="18"/>
      </w:rPr>
      <w:t>SentinelX SOC Investigation Platform</w:t>
    </w:r>
    <w:r>
      <w:rPr>
        <w:color w:val="999999"/>
        <w:sz w:val="16"/>
        <w:szCs w:val="16"/>
      </w:rPr>
      <w:tab/>
      <w:t>CONFIDENTIAL —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55F14"/>
    <w:multiLevelType w:val="hybridMultilevel"/>
    <w:tmpl w:val="86304DEA"/>
    <w:lvl w:ilvl="0" w:tplc="8C5A0124">
      <w:start w:val="1"/>
      <w:numFmt w:val="bullet"/>
      <w:lvlText w:val="●"/>
      <w:lvlJc w:val="left"/>
      <w:pPr>
        <w:ind w:left="720" w:hanging="360"/>
      </w:pPr>
    </w:lvl>
    <w:lvl w:ilvl="1" w:tplc="228CE0AA">
      <w:start w:val="1"/>
      <w:numFmt w:val="bullet"/>
      <w:lvlText w:val="○"/>
      <w:lvlJc w:val="left"/>
      <w:pPr>
        <w:ind w:left="1440" w:hanging="360"/>
      </w:pPr>
    </w:lvl>
    <w:lvl w:ilvl="2" w:tplc="9EB88732">
      <w:start w:val="1"/>
      <w:numFmt w:val="bullet"/>
      <w:lvlText w:val="■"/>
      <w:lvlJc w:val="left"/>
      <w:pPr>
        <w:ind w:left="2160" w:hanging="360"/>
      </w:pPr>
    </w:lvl>
    <w:lvl w:ilvl="3" w:tplc="29EA488A">
      <w:start w:val="1"/>
      <w:numFmt w:val="bullet"/>
      <w:lvlText w:val="●"/>
      <w:lvlJc w:val="left"/>
      <w:pPr>
        <w:ind w:left="2880" w:hanging="360"/>
      </w:pPr>
    </w:lvl>
    <w:lvl w:ilvl="4" w:tplc="5BBA58A8">
      <w:start w:val="1"/>
      <w:numFmt w:val="bullet"/>
      <w:lvlText w:val="○"/>
      <w:lvlJc w:val="left"/>
      <w:pPr>
        <w:ind w:left="3600" w:hanging="360"/>
      </w:pPr>
    </w:lvl>
    <w:lvl w:ilvl="5" w:tplc="99BC3EE0">
      <w:start w:val="1"/>
      <w:numFmt w:val="bullet"/>
      <w:lvlText w:val="■"/>
      <w:lvlJc w:val="left"/>
      <w:pPr>
        <w:ind w:left="4320" w:hanging="360"/>
      </w:pPr>
    </w:lvl>
    <w:lvl w:ilvl="6" w:tplc="856E740E">
      <w:start w:val="1"/>
      <w:numFmt w:val="bullet"/>
      <w:lvlText w:val="●"/>
      <w:lvlJc w:val="left"/>
      <w:pPr>
        <w:ind w:left="5040" w:hanging="360"/>
      </w:pPr>
    </w:lvl>
    <w:lvl w:ilvl="7" w:tplc="DC18158C">
      <w:start w:val="1"/>
      <w:numFmt w:val="bullet"/>
      <w:lvlText w:val="●"/>
      <w:lvlJc w:val="left"/>
      <w:pPr>
        <w:ind w:left="5760" w:hanging="360"/>
      </w:pPr>
    </w:lvl>
    <w:lvl w:ilvl="8" w:tplc="FAC03E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B2726B"/>
    <w:multiLevelType w:val="hybridMultilevel"/>
    <w:tmpl w:val="7A32607A"/>
    <w:lvl w:ilvl="0" w:tplc="8D72F696">
      <w:start w:val="1"/>
      <w:numFmt w:val="bullet"/>
      <w:lvlText w:val="•"/>
      <w:lvlJc w:val="left"/>
      <w:pPr>
        <w:ind w:left="720" w:hanging="360"/>
      </w:pPr>
    </w:lvl>
    <w:lvl w:ilvl="1" w:tplc="A0CE738C">
      <w:numFmt w:val="decimal"/>
      <w:lvlText w:val=""/>
      <w:lvlJc w:val="left"/>
    </w:lvl>
    <w:lvl w:ilvl="2" w:tplc="243A472A">
      <w:numFmt w:val="decimal"/>
      <w:lvlText w:val=""/>
      <w:lvlJc w:val="left"/>
    </w:lvl>
    <w:lvl w:ilvl="3" w:tplc="75B2BE04">
      <w:numFmt w:val="decimal"/>
      <w:lvlText w:val=""/>
      <w:lvlJc w:val="left"/>
    </w:lvl>
    <w:lvl w:ilvl="4" w:tplc="32DEE354">
      <w:numFmt w:val="decimal"/>
      <w:lvlText w:val=""/>
      <w:lvlJc w:val="left"/>
    </w:lvl>
    <w:lvl w:ilvl="5" w:tplc="B9E8A0DE">
      <w:numFmt w:val="decimal"/>
      <w:lvlText w:val=""/>
      <w:lvlJc w:val="left"/>
    </w:lvl>
    <w:lvl w:ilvl="6" w:tplc="F230B82C">
      <w:numFmt w:val="decimal"/>
      <w:lvlText w:val=""/>
      <w:lvlJc w:val="left"/>
    </w:lvl>
    <w:lvl w:ilvl="7" w:tplc="F9A8518C">
      <w:numFmt w:val="decimal"/>
      <w:lvlText w:val=""/>
      <w:lvlJc w:val="left"/>
    </w:lvl>
    <w:lvl w:ilvl="8" w:tplc="D090B31E">
      <w:numFmt w:val="decimal"/>
      <w:lvlText w:val=""/>
      <w:lvlJc w:val="left"/>
    </w:lvl>
  </w:abstractNum>
  <w:num w:numId="1" w16cid:durableId="2100834123">
    <w:abstractNumId w:val="0"/>
    <w:lvlOverride w:ilvl="0">
      <w:startOverride w:val="1"/>
    </w:lvlOverride>
  </w:num>
  <w:num w:numId="2" w16cid:durableId="802955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96B"/>
    <w:rsid w:val="00007386"/>
    <w:rsid w:val="0041696B"/>
    <w:rsid w:val="00A05503"/>
    <w:rsid w:val="00DA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AD9D"/>
  <w15:docId w15:val="{227624AA-B935-4043-B88C-3B4DD297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1613</Words>
  <Characters>9195</Characters>
  <Application>Microsoft Office Word</Application>
  <DocSecurity>0</DocSecurity>
  <Lines>76</Lines>
  <Paragraphs>21</Paragraphs>
  <ScaleCrop>false</ScaleCrop>
  <Company/>
  <LinksUpToDate>false</LinksUpToDate>
  <CharactersWithSpaces>10787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Eshaan Pilar</cp:lastModifiedBy>
  <cp:revision>2</cp:revision>
  <dcterms:created xsi:type="dcterms:W3CDTF">2026-06-22T07:21:00Z</dcterms:created>
  <dcterms:modified xsi:type="dcterms:W3CDTF">2026-06-22T07:21:00Z</dcterms:modified>
</cp:coreProperties>
</file>