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Calibri" w:cs="Calibri" w:eastAsia="Calibri" w:hAnsi="Calibri"/>
          <w:b/>
          <w:bCs/>
          <w:color w:val="0D2137"/>
          <w:sz w:val="96"/>
          <w:szCs w:val="96"/>
        </w:rPr>
        <w:t xml:space="preserve">BD STOCK OMS</w:t>
      </w:r>
    </w:p>
    <w:p>
      <w:pPr>
        <w:spacing w:after="80"/>
        <w:jc w:val="center"/>
      </w:pPr>
      <w:r>
        <w:rPr>
          <w:rFonts w:ascii="Calibri" w:cs="Calibri" w:eastAsia="Calibri" w:hAnsi="Calibri"/>
          <w:b/>
          <w:bCs/>
          <w:color w:val="E65100"/>
          <w:sz w:val="52"/>
          <w:szCs w:val="52"/>
        </w:rPr>
        <w:t xml:space="preserve">Complete Builder's Worklog</w:t>
      </w:r>
    </w:p>
    <w:p>
      <w:pPr>
        <w:spacing w:after="80"/>
        <w:jc w:val="center"/>
      </w:pPr>
      <w:r>
        <w:rPr>
          <w:rFonts w:ascii="Calibri" w:cs="Calibri" w:eastAsia="Calibri" w:hAnsi="Calibri"/>
          <w:color w:val="37474F"/>
          <w:sz w:val="28"/>
          <w:szCs w:val="28"/>
        </w:rPr>
        <w:t xml:space="preserve">How I Built a Bangladesh Stock Exchange Order Management System From Scratch</w:t>
      </w:r>
    </w:p>
    <w:p>
      <w:pPr>
        <w:spacing w:after="40"/>
        <w:jc w:val="center"/>
      </w:pPr>
      <w:r>
        <w:rPr>
          <w:rFonts w:ascii="Calibri" w:cs="Calibri" w:eastAsia="Calibri" w:hAnsi="Calibri"/>
          <w:color w:val="607D8B"/>
          <w:sz w:val="24"/>
          <w:szCs w:val="24"/>
        </w:rPr>
        <w:t xml:space="preserve">Every technology. Every decision. Every line of code. Every reason why.</w:t>
      </w:r>
    </w:p>
    <w:p>
      <w:pPr>
        <w:spacing w:after="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37474F"/>
                <w:sz w:val="24"/>
                <w:szCs w:val="24"/>
              </w:rPr>
              <w:t xml:space="preserve">Author: </w:t>
            </w:r>
            <w:r>
              <w:rPr>
                <w:rFonts w:ascii="Calibri" w:cs="Calibri" w:eastAsia="Calibri" w:hAnsi="Calibri"/>
                <w:b/>
                <w:bCs/>
                <w:color w:val="E65100"/>
                <w:sz w:val="24"/>
                <w:szCs w:val="24"/>
              </w:rPr>
              <w:t xml:space="preserve">Eshan Barua</w:t>
            </w:r>
          </w:p>
          <w:p>
            <w:r>
              <w:rPr>
                <w:rFonts w:ascii="Calibri" w:cs="Calibri" w:eastAsia="Calibri" w:hAnsi="Calibri"/>
                <w:b/>
                <w:bCs/>
                <w:color w:val="37474F"/>
                <w:sz w:val="22"/>
                <w:szCs w:val="22"/>
              </w:rPr>
              <w:t xml:space="preserve">Purpose: </w:t>
            </w:r>
            <w:r>
              <w:rPr>
                <w:rFonts w:ascii="Calibri" w:cs="Calibri" w:eastAsia="Calibri" w:hAnsi="Calibri"/>
                <w:color w:val="37474F"/>
                <w:sz w:val="22"/>
                <w:szCs w:val="22"/>
              </w:rPr>
              <w:t xml:space="preserve">Complete layman's guide — build this from scratch</w:t>
            </w:r>
          </w:p>
          <w:p>
            <w:r>
              <w:rPr>
                <w:rFonts w:ascii="Calibri" w:cs="Calibri" w:eastAsia="Calibri" w:hAnsi="Calibri"/>
                <w:b/>
                <w:bCs/>
                <w:color w:val="37474F"/>
                <w:sz w:val="22"/>
                <w:szCs w:val="22"/>
              </w:rPr>
              <w:t xml:space="preserve">Audience: </w:t>
            </w:r>
            <w:r>
              <w:rPr>
                <w:rFonts w:ascii="Calibri" w:cs="Calibri" w:eastAsia="Calibri" w:hAnsi="Calibri"/>
                <w:color w:val="37474F"/>
                <w:sz w:val="22"/>
                <w:szCs w:val="22"/>
              </w:rPr>
              <w:t xml:space="preserve">Anyone who wants to understand or rebuild this system</w:t>
            </w:r>
          </w:p>
        </w:tc>
        <w:tc>
          <w:tcPr>
            <w:tcW w:type="dxa" w:w="4500"/>
            <w:tcBorders>
              <w:top w:val="none" w:color="FFFFFF" w:sz="0"/>
              <w:left w:val="none" w:color="FFFFFF" w:sz="0"/>
              <w:bottom w:val="none" w:color="FFFFFF" w:sz="0"/>
              <w:right w:val="none" w:color="FFFFFF" w:sz="0"/>
            </w:tcBorders>
            <w:tcMar>
              <w:top w:type="dxa" w:w="80"/>
              <w:left w:type="dxa" w:w="200"/>
              <w:bottom w:type="dxa" w:w="80"/>
              <w:right w:type="dxa" w:w="200"/>
            </w:tcMar>
          </w:tcPr>
          <w:p>
            <w:r>
              <w:rPr>
                <w:rFonts w:ascii="Calibri" w:cs="Calibri" w:eastAsia="Calibri" w:hAnsi="Calibri"/>
                <w:b/>
                <w:bCs/>
                <w:color w:val="37474F"/>
                <w:sz w:val="22"/>
                <w:szCs w:val="22"/>
              </w:rPr>
              <w:t xml:space="preserve">Days Covered: </w:t>
            </w:r>
            <w:r>
              <w:rPr>
                <w:rFonts w:ascii="Calibri" w:cs="Calibri" w:eastAsia="Calibri" w:hAnsi="Calibri"/>
                <w:color w:val="37474F"/>
                <w:sz w:val="22"/>
                <w:szCs w:val="22"/>
              </w:rPr>
              <w:t xml:space="preserve">Day 01 → Day 27 (ongoing)</w:t>
            </w:r>
          </w:p>
          <w:p>
            <w:r>
              <w:rPr>
                <w:rFonts w:ascii="Calibri" w:cs="Calibri" w:eastAsia="Calibri" w:hAnsi="Calibri"/>
                <w:b/>
                <w:bCs/>
                <w:color w:val="37474F"/>
                <w:sz w:val="22"/>
                <w:szCs w:val="22"/>
              </w:rPr>
              <w:t xml:space="preserve">Tests Built: </w:t>
            </w:r>
            <w:r>
              <w:rPr>
                <w:rFonts w:ascii="Calibri" w:cs="Calibri" w:eastAsia="Calibri" w:hAnsi="Calibri"/>
                <w:b/>
                <w:bCs/>
                <w:color w:val="2E7D32"/>
                <w:sz w:val="22"/>
                <w:szCs w:val="22"/>
              </w:rPr>
              <w:t xml:space="preserve">281 (0 failures, grows every day)</w:t>
            </w:r>
          </w:p>
          <w:p>
            <w:r>
              <w:rPr>
                <w:rFonts w:ascii="Calibri" w:cs="Calibri" w:eastAsia="Calibri" w:hAnsi="Calibri"/>
                <w:b/>
                <w:bCs/>
                <w:color w:val="37474F"/>
                <w:sz w:val="22"/>
                <w:szCs w:val="22"/>
              </w:rPr>
              <w:t xml:space="preserve">GitHub: </w:t>
            </w:r>
            <w:r>
              <w:rPr>
                <w:rFonts w:ascii="Calibri" w:cs="Calibri" w:eastAsia="Calibri" w:hAnsi="Calibri"/>
                <w:color w:val="1565C0"/>
                <w:sz w:val="22"/>
                <w:szCs w:val="22"/>
              </w:rPr>
              <w:t xml:space="preserve">github.com/EshanBarua14/BdStockOMS</w:t>
            </w:r>
          </w:p>
        </w:tc>
      </w:tr>
    </w:tbl>
    <w:p>
      <w:pPr>
        <w:spacing w:after="8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0 — Before You Start: What Are We Building &amp; Why?</w:t>
      </w:r>
    </w:p>
    <w:p>
      <w:pPr>
        <w:spacing w:after="120"/>
      </w:pPr>
      <w:r>
        <w:rPr>
          <w:rFonts w:ascii="Calibri" w:cs="Calibri" w:eastAsia="Calibri" w:hAnsi="Calibri"/>
          <w:b w:val="false"/>
          <w:bCs w:val="false"/>
          <w:color w:val="37474F"/>
          <w:sz w:val="22"/>
          <w:szCs w:val="22"/>
        </w:rPr>
        <w:t xml:space="preserve">This document is written for someone who has never built a stock trading system before. Eshan Barua started this project to build a production-quality, BSEC-compliant brokerage back-office system for the Bangladesh stock market. Here is everything: the thinking, the tools, the code, and the reasons behind every single choice.</w:t>
      </w:r>
    </w:p>
    <w:p>
      <w:pPr>
        <w:spacing w:after="80"/>
      </w:pPr>
    </w:p>
    <w:p>
      <w:pPr>
        <w:pStyle w:val="Heading2"/>
        <w:spacing w:before="320" w:after="160"/>
      </w:pPr>
      <w:r>
        <w:rPr>
          <w:rFonts w:ascii="Calibri" w:cs="Calibri" w:eastAsia="Calibri" w:hAnsi="Calibri"/>
          <w:b/>
          <w:bCs/>
          <w:color w:val="E65100"/>
          <w:sz w:val="30"/>
          <w:szCs w:val="30"/>
        </w:rPr>
        <w:t xml:space="preserve">What is BD Stock OMS?</w:t>
      </w:r>
    </w:p>
    <w:p>
      <w:pPr>
        <w:spacing w:after="120"/>
      </w:pPr>
      <w:r>
        <w:rPr>
          <w:rFonts w:ascii="Calibri" w:cs="Calibri" w:eastAsia="Calibri" w:hAnsi="Calibri"/>
          <w:b w:val="false"/>
          <w:bCs w:val="false"/>
          <w:color w:val="37474F"/>
          <w:sz w:val="22"/>
          <w:szCs w:val="22"/>
        </w:rPr>
        <w:t xml:space="preserve">BD Stock OMS is the software that runs behind a brokerage house — the company that sits between you (an investor) and the Dhaka Stock Exchange (DSE) or Chittagong Stock Exchange (CSE). When you want to buy 100 shares of Grameenphone (GP), you do not call DSE directly. You call your broker. Your broker runs BD Stock OMS.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FFF9C4" w:val="clear"/>
            <w:tcMar>
              <w:top w:type="dxa" w:w="120"/>
              <w:left w:type="dxa" w:w="240"/>
              <w:bottom w:type="dxa" w:w="120"/>
              <w:right w:type="dxa" w:w="240"/>
            </w:tcMar>
          </w:tcPr>
          <w:p>
            <w:pPr>
              <w:spacing w:after="60"/>
            </w:pPr>
            <w:r>
              <w:rPr>
                <w:rFonts w:ascii="Calibri" w:cs="Calibri" w:eastAsia="Calibri" w:hAnsi="Calibri"/>
                <w:b/>
                <w:bCs/>
                <w:color w:val="F57F17"/>
                <w:sz w:val="22"/>
                <w:szCs w:val="22"/>
              </w:rPr>
              <w:t xml:space="preserve">🏦  Real World Analogy</w:t>
            </w:r>
          </w:p>
          <w:p>
            <w:pPr>
              <w:spacing w:after="0"/>
            </w:pPr>
            <w:r>
              <w:rPr>
                <w:rFonts w:ascii="Calibri" w:cs="Calibri" w:eastAsia="Calibri" w:hAnsi="Calibri"/>
                <w:color w:val="37474F"/>
                <w:sz w:val="20"/>
                <w:szCs w:val="20"/>
              </w:rPr>
              <w:t xml:space="preserve">Think of a bank. The bank has tellers (traders), customers (investors), a vault (portfolio), a transaction ledger (audit log), and a manager who approves big withdrawals (CCD). BD Stock OMS is all of that, but for a stock brokerage.</w:t>
            </w:r>
          </w:p>
        </w:tc>
      </w:tr>
    </w:tbl>
    <w:p>
      <w:pPr>
        <w:spacing w:after="120"/>
      </w:pPr>
    </w:p>
    <w:p>
      <w:pPr>
        <w:pStyle w:val="Heading2"/>
        <w:spacing w:before="320" w:after="160"/>
      </w:pPr>
      <w:r>
        <w:rPr>
          <w:rFonts w:ascii="Calibri" w:cs="Calibri" w:eastAsia="Calibri" w:hAnsi="Calibri"/>
          <w:b/>
          <w:bCs/>
          <w:color w:val="E65100"/>
          <w:sz w:val="30"/>
          <w:szCs w:val="30"/>
        </w:rPr>
        <w:t xml:space="preserve">Who Uses This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640"/>
      </w:tblGrid>
      <w:tr>
        <w:tc>
          <w:tcPr>
            <w:tcW w:type="dxa" w:w="180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User Type</w:t>
            </w:r>
          </w:p>
        </w:tc>
        <w:tc>
          <w:tcPr>
            <w:tcW w:type="dxa" w:w="240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Job Title</w:t>
            </w:r>
          </w:p>
        </w:tc>
        <w:tc>
          <w:tcPr>
            <w:tcW w:type="dxa" w:w="564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What They Do in the System</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C62828"/>
                <w:sz w:val="18"/>
                <w:szCs w:val="18"/>
              </w:rPr>
              <w:t xml:space="preserve">SuperAdmin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Eshan Barua (system owner)</w:t>
            </w:r>
          </w:p>
        </w:tc>
        <w:tc>
          <w:tcPr>
            <w:tcW w:type="dxa" w:w="56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Has access to everything. Creates brokerages. Manages system-wide settings.</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1565C0"/>
                <w:sz w:val="18"/>
                <w:szCs w:val="18"/>
              </w:rPr>
              <w:t xml:space="preserve">BrokerageHouse</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Pioneer Securities Ltd admin</w:t>
            </w:r>
          </w:p>
        </w:tc>
        <w:tc>
          <w:tcPr>
            <w:tcW w:type="dxa" w:w="56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The brokerage firm itself. Manages their own users and sees all their orders.</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1565C0"/>
                <w:sz w:val="18"/>
                <w:szCs w:val="18"/>
              </w:rPr>
              <w:t xml:space="preserve">Admin</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Branch manager</w:t>
            </w:r>
          </w:p>
        </w:tc>
        <w:tc>
          <w:tcPr>
            <w:tcW w:type="dxa" w:w="56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Manages users within their brokerage. Creates traders and investors.</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6A1B9A"/>
                <w:sz w:val="18"/>
                <w:szCs w:val="18"/>
              </w:rPr>
              <w:t xml:space="preserve">CCD</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Compliance officer</w:t>
            </w:r>
          </w:p>
        </w:tc>
        <w:tc>
          <w:tcPr>
            <w:tcW w:type="dxa" w:w="56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Central Clearing &amp; Depository officer. Approves fund requests, freezes BO accounts, processes dividends.</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0695C"/>
                <w:sz w:val="18"/>
                <w:szCs w:val="18"/>
              </w:rPr>
              <w:t xml:space="preserve">ITSupport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IT helpdesk</w:t>
            </w:r>
          </w:p>
        </w:tc>
        <w:tc>
          <w:tcPr>
            <w:tcW w:type="dxa" w:w="56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Unlocks locked accounts, views system logs, resets failed login counters.</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E65100"/>
                <w:sz w:val="18"/>
                <w:szCs w:val="18"/>
              </w:rPr>
              <w:t xml:space="preserve">Trader</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Stock broker/dealer</w:t>
            </w:r>
          </w:p>
        </w:tc>
        <w:tc>
          <w:tcPr>
            <w:tcW w:type="dxa" w:w="56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Places orders on behalf of investors. Executes pending orders. Approves fund requests (step 1).</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2E7D32"/>
                <w:sz w:val="18"/>
                <w:szCs w:val="18"/>
              </w:rPr>
              <w:t xml:space="preserve">Investor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Regular customer</w:t>
            </w:r>
          </w:p>
        </w:tc>
        <w:tc>
          <w:tcPr>
            <w:tcW w:type="dxa" w:w="56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Places own orders. Views portfolio and P&amp;L. Requests fund deposits.</w:t>
            </w:r>
          </w:p>
        </w:tc>
      </w:tr>
    </w:tbl>
    <w:p>
      <w:pPr>
        <w:spacing w:after="160"/>
      </w:pPr>
    </w:p>
    <w:p>
      <w:pPr>
        <w:pStyle w:val="Heading2"/>
        <w:spacing w:before="320" w:after="160"/>
      </w:pPr>
      <w:r>
        <w:rPr>
          <w:rFonts w:ascii="Calibri" w:cs="Calibri" w:eastAsia="Calibri" w:hAnsi="Calibri"/>
          <w:b/>
          <w:bCs/>
          <w:color w:val="E65100"/>
          <w:sz w:val="30"/>
          <w:szCs w:val="30"/>
        </w:rPr>
        <w:t xml:space="preserve">Technology Choices — What We Use &amp; Why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440"/>
      </w:tblGrid>
      <w:tr>
        <w:tc>
          <w:tcPr>
            <w:tcW w:type="dxa" w:w="200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W w:type="dxa" w:w="240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What It Is (Simple)</w:t>
            </w:r>
          </w:p>
        </w:tc>
        <w:tc>
          <w:tcPr>
            <w:tcW w:type="dxa" w:w="544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Why We Chose It</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37474F"/>
                <w:sz w:val="18"/>
                <w:szCs w:val="18"/>
              </w:rPr>
              <w:t xml:space="preserve">ASP.NET Core 8</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The web server framework — receives HTTP requests, calls our code, sends responses</w:t>
            </w:r>
          </w:p>
        </w:tc>
        <w:tc>
          <w:tcPr>
            <w:tcW w:type="dxa" w:w="54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Industry standard for enterprise .NET APIs. Built-in dependency injection, middleware, JWT auth, rate limiting. Microsoft maintains it.</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37474F"/>
                <w:sz w:val="18"/>
                <w:szCs w:val="18"/>
              </w:rPr>
              <w:t xml:space="preserve">C# 12</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The programming language we write our code in</w:t>
            </w:r>
          </w:p>
        </w:tc>
        <w:tc>
          <w:tcPr>
            <w:tcW w:type="dxa" w:w="54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Type-safe, null-safe, modern. Best language for .NET. Pattern matching and records make code clean and readable.</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37474F"/>
                <w:sz w:val="18"/>
                <w:szCs w:val="18"/>
              </w:rPr>
              <w:t xml:space="preserve">SQL Server</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The database — stores all our data in tables with rows and columns</w:t>
            </w:r>
          </w:p>
        </w:tc>
        <w:tc>
          <w:tcPr>
            <w:tcW w:type="dxa" w:w="54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ACID transactions (Atomic, Consistent, Isolated, Durable) are critical for financial data. DECIMAL(18,4) precision prevents rounding errors.</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37474F"/>
                <w:sz w:val="18"/>
                <w:szCs w:val="18"/>
              </w:rPr>
              <w:t xml:space="preserve">Entity Framework Core 8</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The ORM — translates C# code to SQL queries automatically</w:t>
            </w:r>
          </w:p>
        </w:tc>
        <w:tc>
          <w:tcPr>
            <w:tcW w:type="dxa" w:w="54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We write C# (LINQ), EF Core converts to SQL. No raw SQL strings = no SQL injection. Migrations track schema changes.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37474F"/>
                <w:sz w:val="18"/>
                <w:szCs w:val="18"/>
              </w:rPr>
              <w:t xml:space="preserve">Redis</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An ultra-fast in-memory key-value store — like a dictionary that lives in RAM</w:t>
            </w:r>
          </w:p>
        </w:tc>
        <w:tc>
          <w:tcPr>
            <w:tcW w:type="dxa" w:w="54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Used for JWT token blacklisting and caching. Sub-millisecond lookups vs SQL's millisecond queries. Critical for the security hot path.</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37474F"/>
                <w:sz w:val="18"/>
                <w:szCs w:val="18"/>
              </w:rPr>
              <w:t xml:space="preserve">SignalR</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Real-time WebSocket communication — server pushes data to browser without browser asking</w:t>
            </w:r>
          </w:p>
        </w:tc>
        <w:tc>
          <w:tcPr>
            <w:tcW w:type="dxa" w:w="54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Stock prices change every 5 seconds. Without WebSocket, we would need 1 API call per second per client — expensive. SignalR pushes from server.</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37474F"/>
                <w:sz w:val="18"/>
                <w:szCs w:val="18"/>
              </w:rPr>
              <w:t xml:space="preserve">BCrypt</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Password hashing algorithm — converts password to an unreadable fingerprint</w:t>
            </w:r>
          </w:p>
        </w:tc>
        <w:tc>
          <w:tcPr>
            <w:tcW w:type="dxa" w:w="54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Work factor 11 = ~100ms to hash. Fast for users, slow for attackers. Even if database leaks, passwords are safe.</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37474F"/>
                <w:sz w:val="18"/>
                <w:szCs w:val="18"/>
              </w:rPr>
              <w:t xml:space="preserve">JWT</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JSON Web Token — a signed ticket that proves who you are</w:t>
            </w:r>
          </w:p>
        </w:tc>
        <w:tc>
          <w:tcPr>
            <w:tcW w:type="dxa" w:w="54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Stateless auth — server does not need to store sessions. Every request carries proof of identity. HS256 signature prevents forgery.</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37474F"/>
                <w:sz w:val="18"/>
                <w:szCs w:val="18"/>
              </w:rPr>
              <w:t xml:space="preserve">xUnit + Moq</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Testing framework (xUnit) and fake object creator (Moq)</w:t>
            </w:r>
          </w:p>
        </w:tc>
        <w:tc>
          <w:tcPr>
            <w:tcW w:type="dxa" w:w="54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xUnit is the modern .NET test standard. Moq creates fake database/service objects so we can test business logic in isolation.</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37474F"/>
                <w:sz w:val="18"/>
                <w:szCs w:val="18"/>
              </w:rPr>
              <w:t xml:space="preserve">React 18 + TypeScript</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JavaScript UI library + type safety for JavaScript</w:t>
            </w:r>
          </w:p>
        </w:tc>
        <w:tc>
          <w:tcPr>
            <w:tcW w:type="dxa" w:w="54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Component-based UI. TypeScript catches type errors at compile time. Matches backend DTOs exactly.</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37474F"/>
                <w:sz w:val="18"/>
                <w:szCs w:val="18"/>
              </w:rPr>
              <w:t xml:space="preserve">Vite</w:t>
            </w:r>
          </w:p>
        </w:tc>
        <w:tc>
          <w:tcPr>
            <w:tcW w:type="dxa" w:w="2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Build tool for the React frontend — compiles and serves the app</w:t>
            </w:r>
          </w:p>
        </w:tc>
        <w:tc>
          <w:tcPr>
            <w:tcW w:type="dxa" w:w="54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Sub-100ms Hot Module Replacement (HMR). React changes appear instantly in browser without full page reload.</w:t>
            </w:r>
          </w:p>
        </w:tc>
      </w:tr>
      <w:tr>
        <w:tc>
          <w:tcPr>
            <w:tcW w:type="dxa" w:w="2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37474F"/>
                <w:sz w:val="18"/>
                <w:szCs w:val="18"/>
              </w:rPr>
              <w:t xml:space="preserve">Tailwind CSS</w:t>
            </w:r>
          </w:p>
        </w:tc>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CSS framework — pre-built utility classes for styling</w:t>
            </w:r>
          </w:p>
        </w:tc>
        <w:tc>
          <w:tcPr>
            <w:tcW w:type="dxa" w:w="54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No writing custom CSS. Classes like 'bg-blue-600 text-white rounded-lg' directly in HTML. Zero unused CSS in production.</w:t>
            </w:r>
          </w:p>
        </w:tc>
      </w:tr>
    </w:tbl>
    <w:p>
      <w:pPr>
        <w:spacing w:after="2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1 — Core Concepts You Must Understand</w:t>
      </w:r>
    </w:p>
    <w:p>
      <w:pPr>
        <w:pStyle w:val="Heading2"/>
        <w:spacing w:before="320" w:after="160"/>
      </w:pPr>
      <w:r>
        <w:rPr>
          <w:rFonts w:ascii="Calibri" w:cs="Calibri" w:eastAsia="Calibri" w:hAnsi="Calibri"/>
          <w:b/>
          <w:bCs/>
          <w:color w:val="E65100"/>
          <w:sz w:val="30"/>
          <w:szCs w:val="30"/>
        </w:rPr>
        <w:t xml:space="preserve">1.1 What is a REST API?</w:t>
      </w:r>
    </w:p>
    <w:p>
      <w:pPr>
        <w:spacing w:after="120"/>
      </w:pPr>
      <w:r>
        <w:rPr>
          <w:rFonts w:ascii="Calibri" w:cs="Calibri" w:eastAsia="Calibri" w:hAnsi="Calibri"/>
          <w:b w:val="false"/>
          <w:bCs w:val="false"/>
          <w:color w:val="37474F"/>
          <w:sz w:val="22"/>
          <w:szCs w:val="22"/>
        </w:rPr>
        <w:t xml:space="preserve">An API (Application Programming Interface) is a set of rules for how different software talks to each other. A REST API uses HTTP — the same protocol your browser uses to load websites.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FFF9C4" w:val="clear"/>
            <w:tcMar>
              <w:top w:type="dxa" w:w="120"/>
              <w:left w:type="dxa" w:w="240"/>
              <w:bottom w:type="dxa" w:w="120"/>
              <w:right w:type="dxa" w:w="240"/>
            </w:tcMar>
          </w:tcPr>
          <w:p>
            <w:pPr>
              <w:spacing w:after="60"/>
            </w:pPr>
            <w:r>
              <w:rPr>
                <w:rFonts w:ascii="Calibri" w:cs="Calibri" w:eastAsia="Calibri" w:hAnsi="Calibri"/>
                <w:b/>
                <w:bCs/>
                <w:color w:val="F57F17"/>
                <w:sz w:val="22"/>
                <w:szCs w:val="22"/>
              </w:rPr>
              <w:t xml:space="preserve">📡  Simple Explanation</w:t>
            </w:r>
          </w:p>
          <w:p>
            <w:pPr>
              <w:spacing w:after="0"/>
            </w:pPr>
            <w:r>
              <w:rPr>
                <w:rFonts w:ascii="Calibri" w:cs="Calibri" w:eastAsia="Calibri" w:hAnsi="Calibri"/>
                <w:color w:val="37474F"/>
                <w:sz w:val="20"/>
                <w:szCs w:val="20"/>
              </w:rPr>
              <w:t xml:space="preserve">When the React frontend wants to know a user's portfolio, it sends an HTTP GET request to /api/portfolio/5/summary. The backend receives this, queries the database, and sends back JSON data. That JSON is displayed in the browser. The frontend and backend never share a database connection — they only talk through HTTP.</w:t>
            </w:r>
          </w:p>
        </w:tc>
      </w:tr>
    </w:tbl>
    <w:p>
      <w:pPr>
        <w:spacing w:after="120"/>
      </w:pPr>
    </w:p>
    <w:p>
      <w:pPr>
        <w:pStyle w:val="Heading2"/>
        <w:spacing w:before="320" w:after="160"/>
      </w:pPr>
      <w:r>
        <w:rPr>
          <w:rFonts w:ascii="Calibri" w:cs="Calibri" w:eastAsia="Calibri" w:hAnsi="Calibri"/>
          <w:b/>
          <w:bCs/>
          <w:color w:val="E65100"/>
          <w:sz w:val="30"/>
          <w:szCs w:val="30"/>
        </w:rPr>
        <w:t xml:space="preserve">1.2 What is a JWT Token?</w:t>
      </w:r>
    </w:p>
    <w:p>
      <w:pPr>
        <w:spacing w:after="120"/>
      </w:pPr>
      <w:r>
        <w:rPr>
          <w:rFonts w:ascii="Calibri" w:cs="Calibri" w:eastAsia="Calibri" w:hAnsi="Calibri"/>
          <w:b w:val="false"/>
          <w:bCs w:val="false"/>
          <w:color w:val="37474F"/>
          <w:sz w:val="22"/>
          <w:szCs w:val="22"/>
        </w:rPr>
        <w:t xml:space="preserve">JWT stands for JSON Web Token. When you log in successfully, the server creates a signed piece of text (the token) that contains your identity. You send this token with every subsequent request to prove who you are.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JWT Structure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 JWT has 3 parts separated by dots: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eyJhbGciOiJIUzI1NiJ9          &lt;- Header: algorithm used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.eyJ1c2VySWQiOiI1In0          &lt;- Payload: your data (userId, role, etc.)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.SflKxwRJSMeKKF2QT4fwpMeJf   &lt;- Signature: proves nobody tampered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The frontend stores this in memory (window.__authToken)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It sends it with every API request: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Authorization: Bearer eyJhbGci...</w:t>
            </w:r>
          </w:p>
        </w:tc>
      </w:tr>
    </w:tbl>
    <w:p>
      <w:pPr>
        <w:spacing w:after="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FFF9C4" w:val="clear"/>
            <w:tcMar>
              <w:top w:type="dxa" w:w="120"/>
              <w:left w:type="dxa" w:w="240"/>
              <w:bottom w:type="dxa" w:w="120"/>
              <w:right w:type="dxa" w:w="240"/>
            </w:tcMar>
          </w:tcPr>
          <w:p>
            <w:pPr>
              <w:spacing w:after="60"/>
            </w:pPr>
            <w:r>
              <w:rPr>
                <w:rFonts w:ascii="Calibri" w:cs="Calibri" w:eastAsia="Calibri" w:hAnsi="Calibri"/>
                <w:b/>
                <w:bCs/>
                <w:color w:val="F57F17"/>
                <w:sz w:val="22"/>
                <w:szCs w:val="22"/>
              </w:rPr>
              <w:t xml:space="preserve">🔒  Why 15 Minutes?</w:t>
            </w:r>
          </w:p>
          <w:p>
            <w:pPr>
              <w:spacing w:after="0"/>
            </w:pPr>
            <w:r>
              <w:rPr>
                <w:rFonts w:ascii="Calibri" w:cs="Calibri" w:eastAsia="Calibri" w:hAnsi="Calibri"/>
                <w:color w:val="37474F"/>
                <w:sz w:val="20"/>
                <w:szCs w:val="20"/>
              </w:rPr>
              <w:t xml:space="preserve">Access tokens expire in 15 minutes. This means if a token is stolen, it becomes useless quickly. The refresh token (stored in a cookie the browser manages) lasts 7 days and gets a new access token silently — users never notice the 15-minute limit.</w:t>
            </w:r>
          </w:p>
        </w:tc>
      </w:tr>
    </w:tbl>
    <w:p>
      <w:pPr>
        <w:spacing w:after="120"/>
      </w:pPr>
    </w:p>
    <w:p>
      <w:pPr>
        <w:pStyle w:val="Heading2"/>
        <w:spacing w:before="320" w:after="160"/>
      </w:pPr>
      <w:r>
        <w:rPr>
          <w:rFonts w:ascii="Calibri" w:cs="Calibri" w:eastAsia="Calibri" w:hAnsi="Calibri"/>
          <w:b/>
          <w:bCs/>
          <w:color w:val="E65100"/>
          <w:sz w:val="30"/>
          <w:szCs w:val="30"/>
        </w:rPr>
        <w:t xml:space="preserve">1.3 What is a Database Migration?</w:t>
      </w:r>
    </w:p>
    <w:p>
      <w:pPr>
        <w:spacing w:after="120"/>
      </w:pPr>
      <w:r>
        <w:rPr>
          <w:rFonts w:ascii="Calibri" w:cs="Calibri" w:eastAsia="Calibri" w:hAnsi="Calibri"/>
          <w:b w:val="false"/>
          <w:bCs w:val="false"/>
          <w:color w:val="37474F"/>
          <w:sz w:val="22"/>
          <w:szCs w:val="22"/>
        </w:rPr>
        <w:t xml:space="preserve">A migration is a versioned change to the database schema. When we add a new column or table, we write a migration — a C# file that Entity Framework uses to generate the SQL CREATE/ALTER statement.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EF Core Migrations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Create a migration (generates C# migration file)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ef migrations add AddUserLockout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Apply it to the database (runs the SQL)</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ef database update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Roll back one migration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ef database update PreviousMigrationName</w:t>
            </w:r>
          </w:p>
        </w:tc>
      </w:tr>
    </w:tbl>
    <w:p>
      <w:pPr>
        <w:spacing w:after="120"/>
      </w:pPr>
    </w:p>
    <w:p>
      <w:pPr>
        <w:pStyle w:val="Heading2"/>
        <w:spacing w:before="320" w:after="160"/>
      </w:pPr>
      <w:r>
        <w:rPr>
          <w:rFonts w:ascii="Calibri" w:cs="Calibri" w:eastAsia="Calibri" w:hAnsi="Calibri"/>
          <w:b/>
          <w:bCs/>
          <w:color w:val="E65100"/>
          <w:sz w:val="30"/>
          <w:szCs w:val="30"/>
        </w:rPr>
        <w:t xml:space="preserve">1.4 What is Dependency Injection?</w:t>
      </w:r>
    </w:p>
    <w:p>
      <w:pPr>
        <w:spacing w:after="120"/>
      </w:pPr>
      <w:r>
        <w:rPr>
          <w:rFonts w:ascii="Calibri" w:cs="Calibri" w:eastAsia="Calibri" w:hAnsi="Calibri"/>
          <w:b w:val="false"/>
          <w:bCs w:val="false"/>
          <w:color w:val="37474F"/>
          <w:sz w:val="22"/>
          <w:szCs w:val="22"/>
        </w:rPr>
        <w:t xml:space="preserve">Instead of a class creating its own dependencies (new OrderService()), we tell a central registry what to create when something is needed. This makes testing easy — we can swap real implementations with fakes.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Dependency Injection in ASP.NET Core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Program.cs — register services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builder.Services.AddScoped&lt;IOrderService, OrderService&gt;();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builder.Services.AddScoped&lt;IAuthService, AuthService&gt;();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OrderController — receives it automatically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class OrderController : ControllerBase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public OrderController(IOrderService orderService)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_orderService = orderService; // injected, not new'd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120"/>
      </w:pPr>
    </w:p>
    <w:p>
      <w:pPr>
        <w:pStyle w:val="Heading2"/>
        <w:spacing w:before="320" w:after="160"/>
      </w:pPr>
      <w:r>
        <w:rPr>
          <w:rFonts w:ascii="Calibri" w:cs="Calibri" w:eastAsia="Calibri" w:hAnsi="Calibri"/>
          <w:b/>
          <w:bCs/>
          <w:color w:val="E65100"/>
          <w:sz w:val="30"/>
          <w:szCs w:val="30"/>
        </w:rPr>
        <w:t xml:space="preserve">1.5 What is the Result&lt;T&gt; Pattern?</w:t>
      </w:r>
    </w:p>
    <w:p>
      <w:pPr>
        <w:spacing w:after="120"/>
      </w:pPr>
      <w:r>
        <w:rPr>
          <w:rFonts w:ascii="Calibri" w:cs="Calibri" w:eastAsia="Calibri" w:hAnsi="Calibri"/>
          <w:b w:val="false"/>
          <w:bCs w:val="false"/>
          <w:color w:val="37474F"/>
          <w:sz w:val="22"/>
          <w:szCs w:val="22"/>
        </w:rPr>
        <w:t xml:space="preserve">Instead of throwing exceptions for business failures, every service method returns a Result object that can be either Success (with data) or Failure (with error message). Controllers read IsSuccess and return the appropriate HTTP status code.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Result Pattern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Service returns Result&lt;T&gt; — never throws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async Task&lt;Result&lt;AuthResponseDto&gt;&gt; LoginAsync(LoginDto dto)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(user == null)</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return Result&lt;AuthResponseDto&gt;.Failure("Invalid email.", "USER_NOT_FOUND");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success path</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return Result&lt;AuthResponseDto&gt;.Success(new AuthResponseDto { ...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Controller reads result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result = await _authService.LoginAsync(dto, ip);</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(!result.IsSuccess) return Unauthorized(new { message = result.Error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return Ok(result.Value);</w:t>
            </w:r>
          </w:p>
        </w:tc>
      </w:tr>
    </w:tbl>
    <w:p>
      <w:pPr>
        <w:spacing w:after="2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2 — Project Structure: Every File &amp; What It Does</w:t>
      </w:r>
    </w:p>
    <w:p>
      <w:pPr>
        <w:spacing w:after="120"/>
      </w:pPr>
      <w:r>
        <w:rPr>
          <w:rFonts w:ascii="Calibri" w:cs="Calibri" w:eastAsia="Calibri" w:hAnsi="Calibri"/>
          <w:b w:val="false"/>
          <w:bCs w:val="false"/>
          <w:color w:val="37474F"/>
          <w:sz w:val="22"/>
          <w:szCs w:val="22"/>
        </w:rPr>
        <w:t xml:space="preserve">Here is every folder and file in BD Stock OMS and exactly what it does: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5840"/>
      </w:tblGrid>
      <w:tr>
        <w:tc>
          <w:tcPr>
            <w:tcW w:type="dxa" w:w="400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Path</w:t>
            </w:r>
          </w:p>
        </w:tc>
        <w:tc>
          <w:tcPr>
            <w:tcW w:type="dxa" w:w="584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1565C0"/>
                <w:sz w:val="18"/>
                <w:szCs w:val="18"/>
              </w:rPr>
              <w:t xml:space="preserve">BdStockOMS.API/</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ASP.NET Core Web API project — the backend</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1565C0"/>
                <w:sz w:val="18"/>
                <w:szCs w:val="18"/>
              </w:rPr>
              <w:t xml:space="preserve">BdStockOMS.Tests/</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xUnit test project — 281 tests covering all services</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1565C0"/>
                <w:sz w:val="18"/>
                <w:szCs w:val="18"/>
              </w:rPr>
              <w:t xml:space="preserve">BdStockOMS.Client/</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React 18 + TypeScript Vite frontend</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bCs/>
                <w:color w:val="607D8B"/>
                <w:sz w:val="18"/>
                <w:szCs w:val="18"/>
              </w:rPr>
              <w:t xml:space="preserve">docs/Day-01.md ... Day-27.md</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Daily progress notes — what was built each day</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37474F"/>
                <w:sz w:val="18"/>
                <w:szCs w:val="18"/>
              </w:rPr>
              <w:t xml:space="preserve">BdStockOMS.API/Program.cs</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Entry point — registers all services, middleware, routing, CORS, JWT, Redis, SignalR</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BdStockOMS.API/Data/AppDbContext.cs</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EF Core database context — lists all DbSet&lt;T&gt; tables, configures unique indexes and relationships</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BdStockOMS.API/Models/</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21 C# classes that map directly to SQL tables (User, Order, Stock, Portfolio, etc.)</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BdStockOMS.API/DTOs/</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Data Transfer Objects — what the API accepts (request DTOs) and returns (response DTOs). Never expose raw models.</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BdStockOMS.API/Services/</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All business logic — 23 service interfaces + implementations. AuthService, OrderService, CommissionCalculatorService, etc.</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BdStockOMS.API/Repositories/</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4 repositories (User, Order, Stock, RefreshToken) + base BaseRepository&lt;T&gt; with generic CRUD</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BdStockOMS.API/Controllers/</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21 controllers — HTTP endpoint definitions. Each calls a service. No business logic here.</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BdStockOMS.API/Middleware/</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5 middleware classes run on every request: GlobalException, SecurityHeaders, RequestLogging, TokenBlacklist, Idempotency</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BdStockOMS.API/BackgroundServices/</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2 background workers: StockPriceUpdateService (live prices), AccountUnlockService (auto-unlock after 30 min)</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BdStockOMS.API/Hubs/</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2 SignalR hubs: StockPriceHub (/hubs/stockprice) and NotificationHub (/hubs/notifications)</w:t>
            </w:r>
          </w:p>
        </w:tc>
      </w:tr>
      <w:tr>
        <w:tc>
          <w:tcPr>
            <w:tcW w:type="dxa" w:w="4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BdStockOMS.API/Common/</w:t>
            </w:r>
          </w:p>
        </w:tc>
        <w:tc>
          <w:tcPr>
            <w:tcW w:type="dxa" w:w="584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Result&lt;T&gt;, PagedResult&lt;T&gt; — shared patterns used by all services</w:t>
            </w:r>
          </w:p>
        </w:tc>
      </w:tr>
      <w:tr>
        <w:tc>
          <w:tcPr>
            <w:tcW w:type="dxa" w:w="40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BdStockOMS.Client/src/</w:t>
            </w:r>
          </w:p>
        </w:tc>
        <w:tc>
          <w:tcPr>
            <w:tcW w:type="dxa" w:w="584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Calibri" w:cs="Calibri" w:eastAsia="Calibri" w:hAnsi="Calibri"/>
                <w:b w:val="false"/>
                <w:bCs w:val="false"/>
                <w:color w:val="37474F"/>
                <w:sz w:val="18"/>
                <w:szCs w:val="18"/>
              </w:rPr>
              <w:t xml:space="preserve">React source: pages/, components/, context/, api/, hooks/, types/</w:t>
            </w:r>
          </w:p>
        </w:tc>
      </w:tr>
    </w:tbl>
    <w:p>
      <w:pPr>
        <w:spacing w:after="2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3 — How to Build BD Stock OMS From Scratch (Step-by-Step)</w:t>
      </w:r>
    </w:p>
    <w:p>
      <w:pPr>
        <w:spacing w:after="120"/>
      </w:pPr>
      <w:r>
        <w:rPr>
          <w:rFonts w:ascii="Calibri" w:cs="Calibri" w:eastAsia="Calibri" w:hAnsi="Calibri"/>
          <w:b w:val="false"/>
          <w:bCs w:val="false"/>
          <w:color w:val="37474F"/>
          <w:sz w:val="22"/>
          <w:szCs w:val="22"/>
        </w:rPr>
        <w:t xml:space="preserve">If you want to recreate this project from zero, follow these steps exactly. Eshan Barua followed this sequence over 27 days.</w:t>
      </w:r>
    </w:p>
    <w:p>
      <w:pPr>
        <w:spacing w:after="80"/>
      </w:pPr>
    </w:p>
    <w:p>
      <w:pPr>
        <w:pStyle w:val="Heading2"/>
        <w:spacing w:before="320" w:after="160"/>
      </w:pPr>
      <w:r>
        <w:rPr>
          <w:rFonts w:ascii="Calibri" w:cs="Calibri" w:eastAsia="Calibri" w:hAnsi="Calibri"/>
          <w:b/>
          <w:bCs/>
          <w:color w:val="E65100"/>
          <w:sz w:val="30"/>
          <w:szCs w:val="30"/>
        </w:rPr>
        <w:t xml:space="preserve">Prerequisites — Install These First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1</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Install .NET 8 SDK</w:t>
            </w:r>
          </w:p>
          <w:p>
            <w:pPr>
              <w:spacing w:after="0"/>
            </w:pPr>
            <w:r>
              <w:rPr>
                <w:rFonts w:ascii="Calibri" w:cs="Calibri" w:eastAsia="Calibri" w:hAnsi="Calibri"/>
                <w:color w:val="37474F"/>
                <w:sz w:val="20"/>
                <w:szCs w:val="20"/>
              </w:rPr>
              <w:t xml:space="preserve">Download from dotnet.microsoft.com/download — verify with: dotnet --version (must show 8.x.x)</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2</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Install SQL Server</w:t>
            </w:r>
          </w:p>
          <w:p>
            <w:pPr>
              <w:spacing w:after="0"/>
            </w:pPr>
            <w:r>
              <w:rPr>
                <w:rFonts w:ascii="Calibri" w:cs="Calibri" w:eastAsia="Calibri" w:hAnsi="Calibri"/>
                <w:color w:val="37474F"/>
                <w:sz w:val="20"/>
                <w:szCs w:val="20"/>
              </w:rPr>
              <w:t xml:space="preserve">SQL Server Developer (free) from microsoft.com/sql-server OR use SQL Server Express OR use Docker: docker run -e 'SA_PASSWORD=Your_Pass1' -p 1433:1433 mcr.microsoft.com/mssql/server</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3</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Install Redis</w:t>
            </w:r>
          </w:p>
          <w:p>
            <w:pPr>
              <w:spacing w:after="0"/>
            </w:pPr>
            <w:r>
              <w:rPr>
                <w:rFonts w:ascii="Calibri" w:cs="Calibri" w:eastAsia="Calibri" w:hAnsi="Calibri"/>
                <w:color w:val="37474F"/>
                <w:sz w:val="20"/>
                <w:szCs w:val="20"/>
              </w:rPr>
              <w:t xml:space="preserve">Windows: use Redis from redis.io or via WSL. Docker: docker run -p 6379:6379 redis:alpine. Verify: redis-cli ping → PONG</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4</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Install Node.js 20+</w:t>
            </w:r>
          </w:p>
          <w:p>
            <w:pPr>
              <w:spacing w:after="0"/>
            </w:pPr>
            <w:r>
              <w:rPr>
                <w:rFonts w:ascii="Calibri" w:cs="Calibri" w:eastAsia="Calibri" w:hAnsi="Calibri"/>
                <w:color w:val="37474F"/>
                <w:sz w:val="20"/>
                <w:szCs w:val="20"/>
              </w:rPr>
              <w:t xml:space="preserve">From nodejs.org — needed for the React frontend. Verify: node --version</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5</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Install Git Bash</w:t>
            </w:r>
          </w:p>
          <w:p>
            <w:pPr>
              <w:spacing w:after="0"/>
            </w:pPr>
            <w:r>
              <w:rPr>
                <w:rFonts w:ascii="Calibri" w:cs="Calibri" w:eastAsia="Calibri" w:hAnsi="Calibri"/>
                <w:color w:val="37474F"/>
                <w:sz w:val="20"/>
                <w:szCs w:val="20"/>
              </w:rPr>
              <w:t xml:space="preserve">For Windows users — provides Unix-like commands. All commands in this document use Git Bash syntax.</w:t>
            </w:r>
          </w:p>
        </w:tc>
      </w:tr>
    </w:tbl>
    <w:p>
      <w:pPr>
        <w:spacing w:after="160"/>
      </w:pPr>
    </w:p>
    <w:p>
      <w:pPr>
        <w:pStyle w:val="Heading2"/>
        <w:spacing w:before="320" w:after="160"/>
      </w:pPr>
      <w:r>
        <w:rPr>
          <w:rFonts w:ascii="Calibri" w:cs="Calibri" w:eastAsia="Calibri" w:hAnsi="Calibri"/>
          <w:b/>
          <w:bCs/>
          <w:color w:val="E65100"/>
          <w:sz w:val="30"/>
          <w:szCs w:val="30"/>
        </w:rPr>
        <w:t xml:space="preserve">Create the Solution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Solution Setup Commands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Create solution and projects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mkdir BdStockOMS &amp;&amp; cd BdStockOMS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new sln --name BdStockOMS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new webapi -n BdStockOMS.API</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new xunit  -n BdStockOMS.Tests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sln add BdStockOMS.API/BdStockOMS.API.csproj</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sln add BdStockOMS.Tests/BdStockOMS.Tests.csproj</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Add reference: Tests project needs to see API project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cd BdStockOMS.Tests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reference ../BdStockOMS.API/BdStockOMS.API.csproj</w:t>
            </w:r>
          </w:p>
        </w:tc>
      </w:tr>
    </w:tbl>
    <w:p>
      <w:pPr>
        <w:spacing w:after="120"/>
      </w:pPr>
    </w:p>
    <w:p>
      <w:pPr>
        <w:pStyle w:val="Heading2"/>
        <w:spacing w:before="320" w:after="160"/>
      </w:pPr>
      <w:r>
        <w:rPr>
          <w:rFonts w:ascii="Calibri" w:cs="Calibri" w:eastAsia="Calibri" w:hAnsi="Calibri"/>
          <w:b/>
          <w:bCs/>
          <w:color w:val="E65100"/>
          <w:sz w:val="30"/>
          <w:szCs w:val="30"/>
        </w:rPr>
        <w:t xml:space="preserve">Install All NuGet Packages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NuGet Package Installs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cd BdStockOMS.API</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Microsoft.EntityFrameworkCore.SqlServer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Microsoft.EntityFrameworkCore.Tools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Microsoft.AspNetCore.Authentication.JwtBearer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BCrypt.Net-Next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Microsoft.AspNetCore.SignalR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StackExchange.Redis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Microsoft.Extensions.Caching.StackExchangeRedis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Swashbuckle.AspNetCore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cd ../BdStockOMS.Tests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Moq</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add package Microsoft.EntityFrameworkCore.InMemory</w:t>
            </w:r>
          </w:p>
        </w:tc>
      </w:tr>
    </w:tbl>
    <w:p>
      <w:pPr>
        <w:spacing w:after="120"/>
      </w:pPr>
    </w:p>
    <w:p>
      <w:pPr>
        <w:pStyle w:val="Heading2"/>
        <w:spacing w:before="320" w:after="160"/>
      </w:pPr>
      <w:r>
        <w:rPr>
          <w:rFonts w:ascii="Calibri" w:cs="Calibri" w:eastAsia="Calibri" w:hAnsi="Calibri"/>
          <w:b/>
          <w:bCs/>
          <w:color w:val="E65100"/>
          <w:sz w:val="30"/>
          <w:szCs w:val="30"/>
        </w:rPr>
        <w:t xml:space="preserve">appsettings.json — Configuration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appsettings.json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"ConnectionStrings":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"DefaultConnection": "Server=(localdb)\\mssqllocaldb;Database=BdStockOMS;Trusted_Connection=True",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"Redis": "localhost:6379"</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"JwtSettings":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"SecretKey": "YourSuperSecretKeyAtLeast32CharsLong!",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"Issuer": "BdStockOMS",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"Audience": "BdStockOMS"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"Logging": { "LogLevel": { "Default": "Information" }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120"/>
      </w:pPr>
    </w:p>
    <w:p>
      <w:pPr>
        <w:pStyle w:val="Heading2"/>
        <w:spacing w:before="320" w:after="160"/>
      </w:pPr>
      <w:r>
        <w:rPr>
          <w:rFonts w:ascii="Calibri" w:cs="Calibri" w:eastAsia="Calibri" w:hAnsi="Calibri"/>
          <w:b/>
          <w:bCs/>
          <w:color w:val="E65100"/>
          <w:sz w:val="30"/>
          <w:szCs w:val="30"/>
        </w:rPr>
        <w:t xml:space="preserve">Program.cs — Service Registration Order</w:t>
      </w:r>
    </w:p>
    <w:p>
      <w:pPr>
        <w:spacing w:after="120"/>
      </w:pPr>
      <w:r>
        <w:rPr>
          <w:rFonts w:ascii="Calibri" w:cs="Calibri" w:eastAsia="Calibri" w:hAnsi="Calibri"/>
          <w:b w:val="false"/>
          <w:bCs w:val="false"/>
          <w:color w:val="37474F"/>
          <w:sz w:val="22"/>
          <w:szCs w:val="22"/>
        </w:rPr>
        <w:t xml:space="preserve">The order services are registered in Program.cs matters. Here is the complete registration chain with explanations: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Program.cs — Complete Registration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1. Database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builder.Services.AddDbContext&lt;AppDbContext&gt;(opt =&gt;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opt.UseSqlServer(builder.Configuration.GetConnectionString("DefaultConnection")));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2. Redis (for token blacklist and caching)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builder.Services.AddStackExchangeRedisCache(opt =&gt;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opt.Configuration = builder.Configuration.GetConnectionString("Redis"));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builder.Services.AddSingleton&lt;IConnectionMultiplexer&gt;(sp =&gt;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ConnectionMultiplexer.Connect("localhost:6379"));</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3. JWT Authentication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builder.Services.AddAuthentication(JwtBearerDefaults.AuthenticationScheme)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.AddJwtBearer(opt =&gt;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opt.TokenValidationParameters = new TokenValidationParameters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ValidateIssuer = true, ValidateAudience = true,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ValidIssuer = config["JwtSettings:Issuer"],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IssuerSigningKey = new SymmetricSecurityKey(Encoding.UTF8.GetBytes(secretKey)),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ClockSkew = TimeSpan.Zero  // exact expiry, no tolerance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4. Rate Limiting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builder.Services.AddRateLimiter(opt =&gt;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opt.AddFixedWindowLimiter("login", o =&gt; { o.PermitLimit=5; o.Window=TimeSpan.FromMinutes(15);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opt.AddFixedWindowLimiter("api",   o =&gt; { o.PermitLimit=100; o.Window=TimeSpan.FromMinutes(1);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5. SignalR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builder.Services.AddSignalR();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6. All Services (Scoped = one instance per HTTP request)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builder.Services.AddScoped&lt;IAuthService, AuthService&gt;();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builder.Services.AddScoped&lt;IOrderService, OrderService&gt;();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all 23 services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7. Background Services (Singleton — run forever)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builder.Services.AddHostedService&lt;StockPriceUpdateService&gt;();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builder.Services.AddHostedService&lt;AccountUnlockService&gt;();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MIDDLEWARE PIPELINE (ORDER MATTERS!)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app.UseMiddleware&lt;GlobalExceptionMiddleware&gt;();  // FIRST — catch everything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app.UseMiddleware&lt;SecurityHeadersMiddleware&gt;();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app.UseMiddleware&lt;RequestLoggingMiddleware&gt;();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app.UseCors();                                   // before auth</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app.UseRateLimiter();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app.UseAuthentication();                         // validate JWT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app.UseMiddleware&lt;TokenBlacklistMiddleware&gt;();   // check Redis blacklist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app.UseAuthorization();                          // check roles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app.UseMiddleware&lt;IdempotencyMiddleware&gt;();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HUB ROUTES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app.MapHub&lt;StockPriceHub&gt;("/hubs/stockprice");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app.MapHub&lt;NotificationHub&gt;("/hubs/notifications");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app.MapControllers();</w:t>
            </w:r>
          </w:p>
        </w:tc>
      </w:tr>
    </w:tbl>
    <w:p>
      <w:pPr>
        <w:spacing w:after="2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4 — Day-by-Day Build Log: Every Day, Every Decision</w:t>
      </w:r>
    </w:p>
    <w:p>
      <w:pPr>
        <w:spacing w:after="120"/>
      </w:pPr>
      <w:r>
        <w:rPr>
          <w:rFonts w:ascii="Calibri" w:cs="Calibri" w:eastAsia="Calibri" w:hAnsi="Calibri"/>
          <w:b w:val="false"/>
          <w:bCs w:val="false"/>
          <w:color w:val="37474F"/>
          <w:sz w:val="22"/>
          <w:szCs w:val="22"/>
        </w:rPr>
        <w:t xml:space="preserve">This is the complete chronological record of how BD Stock OMS was built, authored by Eshan Barua. For each day: what was built, why that choice was made, how the code works, and what tests were written.</w:t>
      </w:r>
    </w:p>
    <w:p>
      <w:pPr>
        <w:spacing w:after="8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01</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Project Scaffolding &amp; Database Foundation</w:t>
            </w:r>
          </w:p>
          <w:p>
            <w:pPr>
              <w:spacing w:after="0"/>
            </w:pPr>
            <w:r>
              <w:rPr>
                <w:rFonts w:ascii="Calibri" w:cs="Calibri" w:eastAsia="Calibri" w:hAnsi="Calibri"/>
                <w:color w:val="607D8B"/>
                <w:sz w:val="20"/>
                <w:szCs w:val="20"/>
              </w:rPr>
              <w:t xml:space="preserve">Created the ASP.NET Core 8 solution, connected SQL Server, defined Role model, ran first migration</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Created Visual Studio solution with 3 projects: BdStockOMS.API, BdStockOMS.Tests, BdStockOMS.Client</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Every building starts with a foundation. We needed the project structure before writing any business logic.</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dotnet new webapi --name BdStockOMS.API</w:t>
      </w:r>
    </w:p>
    <w:p>
      <w:pPr>
        <w:pStyle w:val="ListParagraph"/>
        <w:numPr>
          <w:ilvl w:val="0"/>
          <w:numId w:val="3"/>
        </w:numPr>
        <w:spacing w:after="100"/>
      </w:pPr>
      <w:r>
        <w:rPr>
          <w:rFonts w:ascii="Calibri" w:cs="Calibri" w:eastAsia="Calibri" w:hAnsi="Calibri"/>
          <w:color w:val="37474F"/>
          <w:sz w:val="22"/>
          <w:szCs w:val="22"/>
        </w:rPr>
        <w:t xml:space="preserve">dotnet add package Microsoft.EntityFrameworkCore.SqlServer</w:t>
      </w:r>
    </w:p>
    <w:p>
      <w:pPr>
        <w:pStyle w:val="ListParagraph"/>
        <w:numPr>
          <w:ilvl w:val="0"/>
          <w:numId w:val="3"/>
        </w:numPr>
        <w:spacing w:after="100"/>
      </w:pPr>
      <w:r>
        <w:rPr>
          <w:rFonts w:ascii="Calibri" w:cs="Calibri" w:eastAsia="Calibri" w:hAnsi="Calibri"/>
          <w:color w:val="37474F"/>
          <w:sz w:val="22"/>
          <w:szCs w:val="22"/>
        </w:rPr>
        <w:t xml:space="preserve">Created AppDbContext.cs inheriting from DbContext</w:t>
      </w:r>
    </w:p>
    <w:p>
      <w:pPr>
        <w:pStyle w:val="ListParagraph"/>
        <w:numPr>
          <w:ilvl w:val="0"/>
          <w:numId w:val="3"/>
        </w:numPr>
        <w:spacing w:after="100"/>
      </w:pPr>
      <w:r>
        <w:rPr>
          <w:rFonts w:ascii="Calibri" w:cs="Calibri" w:eastAsia="Calibri" w:hAnsi="Calibri"/>
          <w:color w:val="37474F"/>
          <w:sz w:val="22"/>
          <w:szCs w:val="22"/>
        </w:rPr>
        <w:t xml:space="preserve">Defined Role.cs model with Id and Name</w:t>
      </w:r>
    </w:p>
    <w:p>
      <w:pPr>
        <w:pStyle w:val="ListParagraph"/>
        <w:numPr>
          <w:ilvl w:val="0"/>
          <w:numId w:val="3"/>
        </w:numPr>
        <w:spacing w:after="100"/>
      </w:pPr>
      <w:r>
        <w:rPr>
          <w:rFonts w:ascii="Calibri" w:cs="Calibri" w:eastAsia="Calibri" w:hAnsi="Calibri"/>
          <w:color w:val="37474F"/>
          <w:sz w:val="22"/>
          <w:szCs w:val="22"/>
        </w:rPr>
        <w:t xml:space="preserve">dotnet ef migrations add InitialCreate &amp;&amp; dotnet ef database update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01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Models/Role.cs — first ever model</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class Role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public int Id { get; set;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[Required][MaxLength(50)]</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public string Name { get; set; } = string.Empty;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public virtual ICollection&lt;User&gt; Users { get; set; } = new List&lt;User&gt;();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ArchitectureTests.cs created — validates layer dependencies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Roles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8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02</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User Model &amp; Identity</w:t>
            </w:r>
          </w:p>
          <w:p>
            <w:pPr>
              <w:spacing w:after="0"/>
            </w:pPr>
            <w:r>
              <w:rPr>
                <w:rFonts w:ascii="Calibri" w:cs="Calibri" w:eastAsia="Calibri" w:hAnsi="Calibri"/>
                <w:color w:val="607D8B"/>
                <w:sz w:val="20"/>
                <w:szCs w:val="20"/>
              </w:rPr>
              <w:t xml:space="preserve">Defined the User entity with all financial and security fields — the central table everything else references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Created User.cs with 25+ properties including PasswordHash, IsLocked, BONumber, CashBalance, MarginLimit</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Users are the core of any system. We needed to know: who are they, what role do they have, how much money do they have, are they allowed to log in?</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Defined all security fields: IsLocked, FailedLoginCount, LockoutUntil</w:t>
      </w:r>
    </w:p>
    <w:p>
      <w:pPr>
        <w:pStyle w:val="ListParagraph"/>
        <w:numPr>
          <w:ilvl w:val="0"/>
          <w:numId w:val="3"/>
        </w:numPr>
        <w:spacing w:after="100"/>
      </w:pPr>
      <w:r>
        <w:rPr>
          <w:rFonts w:ascii="Calibri" w:cs="Calibri" w:eastAsia="Calibri" w:hAnsi="Calibri"/>
          <w:color w:val="37474F"/>
          <w:sz w:val="22"/>
          <w:szCs w:val="22"/>
        </w:rPr>
        <w:t xml:space="preserve">Defined financial fields: CashBalance, MarginLimit, MarginUsed</w:t>
      </w:r>
    </w:p>
    <w:p>
      <w:pPr>
        <w:pStyle w:val="ListParagraph"/>
        <w:numPr>
          <w:ilvl w:val="0"/>
          <w:numId w:val="3"/>
        </w:numPr>
        <w:spacing w:after="100"/>
      </w:pPr>
      <w:r>
        <w:rPr>
          <w:rFonts w:ascii="Calibri" w:cs="Calibri" w:eastAsia="Calibri" w:hAnsi="Calibri"/>
          <w:color w:val="37474F"/>
          <w:sz w:val="22"/>
          <w:szCs w:val="22"/>
        </w:rPr>
        <w:t xml:space="preserve">Added AccountType enum (Cash vs Margin)</w:t>
      </w:r>
    </w:p>
    <w:p>
      <w:pPr>
        <w:pStyle w:val="ListParagraph"/>
        <w:numPr>
          <w:ilvl w:val="0"/>
          <w:numId w:val="3"/>
        </w:numPr>
        <w:spacing w:after="100"/>
      </w:pPr>
      <w:r>
        <w:rPr>
          <w:rFonts w:ascii="Calibri" w:cs="Calibri" w:eastAsia="Calibri" w:hAnsi="Calibri"/>
          <w:color w:val="37474F"/>
          <w:sz w:val="22"/>
          <w:szCs w:val="22"/>
        </w:rPr>
        <w:t xml:space="preserve">Created FK to Roles and self-referencing FK AssignedTraderId (Investor→Trader)</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02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Self-referencing FK — Investor is assigned to a Trader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int? AssignedTraderId { get; set;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[ForeignKey("AssignedTraderId")]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virtual User? AssignedTrader { get; set; }</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ModelTests.cs — validates all property defaults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Users (25+ columns)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18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03</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BrokerageHouse Model + JWT Authentication Setup</w:t>
            </w:r>
          </w:p>
          <w:p>
            <w:pPr>
              <w:spacing w:after="0"/>
            </w:pPr>
            <w:r>
              <w:rPr>
                <w:rFonts w:ascii="Calibri" w:cs="Calibri" w:eastAsia="Calibri" w:hAnsi="Calibri"/>
                <w:color w:val="607D8B"/>
                <w:sz w:val="20"/>
                <w:szCs w:val="20"/>
              </w:rPr>
              <w:t xml:space="preserve">Built the brokerage registration system and configured JWT Bearer authentication from scratch</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Created BrokerageHouse.cs model</w:t>
      </w:r>
    </w:p>
    <w:p>
      <w:pPr>
        <w:pStyle w:val="ListParagraph"/>
        <w:numPr>
          <w:ilvl w:val="0"/>
          <w:numId w:val="2"/>
        </w:numPr>
        <w:spacing w:after="80"/>
      </w:pPr>
      <w:r>
        <w:rPr>
          <w:rFonts w:ascii="Calibri" w:cs="Calibri" w:eastAsia="Calibri" w:hAnsi="Calibri"/>
          <w:color w:val="37474F"/>
          <w:sz w:val="22"/>
          <w:szCs w:val="22"/>
        </w:rPr>
        <w:t xml:space="preserve">Added JWT configuration in Program.cs</w:t>
      </w:r>
    </w:p>
    <w:p>
      <w:pPr>
        <w:pStyle w:val="ListParagraph"/>
        <w:numPr>
          <w:ilvl w:val="0"/>
          <w:numId w:val="2"/>
        </w:numPr>
        <w:spacing w:after="80"/>
      </w:pPr>
      <w:r>
        <w:rPr>
          <w:rFonts w:ascii="Calibri" w:cs="Calibri" w:eastAsia="Calibri" w:hAnsi="Calibri"/>
          <w:color w:val="37474F"/>
          <w:sz w:val="22"/>
          <w:szCs w:val="22"/>
        </w:rPr>
        <w:t xml:space="preserve">Installed BCrypt.Net for password hashing</w:t>
      </w:r>
    </w:p>
    <w:p>
      <w:pPr>
        <w:pStyle w:val="ListParagraph"/>
        <w:numPr>
          <w:ilvl w:val="0"/>
          <w:numId w:val="2"/>
        </w:numPr>
        <w:spacing w:after="80"/>
      </w:pPr>
      <w:r>
        <w:rPr>
          <w:rFonts w:ascii="Calibri" w:cs="Calibri" w:eastAsia="Calibri" w:hAnsi="Calibri"/>
          <w:color w:val="37474F"/>
          <w:sz w:val="22"/>
          <w:szCs w:val="22"/>
        </w:rPr>
        <w:t xml:space="preserve">Built RegisterBrokerageAsync — creates brokerage + admin user in one transaction</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In Bangladesh stock market, every operation belongs to a licensed brokerage (DSE/CSE members). There is no standalone user — everyone must belong to a firm. JWT was chosen because it's stateless and scalable.</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dotnet add package Microsoft.AspNetCore.Authentication.JwtBearer</w:t>
      </w:r>
    </w:p>
    <w:p>
      <w:pPr>
        <w:pStyle w:val="ListParagraph"/>
        <w:numPr>
          <w:ilvl w:val="0"/>
          <w:numId w:val="3"/>
        </w:numPr>
        <w:spacing w:after="100"/>
      </w:pPr>
      <w:r>
        <w:rPr>
          <w:rFonts w:ascii="Calibri" w:cs="Calibri" w:eastAsia="Calibri" w:hAnsi="Calibri"/>
          <w:color w:val="37474F"/>
          <w:sz w:val="22"/>
          <w:szCs w:val="22"/>
        </w:rPr>
        <w:t xml:space="preserve">dotnet add package BCrypt.Net-Next</w:t>
      </w:r>
    </w:p>
    <w:p>
      <w:pPr>
        <w:pStyle w:val="ListParagraph"/>
        <w:numPr>
          <w:ilvl w:val="0"/>
          <w:numId w:val="3"/>
        </w:numPr>
        <w:spacing w:after="100"/>
      </w:pPr>
      <w:r>
        <w:rPr>
          <w:rFonts w:ascii="Calibri" w:cs="Calibri" w:eastAsia="Calibri" w:hAnsi="Calibri"/>
          <w:color w:val="37474F"/>
          <w:sz w:val="22"/>
          <w:szCs w:val="22"/>
        </w:rPr>
        <w:t xml:space="preserve">Configured JwtSettings in appsettings.json</w:t>
      </w:r>
    </w:p>
    <w:p>
      <w:pPr>
        <w:pStyle w:val="ListParagraph"/>
        <w:numPr>
          <w:ilvl w:val="0"/>
          <w:numId w:val="3"/>
        </w:numPr>
        <w:spacing w:after="100"/>
      </w:pPr>
      <w:r>
        <w:rPr>
          <w:rFonts w:ascii="Calibri" w:cs="Calibri" w:eastAsia="Calibri" w:hAnsi="Calibri"/>
          <w:color w:val="37474F"/>
          <w:sz w:val="22"/>
          <w:szCs w:val="22"/>
        </w:rPr>
        <w:t xml:space="preserve">Built GenerateJwt() method with 15-minute expiry</w:t>
      </w:r>
    </w:p>
    <w:p>
      <w:pPr>
        <w:pStyle w:val="ListParagraph"/>
        <w:numPr>
          <w:ilvl w:val="0"/>
          <w:numId w:val="3"/>
        </w:numPr>
        <w:spacing w:after="100"/>
      </w:pPr>
      <w:r>
        <w:rPr>
          <w:rFonts w:ascii="Calibri" w:cs="Calibri" w:eastAsia="Calibri" w:hAnsi="Calibri"/>
          <w:color w:val="37474F"/>
          <w:sz w:val="22"/>
          <w:szCs w:val="22"/>
        </w:rPr>
        <w:t xml:space="preserve">Created AuthController POST /api/auth/register-brokerage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03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JWT generation — HS256 signed with secret key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token = new JwtSecurityToken(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issuer: _config["JwtSettings:Issuer"],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audience: _config["JwtSettings:Audience"],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claims: claims,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expires: DateTime.UtcNow.AddMinutes(15),</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signingCredentials: creds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AuthServiceTests.cs started — register + login basic tests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BrokerageHouses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28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04</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Full Login System with Account Lockout</w:t>
            </w:r>
          </w:p>
          <w:p>
            <w:pPr>
              <w:spacing w:after="0"/>
            </w:pPr>
            <w:r>
              <w:rPr>
                <w:rFonts w:ascii="Calibri" w:cs="Calibri" w:eastAsia="Calibri" w:hAnsi="Calibri"/>
                <w:color w:val="607D8B"/>
                <w:sz w:val="20"/>
                <w:szCs w:val="20"/>
              </w:rPr>
              <w:t xml:space="preserve">Built complete authentication: email/password login, 5-attempt lockout, JWT issuance, LoginHistory recording</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LoginAsync with full validation chain</w:t>
      </w:r>
    </w:p>
    <w:p>
      <w:pPr>
        <w:pStyle w:val="ListParagraph"/>
        <w:numPr>
          <w:ilvl w:val="0"/>
          <w:numId w:val="2"/>
        </w:numPr>
        <w:spacing w:after="80"/>
      </w:pPr>
      <w:r>
        <w:rPr>
          <w:rFonts w:ascii="Calibri" w:cs="Calibri" w:eastAsia="Calibri" w:hAnsi="Calibri"/>
          <w:color w:val="37474F"/>
          <w:sz w:val="22"/>
          <w:szCs w:val="22"/>
        </w:rPr>
        <w:t xml:space="preserve">FailedLoginCount tracking → lockout after 5 attempts</w:t>
      </w:r>
    </w:p>
    <w:p>
      <w:pPr>
        <w:pStyle w:val="ListParagraph"/>
        <w:numPr>
          <w:ilvl w:val="0"/>
          <w:numId w:val="2"/>
        </w:numPr>
        <w:spacing w:after="80"/>
      </w:pPr>
      <w:r>
        <w:rPr>
          <w:rFonts w:ascii="Calibri" w:cs="Calibri" w:eastAsia="Calibri" w:hAnsi="Calibri"/>
          <w:color w:val="37474F"/>
          <w:sz w:val="22"/>
          <w:szCs w:val="22"/>
        </w:rPr>
        <w:t xml:space="preserve">LockoutUntil: 30-minute auto-unlock</w:t>
      </w:r>
    </w:p>
    <w:p>
      <w:pPr>
        <w:pStyle w:val="ListParagraph"/>
        <w:numPr>
          <w:ilvl w:val="0"/>
          <w:numId w:val="2"/>
        </w:numPr>
        <w:spacing w:after="80"/>
      </w:pPr>
      <w:r>
        <w:rPr>
          <w:rFonts w:ascii="Calibri" w:cs="Calibri" w:eastAsia="Calibri" w:hAnsi="Calibri"/>
          <w:color w:val="37474F"/>
          <w:sz w:val="22"/>
          <w:szCs w:val="22"/>
        </w:rPr>
        <w:t xml:space="preserve">LoginHistory table for every attempt (success/fail)</w:t>
      </w:r>
    </w:p>
    <w:p>
      <w:pPr>
        <w:pStyle w:val="ListParagraph"/>
        <w:numPr>
          <w:ilvl w:val="0"/>
          <w:numId w:val="2"/>
        </w:numPr>
        <w:spacing w:after="80"/>
      </w:pPr>
      <w:r>
        <w:rPr>
          <w:rFonts w:ascii="Calibri" w:cs="Calibri" w:eastAsia="Calibri" w:hAnsi="Calibri"/>
          <w:color w:val="37474F"/>
          <w:sz w:val="22"/>
          <w:szCs w:val="22"/>
        </w:rPr>
        <w:t xml:space="preserve">POST /api/auth/login endpoint</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Banking-grade security requires lockout protection. If someone tries to guess a password, they get locked out automatically. Every login attempt (even failed) is recorded for compliance audit.</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BCrypt.Verify(plaintext, hash) — constant-time comparison prevents timing attacks</w:t>
      </w:r>
    </w:p>
    <w:p>
      <w:pPr>
        <w:pStyle w:val="ListParagraph"/>
        <w:numPr>
          <w:ilvl w:val="0"/>
          <w:numId w:val="3"/>
        </w:numPr>
        <w:spacing w:after="100"/>
      </w:pPr>
      <w:r>
        <w:rPr>
          <w:rFonts w:ascii="Calibri" w:cs="Calibri" w:eastAsia="Calibri" w:hAnsi="Calibri"/>
          <w:color w:val="37474F"/>
          <w:sz w:val="22"/>
          <w:szCs w:val="22"/>
        </w:rPr>
        <w:t xml:space="preserve">user.FailedLoginCount++ on wrong password</w:t>
      </w:r>
    </w:p>
    <w:p>
      <w:pPr>
        <w:pStyle w:val="ListParagraph"/>
        <w:numPr>
          <w:ilvl w:val="0"/>
          <w:numId w:val="3"/>
        </w:numPr>
        <w:spacing w:after="100"/>
      </w:pPr>
      <w:r>
        <w:rPr>
          <w:rFonts w:ascii="Calibri" w:cs="Calibri" w:eastAsia="Calibri" w:hAnsi="Calibri"/>
          <w:color w:val="37474F"/>
          <w:sz w:val="22"/>
          <w:szCs w:val="22"/>
        </w:rPr>
        <w:t xml:space="preserve">When count ≥ 5: IsLocked=true, LockoutUntil=UtcNow+30min</w:t>
      </w:r>
    </w:p>
    <w:p>
      <w:pPr>
        <w:pStyle w:val="ListParagraph"/>
        <w:numPr>
          <w:ilvl w:val="0"/>
          <w:numId w:val="3"/>
        </w:numPr>
        <w:spacing w:after="100"/>
      </w:pPr>
      <w:r>
        <w:rPr>
          <w:rFonts w:ascii="Calibri" w:cs="Calibri" w:eastAsia="Calibri" w:hAnsi="Calibri"/>
          <w:color w:val="37474F"/>
          <w:sz w:val="22"/>
          <w:szCs w:val="22"/>
        </w:rPr>
        <w:t xml:space="preserve">RecordLoginHistoryAsync() writes to LoginHistories table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04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Lockout logic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(!BCrypt.Verify(dto.Password, user.PasswordHash))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user.FailedLoginCount++;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(user.FailedLoginCount &gt;= 5)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user.IsLocked = true;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user.LockoutUntil = DateTime.UtcNow.AddMinutes(30);</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_db.SaveChangesAsync();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AuthServiceTests — lockout trigger, locked account rejection, auto-unlock</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LoginHistories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38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05</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Refresh Token System — Secure Token Rotation</w:t>
            </w:r>
          </w:p>
          <w:p>
            <w:pPr>
              <w:spacing w:after="0"/>
            </w:pPr>
            <w:r>
              <w:rPr>
                <w:rFonts w:ascii="Calibri" w:cs="Calibri" w:eastAsia="Calibri" w:hAnsi="Calibri"/>
                <w:color w:val="607D8B"/>
                <w:sz w:val="20"/>
                <w:szCs w:val="20"/>
              </w:rPr>
              <w:t xml:space="preserve">Built the httpOnly cookie refresh token system that keeps users logged in without storing anything in localStorage</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RefreshToken model with 64-byte cryptographic token</w:t>
      </w:r>
    </w:p>
    <w:p>
      <w:pPr>
        <w:pStyle w:val="ListParagraph"/>
        <w:numPr>
          <w:ilvl w:val="0"/>
          <w:numId w:val="2"/>
        </w:numPr>
        <w:spacing w:after="80"/>
      </w:pPr>
      <w:r>
        <w:rPr>
          <w:rFonts w:ascii="Calibri" w:cs="Calibri" w:eastAsia="Calibri" w:hAnsi="Calibri"/>
          <w:color w:val="37474F"/>
          <w:sz w:val="22"/>
          <w:szCs w:val="22"/>
        </w:rPr>
        <w:t xml:space="preserve">Token rotation: old token revoked, new one issued on every refresh</w:t>
      </w:r>
    </w:p>
    <w:p>
      <w:pPr>
        <w:pStyle w:val="ListParagraph"/>
        <w:numPr>
          <w:ilvl w:val="0"/>
          <w:numId w:val="2"/>
        </w:numPr>
        <w:spacing w:after="80"/>
      </w:pPr>
      <w:r>
        <w:rPr>
          <w:rFonts w:ascii="Calibri" w:cs="Calibri" w:eastAsia="Calibri" w:hAnsi="Calibri"/>
          <w:color w:val="37474F"/>
          <w:sz w:val="22"/>
          <w:szCs w:val="22"/>
        </w:rPr>
        <w:t xml:space="preserve">httpOnly Secure SameSite=Strict cookie delivery</w:t>
      </w:r>
    </w:p>
    <w:p>
      <w:pPr>
        <w:pStyle w:val="ListParagraph"/>
        <w:numPr>
          <w:ilvl w:val="0"/>
          <w:numId w:val="2"/>
        </w:numPr>
        <w:spacing w:after="80"/>
      </w:pPr>
      <w:r>
        <w:rPr>
          <w:rFonts w:ascii="Calibri" w:cs="Calibri" w:eastAsia="Calibri" w:hAnsi="Calibri"/>
          <w:color w:val="37474F"/>
          <w:sz w:val="22"/>
          <w:szCs w:val="22"/>
        </w:rPr>
        <w:t xml:space="preserve">POST /api/auth/refresh and POST /api/auth/logout</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JWT access tokens expire in 15 minutes (security). But users shouldn't have to log in every 15 minutes (UX). Refresh tokens bridge this gap. httpOnly cookie means JavaScript on the page CANNOT read the token — it's invisible to XSS attacks.</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RandomNumberGenerator.GetBytes(64) → Base64String for the token</w:t>
      </w:r>
    </w:p>
    <w:p>
      <w:pPr>
        <w:pStyle w:val="ListParagraph"/>
        <w:numPr>
          <w:ilvl w:val="0"/>
          <w:numId w:val="3"/>
        </w:numPr>
        <w:spacing w:after="100"/>
      </w:pPr>
      <w:r>
        <w:rPr>
          <w:rFonts w:ascii="Calibri" w:cs="Calibri" w:eastAsia="Calibri" w:hAnsi="Calibri"/>
          <w:color w:val="37474F"/>
          <w:sz w:val="22"/>
          <w:szCs w:val="22"/>
        </w:rPr>
        <w:t xml:space="preserve">Stored in DB with UserId, ExpiresAt (+7 days), CreatedByIp</w:t>
      </w:r>
    </w:p>
    <w:p>
      <w:pPr>
        <w:pStyle w:val="ListParagraph"/>
        <w:numPr>
          <w:ilvl w:val="0"/>
          <w:numId w:val="3"/>
        </w:numPr>
        <w:spacing w:after="100"/>
      </w:pPr>
      <w:r>
        <w:rPr>
          <w:rFonts w:ascii="Calibri" w:cs="Calibri" w:eastAsia="Calibri" w:hAnsi="Calibri"/>
          <w:color w:val="37474F"/>
          <w:sz w:val="22"/>
          <w:szCs w:val="22"/>
        </w:rPr>
        <w:t xml:space="preserve">HTTP-only: Response.Cookies.Append with HttpOnly=true, Secure=true</w:t>
      </w:r>
    </w:p>
    <w:p>
      <w:pPr>
        <w:pStyle w:val="ListParagraph"/>
        <w:numPr>
          <w:ilvl w:val="0"/>
          <w:numId w:val="3"/>
        </w:numPr>
        <w:spacing w:after="100"/>
      </w:pPr>
      <w:r>
        <w:rPr>
          <w:rFonts w:ascii="Calibri" w:cs="Calibri" w:eastAsia="Calibri" w:hAnsi="Calibri"/>
          <w:color w:val="37474F"/>
          <w:sz w:val="22"/>
          <w:szCs w:val="22"/>
        </w:rPr>
        <w:t xml:space="preserve">Rotation: existing.RevokedAt=now, create new token, link via ReplacedByToken</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05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httpOnly cookie — JS cannot read this!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Response.Cookies.Append("refreshToken", token, new CookieOptions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HttpOnly = true,   // invisible to JavaScript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Secure = true,     // HTTPS only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SameSite = SameSiteMode.Strict,  // no cross-site sending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Expires = DateTime.UtcNow.AddDays(7)</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RefreshToken rotation, logout revocation, expired token rejection</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RefreshTokens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52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06</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Redis Token Blacklist — Instant Logout</w:t>
            </w:r>
          </w:p>
          <w:p>
            <w:pPr>
              <w:spacing w:after="0"/>
            </w:pPr>
            <w:r>
              <w:rPr>
                <w:rFonts w:ascii="Calibri" w:cs="Calibri" w:eastAsia="Calibri" w:hAnsi="Calibri"/>
                <w:color w:val="607D8B"/>
                <w:sz w:val="20"/>
                <w:szCs w:val="20"/>
              </w:rPr>
              <w:t xml:space="preserve">Added Redis to the stack. Every logged-out JWT is blacklisted in Redis so it cannot be used even within its 15-minute window</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Installed StackExchange.Redis</w:t>
      </w:r>
    </w:p>
    <w:p>
      <w:pPr>
        <w:pStyle w:val="ListParagraph"/>
        <w:numPr>
          <w:ilvl w:val="0"/>
          <w:numId w:val="2"/>
        </w:numPr>
        <w:spacing w:after="80"/>
      </w:pPr>
      <w:r>
        <w:rPr>
          <w:rFonts w:ascii="Calibri" w:cs="Calibri" w:eastAsia="Calibri" w:hAnsi="Calibri"/>
          <w:color w:val="37474F"/>
          <w:sz w:val="22"/>
          <w:szCs w:val="22"/>
        </w:rPr>
        <w:t xml:space="preserve">TokenBlacklistService: BlacklistTokenAsync(jti, ttl) → Redis SET with expiry</w:t>
      </w:r>
    </w:p>
    <w:p>
      <w:pPr>
        <w:pStyle w:val="ListParagraph"/>
        <w:numPr>
          <w:ilvl w:val="0"/>
          <w:numId w:val="2"/>
        </w:numPr>
        <w:spacing w:after="80"/>
      </w:pPr>
      <w:r>
        <w:rPr>
          <w:rFonts w:ascii="Calibri" w:cs="Calibri" w:eastAsia="Calibri" w:hAnsi="Calibri"/>
          <w:color w:val="37474F"/>
          <w:sz w:val="22"/>
          <w:szCs w:val="22"/>
        </w:rPr>
        <w:t xml:space="preserve">TokenBlacklistMiddleware: runs BEFORE every protected request, checks Redis</w:t>
      </w:r>
    </w:p>
    <w:p>
      <w:pPr>
        <w:pStyle w:val="ListParagraph"/>
        <w:numPr>
          <w:ilvl w:val="0"/>
          <w:numId w:val="2"/>
        </w:numPr>
        <w:spacing w:after="80"/>
      </w:pPr>
      <w:r>
        <w:rPr>
          <w:rFonts w:ascii="Calibri" w:cs="Calibri" w:eastAsia="Calibri" w:hAnsi="Calibri"/>
          <w:color w:val="37474F"/>
          <w:sz w:val="22"/>
          <w:szCs w:val="22"/>
        </w:rPr>
        <w:t xml:space="preserve">Per-user blacklist (forces logout of all sessions)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JWT tokens are self-contained — once issued, you cannot un-issue them. Without a blacklist, a logged-out user's token still works for up to 15 minutes. Redis blacklist makes logout instant.</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dotnet add package StackExchange.Redis</w:t>
      </w:r>
    </w:p>
    <w:p>
      <w:pPr>
        <w:pStyle w:val="ListParagraph"/>
        <w:numPr>
          <w:ilvl w:val="0"/>
          <w:numId w:val="3"/>
        </w:numPr>
        <w:spacing w:after="100"/>
      </w:pPr>
      <w:r>
        <w:rPr>
          <w:rFonts w:ascii="Calibri" w:cs="Calibri" w:eastAsia="Calibri" w:hAnsi="Calibri"/>
          <w:color w:val="37474F"/>
          <w:sz w:val="22"/>
          <w:szCs w:val="22"/>
        </w:rPr>
        <w:t xml:space="preserve">IDistributedCache from Redis via AddStackExchangeRedisCache</w:t>
      </w:r>
    </w:p>
    <w:p>
      <w:pPr>
        <w:pStyle w:val="ListParagraph"/>
        <w:numPr>
          <w:ilvl w:val="0"/>
          <w:numId w:val="3"/>
        </w:numPr>
        <w:spacing w:after="100"/>
      </w:pPr>
      <w:r>
        <w:rPr>
          <w:rFonts w:ascii="Calibri" w:cs="Calibri" w:eastAsia="Calibri" w:hAnsi="Calibri"/>
          <w:color w:val="37474F"/>
          <w:sz w:val="22"/>
          <w:szCs w:val="22"/>
        </w:rPr>
        <w:t xml:space="preserve">Middleware reads JWT, extracts JTI claim, checks Redis.GetAsync(jti)</w:t>
      </w:r>
    </w:p>
    <w:p>
      <w:pPr>
        <w:pStyle w:val="ListParagraph"/>
        <w:numPr>
          <w:ilvl w:val="0"/>
          <w:numId w:val="3"/>
        </w:numPr>
        <w:spacing w:after="100"/>
      </w:pPr>
      <w:r>
        <w:rPr>
          <w:rFonts w:ascii="Calibri" w:cs="Calibri" w:eastAsia="Calibri" w:hAnsi="Calibri"/>
          <w:color w:val="37474F"/>
          <w:sz w:val="22"/>
          <w:szCs w:val="22"/>
        </w:rPr>
        <w:t xml:space="preserve">If found in Redis → return 401 TOKEN_REVOKED immediately</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06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TokenBlacklistMiddleware — runs on every request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jti = jwt.Claims.FirstOrDefault(c =&gt; c.Type == JwtRegisteredClaimNames.Jti)?.Value;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(await blacklist.IsBlacklistedAsync(jti))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context.Response.StatusCode = 401;</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context.Response.WriteAsJsonAsync(new { errorCode = "TOKEN_REVOKED"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return; // stop pipeline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SecurityTests — blacklist check, session revoke, Redis integration</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Redis server required. No new SQL table.</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62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07</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Global Exception Handler + Security Headers</w:t>
            </w:r>
          </w:p>
          <w:p>
            <w:pPr>
              <w:spacing w:after="0"/>
            </w:pPr>
            <w:r>
              <w:rPr>
                <w:rFonts w:ascii="Calibri" w:cs="Calibri" w:eastAsia="Calibri" w:hAnsi="Calibri"/>
                <w:color w:val="607D8B"/>
                <w:sz w:val="20"/>
                <w:szCs w:val="20"/>
              </w:rPr>
              <w:t xml:space="preserve">Wrapped the entire middleware pipeline in error handling. Added security headers to every HTTP response.</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GlobalExceptionMiddleware — catches any unhandled exception, returns structured JSON, logs to SystemLogs table</w:t>
      </w:r>
    </w:p>
    <w:p>
      <w:pPr>
        <w:pStyle w:val="ListParagraph"/>
        <w:numPr>
          <w:ilvl w:val="0"/>
          <w:numId w:val="2"/>
        </w:numPr>
        <w:spacing w:after="80"/>
      </w:pPr>
      <w:r>
        <w:rPr>
          <w:rFonts w:ascii="Calibri" w:cs="Calibri" w:eastAsia="Calibri" w:hAnsi="Calibri"/>
          <w:color w:val="37474F"/>
          <w:sz w:val="22"/>
          <w:szCs w:val="22"/>
        </w:rPr>
        <w:t xml:space="preserve">SecurityHeadersMiddleware — adds X-Content-Type-Options, X-Frame-Options, Content-Security-Policy, HSTS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Without error handling, a crash returns a raw .NET stack trace — exposes internal code structure to attackers. Security headers prevent clickjacking (X-Frame-Options: DENY) and MIME sniffing attacks.</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GlobalExceptionMiddleware must be FIRST in the pipeline — it wraps everything</w:t>
      </w:r>
    </w:p>
    <w:p>
      <w:pPr>
        <w:pStyle w:val="ListParagraph"/>
        <w:numPr>
          <w:ilvl w:val="0"/>
          <w:numId w:val="3"/>
        </w:numPr>
        <w:spacing w:after="100"/>
      </w:pPr>
      <w:r>
        <w:rPr>
          <w:rFonts w:ascii="Calibri" w:cs="Calibri" w:eastAsia="Calibri" w:hAnsi="Calibri"/>
          <w:color w:val="37474F"/>
          <w:sz w:val="22"/>
          <w:szCs w:val="22"/>
        </w:rPr>
        <w:t xml:space="preserve">try/catch around await _next(context)</w:t>
      </w:r>
    </w:p>
    <w:p>
      <w:pPr>
        <w:pStyle w:val="ListParagraph"/>
        <w:numPr>
          <w:ilvl w:val="0"/>
          <w:numId w:val="3"/>
        </w:numPr>
        <w:spacing w:after="100"/>
      </w:pPr>
      <w:r>
        <w:rPr>
          <w:rFonts w:ascii="Calibri" w:cs="Calibri" w:eastAsia="Calibri" w:hAnsi="Calibri"/>
          <w:color w:val="37474F"/>
          <w:sz w:val="22"/>
          <w:szCs w:val="22"/>
        </w:rPr>
        <w:t xml:space="preserve">On exception: log to SystemLogs table, return HTTP 500 with JSON error</w:t>
      </w:r>
    </w:p>
    <w:p>
      <w:pPr>
        <w:pStyle w:val="ListParagraph"/>
        <w:numPr>
          <w:ilvl w:val="0"/>
          <w:numId w:val="3"/>
        </w:numPr>
        <w:spacing w:after="100"/>
      </w:pPr>
      <w:r>
        <w:rPr>
          <w:rFonts w:ascii="Calibri" w:cs="Calibri" w:eastAsia="Calibri" w:hAnsi="Calibri"/>
          <w:color w:val="37474F"/>
          <w:sz w:val="22"/>
          <w:szCs w:val="22"/>
        </w:rPr>
        <w:t xml:space="preserve">SecurityHeadersMiddleware: context.Response.Headers.Add() for each header</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07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GlobalExceptionMiddleware — first in pipeline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async Task InvokeAsync(HttpContext context, AppDbContext db)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try { await _next(context);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catch (Exception ex)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db.SystemLogs.Add(new SystemLog { Message = ex.Message, ...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db.SaveChangesAsync();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context.Response.StatusCode = 500;</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context.Response.WriteAsJsonAsync(new { errorCode = "INTERNAL_ERROR"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SecurityTests — headers present on all responses, error shape validation</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SystemLogs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70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08</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Stock Model + DSE/CSE Market Structure</w:t>
            </w:r>
          </w:p>
          <w:p>
            <w:pPr>
              <w:spacing w:after="0"/>
            </w:pPr>
            <w:r>
              <w:rPr>
                <w:rFonts w:ascii="Calibri" w:cs="Calibri" w:eastAsia="Calibri" w:hAnsi="Calibri"/>
                <w:color w:val="607D8B"/>
                <w:sz w:val="20"/>
                <w:szCs w:val="20"/>
              </w:rPr>
              <w:t xml:space="preserve">Built the Stock entity capturing everything a Bangladesh stock market instrument needs: OHLCV, circuit breakers, categories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Stock.cs with TradingCode, Exchange (DSE/CSE), Category (A/B/G/N/Z/Spot)</w:t>
      </w:r>
    </w:p>
    <w:p>
      <w:pPr>
        <w:pStyle w:val="ListParagraph"/>
        <w:numPr>
          <w:ilvl w:val="0"/>
          <w:numId w:val="2"/>
        </w:numPr>
        <w:spacing w:after="80"/>
      </w:pPr>
      <w:r>
        <w:rPr>
          <w:rFonts w:ascii="Calibri" w:cs="Calibri" w:eastAsia="Calibri" w:hAnsi="Calibri"/>
          <w:color w:val="37474F"/>
          <w:sz w:val="22"/>
          <w:szCs w:val="22"/>
        </w:rPr>
        <w:t xml:space="preserve">Circuit breaker fields: CircuitBreakerHigh, CircuitBreakerLow</w:t>
      </w:r>
    </w:p>
    <w:p>
      <w:pPr>
        <w:pStyle w:val="ListParagraph"/>
        <w:numPr>
          <w:ilvl w:val="0"/>
          <w:numId w:val="2"/>
        </w:numPr>
        <w:spacing w:after="80"/>
      </w:pPr>
      <w:r>
        <w:rPr>
          <w:rFonts w:ascii="Calibri" w:cs="Calibri" w:eastAsia="Calibri" w:hAnsi="Calibri"/>
          <w:color w:val="37474F"/>
          <w:sz w:val="22"/>
          <w:szCs w:val="22"/>
        </w:rPr>
        <w:t xml:space="preserve">OHLCV: LastTradePrice, HighPrice, LowPrice, ClosePrice, Change, ChangePercent, Volume</w:t>
      </w:r>
    </w:p>
    <w:p>
      <w:pPr>
        <w:pStyle w:val="ListParagraph"/>
        <w:numPr>
          <w:ilvl w:val="0"/>
          <w:numId w:val="2"/>
        </w:numPr>
        <w:spacing w:after="80"/>
      </w:pPr>
      <w:r>
        <w:rPr>
          <w:rFonts w:ascii="Calibri" w:cs="Calibri" w:eastAsia="Calibri" w:hAnsi="Calibri"/>
          <w:color w:val="37474F"/>
          <w:sz w:val="22"/>
          <w:szCs w:val="22"/>
        </w:rPr>
        <w:t xml:space="preserve">BoardLotSize for minimum order quantity</w:t>
      </w:r>
    </w:p>
    <w:p>
      <w:pPr>
        <w:pStyle w:val="ListParagraph"/>
        <w:numPr>
          <w:ilvl w:val="0"/>
          <w:numId w:val="2"/>
        </w:numPr>
        <w:spacing w:after="80"/>
      </w:pPr>
      <w:r>
        <w:rPr>
          <w:rFonts w:ascii="Calibri" w:cs="Calibri" w:eastAsia="Calibri" w:hAnsi="Calibri"/>
          <w:color w:val="37474F"/>
          <w:sz w:val="22"/>
          <w:szCs w:val="22"/>
        </w:rPr>
        <w:t xml:space="preserve">StockService + StockController — CRUD with search</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DSE (Dhaka Stock Exchange) and CSE (Chittagong Stock Exchange) list stocks in categories that determine trading rules. Z-category stocks are defaulters and can only be bought with cash, no margin. Circuit breakers prevent panic selling by capping how much a price can move in a day.</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enum StockCategory { A, B, G, N, Z, Spot } — maps to DSE category system</w:t>
      </w:r>
    </w:p>
    <w:p>
      <w:pPr>
        <w:pStyle w:val="ListParagraph"/>
        <w:numPr>
          <w:ilvl w:val="0"/>
          <w:numId w:val="3"/>
        </w:numPr>
        <w:spacing w:after="100"/>
      </w:pPr>
      <w:r>
        <w:rPr>
          <w:rFonts w:ascii="Calibri" w:cs="Calibri" w:eastAsia="Calibri" w:hAnsi="Calibri"/>
          <w:color w:val="37474F"/>
          <w:sz w:val="22"/>
          <w:szCs w:val="22"/>
        </w:rPr>
        <w:t xml:space="preserve">SearchStocksAsync: WHERE TradingCode LIKE query OR CompanyName LIKE query</w:t>
      </w:r>
    </w:p>
    <w:p>
      <w:pPr>
        <w:pStyle w:val="ListParagraph"/>
        <w:numPr>
          <w:ilvl w:val="0"/>
          <w:numId w:val="3"/>
        </w:numPr>
        <w:spacing w:after="100"/>
      </w:pPr>
      <w:r>
        <w:rPr>
          <w:rFonts w:ascii="Calibri" w:cs="Calibri" w:eastAsia="Calibri" w:hAnsi="Calibri"/>
          <w:color w:val="37474F"/>
          <w:sz w:val="22"/>
          <w:szCs w:val="22"/>
        </w:rPr>
        <w:t xml:space="preserve">POST /api/stocks — only CCD and Admin can list new stocks</w:t>
      </w:r>
    </w:p>
    <w:p>
      <w:pPr>
        <w:pStyle w:val="ListParagraph"/>
        <w:numPr>
          <w:ilvl w:val="0"/>
          <w:numId w:val="3"/>
        </w:numPr>
        <w:spacing w:after="100"/>
      </w:pPr>
      <w:r>
        <w:rPr>
          <w:rFonts w:ascii="Calibri" w:cs="Calibri" w:eastAsia="Calibri" w:hAnsi="Calibri"/>
          <w:color w:val="37474F"/>
          <w:sz w:val="22"/>
          <w:szCs w:val="22"/>
        </w:rPr>
        <w:t xml:space="preserve">Seeded 16 real DSE/CSE stocks: GP, BRACBANK, SQURPHARMA, etc.</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08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Category determines settlement and margin rules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settlementType = (stock.Category == StockCategory.Z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stock.Category == StockCategory.Spot)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SettlementType.T0  // pay SAME DAY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SettlementType.T2; // pay within 2 days</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StockServiceTests — create, search, soft-delete, unique code constraint</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Stocks (seeded with 16 stocks)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80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09</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Order Model &amp; Core Order Placement Engine</w:t>
            </w:r>
          </w:p>
          <w:p>
            <w:pPr>
              <w:spacing w:after="0"/>
            </w:pPr>
            <w:r>
              <w:rPr>
                <w:rFonts w:ascii="Calibri" w:cs="Calibri" w:eastAsia="Calibri" w:hAnsi="Calibri"/>
                <w:color w:val="607D8B"/>
                <w:sz w:val="20"/>
                <w:szCs w:val="20"/>
              </w:rPr>
              <w:t xml:space="preserve">The most complex day — built the entire order placement workflow: role routing, BO account check, circuit breaker, fund reservation</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Order.cs with all enum types: OrderType, OrderCategory, OrderStatus, SettlementType, PlacedByRole</w:t>
      </w:r>
    </w:p>
    <w:p>
      <w:pPr>
        <w:pStyle w:val="ListParagraph"/>
        <w:numPr>
          <w:ilvl w:val="0"/>
          <w:numId w:val="2"/>
        </w:numPr>
        <w:spacing w:after="80"/>
      </w:pPr>
      <w:r>
        <w:rPr>
          <w:rFonts w:ascii="Calibri" w:cs="Calibri" w:eastAsia="Calibri" w:hAnsi="Calibri"/>
          <w:color w:val="37474F"/>
          <w:sz w:val="22"/>
          <w:szCs w:val="22"/>
        </w:rPr>
        <w:t xml:space="preserve">OrderService.PlaceOrderAsync — 6-step validation chain</w:t>
      </w:r>
    </w:p>
    <w:p>
      <w:pPr>
        <w:pStyle w:val="ListParagraph"/>
        <w:numPr>
          <w:ilvl w:val="0"/>
          <w:numId w:val="2"/>
        </w:numPr>
        <w:spacing w:after="80"/>
      </w:pPr>
      <w:r>
        <w:rPr>
          <w:rFonts w:ascii="Calibri" w:cs="Calibri" w:eastAsia="Calibri" w:hAnsi="Calibri"/>
          <w:color w:val="37474F"/>
          <w:sz w:val="22"/>
          <w:szCs w:val="22"/>
        </w:rPr>
        <w:t xml:space="preserve">Fund reservation: deducts from CashBalance first, then MarginUsed</w:t>
      </w:r>
    </w:p>
    <w:p>
      <w:pPr>
        <w:pStyle w:val="ListParagraph"/>
        <w:numPr>
          <w:ilvl w:val="0"/>
          <w:numId w:val="2"/>
        </w:numPr>
        <w:spacing w:after="80"/>
      </w:pPr>
      <w:r>
        <w:rPr>
          <w:rFonts w:ascii="Calibri" w:cs="Calibri" w:eastAsia="Calibri" w:hAnsi="Calibri"/>
          <w:color w:val="37474F"/>
          <w:sz w:val="22"/>
          <w:szCs w:val="22"/>
        </w:rPr>
        <w:t xml:space="preserve">Portfolio table created (holds current share positions)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Placing a stock order in a regulated market is not just saving a record — it requires multiple validations: is the investor's account active? Is the price within circuit breakers? Does the investor have enough money? Does the investor own enough shares (for sell)?</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Step 1: Role routing (is it a Trader placing for Investor or Investor self-placing?)</w:t>
      </w:r>
    </w:p>
    <w:p>
      <w:pPr>
        <w:pStyle w:val="ListParagraph"/>
        <w:numPr>
          <w:ilvl w:val="0"/>
          <w:numId w:val="3"/>
        </w:numPr>
        <w:spacing w:after="100"/>
      </w:pPr>
      <w:r>
        <w:rPr>
          <w:rFonts w:ascii="Calibri" w:cs="Calibri" w:eastAsia="Calibri" w:hAnsi="Calibri"/>
          <w:color w:val="37474F"/>
          <w:sz w:val="22"/>
          <w:szCs w:val="22"/>
        </w:rPr>
        <w:t xml:space="preserve">Step 2: IsBOAccountActive check — CCD can freeze accounts</w:t>
      </w:r>
    </w:p>
    <w:p>
      <w:pPr>
        <w:pStyle w:val="ListParagraph"/>
        <w:numPr>
          <w:ilvl w:val="0"/>
          <w:numId w:val="3"/>
        </w:numPr>
        <w:spacing w:after="100"/>
      </w:pPr>
      <w:r>
        <w:rPr>
          <w:rFonts w:ascii="Calibri" w:cs="Calibri" w:eastAsia="Calibri" w:hAnsi="Calibri"/>
          <w:color w:val="37474F"/>
          <w:sz w:val="22"/>
          <w:szCs w:val="22"/>
        </w:rPr>
        <w:t xml:space="preserve">Step 3: Circuit breaker — orderPrice must be between CircuitBreakerLow and High</w:t>
      </w:r>
    </w:p>
    <w:p>
      <w:pPr>
        <w:pStyle w:val="ListParagraph"/>
        <w:numPr>
          <w:ilvl w:val="0"/>
          <w:numId w:val="3"/>
        </w:numPr>
        <w:spacing w:after="100"/>
      </w:pPr>
      <w:r>
        <w:rPr>
          <w:rFonts w:ascii="Calibri" w:cs="Calibri" w:eastAsia="Calibri" w:hAnsi="Calibri"/>
          <w:color w:val="37474F"/>
          <w:sz w:val="22"/>
          <w:szCs w:val="22"/>
        </w:rPr>
        <w:t xml:space="preserve">Step 4: Board lot — quantity &gt;= BoardLotSize</w:t>
      </w:r>
    </w:p>
    <w:p>
      <w:pPr>
        <w:pStyle w:val="ListParagraph"/>
        <w:numPr>
          <w:ilvl w:val="0"/>
          <w:numId w:val="3"/>
        </w:numPr>
        <w:spacing w:after="100"/>
      </w:pPr>
      <w:r>
        <w:rPr>
          <w:rFonts w:ascii="Calibri" w:cs="Calibri" w:eastAsia="Calibri" w:hAnsi="Calibri"/>
          <w:color w:val="37474F"/>
          <w:sz w:val="22"/>
          <w:szCs w:val="22"/>
        </w:rPr>
        <w:t xml:space="preserve">Step 5 BUY: CashBalance + (MarginLimit-MarginUsed) &gt;= totalCost</w:t>
      </w:r>
    </w:p>
    <w:p>
      <w:pPr>
        <w:pStyle w:val="ListParagraph"/>
        <w:numPr>
          <w:ilvl w:val="0"/>
          <w:numId w:val="3"/>
        </w:numPr>
        <w:spacing w:after="100"/>
      </w:pPr>
      <w:r>
        <w:rPr>
          <w:rFonts w:ascii="Calibri" w:cs="Calibri" w:eastAsia="Calibri" w:hAnsi="Calibri"/>
          <w:color w:val="37474F"/>
          <w:sz w:val="22"/>
          <w:szCs w:val="22"/>
        </w:rPr>
        <w:t xml:space="preserve">Step 6 SELL: Portfolio.Quantity &gt;= requested quantity</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09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Fund reservation — cash first, then margin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(investorUser.CashBalance &gt;= totalCost)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investorUser.CashBalance -= totalCost;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else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decimal remaining = totalCost - investorUser.CashBalance;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investorUser.CashBalance = 0;</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investorUser.MarginUsed += remaining; // from margin credit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OrderServiceTests — 18 tests covering every rejection scenario</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Orders, Portfolios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98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10</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Order Execution, Cancellation &amp; Fund Refund</w:t>
            </w:r>
          </w:p>
          <w:p>
            <w:pPr>
              <w:spacing w:after="0"/>
            </w:pPr>
            <w:r>
              <w:rPr>
                <w:rFonts w:ascii="Calibri" w:cs="Calibri" w:eastAsia="Calibri" w:hAnsi="Calibri"/>
                <w:color w:val="607D8B"/>
                <w:sz w:val="20"/>
                <w:szCs w:val="20"/>
              </w:rPr>
              <w:t xml:space="preserve">Traders can execute pending orders. Investors/Traders/Admins can cancel. Cancelled BUY orders refund reserved funds.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ExecuteOrderAsync — sets Status=Executed, ExecutionPrice=current market price, records ExecutedAt</w:t>
      </w:r>
    </w:p>
    <w:p>
      <w:pPr>
        <w:pStyle w:val="ListParagraph"/>
        <w:numPr>
          <w:ilvl w:val="0"/>
          <w:numId w:val="2"/>
        </w:numPr>
        <w:spacing w:after="80"/>
      </w:pPr>
      <w:r>
        <w:rPr>
          <w:rFonts w:ascii="Calibri" w:cs="Calibri" w:eastAsia="Calibri" w:hAnsi="Calibri"/>
          <w:color w:val="37474F"/>
          <w:sz w:val="22"/>
          <w:szCs w:val="22"/>
        </w:rPr>
        <w:t xml:space="preserve">CancelOrderAsync — Status=Cancelled, refund reserved funds to investor</w:t>
      </w:r>
    </w:p>
    <w:p>
      <w:pPr>
        <w:pStyle w:val="ListParagraph"/>
        <w:numPr>
          <w:ilvl w:val="0"/>
          <w:numId w:val="2"/>
        </w:numPr>
        <w:spacing w:after="80"/>
      </w:pPr>
      <w:r>
        <w:rPr>
          <w:rFonts w:ascii="Calibri" w:cs="Calibri" w:eastAsia="Calibri" w:hAnsi="Calibri"/>
          <w:color w:val="37474F"/>
          <w:sz w:val="22"/>
          <w:szCs w:val="22"/>
        </w:rPr>
        <w:t xml:space="preserve">Role-scoped access: Investor can only cancel own orders</w:t>
      </w:r>
    </w:p>
    <w:p>
      <w:pPr>
        <w:pStyle w:val="ListParagraph"/>
        <w:numPr>
          <w:ilvl w:val="0"/>
          <w:numId w:val="2"/>
        </w:numPr>
        <w:spacing w:after="80"/>
      </w:pPr>
      <w:r>
        <w:rPr>
          <w:rFonts w:ascii="Calibri" w:cs="Calibri" w:eastAsia="Calibri" w:hAnsi="Calibri"/>
          <w:color w:val="37474F"/>
          <w:sz w:val="22"/>
          <w:szCs w:val="22"/>
        </w:rPr>
        <w:t xml:space="preserve">Refund logic: margin refunded first, then cash</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When a buy order is cancelled, the investor's money must come back. The refund must happen in reverse order: margin credit back first (because margin incurs interest), then cash.</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ExecuteOrder: order.ExecutionPrice = stock.LastTradePrice at moment of execution</w:t>
      </w:r>
    </w:p>
    <w:p>
      <w:pPr>
        <w:pStyle w:val="ListParagraph"/>
        <w:numPr>
          <w:ilvl w:val="0"/>
          <w:numId w:val="3"/>
        </w:numPr>
        <w:spacing w:after="100"/>
      </w:pPr>
      <w:r>
        <w:rPr>
          <w:rFonts w:ascii="Calibri" w:cs="Calibri" w:eastAsia="Calibri" w:hAnsi="Calibri"/>
          <w:color w:val="37474F"/>
          <w:sz w:val="22"/>
          <w:szCs w:val="22"/>
        </w:rPr>
        <w:t xml:space="preserve">CancelOrder: recalculate totalCost, reverse the fund reservation</w:t>
      </w:r>
    </w:p>
    <w:p>
      <w:pPr>
        <w:pStyle w:val="ListParagraph"/>
        <w:numPr>
          <w:ilvl w:val="0"/>
          <w:numId w:val="3"/>
        </w:numPr>
        <w:spacing w:after="100"/>
      </w:pPr>
      <w:r>
        <w:rPr>
          <w:rFonts w:ascii="Calibri" w:cs="Calibri" w:eastAsia="Calibri" w:hAnsi="Calibri"/>
          <w:color w:val="37474F"/>
          <w:sz w:val="22"/>
          <w:szCs w:val="22"/>
        </w:rPr>
        <w:t xml:space="preserve">Math.Min(investor.MarginUsed, totalCost) to safely refund margin portion</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10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Cancel refund — margin first, then cash</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(investor.MarginUsed &gt; 0)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decimal marginRefund = Math.Min(investor.MarginUsed, totalCost);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investor.MarginUsed -= marginRefund;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investor.CashBalance += (totalCost - marginRefund); // remainder to cash</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else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investor.CashBalance += totalCost; // all cash refund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Cancel with margin, cancel without margin, cancel already-executed order (should fail)</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Orders table — Status transitions added</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112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11</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Commission Calculator — Bangladesh Brokerage Fee Engine</w:t>
            </w:r>
          </w:p>
          <w:p>
            <w:pPr>
              <w:spacing w:after="0"/>
            </w:pPr>
            <w:r>
              <w:rPr>
                <w:rFonts w:ascii="Calibri" w:cs="Calibri" w:eastAsia="Calibri" w:hAnsi="Calibri"/>
                <w:color w:val="607D8B"/>
                <w:sz w:val="20"/>
                <w:szCs w:val="20"/>
              </w:rPr>
              <w:t xml:space="preserve">Built the 3-tier commission rate lookup (Investor → Brokerage → System) plus CDBL and exchange fee calculations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CommissionCalculatorService with 3-tier rate priority</w:t>
      </w:r>
    </w:p>
    <w:p>
      <w:pPr>
        <w:pStyle w:val="ListParagraph"/>
        <w:numPr>
          <w:ilvl w:val="0"/>
          <w:numId w:val="2"/>
        </w:numPr>
        <w:spacing w:after="80"/>
      </w:pPr>
      <w:r>
        <w:rPr>
          <w:rFonts w:ascii="Calibri" w:cs="Calibri" w:eastAsia="Calibri" w:hAnsi="Calibri"/>
          <w:color w:val="37474F"/>
          <w:sz w:val="22"/>
          <w:szCs w:val="22"/>
        </w:rPr>
        <w:t xml:space="preserve">CDBL fixed rate: 0.015% of trade value</w:t>
      </w:r>
    </w:p>
    <w:p>
      <w:pPr>
        <w:pStyle w:val="ListParagraph"/>
        <w:numPr>
          <w:ilvl w:val="0"/>
          <w:numId w:val="2"/>
        </w:numPr>
        <w:spacing w:after="80"/>
      </w:pPr>
      <w:r>
        <w:rPr>
          <w:rFonts w:ascii="Calibri" w:cs="Calibri" w:eastAsia="Calibri" w:hAnsi="Calibri"/>
          <w:color w:val="37474F"/>
          <w:sz w:val="22"/>
          <w:szCs w:val="22"/>
        </w:rPr>
        <w:t xml:space="preserve">DSE/CSE exchange fee: 0.05% of trade value</w:t>
      </w:r>
    </w:p>
    <w:p>
      <w:pPr>
        <w:pStyle w:val="ListParagraph"/>
        <w:numPr>
          <w:ilvl w:val="0"/>
          <w:numId w:val="2"/>
        </w:numPr>
        <w:spacing w:after="80"/>
      </w:pPr>
      <w:r>
        <w:rPr>
          <w:rFonts w:ascii="Calibri" w:cs="Calibri" w:eastAsia="Calibri" w:hAnsi="Calibri"/>
          <w:color w:val="37474F"/>
          <w:sz w:val="22"/>
          <w:szCs w:val="22"/>
        </w:rPr>
        <w:t xml:space="preserve">InvestorCommissionRate, BrokerageCommissionRate, CommissionRate tables</w:t>
      </w:r>
    </w:p>
    <w:p>
      <w:pPr>
        <w:pStyle w:val="ListParagraph"/>
        <w:numPr>
          <w:ilvl w:val="0"/>
          <w:numId w:val="2"/>
        </w:numPr>
        <w:spacing w:after="80"/>
      </w:pPr>
      <w:r>
        <w:rPr>
          <w:rFonts w:ascii="Calibri" w:cs="Calibri" w:eastAsia="Calibri" w:hAnsi="Calibri"/>
          <w:color w:val="37474F"/>
          <w:sz w:val="22"/>
          <w:szCs w:val="22"/>
        </w:rPr>
        <w:t xml:space="preserve">POST /api/commission/calculate for UI preview</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Bangladesh BSEC regulations require specific fee structures. Large investors often negotiate custom rates. The system checks investor-specific rates first, then brokerage defaults, then global fallback. This is how real brokerages operate.</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GetEffectiveBuyRateAsync: checks InvestorCommissionRates → BrokerageCommissionRates → CommissionRates</w:t>
      </w:r>
    </w:p>
    <w:p>
      <w:pPr>
        <w:pStyle w:val="ListParagraph"/>
        <w:numPr>
          <w:ilvl w:val="0"/>
          <w:numId w:val="3"/>
        </w:numPr>
        <w:spacing w:after="100"/>
      </w:pPr>
      <w:r>
        <w:rPr>
          <w:rFonts w:ascii="Calibri" w:cs="Calibri" w:eastAsia="Calibri" w:hAnsi="Calibri"/>
          <w:color w:val="37474F"/>
          <w:sz w:val="22"/>
          <w:szCs w:val="22"/>
        </w:rPr>
        <w:t xml:space="preserve">All rates stored as percentages in DB (e.g. 0.50 means 0.50%)</w:t>
      </w:r>
    </w:p>
    <w:p>
      <w:pPr>
        <w:pStyle w:val="ListParagraph"/>
        <w:numPr>
          <w:ilvl w:val="0"/>
          <w:numId w:val="3"/>
        </w:numPr>
        <w:spacing w:after="100"/>
      </w:pPr>
      <w:r>
        <w:rPr>
          <w:rFonts w:ascii="Calibri" w:cs="Calibri" w:eastAsia="Calibri" w:hAnsi="Calibri"/>
          <w:color w:val="37474F"/>
          <w:sz w:val="22"/>
          <w:szCs w:val="22"/>
        </w:rPr>
        <w:t xml:space="preserve">Divide by 100 when using: var rate = investorRate.BuyRate / 100m</w:t>
      </w:r>
    </w:p>
    <w:p>
      <w:pPr>
        <w:pStyle w:val="ListParagraph"/>
        <w:numPr>
          <w:ilvl w:val="0"/>
          <w:numId w:val="3"/>
        </w:numPr>
        <w:spacing w:after="100"/>
      </w:pPr>
      <w:r>
        <w:rPr>
          <w:rFonts w:ascii="Calibri" w:cs="Calibri" w:eastAsia="Calibri" w:hAnsi="Calibri"/>
          <w:color w:val="37474F"/>
          <w:sz w:val="22"/>
          <w:szCs w:val="22"/>
        </w:rPr>
        <w:t xml:space="preserve">Net amount BUY = tradeValue + totalCharges (investor pays more)</w:t>
      </w:r>
    </w:p>
    <w:p>
      <w:pPr>
        <w:pStyle w:val="ListParagraph"/>
        <w:numPr>
          <w:ilvl w:val="0"/>
          <w:numId w:val="3"/>
        </w:numPr>
        <w:spacing w:after="100"/>
      </w:pPr>
      <w:r>
        <w:rPr>
          <w:rFonts w:ascii="Calibri" w:cs="Calibri" w:eastAsia="Calibri" w:hAnsi="Calibri"/>
          <w:color w:val="37474F"/>
          <w:sz w:val="22"/>
          <w:szCs w:val="22"/>
        </w:rPr>
        <w:t xml:space="preserve">Net amount SELL = tradeValue - totalCharges (investor receives less)</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11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3-tier lookup — investor-specific first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investorRate = await _db.InvestorCommissionRates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.Where(r =&gt; r.InvestorId == investorId &amp;&amp; r.IsApproved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&amp;&amp; r.EffectiveFrom &lt;= DateTime.UtcNow)</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.OrderByDescending(r =&gt; r.EffectiveFrom)</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.FirstOrDefaultAsync();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(investorRate != null) return investorRate.BuyRate / 100m;</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CommissionCalculatorTests — 14 tests covering all 3 tiers, both exchanges, buy vs sell</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CommissionRates, BrokerageCommissionRates, InvestorCommissionRates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126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12</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Risk Management System (RMS)</w:t>
            </w:r>
          </w:p>
          <w:p>
            <w:pPr>
              <w:spacing w:after="0"/>
            </w:pPr>
            <w:r>
              <w:rPr>
                <w:rFonts w:ascii="Calibri" w:cs="Calibri" w:eastAsia="Calibri" w:hAnsi="Calibri"/>
                <w:color w:val="607D8B"/>
                <w:sz w:val="20"/>
                <w:szCs w:val="20"/>
              </w:rPr>
              <w:t xml:space="preserve">Built 4 validation checks that run before every buy order: order value limit, daily exposure, stock concentration, sector concentration</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RMSValidationService with 4 independent check methods</w:t>
      </w:r>
    </w:p>
    <w:p>
      <w:pPr>
        <w:pStyle w:val="ListParagraph"/>
        <w:numPr>
          <w:ilvl w:val="0"/>
          <w:numId w:val="2"/>
        </w:numPr>
        <w:spacing w:after="80"/>
      </w:pPr>
      <w:r>
        <w:rPr>
          <w:rFonts w:ascii="Calibri" w:cs="Calibri" w:eastAsia="Calibri" w:hAnsi="Calibri"/>
          <w:color w:val="37474F"/>
          <w:sz w:val="22"/>
          <w:szCs w:val="22"/>
        </w:rPr>
        <w:t xml:space="preserve">RMSLimit table: configurable limits at System/Brokerage/Investor level</w:t>
      </w:r>
    </w:p>
    <w:p>
      <w:pPr>
        <w:pStyle w:val="ListParagraph"/>
        <w:numPr>
          <w:ilvl w:val="0"/>
          <w:numId w:val="2"/>
        </w:numPr>
        <w:spacing w:after="80"/>
      </w:pPr>
      <w:r>
        <w:rPr>
          <w:rFonts w:ascii="Calibri" w:cs="Calibri" w:eastAsia="Calibri" w:hAnsi="Calibri"/>
          <w:color w:val="37474F"/>
          <w:sz w:val="22"/>
          <w:szCs w:val="22"/>
        </w:rPr>
        <w:t xml:space="preserve">Violations BLOCK orders. Warnings ALLOW with flag.</w:t>
      </w:r>
    </w:p>
    <w:p>
      <w:pPr>
        <w:pStyle w:val="ListParagraph"/>
        <w:numPr>
          <w:ilvl w:val="0"/>
          <w:numId w:val="2"/>
        </w:numPr>
        <w:spacing w:after="80"/>
      </w:pPr>
      <w:r>
        <w:rPr>
          <w:rFonts w:ascii="Calibri" w:cs="Calibri" w:eastAsia="Calibri" w:hAnsi="Calibri"/>
          <w:color w:val="37474F"/>
          <w:sz w:val="22"/>
          <w:szCs w:val="22"/>
        </w:rPr>
        <w:t xml:space="preserve">SectorConfig table for sector-level concentration limits</w:t>
      </w:r>
    </w:p>
    <w:p>
      <w:pPr>
        <w:pStyle w:val="ListParagraph"/>
        <w:numPr>
          <w:ilvl w:val="0"/>
          <w:numId w:val="2"/>
        </w:numPr>
        <w:spacing w:after="80"/>
      </w:pPr>
      <w:r>
        <w:rPr>
          <w:rFonts w:ascii="Calibri" w:cs="Calibri" w:eastAsia="Calibri" w:hAnsi="Calibri"/>
          <w:color w:val="37474F"/>
          <w:sz w:val="22"/>
          <w:szCs w:val="22"/>
        </w:rPr>
        <w:t xml:space="preserve">AuditLog entry written when RMS blocks an order</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BSEC regulations require brokerages to prevent investors from over-concentrating in a single stock or sector. Without RMS, an investor could bet 100% of their portfolio on one stock. RMS is the system's risk guardrail.</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CheckOrderValueLimitAsync: single order value vs MaxOrderValue limit</w:t>
      </w:r>
    </w:p>
    <w:p>
      <w:pPr>
        <w:pStyle w:val="ListParagraph"/>
        <w:numPr>
          <w:ilvl w:val="0"/>
          <w:numId w:val="3"/>
        </w:numPr>
        <w:spacing w:after="100"/>
      </w:pPr>
      <w:r>
        <w:rPr>
          <w:rFonts w:ascii="Calibri" w:cs="Calibri" w:eastAsia="Calibri" w:hAnsi="Calibri"/>
          <w:color w:val="37474F"/>
          <w:sz w:val="22"/>
          <w:szCs w:val="22"/>
        </w:rPr>
        <w:t xml:space="preserve">CheckDailyExposureAsync: SUM of today's non-cancelled orders vs MaxDailyValue</w:t>
      </w:r>
    </w:p>
    <w:p>
      <w:pPr>
        <w:pStyle w:val="ListParagraph"/>
        <w:numPr>
          <w:ilvl w:val="0"/>
          <w:numId w:val="3"/>
        </w:numPr>
        <w:spacing w:after="100"/>
      </w:pPr>
      <w:r>
        <w:rPr>
          <w:rFonts w:ascii="Calibri" w:cs="Calibri" w:eastAsia="Calibri" w:hAnsi="Calibri"/>
          <w:color w:val="37474F"/>
          <w:sz w:val="22"/>
          <w:szCs w:val="22"/>
        </w:rPr>
        <w:t xml:space="preserve">CheckConcentrationAsync: (current stock value + new order) / (total portfolio + new order) &lt;= MaxConcentrationPct</w:t>
      </w:r>
    </w:p>
    <w:p>
      <w:pPr>
        <w:pStyle w:val="ListParagraph"/>
        <w:numPr>
          <w:ilvl w:val="0"/>
          <w:numId w:val="3"/>
        </w:numPr>
        <w:spacing w:after="100"/>
      </w:pPr>
      <w:r>
        <w:rPr>
          <w:rFonts w:ascii="Calibri" w:cs="Calibri" w:eastAsia="Calibri" w:hAnsi="Calibri"/>
          <w:color w:val="37474F"/>
          <w:sz w:val="22"/>
          <w:szCs w:val="22"/>
        </w:rPr>
        <w:t xml:space="preserve">CheckSectorConcentrationAsync: same logic but grouped by StockCategory</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12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Daily exposure check — sum today's orders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todayTotal = await _db.Orders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.Where(o =&gt; o.InvestorId == investorId &amp;&amp;</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o.CreatedAt.Date == today &amp;&amp;</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o.Status != OrderStatus.Cancelled)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.SumAsync(o =&gt; (decimal?)o.Quantity * o.PriceAtOrder) ?? 0m;</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projectedTotal = todayTotal + newOrderValue;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RMSValidationTests — 14 tests: limit violations, warning thresholds, sector concentration</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RMSLimits, SectorConfigs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140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13</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Audit Logging System</w:t>
            </w:r>
          </w:p>
          <w:p>
            <w:pPr>
              <w:spacing w:after="0"/>
            </w:pPr>
            <w:r>
              <w:rPr>
                <w:rFonts w:ascii="Calibri" w:cs="Calibri" w:eastAsia="Calibri" w:hAnsi="Calibri"/>
                <w:color w:val="607D8B"/>
                <w:sz w:val="20"/>
                <w:szCs w:val="20"/>
              </w:rPr>
              <w:t xml:space="preserve">Every significant action in the system writes an immutable record to AuditLogs: who did what, to what entity, from what IP, before and after values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AuditService.LogAsync(userId, action, entityType, entityId, oldValues, newValues, ip)</w:t>
      </w:r>
    </w:p>
    <w:p>
      <w:pPr>
        <w:pStyle w:val="ListParagraph"/>
        <w:numPr>
          <w:ilvl w:val="0"/>
          <w:numId w:val="2"/>
        </w:numPr>
        <w:spacing w:after="80"/>
      </w:pPr>
      <w:r>
        <w:rPr>
          <w:rFonts w:ascii="Calibri" w:cs="Calibri" w:eastAsia="Calibri" w:hAnsi="Calibri"/>
          <w:color w:val="37474F"/>
          <w:sz w:val="22"/>
          <w:szCs w:val="22"/>
        </w:rPr>
        <w:t xml:space="preserve">AuditLog.cs model with JSON OldValues/NewValues</w:t>
      </w:r>
    </w:p>
    <w:p>
      <w:pPr>
        <w:pStyle w:val="ListParagraph"/>
        <w:numPr>
          <w:ilvl w:val="0"/>
          <w:numId w:val="2"/>
        </w:numPr>
        <w:spacing w:after="80"/>
      </w:pPr>
      <w:r>
        <w:rPr>
          <w:rFonts w:ascii="Calibri" w:cs="Calibri" w:eastAsia="Calibri" w:hAnsi="Calibri"/>
          <w:color w:val="37474F"/>
          <w:sz w:val="22"/>
          <w:szCs w:val="22"/>
        </w:rPr>
        <w:t xml:space="preserve">Called in: Login, Logout, OrderPlaced, OrderCancelled, RMS Block, Password Change</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Financial systems require a complete audit trail for regulatory compliance. BSEC inspectors can request the log of every order, approval, and account change. The 'before and after' JSON snapshots let you see exactly what changed.</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JsonSerializer.Serialize() converts objects to JSON for OldValues/NewValues</w:t>
      </w:r>
    </w:p>
    <w:p>
      <w:pPr>
        <w:pStyle w:val="ListParagraph"/>
        <w:numPr>
          <w:ilvl w:val="0"/>
          <w:numId w:val="3"/>
        </w:numPr>
        <w:spacing w:after="100"/>
      </w:pPr>
      <w:r>
        <w:rPr>
          <w:rFonts w:ascii="Calibri" w:cs="Calibri" w:eastAsia="Calibri" w:hAnsi="Calibri"/>
          <w:color w:val="37474F"/>
          <w:sz w:val="22"/>
          <w:szCs w:val="22"/>
        </w:rPr>
        <w:t xml:space="preserve">AuditService is injected into every service that needs to log</w:t>
      </w:r>
    </w:p>
    <w:p>
      <w:pPr>
        <w:pStyle w:val="ListParagraph"/>
        <w:numPr>
          <w:ilvl w:val="0"/>
          <w:numId w:val="3"/>
        </w:numPr>
        <w:spacing w:after="100"/>
      </w:pPr>
      <w:r>
        <w:rPr>
          <w:rFonts w:ascii="Calibri" w:cs="Calibri" w:eastAsia="Calibri" w:hAnsi="Calibri"/>
          <w:color w:val="37474F"/>
          <w:sz w:val="22"/>
          <w:szCs w:val="22"/>
        </w:rPr>
        <w:t xml:space="preserve">Records are write-once — no Update or Delete methods exposed</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13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Audit log call example — in OrderService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await _audit.LogAsync(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userId: investorId,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action: "ORDER_PLACED",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entityType: "Order",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entityId: order.Id,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oldValues: null,      // nothing existed before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newValues: JsonSerializer.Serialize(order),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ipAddress: null</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AuditService tested in AuthServiceTests and OrderServiceTests via Moq verification</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AuditLogs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150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14</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Fund Request Workflow — Multi-Step Approval</w:t>
            </w:r>
          </w:p>
          <w:p>
            <w:pPr>
              <w:spacing w:after="0"/>
            </w:pPr>
            <w:r>
              <w:rPr>
                <w:rFonts w:ascii="Calibri" w:cs="Calibri" w:eastAsia="Calibri" w:hAnsi="Calibri"/>
                <w:color w:val="607D8B"/>
                <w:sz w:val="20"/>
                <w:szCs w:val="20"/>
              </w:rPr>
              <w:t xml:space="preserve">Investors request fund deposits. Trader approves (Step 1). CCD approves and credits cash (Step 2). Multi-payment methods.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FundRequest.cs: 8 payment methods (Cash/Cheque/BEFTN/RTGS/bKash/Nagad/Rocket/SellShares)</w:t>
      </w:r>
    </w:p>
    <w:p>
      <w:pPr>
        <w:pStyle w:val="ListParagraph"/>
        <w:numPr>
          <w:ilvl w:val="0"/>
          <w:numId w:val="2"/>
        </w:numPr>
        <w:spacing w:after="80"/>
      </w:pPr>
      <w:r>
        <w:rPr>
          <w:rFonts w:ascii="Calibri" w:cs="Calibri" w:eastAsia="Calibri" w:hAnsi="Calibri"/>
          <w:color w:val="37474F"/>
          <w:sz w:val="22"/>
          <w:szCs w:val="22"/>
        </w:rPr>
        <w:t xml:space="preserve">5-step status: Pending → ApprovedByTrader → ApprovedByCCD → Completed (or Rejected)</w:t>
      </w:r>
    </w:p>
    <w:p>
      <w:pPr>
        <w:pStyle w:val="ListParagraph"/>
        <w:numPr>
          <w:ilvl w:val="0"/>
          <w:numId w:val="2"/>
        </w:numPr>
        <w:spacing w:after="80"/>
      </w:pPr>
      <w:r>
        <w:rPr>
          <w:rFonts w:ascii="Calibri" w:cs="Calibri" w:eastAsia="Calibri" w:hAnsi="Calibri"/>
          <w:color w:val="37474F"/>
          <w:sz w:val="22"/>
          <w:szCs w:val="22"/>
        </w:rPr>
        <w:t xml:space="preserve">FundRequestService with submit, approve-trader, approve-ccd, reject methods</w:t>
      </w:r>
    </w:p>
    <w:p>
      <w:pPr>
        <w:pStyle w:val="ListParagraph"/>
        <w:numPr>
          <w:ilvl w:val="0"/>
          <w:numId w:val="2"/>
        </w:numPr>
        <w:spacing w:after="80"/>
      </w:pPr>
      <w:r>
        <w:rPr>
          <w:rFonts w:ascii="Calibri" w:cs="Calibri" w:eastAsia="Calibri" w:hAnsi="Calibri"/>
          <w:color w:val="37474F"/>
          <w:sz w:val="22"/>
          <w:szCs w:val="22"/>
        </w:rPr>
        <w:t xml:space="preserve">FundRequestController — 5 endpoints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In Bangladesh brokerages, investors cannot directly credit their own accounts. A trader reviews the request, then the CCD (compliance department) gives final approval and physically credits the account. This 2-step process is a BSEC requirement.</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Investor POSTs /api/fundrequests with amount and PaymentMethod</w:t>
      </w:r>
    </w:p>
    <w:p>
      <w:pPr>
        <w:pStyle w:val="ListParagraph"/>
        <w:numPr>
          <w:ilvl w:val="0"/>
          <w:numId w:val="3"/>
        </w:numPr>
        <w:spacing w:after="100"/>
      </w:pPr>
      <w:r>
        <w:rPr>
          <w:rFonts w:ascii="Calibri" w:cs="Calibri" w:eastAsia="Calibri" w:hAnsi="Calibri"/>
          <w:color w:val="37474F"/>
          <w:sz w:val="22"/>
          <w:szCs w:val="22"/>
        </w:rPr>
        <w:t xml:space="preserve">Trader PUTs /api/fundrequests/{id}/approve-trader → Status=ApprovedByTrader</w:t>
      </w:r>
    </w:p>
    <w:p>
      <w:pPr>
        <w:pStyle w:val="ListParagraph"/>
        <w:numPr>
          <w:ilvl w:val="0"/>
          <w:numId w:val="3"/>
        </w:numPr>
        <w:spacing w:after="100"/>
      </w:pPr>
      <w:r>
        <w:rPr>
          <w:rFonts w:ascii="Calibri" w:cs="Calibri" w:eastAsia="Calibri" w:hAnsi="Calibri"/>
          <w:color w:val="37474F"/>
          <w:sz w:val="22"/>
          <w:szCs w:val="22"/>
        </w:rPr>
        <w:t xml:space="preserve">CCD PUTs /api/fundrequests/{id}/approve-ccd → Status=Completed, investor.CashBalance += amount</w:t>
      </w:r>
    </w:p>
    <w:p>
      <w:pPr>
        <w:pStyle w:val="ListParagraph"/>
        <w:numPr>
          <w:ilvl w:val="0"/>
          <w:numId w:val="3"/>
        </w:numPr>
        <w:spacing w:after="100"/>
      </w:pPr>
      <w:r>
        <w:rPr>
          <w:rFonts w:ascii="Calibri" w:cs="Calibri" w:eastAsia="Calibri" w:hAnsi="Calibri"/>
          <w:color w:val="37474F"/>
          <w:sz w:val="22"/>
          <w:szCs w:val="22"/>
        </w:rPr>
        <w:t xml:space="preserve">Rejection at any step sets Status=Rejected with reason</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14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CCD final approval — actually credits the investor's account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async Task&lt;Result&gt; ApproveByCCDAsync(int requestId, int ccdUserId)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var request = await _db.FundRequests.FindAsync(requestId);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request.Status = FundRequestStatus.Completed;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request.CCDUserId = ccdUserId;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request.CompletedAt = DateTime.UtcNow;</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This is where money actually enters the system</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investor.CashBalance += request.Amount;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_db.SaveChangesAsync();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FundRequestServiceTests — 10 tests: submit, trader approve, CCD approve, reject</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FundRequests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162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15</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Notification System + SignalR Hub</w:t>
            </w:r>
          </w:p>
          <w:p>
            <w:pPr>
              <w:spacing w:after="0"/>
            </w:pPr>
            <w:r>
              <w:rPr>
                <w:rFonts w:ascii="Calibri" w:cs="Calibri" w:eastAsia="Calibri" w:hAnsi="Calibri"/>
                <w:color w:val="607D8B"/>
                <w:sz w:val="20"/>
                <w:szCs w:val="20"/>
              </w:rPr>
              <w:t xml:space="preserve">Real-time push notifications using SignalR WebSocket. Every important event triggers a notification to the affected user.</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Notification.cs with 11 notification types (OrderPlaced, AccountLocked, MarginCall, etc.)</w:t>
      </w:r>
    </w:p>
    <w:p>
      <w:pPr>
        <w:pStyle w:val="ListParagraph"/>
        <w:numPr>
          <w:ilvl w:val="0"/>
          <w:numId w:val="2"/>
        </w:numPr>
        <w:spacing w:after="80"/>
      </w:pPr>
      <w:r>
        <w:rPr>
          <w:rFonts w:ascii="Calibri" w:cs="Calibri" w:eastAsia="Calibri" w:hAnsi="Calibri"/>
          <w:color w:val="37474F"/>
          <w:sz w:val="22"/>
          <w:szCs w:val="22"/>
        </w:rPr>
        <w:t xml:space="preserve">NotificationService: creates DB record + pushes via SignalR in one operation</w:t>
      </w:r>
    </w:p>
    <w:p>
      <w:pPr>
        <w:pStyle w:val="ListParagraph"/>
        <w:numPr>
          <w:ilvl w:val="0"/>
          <w:numId w:val="2"/>
        </w:numPr>
        <w:spacing w:after="80"/>
      </w:pPr>
      <w:r>
        <w:rPr>
          <w:rFonts w:ascii="Calibri" w:cs="Calibri" w:eastAsia="Calibri" w:hAnsi="Calibri"/>
          <w:color w:val="37474F"/>
          <w:sz w:val="22"/>
          <w:szCs w:val="22"/>
        </w:rPr>
        <w:t xml:space="preserve">NotificationHub: per-user groups so each user only receives their own notifications</w:t>
      </w:r>
    </w:p>
    <w:p>
      <w:pPr>
        <w:pStyle w:val="ListParagraph"/>
        <w:numPr>
          <w:ilvl w:val="0"/>
          <w:numId w:val="2"/>
        </w:numPr>
        <w:spacing w:after="80"/>
      </w:pPr>
      <w:r>
        <w:rPr>
          <w:rFonts w:ascii="Calibri" w:cs="Calibri" w:eastAsia="Calibri" w:hAnsi="Calibri"/>
          <w:color w:val="37474F"/>
          <w:sz w:val="22"/>
          <w:szCs w:val="22"/>
        </w:rPr>
        <w:t xml:space="preserve">NotificationController — GET + mark-read endpoints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Investors need to know immediately when their order executes, when they get a margin call, or when their account is locked. Email would be too slow. SignalR WebSocket push means the notification appears instantly in their browser.</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Users join group named by their userId when they connect to NotificationHub</w:t>
      </w:r>
    </w:p>
    <w:p>
      <w:pPr>
        <w:pStyle w:val="ListParagraph"/>
        <w:numPr>
          <w:ilvl w:val="0"/>
          <w:numId w:val="3"/>
        </w:numPr>
        <w:spacing w:after="100"/>
      </w:pPr>
      <w:r>
        <w:rPr>
          <w:rFonts w:ascii="Calibri" w:cs="Calibri" w:eastAsia="Calibri" w:hAnsi="Calibri"/>
          <w:color w:val="37474F"/>
          <w:sz w:val="22"/>
          <w:szCs w:val="22"/>
        </w:rPr>
        <w:t xml:space="preserve">NotificationService calls _hubContext.Clients.Group(userId.ToString()).SendAsync()</w:t>
      </w:r>
    </w:p>
    <w:p>
      <w:pPr>
        <w:pStyle w:val="ListParagraph"/>
        <w:numPr>
          <w:ilvl w:val="0"/>
          <w:numId w:val="3"/>
        </w:numPr>
        <w:spacing w:after="100"/>
      </w:pPr>
      <w:r>
        <w:rPr>
          <w:rFonts w:ascii="Calibri" w:cs="Calibri" w:eastAsia="Calibri" w:hAnsi="Calibri"/>
          <w:color w:val="37474F"/>
          <w:sz w:val="22"/>
          <w:szCs w:val="22"/>
        </w:rPr>
        <w:t xml:space="preserve">Both DB record AND real-time push happen in the same service method</w:t>
      </w:r>
    </w:p>
    <w:p>
      <w:pPr>
        <w:pStyle w:val="ListParagraph"/>
        <w:numPr>
          <w:ilvl w:val="0"/>
          <w:numId w:val="3"/>
        </w:numPr>
        <w:spacing w:after="100"/>
      </w:pPr>
      <w:r>
        <w:rPr>
          <w:rFonts w:ascii="Calibri" w:cs="Calibri" w:eastAsia="Calibri" w:hAnsi="Calibri"/>
          <w:color w:val="37474F"/>
          <w:sz w:val="22"/>
          <w:szCs w:val="22"/>
        </w:rPr>
        <w:t xml:space="preserve">Client receives JSON: {id, type, title, message, actionUrl, createdAt}</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15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Notification hub — user joins their personal group</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override async Task OnConnectedAsync()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var userId = Context.User?.FindFirst("userId")?.Value;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(userId != null)</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Groups.AddToGroupAsync(Context.ConnectionId, userId);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base.OnConnectedAsync();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NotificationServiceTests — create, push verified via IHubContext mock, mark-read</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Notifications. Added NotificationHub at /hubs/notifications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172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16</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Live Stock Price Feed — SignalR Background Service</w:t>
            </w:r>
          </w:p>
          <w:p>
            <w:pPr>
              <w:spacing w:after="0"/>
            </w:pPr>
            <w:r>
              <w:rPr>
                <w:rFonts w:ascii="Calibri" w:cs="Calibri" w:eastAsia="Calibri" w:hAnsi="Calibri"/>
                <w:color w:val="607D8B"/>
                <w:sz w:val="20"/>
                <w:szCs w:val="20"/>
              </w:rPr>
              <w:t xml:space="preserve">StockPriceUpdateService runs every 5 seconds, simulates DSE tick data, broadcasts to subscribed clients via SignalR groups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StockPriceUpdateService : BackgroundService — runs forever in background</w:t>
      </w:r>
    </w:p>
    <w:p>
      <w:pPr>
        <w:pStyle w:val="ListParagraph"/>
        <w:numPr>
          <w:ilvl w:val="0"/>
          <w:numId w:val="2"/>
        </w:numPr>
        <w:spacing w:after="80"/>
      </w:pPr>
      <w:r>
        <w:rPr>
          <w:rFonts w:ascii="Calibri" w:cs="Calibri" w:eastAsia="Calibri" w:hAnsi="Calibri"/>
          <w:color w:val="37474F"/>
          <w:sz w:val="22"/>
          <w:szCs w:val="22"/>
        </w:rPr>
        <w:t xml:space="preserve">±0.5% random price walk within circuit breaker limits</w:t>
      </w:r>
    </w:p>
    <w:p>
      <w:pPr>
        <w:pStyle w:val="ListParagraph"/>
        <w:numPr>
          <w:ilvl w:val="0"/>
          <w:numId w:val="2"/>
        </w:numPr>
        <w:spacing w:after="80"/>
      </w:pPr>
      <w:r>
        <w:rPr>
          <w:rFonts w:ascii="Calibri" w:cs="Calibri" w:eastAsia="Calibri" w:hAnsi="Calibri"/>
          <w:color w:val="37474F"/>
          <w:sz w:val="22"/>
          <w:szCs w:val="22"/>
        </w:rPr>
        <w:t xml:space="preserve">Group subscriptions: clients call SubscribeToStock('GP') to get only GP updates</w:t>
      </w:r>
    </w:p>
    <w:p>
      <w:pPr>
        <w:pStyle w:val="ListParagraph"/>
        <w:numPr>
          <w:ilvl w:val="0"/>
          <w:numId w:val="2"/>
        </w:numPr>
        <w:spacing w:after="80"/>
      </w:pPr>
      <w:r>
        <w:rPr>
          <w:rFonts w:ascii="Calibri" w:cs="Calibri" w:eastAsia="Calibri" w:hAnsi="Calibri"/>
          <w:color w:val="37474F"/>
          <w:sz w:val="22"/>
          <w:szCs w:val="22"/>
        </w:rPr>
        <w:t xml:space="preserve">MarketUpdate broadcast: full market snapshot to ALL clients every 5 seconds</w:t>
      </w:r>
    </w:p>
    <w:p>
      <w:pPr>
        <w:pStyle w:val="ListParagraph"/>
        <w:numPr>
          <w:ilvl w:val="0"/>
          <w:numId w:val="2"/>
        </w:numPr>
        <w:spacing w:after="80"/>
      </w:pPr>
      <w:r>
        <w:rPr>
          <w:rFonts w:ascii="Calibri" w:cs="Calibri" w:eastAsia="Calibri" w:hAnsi="Calibri"/>
          <w:color w:val="37474F"/>
          <w:sz w:val="22"/>
          <w:szCs w:val="22"/>
        </w:rPr>
        <w:t xml:space="preserve">StockPriceHub — WebSocket endpoint at /hubs/stockprice</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Stock prices change every second on a real exchange. Using traditional HTTP polling (calling API every second) would create huge server load. SignalR WebSocket keeps a persistent connection — server pushes updates to clients, much more efficient.</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BackgroundService.ExecuteAsync loops forever: await BroadcastPriceUpdates(); await Task.Delay(5000)</w:t>
      </w:r>
    </w:p>
    <w:p>
      <w:pPr>
        <w:pStyle w:val="ListParagraph"/>
        <w:numPr>
          <w:ilvl w:val="0"/>
          <w:numId w:val="3"/>
        </w:numPr>
        <w:spacing w:after="100"/>
      </w:pPr>
      <w:r>
        <w:rPr>
          <w:rFonts w:ascii="Calibri" w:cs="Calibri" w:eastAsia="Calibri" w:hAnsi="Calibri"/>
          <w:color w:val="37474F"/>
          <w:sz w:val="22"/>
          <w:szCs w:val="22"/>
        </w:rPr>
        <w:t xml:space="preserve">IServiceScopeFactory creates a new DB scope each iteration (DbContext is Scoped, not Singleton)</w:t>
      </w:r>
    </w:p>
    <w:p>
      <w:pPr>
        <w:pStyle w:val="ListParagraph"/>
        <w:numPr>
          <w:ilvl w:val="0"/>
          <w:numId w:val="3"/>
        </w:numPr>
        <w:spacing w:after="100"/>
      </w:pPr>
      <w:r>
        <w:rPr>
          <w:rFonts w:ascii="Calibri" w:cs="Calibri" w:eastAsia="Calibri" w:hAnsi="Calibri"/>
          <w:color w:val="37474F"/>
          <w:sz w:val="22"/>
          <w:szCs w:val="22"/>
        </w:rPr>
        <w:t xml:space="preserve">stock.LastTradePrice += random ±0.5% change, clamped by circuit breakers</w:t>
      </w:r>
    </w:p>
    <w:p>
      <w:pPr>
        <w:pStyle w:val="ListParagraph"/>
        <w:numPr>
          <w:ilvl w:val="0"/>
          <w:numId w:val="3"/>
        </w:numPr>
        <w:spacing w:after="100"/>
      </w:pPr>
      <w:r>
        <w:rPr>
          <w:rFonts w:ascii="Calibri" w:cs="Calibri" w:eastAsia="Calibri" w:hAnsi="Calibri"/>
          <w:color w:val="37474F"/>
          <w:sz w:val="22"/>
          <w:szCs w:val="22"/>
        </w:rPr>
        <w:t xml:space="preserve">Groups.AddToGroupAsync(connectionId, tradingCode) for stock-specific subscriptions</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16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Background service — infinite loop</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protected override async Task ExecuteAsync(CancellationToken stoppingToken)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while (!stoppingToken.IsCancellationRequested)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BroadcastPriceUpdates();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Task.Delay(TimeSpan.FromSeconds(5), stoppingToken);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ArchitectureTests verify BackgroundService registration, SecurityTests check hub config</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StockPriceHub registered at /hubs/stockprice. DB: Stocks.LastTradePrice updated every 5s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182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17</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Portfolio P&amp;L Service</w:t>
            </w:r>
          </w:p>
          <w:p>
            <w:pPr>
              <w:spacing w:after="0"/>
            </w:pPr>
            <w:r>
              <w:rPr>
                <w:rFonts w:ascii="Calibri" w:cs="Calibri" w:eastAsia="Calibri" w:hAnsi="Calibri"/>
                <w:color w:val="607D8B"/>
                <w:sz w:val="20"/>
                <w:szCs w:val="20"/>
              </w:rPr>
              <w:t xml:space="preserve">Full profit/loss calculations: unrealized P&amp;L per holding, portfolio total, historical value charting over N days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PortfolioPnlService.GetPortfolioSummaryAsync — total cost basis, total current value, total P&amp;L %</w:t>
      </w:r>
    </w:p>
    <w:p>
      <w:pPr>
        <w:pStyle w:val="ListParagraph"/>
        <w:numPr>
          <w:ilvl w:val="0"/>
          <w:numId w:val="2"/>
        </w:numPr>
        <w:spacing w:after="80"/>
      </w:pPr>
      <w:r>
        <w:rPr>
          <w:rFonts w:ascii="Calibri" w:cs="Calibri" w:eastAsia="Calibri" w:hAnsi="Calibri"/>
          <w:color w:val="37474F"/>
          <w:sz w:val="22"/>
          <w:szCs w:val="22"/>
        </w:rPr>
        <w:t xml:space="preserve">GetHoldingAsync — P&amp;L for one specific stock</w:t>
      </w:r>
    </w:p>
    <w:p>
      <w:pPr>
        <w:pStyle w:val="ListParagraph"/>
        <w:numPr>
          <w:ilvl w:val="0"/>
          <w:numId w:val="2"/>
        </w:numPr>
        <w:spacing w:after="80"/>
      </w:pPr>
      <w:r>
        <w:rPr>
          <w:rFonts w:ascii="Calibri" w:cs="Calibri" w:eastAsia="Calibri" w:hAnsi="Calibri"/>
          <w:color w:val="37474F"/>
          <w:sz w:val="22"/>
          <w:szCs w:val="22"/>
        </w:rPr>
        <w:t xml:space="preserve">GetPortfolioHistoryAsync — day-by-day portfolio value using MarketData OHLCV table</w:t>
      </w:r>
    </w:p>
    <w:p>
      <w:pPr>
        <w:pStyle w:val="ListParagraph"/>
        <w:numPr>
          <w:ilvl w:val="0"/>
          <w:numId w:val="2"/>
        </w:numPr>
        <w:spacing w:after="80"/>
      </w:pPr>
      <w:r>
        <w:rPr>
          <w:rFonts w:ascii="Calibri" w:cs="Calibri" w:eastAsia="Calibri" w:hAnsi="Calibri"/>
          <w:color w:val="37474F"/>
          <w:sz w:val="22"/>
          <w:szCs w:val="22"/>
        </w:rPr>
        <w:t xml:space="preserve">PortfolioController — 3 endpoints (summary, holding, history)</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An investor needs to know not just 'I own 100 GP shares' but 'I bought them at ৳350 average, they're now ৳380, so I'm up ৳3,000 (8.57%).' The history chart lets them see how their portfolio has grown over time.</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AverageBuyPrice is stored in Portfolio table (updated when new shares bought)</w:t>
      </w:r>
    </w:p>
    <w:p>
      <w:pPr>
        <w:pStyle w:val="ListParagraph"/>
        <w:numPr>
          <w:ilvl w:val="0"/>
          <w:numId w:val="3"/>
        </w:numPr>
        <w:spacing w:after="100"/>
      </w:pPr>
      <w:r>
        <w:rPr>
          <w:rFonts w:ascii="Calibri" w:cs="Calibri" w:eastAsia="Calibri" w:hAnsi="Calibri"/>
          <w:color w:val="37474F"/>
          <w:sz w:val="22"/>
          <w:szCs w:val="22"/>
        </w:rPr>
        <w:t xml:space="preserve">UnrealizedPnL = (currentPrice - avgBuyPrice) × quantity</w:t>
      </w:r>
    </w:p>
    <w:p>
      <w:pPr>
        <w:pStyle w:val="ListParagraph"/>
        <w:numPr>
          <w:ilvl w:val="0"/>
          <w:numId w:val="3"/>
        </w:numPr>
        <w:spacing w:after="100"/>
      </w:pPr>
      <w:r>
        <w:rPr>
          <w:rFonts w:ascii="Calibri" w:cs="Calibri" w:eastAsia="Calibri" w:hAnsi="Calibri"/>
          <w:color w:val="37474F"/>
          <w:sz w:val="22"/>
          <w:szCs w:val="22"/>
        </w:rPr>
        <w:t xml:space="preserve">PnLPercent = ((currentPrice - avgBuyPrice) / avgBuyPrice) × 100</w:t>
      </w:r>
    </w:p>
    <w:p>
      <w:pPr>
        <w:pStyle w:val="ListParagraph"/>
        <w:numPr>
          <w:ilvl w:val="0"/>
          <w:numId w:val="3"/>
        </w:numPr>
        <w:spacing w:after="100"/>
      </w:pPr>
      <w:r>
        <w:rPr>
          <w:rFonts w:ascii="Calibri" w:cs="Calibri" w:eastAsia="Calibri" w:hAnsi="Calibri"/>
          <w:color w:val="37474F"/>
          <w:sz w:val="22"/>
          <w:szCs w:val="22"/>
        </w:rPr>
        <w:t xml:space="preserve">For history: query MarketData for each stock's close price on each past date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17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P&amp;L calculation for one holding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currentPrice = p.Stock.LastTradePrice;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costBasis    = p.Quantity * p.AverageBuyPrice;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currentValue = p.Quantity * currentPrice;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pnl          = currentValue - costBasis;  // positive = profit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pnlPct       = costBasis &gt; 0 ? (pnl / costBasis) * 100 : 0;</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PortfolioPnlServiceTests — 12 tests: P&amp;L accuracy, empty portfolio, history data gaps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Reads from Portfolios + MarketData tables. No new tables.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194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18</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Watchlist System</w:t>
            </w:r>
          </w:p>
          <w:p>
            <w:pPr>
              <w:spacing w:after="0"/>
            </w:pPr>
            <w:r>
              <w:rPr>
                <w:rFonts w:ascii="Calibri" w:cs="Calibri" w:eastAsia="Calibri" w:hAnsi="Calibri"/>
                <w:color w:val="607D8B"/>
                <w:sz w:val="20"/>
                <w:szCs w:val="20"/>
              </w:rPr>
              <w:t xml:space="preserve">Users can create watchlists and add/remove/reorder stocks. Live prices are injected into watchlist responses.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Watchlist + WatchlistItem models (one user has many watchlists, each has many stocks)</w:t>
      </w:r>
    </w:p>
    <w:p>
      <w:pPr>
        <w:pStyle w:val="ListParagraph"/>
        <w:numPr>
          <w:ilvl w:val="0"/>
          <w:numId w:val="2"/>
        </w:numPr>
        <w:spacing w:after="80"/>
      </w:pPr>
      <w:r>
        <w:rPr>
          <w:rFonts w:ascii="Calibri" w:cs="Calibri" w:eastAsia="Calibri" w:hAnsi="Calibri"/>
          <w:color w:val="37474F"/>
          <w:sz w:val="22"/>
          <w:szCs w:val="22"/>
        </w:rPr>
        <w:t xml:space="preserve">WatchlistService: create, add stock, remove stock, reorder (SortOrder)</w:t>
      </w:r>
    </w:p>
    <w:p>
      <w:pPr>
        <w:pStyle w:val="ListParagraph"/>
        <w:numPr>
          <w:ilvl w:val="0"/>
          <w:numId w:val="2"/>
        </w:numPr>
        <w:spacing w:after="80"/>
      </w:pPr>
      <w:r>
        <w:rPr>
          <w:rFonts w:ascii="Calibri" w:cs="Calibri" w:eastAsia="Calibri" w:hAnsi="Calibri"/>
          <w:color w:val="37474F"/>
          <w:sz w:val="22"/>
          <w:szCs w:val="22"/>
        </w:rPr>
        <w:t xml:space="preserve">Duplicate prevention: UNIQUE(WatchlistId, StockId)</w:t>
      </w:r>
    </w:p>
    <w:p>
      <w:pPr>
        <w:pStyle w:val="ListParagraph"/>
        <w:numPr>
          <w:ilvl w:val="0"/>
          <w:numId w:val="2"/>
        </w:numPr>
        <w:spacing w:after="80"/>
      </w:pPr>
      <w:r>
        <w:rPr>
          <w:rFonts w:ascii="Calibri" w:cs="Calibri" w:eastAsia="Calibri" w:hAnsi="Calibri"/>
          <w:color w:val="37474F"/>
          <w:sz w:val="22"/>
          <w:szCs w:val="22"/>
        </w:rPr>
        <w:t xml:space="preserve">Live prices injected at query time from Stocks table</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Investors typically track 10-20 stocks they are interested in buying. A watchlist is a personal shortlist. The system injects live prices when returning the watchlist so the investor sees current prices without a separate API call.</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WatchlistController — 6 endpoints (GET all, create, add stock, remove, reorder, delete)</w:t>
      </w:r>
    </w:p>
    <w:p>
      <w:pPr>
        <w:pStyle w:val="ListParagraph"/>
        <w:numPr>
          <w:ilvl w:val="0"/>
          <w:numId w:val="3"/>
        </w:numPr>
        <w:spacing w:after="100"/>
      </w:pPr>
      <w:r>
        <w:rPr>
          <w:rFonts w:ascii="Calibri" w:cs="Calibri" w:eastAsia="Calibri" w:hAnsi="Calibri"/>
          <w:color w:val="37474F"/>
          <w:sz w:val="22"/>
          <w:szCs w:val="22"/>
        </w:rPr>
        <w:t xml:space="preserve">AddStockAsync: checks duplicate before inserting WatchlistItem</w:t>
      </w:r>
    </w:p>
    <w:p>
      <w:pPr>
        <w:pStyle w:val="ListParagraph"/>
        <w:numPr>
          <w:ilvl w:val="0"/>
          <w:numId w:val="3"/>
        </w:numPr>
        <w:spacing w:after="100"/>
      </w:pPr>
      <w:r>
        <w:rPr>
          <w:rFonts w:ascii="Calibri" w:cs="Calibri" w:eastAsia="Calibri" w:hAnsi="Calibri"/>
          <w:color w:val="37474F"/>
          <w:sz w:val="22"/>
          <w:szCs w:val="22"/>
        </w:rPr>
        <w:t xml:space="preserve">ReorderAsync: updates SortOrder values for all items in watchlist</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18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Add stock to watchlist — with duplicate check</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async Task&lt;Result&gt; AddStockAsync(int watchlistId, int stockId, int userId)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var exists = await _db.WatchlistItems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.AnyAsync(w =&gt; w.WatchlistId == watchlistId &amp;&amp; w.StockId == stockId);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(exists) return Result.Failure("Stock already in watchlist.");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_db.WatchlistItems.Add(new WatchlistItem { WatchlistId=watchlistId, StockId=stockId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await _db.SaveChangesAsync();</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WatchlistServiceTests — 10 tests: CRUD, duplicate prevention, live price injection</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Watchlists, WatchlistItems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204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19</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Two-Factor Authentication (TOTP)</w:t>
            </w:r>
          </w:p>
          <w:p>
            <w:pPr>
              <w:spacing w:after="0"/>
            </w:pPr>
            <w:r>
              <w:rPr>
                <w:rFonts w:ascii="Calibri" w:cs="Calibri" w:eastAsia="Calibri" w:hAnsi="Calibri"/>
                <w:color w:val="607D8B"/>
                <w:sz w:val="20"/>
                <w:szCs w:val="20"/>
              </w:rPr>
              <w:t xml:space="preserve">TOTP-based 2FA compatible with Google Authenticator. Users scan a QR code, then enter a 6-digit code each login.</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TwoFactorService: GenerateSetupAsync (produces secret + QR URL), VerifyOtpAsync</w:t>
      </w:r>
    </w:p>
    <w:p>
      <w:pPr>
        <w:pStyle w:val="ListParagraph"/>
        <w:numPr>
          <w:ilvl w:val="0"/>
          <w:numId w:val="2"/>
        </w:numPr>
        <w:spacing w:after="80"/>
      </w:pPr>
      <w:r>
        <w:rPr>
          <w:rFonts w:ascii="Calibri" w:cs="Calibri" w:eastAsia="Calibri" w:hAnsi="Calibri"/>
          <w:color w:val="37474F"/>
          <w:sz w:val="22"/>
          <w:szCs w:val="22"/>
        </w:rPr>
        <w:t xml:space="preserve">TrustedDevice: 30-day bypass if device is trusted</w:t>
      </w:r>
    </w:p>
    <w:p>
      <w:pPr>
        <w:pStyle w:val="ListParagraph"/>
        <w:numPr>
          <w:ilvl w:val="0"/>
          <w:numId w:val="2"/>
        </w:numPr>
        <w:spacing w:after="80"/>
      </w:pPr>
      <w:r>
        <w:rPr>
          <w:rFonts w:ascii="Calibri" w:cs="Calibri" w:eastAsia="Calibri" w:hAnsi="Calibri"/>
          <w:color w:val="37474F"/>
          <w:sz w:val="22"/>
          <w:szCs w:val="22"/>
        </w:rPr>
        <w:t xml:space="preserve">TwoFactorOtp table for server-side OTP storage</w:t>
      </w:r>
    </w:p>
    <w:p>
      <w:pPr>
        <w:pStyle w:val="ListParagraph"/>
        <w:numPr>
          <w:ilvl w:val="0"/>
          <w:numId w:val="2"/>
        </w:numPr>
        <w:spacing w:after="80"/>
      </w:pPr>
      <w:r>
        <w:rPr>
          <w:rFonts w:ascii="Calibri" w:cs="Calibri" w:eastAsia="Calibri" w:hAnsi="Calibri"/>
          <w:color w:val="37474F"/>
          <w:sz w:val="22"/>
          <w:szCs w:val="22"/>
        </w:rPr>
        <w:t xml:space="preserve">PasswordController extended with 2FA setup endpoints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For traders and admins managing crores of taka, a single password is not enough. If a password is stolen, 2FA prevents the attacker from logging in because they also need the phone with the authenticator app.</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RFC 6238 TOTP: 30-second time windows, 6-digit codes</w:t>
      </w:r>
    </w:p>
    <w:p>
      <w:pPr>
        <w:pStyle w:val="ListParagraph"/>
        <w:numPr>
          <w:ilvl w:val="0"/>
          <w:numId w:val="3"/>
        </w:numPr>
        <w:spacing w:after="100"/>
      </w:pPr>
      <w:r>
        <w:rPr>
          <w:rFonts w:ascii="Calibri" w:cs="Calibri" w:eastAsia="Calibri" w:hAnsi="Calibri"/>
          <w:color w:val="37474F"/>
          <w:sz w:val="22"/>
          <w:szCs w:val="22"/>
        </w:rPr>
        <w:t xml:space="preserve">Secret stored encrypted in user profile</w:t>
      </w:r>
    </w:p>
    <w:p>
      <w:pPr>
        <w:pStyle w:val="ListParagraph"/>
        <w:numPr>
          <w:ilvl w:val="0"/>
          <w:numId w:val="3"/>
        </w:numPr>
        <w:spacing w:after="100"/>
      </w:pPr>
      <w:r>
        <w:rPr>
          <w:rFonts w:ascii="Calibri" w:cs="Calibri" w:eastAsia="Calibri" w:hAnsi="Calibri"/>
          <w:color w:val="37474F"/>
          <w:sz w:val="22"/>
          <w:szCs w:val="22"/>
        </w:rPr>
        <w:t xml:space="preserve">QR code URL: otpauth://totp/BdStockOMS:{email}?secret={base32Secret}&amp;issuer=BdStockOMS</w:t>
      </w:r>
    </w:p>
    <w:p>
      <w:pPr>
        <w:pStyle w:val="ListParagraph"/>
        <w:numPr>
          <w:ilvl w:val="0"/>
          <w:numId w:val="3"/>
        </w:numPr>
        <w:spacing w:after="100"/>
      </w:pPr>
      <w:r>
        <w:rPr>
          <w:rFonts w:ascii="Calibri" w:cs="Calibri" w:eastAsia="Calibri" w:hAnsi="Calibri"/>
          <w:color w:val="37474F"/>
          <w:sz w:val="22"/>
          <w:szCs w:val="22"/>
        </w:rPr>
        <w:t xml:space="preserve">Trusted device: fingerprint stored as httpOnly cookie, checked before prompting for OTP</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19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TOTP verification — 30-second windows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Result VerifyOtp(string secret, string otp)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var totp = new Totp(Base32Encoding.ToBytes(secret));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return totp.VerifyTotp(otp, out _, window: VerificationWindow.RfcSpecifiedNetworkDelay)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Result.Success()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Result.Failure("Invalid OTP", "OTP_INVALID");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TwoFactorServiceTests — generate secret, verify valid OTP, verify expired OTP, trusted device</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TrustedDevices, TwoFactorOtps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216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20</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Password Management — History, Expiry, Complexity</w:t>
            </w:r>
          </w:p>
          <w:p>
            <w:pPr>
              <w:spacing w:after="0"/>
            </w:pPr>
            <w:r>
              <w:rPr>
                <w:rFonts w:ascii="Calibri" w:cs="Calibri" w:eastAsia="Calibri" w:hAnsi="Calibri"/>
                <w:color w:val="607D8B"/>
                <w:sz w:val="20"/>
                <w:szCs w:val="20"/>
              </w:rPr>
              <w:t xml:space="preserve">Enterprise-grade password controls: complexity enforcement, last-5-password history, 90-day expiry, force-change on next login</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PasswordService: ChangePasswordAsync, ValidateComplexity, CheckPasswordHistory</w:t>
      </w:r>
    </w:p>
    <w:p>
      <w:pPr>
        <w:pStyle w:val="ListParagraph"/>
        <w:numPr>
          <w:ilvl w:val="0"/>
          <w:numId w:val="2"/>
        </w:numPr>
        <w:spacing w:after="80"/>
      </w:pPr>
      <w:r>
        <w:rPr>
          <w:rFonts w:ascii="Calibri" w:cs="Calibri" w:eastAsia="Calibri" w:hAnsi="Calibri"/>
          <w:color w:val="37474F"/>
          <w:sz w:val="22"/>
          <w:szCs w:val="22"/>
        </w:rPr>
        <w:t xml:space="preserve">PasswordHistory table stores last 5 BCrypt hashes</w:t>
      </w:r>
    </w:p>
    <w:p>
      <w:pPr>
        <w:pStyle w:val="ListParagraph"/>
        <w:numPr>
          <w:ilvl w:val="0"/>
          <w:numId w:val="2"/>
        </w:numPr>
        <w:spacing w:after="80"/>
      </w:pPr>
      <w:r>
        <w:rPr>
          <w:rFonts w:ascii="Calibri" w:cs="Calibri" w:eastAsia="Calibri" w:hAnsi="Calibri"/>
          <w:color w:val="37474F"/>
          <w:sz w:val="22"/>
          <w:szCs w:val="22"/>
        </w:rPr>
        <w:t xml:space="preserve">ForcePasswordChange flag: admin can force a user to reset on next login</w:t>
      </w:r>
    </w:p>
    <w:p>
      <w:pPr>
        <w:pStyle w:val="ListParagraph"/>
        <w:numPr>
          <w:ilvl w:val="0"/>
          <w:numId w:val="2"/>
        </w:numPr>
        <w:spacing w:after="80"/>
      </w:pPr>
      <w:r>
        <w:rPr>
          <w:rFonts w:ascii="Calibri" w:cs="Calibri" w:eastAsia="Calibri" w:hAnsi="Calibri"/>
          <w:color w:val="37474F"/>
          <w:sz w:val="22"/>
          <w:szCs w:val="22"/>
        </w:rPr>
        <w:t xml:space="preserve">90-day expiry: PasswordChangedAt older than 90 days → forced reset</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BSEC regulations require financial system passwords to be changed regularly. The history check prevents users from cycling back to old passwords. The complexity rules prevent weak passwords like '12345678'.</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ValidateComplexity: regex checks for uppercase, lowercase, digit, special char, min 8 chars</w:t>
      </w:r>
    </w:p>
    <w:p>
      <w:pPr>
        <w:pStyle w:val="ListParagraph"/>
        <w:numPr>
          <w:ilvl w:val="0"/>
          <w:numId w:val="3"/>
        </w:numPr>
        <w:spacing w:after="100"/>
      </w:pPr>
      <w:r>
        <w:rPr>
          <w:rFonts w:ascii="Calibri" w:cs="Calibri" w:eastAsia="Calibri" w:hAnsi="Calibri"/>
          <w:color w:val="37474F"/>
          <w:sz w:val="22"/>
          <w:szCs w:val="22"/>
        </w:rPr>
        <w:t xml:space="preserve">CheckPasswordHistory: BCrypt.Verify against last 5 stored hashes</w:t>
      </w:r>
    </w:p>
    <w:p>
      <w:pPr>
        <w:pStyle w:val="ListParagraph"/>
        <w:numPr>
          <w:ilvl w:val="0"/>
          <w:numId w:val="3"/>
        </w:numPr>
        <w:spacing w:after="100"/>
      </w:pPr>
      <w:r>
        <w:rPr>
          <w:rFonts w:ascii="Calibri" w:cs="Calibri" w:eastAsia="Calibri" w:hAnsi="Calibri"/>
          <w:color w:val="37474F"/>
          <w:sz w:val="22"/>
          <w:szCs w:val="22"/>
        </w:rPr>
        <w:t xml:space="preserve">On successful change: add new hash to PasswordHistory, delete oldest if &gt;5</w:t>
      </w:r>
    </w:p>
    <w:p>
      <w:pPr>
        <w:pStyle w:val="ListParagraph"/>
        <w:numPr>
          <w:ilvl w:val="0"/>
          <w:numId w:val="3"/>
        </w:numPr>
        <w:spacing w:after="100"/>
      </w:pPr>
      <w:r>
        <w:rPr>
          <w:rFonts w:ascii="Calibri" w:cs="Calibri" w:eastAsia="Calibri" w:hAnsi="Calibri"/>
          <w:color w:val="37474F"/>
          <w:sz w:val="22"/>
          <w:szCs w:val="22"/>
        </w:rPr>
        <w:t xml:space="preserve">PasswordChangedAt = DateTime.UtcNow on change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20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Password complexity validation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(!Regex.IsMatch(newPassword, @"[A-Z]")) return "Need uppercase letter.";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(!Regex.IsMatch(newPassword, @"[a-z]")) return "Need lowercase letter.";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(!Regex.IsMatch(newPassword, @"[0-9]")) return "Need a digit.";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(!Regex.IsMatch(newPassword, @"[^a-zA-Z0-9]")) return "Need special character.";</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(newPassword.Length &lt; 8) return "Min 8 characters.";</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PasswordServiceTests — 12 tests: all complexity rules, history reuse, 90-day expiry</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PasswordHistories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228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21</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Market Data + News Services</w:t>
            </w:r>
          </w:p>
          <w:p>
            <w:pPr>
              <w:spacing w:after="0"/>
            </w:pPr>
            <w:r>
              <w:rPr>
                <w:rFonts w:ascii="Calibri" w:cs="Calibri" w:eastAsia="Calibri" w:hAnsi="Calibri"/>
                <w:color w:val="607D8B"/>
                <w:sz w:val="20"/>
                <w:szCs w:val="20"/>
              </w:rPr>
              <w:t xml:space="preserve">Historical OHLCV data storage for charting. News and announcement system for DSE/CSE corporate events.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MarketData model: StockId, Date, Open, High, Low, Close, Volume per exchange per day</w:t>
      </w:r>
    </w:p>
    <w:p>
      <w:pPr>
        <w:pStyle w:val="ListParagraph"/>
        <w:numPr>
          <w:ilvl w:val="0"/>
          <w:numId w:val="2"/>
        </w:numPr>
        <w:spacing w:after="80"/>
      </w:pPr>
      <w:r>
        <w:rPr>
          <w:rFonts w:ascii="Calibri" w:cs="Calibri" w:eastAsia="Calibri" w:hAnsi="Calibri"/>
          <w:color w:val="37474F"/>
          <w:sz w:val="22"/>
          <w:szCs w:val="22"/>
        </w:rPr>
        <w:t xml:space="preserve">MarketDataService: store daily OHLCV, retrieve by date range for charting</w:t>
      </w:r>
    </w:p>
    <w:p>
      <w:pPr>
        <w:pStyle w:val="ListParagraph"/>
        <w:numPr>
          <w:ilvl w:val="0"/>
          <w:numId w:val="2"/>
        </w:numPr>
        <w:spacing w:after="80"/>
      </w:pPr>
      <w:r>
        <w:rPr>
          <w:rFonts w:ascii="Calibri" w:cs="Calibri" w:eastAsia="Calibri" w:hAnsi="Calibri"/>
          <w:color w:val="37474F"/>
          <w:sz w:val="22"/>
          <w:szCs w:val="22"/>
        </w:rPr>
        <w:t xml:space="preserve">NewsItem model: title, summary, exchange, type (Dividend/Announcement/Result)</w:t>
      </w:r>
    </w:p>
    <w:p>
      <w:pPr>
        <w:pStyle w:val="ListParagraph"/>
        <w:numPr>
          <w:ilvl w:val="0"/>
          <w:numId w:val="2"/>
        </w:numPr>
        <w:spacing w:after="80"/>
      </w:pPr>
      <w:r>
        <w:rPr>
          <w:rFonts w:ascii="Calibri" w:cs="Calibri" w:eastAsia="Calibri" w:hAnsi="Calibri"/>
          <w:color w:val="37474F"/>
          <w:sz w:val="22"/>
          <w:szCs w:val="22"/>
        </w:rPr>
        <w:t xml:space="preserve">NewsController — paginated news feed with exchange/type filters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Technical traders need historical price data to draw candlestick charts. Investors need to know about dividend payments (which affect stock prices). News is how market participants stay informed.</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MarketData UNIQUE(StockId, Date, Exchange) — one record per stock per day</w:t>
      </w:r>
    </w:p>
    <w:p>
      <w:pPr>
        <w:pStyle w:val="ListParagraph"/>
        <w:numPr>
          <w:ilvl w:val="0"/>
          <w:numId w:val="3"/>
        </w:numPr>
        <w:spacing w:after="100"/>
      </w:pPr>
      <w:r>
        <w:rPr>
          <w:rFonts w:ascii="Calibri" w:cs="Calibri" w:eastAsia="Calibri" w:hAnsi="Calibri"/>
          <w:color w:val="37474F"/>
          <w:sz w:val="22"/>
          <w:szCs w:val="22"/>
        </w:rPr>
        <w:t xml:space="preserve">MarketDataController: GET /api/marketdata/{stockId}?from=&amp;to= for chart data</w:t>
      </w:r>
    </w:p>
    <w:p>
      <w:pPr>
        <w:pStyle w:val="ListParagraph"/>
        <w:numPr>
          <w:ilvl w:val="0"/>
          <w:numId w:val="3"/>
        </w:numPr>
        <w:spacing w:after="100"/>
      </w:pPr>
      <w:r>
        <w:rPr>
          <w:rFonts w:ascii="Calibri" w:cs="Calibri" w:eastAsia="Calibri" w:hAnsi="Calibri"/>
          <w:color w:val="37474F"/>
          <w:sz w:val="22"/>
          <w:szCs w:val="22"/>
        </w:rPr>
        <w:t xml:space="preserve">NewsService.GetLatestAsync: ordered by PublishedAt DESC, filtered by exchange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21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MarketData unique constraint in EF Core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modelBuilder.Entity&lt;MarketData&gt;()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.HasIndex(m =&gt; new { m.StockId, m.Date, m.Exchange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.IsUnique();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MarketDataServiceTests — OHLCV storage, date range query, unique constraint enforcement</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MarketData, NewsItems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240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22</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Corporate Actions — Dividend &amp; Bonus Shares</w:t>
            </w:r>
          </w:p>
          <w:p>
            <w:pPr>
              <w:spacing w:after="0"/>
            </w:pPr>
            <w:r>
              <w:rPr>
                <w:rFonts w:ascii="Calibri" w:cs="Calibri" w:eastAsia="Calibri" w:hAnsi="Calibri"/>
                <w:color w:val="607D8B"/>
                <w:sz w:val="20"/>
                <w:szCs w:val="20"/>
              </w:rPr>
              <w:t xml:space="preserve">CCD processes dividends and bonus share allotments that adjust investor portfolios automatically</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CorporateAction model: type (CashDividend/StockDividend/BonusShare/RightsIssue), StockId, RecordDate</w:t>
      </w:r>
    </w:p>
    <w:p>
      <w:pPr>
        <w:pStyle w:val="ListParagraph"/>
        <w:numPr>
          <w:ilvl w:val="0"/>
          <w:numId w:val="2"/>
        </w:numPr>
        <w:spacing w:after="80"/>
      </w:pPr>
      <w:r>
        <w:rPr>
          <w:rFonts w:ascii="Calibri" w:cs="Calibri" w:eastAsia="Calibri" w:hAnsi="Calibri"/>
          <w:color w:val="37474F"/>
          <w:sz w:val="22"/>
          <w:szCs w:val="22"/>
        </w:rPr>
        <w:t xml:space="preserve">CCDService: ProcessCashDividendAsync (adds cash to investors), ProcessBonusSharesAsync (adds shares to portfolio)</w:t>
      </w:r>
    </w:p>
    <w:p>
      <w:pPr>
        <w:pStyle w:val="ListParagraph"/>
        <w:numPr>
          <w:ilvl w:val="0"/>
          <w:numId w:val="2"/>
        </w:numPr>
        <w:spacing w:after="80"/>
      </w:pPr>
      <w:r>
        <w:rPr>
          <w:rFonts w:ascii="Calibri" w:cs="Calibri" w:eastAsia="Calibri" w:hAnsi="Calibri"/>
          <w:color w:val="37474F"/>
          <w:sz w:val="22"/>
          <w:szCs w:val="22"/>
        </w:rPr>
        <w:t xml:space="preserve">CorporateActionController — CCD-only endpoints</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When a company like GP declares a 10% cash dividend, every GP shareholder in the system gets credited. This is a bulk operation affecting potentially hundreds of investors. The CCD runs it manually after the DSE announces the record date.</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ProcessCashDividendAsync: SELECT all Portfolio rows for this StockId, calculate amount per investor, UPDATE CashBalance</w:t>
      </w:r>
    </w:p>
    <w:p>
      <w:pPr>
        <w:pStyle w:val="ListParagraph"/>
        <w:numPr>
          <w:ilvl w:val="0"/>
          <w:numId w:val="3"/>
        </w:numPr>
        <w:spacing w:after="100"/>
      </w:pPr>
      <w:r>
        <w:rPr>
          <w:rFonts w:ascii="Calibri" w:cs="Calibri" w:eastAsia="Calibri" w:hAnsi="Calibri"/>
          <w:color w:val="37474F"/>
          <w:sz w:val="22"/>
          <w:szCs w:val="22"/>
        </w:rPr>
        <w:t xml:space="preserve">ProcessBonusSharesAsync: calculate bonus shares = floor(currentQuantity × bonusRatio), UPDATE Portfolio.Quantity and AverageBuyPrice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22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Bonus share allocation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bonusShares = (int)Math.Floor(holding.Quantity * bonusRatio);</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holding.Quantity += bonusShares;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Average buy price adjusts down — you got more shares for the same cost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holding.AverageBuyPrice = holding.AverageBuyPrice * holding.Quantity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 (holding.Quantity + bonusShares);</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CCDServiceTests — dividend distribution, bonus share calculation, P&amp;L after bonus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CorporateActions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252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23</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Admin Dashboard + Brokerage Reporting</w:t>
            </w:r>
          </w:p>
          <w:p>
            <w:pPr>
              <w:spacing w:after="0"/>
            </w:pPr>
            <w:r>
              <w:rPr>
                <w:rFonts w:ascii="Calibri" w:cs="Calibri" w:eastAsia="Calibri" w:hAnsi="Calibri"/>
                <w:color w:val="607D8B"/>
                <w:sz w:val="20"/>
                <w:szCs w:val="20"/>
              </w:rPr>
              <w:t xml:space="preserve">Admin gets system-wide statistics dashboard. Brokerage house gets revenue/commission report by date range.</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AdminDashboardService: active users, today's order count/volume, revenue, top stocks</w:t>
      </w:r>
    </w:p>
    <w:p>
      <w:pPr>
        <w:pStyle w:val="ListParagraph"/>
        <w:numPr>
          <w:ilvl w:val="0"/>
          <w:numId w:val="2"/>
        </w:numPr>
        <w:spacing w:after="80"/>
      </w:pPr>
      <w:r>
        <w:rPr>
          <w:rFonts w:ascii="Calibri" w:cs="Calibri" w:eastAsia="Calibri" w:hAnsi="Calibri"/>
          <w:color w:val="37474F"/>
          <w:sz w:val="22"/>
          <w:szCs w:val="22"/>
        </w:rPr>
        <w:t xml:space="preserve">BrokerageReportService: commission earned by date range, investor breakdown</w:t>
      </w:r>
    </w:p>
    <w:p>
      <w:pPr>
        <w:pStyle w:val="ListParagraph"/>
        <w:numPr>
          <w:ilvl w:val="0"/>
          <w:numId w:val="2"/>
        </w:numPr>
        <w:spacing w:after="80"/>
      </w:pPr>
      <w:r>
        <w:rPr>
          <w:rFonts w:ascii="Calibri" w:cs="Calibri" w:eastAsia="Calibri" w:hAnsi="Calibri"/>
          <w:color w:val="37474F"/>
          <w:sz w:val="22"/>
          <w:szCs w:val="22"/>
        </w:rPr>
        <w:t xml:space="preserve">AdminDashboardController and BrokerageReportController</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A brokerage's finance department needs monthly commission reports. The admin needs to see system health at a glance. Without this, management is flying blind.</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AdminDashboardService queries multiple tables: COUNT users, SUM order values, GROUP BY stock</w:t>
      </w:r>
    </w:p>
    <w:p>
      <w:pPr>
        <w:pStyle w:val="ListParagraph"/>
        <w:numPr>
          <w:ilvl w:val="0"/>
          <w:numId w:val="3"/>
        </w:numPr>
        <w:spacing w:after="100"/>
      </w:pPr>
      <w:r>
        <w:rPr>
          <w:rFonts w:ascii="Calibri" w:cs="Calibri" w:eastAsia="Calibri" w:hAnsi="Calibri"/>
          <w:color w:val="37474F"/>
          <w:sz w:val="22"/>
          <w:szCs w:val="22"/>
        </w:rPr>
        <w:t xml:space="preserve">BrokerageReportService: JOIN Orders + CommissionRates, filter by BrokerageHouseId and date range</w:t>
      </w:r>
    </w:p>
    <w:p>
      <w:pPr>
        <w:pStyle w:val="ListParagraph"/>
        <w:numPr>
          <w:ilvl w:val="0"/>
          <w:numId w:val="3"/>
        </w:numPr>
        <w:spacing w:after="100"/>
      </w:pPr>
      <w:r>
        <w:rPr>
          <w:rFonts w:ascii="Calibri" w:cs="Calibri" w:eastAsia="Calibri" w:hAnsi="Calibri"/>
          <w:color w:val="37474F"/>
          <w:sz w:val="22"/>
          <w:szCs w:val="22"/>
        </w:rPr>
        <w:t xml:space="preserve">DECIMAL precision for all monetary calculations</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23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Dashboard query — today's order volume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todayOrders = await _db.Orders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.Where(o =&gt; o.BrokerageHouseId == brokerageId &amp;&amp;</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o.CreatedAt.Date == DateTime.UtcNow.Date &amp;&amp;</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o.Status != OrderStatus.Cancelled)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.SumAsync(o =&gt; (decimal?)o.Quantity * o.PriceAtOrder) ?? 0m;</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AdminDashboardServiceTests, BrokerageReportServiceTests — 22 tests total</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No new tables. Reads from Orders, Users, CommissionRates.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264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24</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System Settings + IT Support Module</w:t>
            </w:r>
          </w:p>
          <w:p>
            <w:pPr>
              <w:spacing w:after="0"/>
            </w:pPr>
            <w:r>
              <w:rPr>
                <w:rFonts w:ascii="Calibri" w:cs="Calibri" w:eastAsia="Calibri" w:hAnsi="Calibri"/>
                <w:color w:val="607D8B"/>
                <w:sz w:val="20"/>
                <w:szCs w:val="20"/>
              </w:rPr>
              <w:t xml:space="preserve">Key-value system configuration that admins can update at runtime. IT Support gets monitoring and user management tools.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SystemSetting model: Key (unique), Value, Description, UpdatedAt</w:t>
      </w:r>
    </w:p>
    <w:p>
      <w:pPr>
        <w:pStyle w:val="ListParagraph"/>
        <w:numPr>
          <w:ilvl w:val="0"/>
          <w:numId w:val="2"/>
        </w:numPr>
        <w:spacing w:after="80"/>
      </w:pPr>
      <w:r>
        <w:rPr>
          <w:rFonts w:ascii="Calibri" w:cs="Calibri" w:eastAsia="Calibri" w:hAnsi="Calibri"/>
          <w:color w:val="37474F"/>
          <w:sz w:val="22"/>
          <w:szCs w:val="22"/>
        </w:rPr>
        <w:t xml:space="preserve">SystemSettingService: GetAsync(key), SetAsync(key, value), GetAllAsync with caching</w:t>
      </w:r>
    </w:p>
    <w:p>
      <w:pPr>
        <w:pStyle w:val="ListParagraph"/>
        <w:numPr>
          <w:ilvl w:val="0"/>
          <w:numId w:val="2"/>
        </w:numPr>
        <w:spacing w:after="80"/>
      </w:pPr>
      <w:r>
        <w:rPr>
          <w:rFonts w:ascii="Calibri" w:cs="Calibri" w:eastAsia="Calibri" w:hAnsi="Calibri"/>
          <w:color w:val="37474F"/>
          <w:sz w:val="22"/>
          <w:szCs w:val="22"/>
        </w:rPr>
        <w:t xml:space="preserve">ITSupportController: view system logs, unlock accounts, reset failed login count</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Settings like MaxOrderValue or CommissionDefaultRate should be changeable without redeploying. IT Support needs tools to quickly fix locked-out users without waiting for an admin.</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Cache invalidation on SetAsync — IDistributedCache.RemoveAsync(key)</w:t>
      </w:r>
    </w:p>
    <w:p>
      <w:pPr>
        <w:pStyle w:val="ListParagraph"/>
        <w:numPr>
          <w:ilvl w:val="0"/>
          <w:numId w:val="3"/>
        </w:numPr>
        <w:spacing w:after="100"/>
      </w:pPr>
      <w:r>
        <w:rPr>
          <w:rFonts w:ascii="Calibri" w:cs="Calibri" w:eastAsia="Calibri" w:hAnsi="Calibri"/>
          <w:color w:val="37474F"/>
          <w:sz w:val="22"/>
          <w:szCs w:val="22"/>
        </w:rPr>
        <w:t xml:space="preserve">ITSupportController: POST /api/itsupport/unlock-user/{id} — sets IsLocked=false, FailedLoginCount=0</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24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System setting with cache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public async Task&lt;string?&gt; GetAsync(string key)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var cached = await _cache.GetStringAsync($"setting:{key}");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(cached != null) return cached;</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var setting = await _db.SystemSettings.FirstOrDefaultAsync(s =&gt; s.Key == key);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(setting != null) await _cache.SetStringAsync($"setting:{key}", setting.Value);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return setting?.Value;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SystemSettingServiceTests — 8 tests: get, set, cache hit/miss, update invalidation</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 SystemSettings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272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25</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Order Amendment + Trader Reassignment</w:t>
            </w:r>
          </w:p>
          <w:p>
            <w:pPr>
              <w:spacing w:after="0"/>
            </w:pPr>
            <w:r>
              <w:rPr>
                <w:rFonts w:ascii="Calibri" w:cs="Calibri" w:eastAsia="Calibri" w:hAnsi="Calibri"/>
                <w:color w:val="607D8B"/>
                <w:sz w:val="20"/>
                <w:szCs w:val="20"/>
              </w:rPr>
              <w:t xml:space="preserve">Traders can amend pending order prices/quantities with full audit trail. Admins can reassign investors between traders.</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OrderAmendment model: orderId, amendedBy, oldQuantity, newQuantity, oldPrice, newPrice, reason, timestamp</w:t>
      </w:r>
    </w:p>
    <w:p>
      <w:pPr>
        <w:pStyle w:val="ListParagraph"/>
        <w:numPr>
          <w:ilvl w:val="0"/>
          <w:numId w:val="2"/>
        </w:numPr>
        <w:spacing w:after="80"/>
      </w:pPr>
      <w:r>
        <w:rPr>
          <w:rFonts w:ascii="Calibri" w:cs="Calibri" w:eastAsia="Calibri" w:hAnsi="Calibri"/>
          <w:color w:val="37474F"/>
          <w:sz w:val="22"/>
          <w:szCs w:val="22"/>
        </w:rPr>
        <w:t xml:space="preserve">OrderAmendmentService: AmendOrderAsync — validates, applies change, writes audit</w:t>
      </w:r>
    </w:p>
    <w:p>
      <w:pPr>
        <w:pStyle w:val="ListParagraph"/>
        <w:numPr>
          <w:ilvl w:val="0"/>
          <w:numId w:val="2"/>
        </w:numPr>
        <w:spacing w:after="80"/>
      </w:pPr>
      <w:r>
        <w:rPr>
          <w:rFonts w:ascii="Calibri" w:cs="Calibri" w:eastAsia="Calibri" w:hAnsi="Calibri"/>
          <w:color w:val="37474F"/>
          <w:sz w:val="22"/>
          <w:szCs w:val="22"/>
        </w:rPr>
        <w:t xml:space="preserve">TraderReassignment model + TraderReassignmentService — moves investor from one trader to another</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Legitimate order amendments happen daily — market moved, investor changes mind. The amendment must be audited. Trader reassignment is needed when a trader leaves the firm or when an investor requests a change.</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AmendOrderAsync: only Pending orders can be amended, old values saved to OrderAmendment table</w:t>
      </w:r>
    </w:p>
    <w:p>
      <w:pPr>
        <w:pStyle w:val="ListParagraph"/>
        <w:numPr>
          <w:ilvl w:val="0"/>
          <w:numId w:val="3"/>
        </w:numPr>
        <w:spacing w:after="100"/>
      </w:pPr>
      <w:r>
        <w:rPr>
          <w:rFonts w:ascii="Calibri" w:cs="Calibri" w:eastAsia="Calibri" w:hAnsi="Calibri"/>
          <w:color w:val="37474F"/>
          <w:sz w:val="22"/>
          <w:szCs w:val="22"/>
        </w:rPr>
        <w:t xml:space="preserve">TraderReassignmentService: user.AssignedTraderId = newTraderId, write to TraderReassignments table</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25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Amendment — save old values before changing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amendment = new OrderAmendment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OrderId = orderId, AmendedByUserId = amendedBy,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OldQuantity = order.Quantity,  NewQuantity = dto.NewQuantity,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OldPrice = order.LimitPrice,   NewPrice = dto.NewLimitPrice,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Reason = dto.Reason,           CreatedAt = DateTime.UtcNow</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OrderAmendmentServiceTests, TraderReassignmentServiceTests — 20 tests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Created SQL tables: OrderAmendments, TraderReassignments</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278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26</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Request Logging + Idempotency + Rate Limiting</w:t>
            </w:r>
          </w:p>
          <w:p>
            <w:pPr>
              <w:spacing w:after="0"/>
            </w:pPr>
            <w:r>
              <w:rPr>
                <w:rFonts w:ascii="Calibri" w:cs="Calibri" w:eastAsia="Calibri" w:hAnsi="Calibri"/>
                <w:color w:val="607D8B"/>
                <w:sz w:val="20"/>
                <w:szCs w:val="20"/>
              </w:rPr>
              <w:t xml:space="preserve">Added RequestLoggingMiddleware for observability, IdempotencyMiddleware to prevent duplicate orders, and rate limiting</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RequestLoggingMiddleware: logs every request (method, path, status code, duration ms)</w:t>
      </w:r>
    </w:p>
    <w:p>
      <w:pPr>
        <w:pStyle w:val="ListParagraph"/>
        <w:numPr>
          <w:ilvl w:val="0"/>
          <w:numId w:val="2"/>
        </w:numPr>
        <w:spacing w:after="80"/>
      </w:pPr>
      <w:r>
        <w:rPr>
          <w:rFonts w:ascii="Calibri" w:cs="Calibri" w:eastAsia="Calibri" w:hAnsi="Calibri"/>
          <w:color w:val="37474F"/>
          <w:sz w:val="22"/>
          <w:szCs w:val="22"/>
        </w:rPr>
        <w:t xml:space="preserve">IdempotencyMiddleware: if Idempotency-Key header matches cached request, return same response</w:t>
      </w:r>
    </w:p>
    <w:p>
      <w:pPr>
        <w:pStyle w:val="ListParagraph"/>
        <w:numPr>
          <w:ilvl w:val="0"/>
          <w:numId w:val="2"/>
        </w:numPr>
        <w:spacing w:after="80"/>
      </w:pPr>
      <w:r>
        <w:rPr>
          <w:rFonts w:ascii="Calibri" w:cs="Calibri" w:eastAsia="Calibri" w:hAnsi="Calibri"/>
          <w:color w:val="37474F"/>
          <w:sz w:val="22"/>
          <w:szCs w:val="22"/>
        </w:rPr>
        <w:t xml:space="preserve">Rate limiter: login endpoint 5/15min, all API 100/min</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Idempotency is critical in financial systems. If a network glitch causes a retry, the same order must not be placed twice. The idempotency key (a UUID the client generates) ensures the server ignores duplicate submissions.</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IdempotencyMiddleware: check Redis for idempotency-{key}, if found return cached response</w:t>
      </w:r>
    </w:p>
    <w:p>
      <w:pPr>
        <w:pStyle w:val="ListParagraph"/>
        <w:numPr>
          <w:ilvl w:val="0"/>
          <w:numId w:val="3"/>
        </w:numPr>
        <w:spacing w:after="100"/>
      </w:pPr>
      <w:r>
        <w:rPr>
          <w:rFonts w:ascii="Calibri" w:cs="Calibri" w:eastAsia="Calibri" w:hAnsi="Calibri"/>
          <w:color w:val="37474F"/>
          <w:sz w:val="22"/>
          <w:szCs w:val="22"/>
        </w:rPr>
        <w:t xml:space="preserve">On first request: cache response body in Redis with 24h TTL</w:t>
      </w:r>
    </w:p>
    <w:p>
      <w:pPr>
        <w:pStyle w:val="ListParagraph"/>
        <w:numPr>
          <w:ilvl w:val="0"/>
          <w:numId w:val="3"/>
        </w:numPr>
        <w:spacing w:after="100"/>
      </w:pPr>
      <w:r>
        <w:rPr>
          <w:rFonts w:ascii="Calibri" w:cs="Calibri" w:eastAsia="Calibri" w:hAnsi="Calibri"/>
          <w:color w:val="37474F"/>
          <w:sz w:val="22"/>
          <w:szCs w:val="22"/>
        </w:rPr>
        <w:t xml:space="preserve">Rate limiting uses built-in ASP.NET Core AddRateLimiter with FixedWindow policy</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26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Idempotency — prevent double-order on retry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var idempotencyKey = context.Request.Headers["Idempotency-Key"].FirstOrDefault();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if (idempotencyKey != null)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var cached = await _cache.GetStringAsync($"idempotency-{idempotencyKey}");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(cached != null) { /* return cached response */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SecurityTests — idempotency key deduplication, rate limit headers present</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No new tables. Added Redis keys: idempotency-{key}</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281 tests passing</w:t>
            </w:r>
          </w:p>
        </w:tc>
      </w:tr>
    </w:tbl>
    <w:p>
      <w:pPr>
        <w:spacing w:after="80"/>
      </w:pPr>
    </w:p>
    <w:p>
      <w:pPr>
        <w:pBdr>
          <w:bottom w:val="single" w:color="CFD8DC" w:sz="2"/>
        </w:pBdr>
        <w:spacing w:before="200" w:after="200"/>
      </w:pP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440"/>
      </w:tblGrid>
      <w:tr>
        <w:tc>
          <w:tcPr>
            <w:tcW w:type="dxa" w:w="1400"/>
            <w:tcBorders>
              <w:top w:val="none" w:color="FFFFFF" w:sz="0"/>
              <w:left w:val="none" w:color="FFFFFF" w:sz="0"/>
              <w:bottom w:val="none" w:color="FFFFFF" w:sz="0"/>
              <w:right w:val="none" w:color="FFFFFF" w:sz="0"/>
            </w:tcBorders>
            <w:shd w:fill="0D2137" w:val="clear"/>
            <w:tcMar>
              <w:top w:type="dxa" w:w="200"/>
              <w:left w:type="dxa" w:w="100"/>
              <w:bottom w:type="dxa" w:w="200"/>
              <w:right w:type="dxa" w:w="100"/>
            </w:tcMar>
          </w:tcPr>
          <w:p>
            <w:pPr>
              <w:jc w:val="center"/>
            </w:pPr>
            <w:r>
              <w:rPr>
                <w:rFonts w:ascii="Calibri" w:cs="Calibri" w:eastAsia="Calibri" w:hAnsi="Calibri"/>
                <w:color w:val="AAAAAA"/>
                <w:sz w:val="18"/>
                <w:szCs w:val="18"/>
              </w:rPr>
              <w:t xml:space="preserve">DAY</w:t>
            </w:r>
          </w:p>
          <w:p>
            <w:pPr>
              <w:jc w:val="center"/>
            </w:pPr>
            <w:r>
              <w:rPr>
                <w:rFonts w:ascii="Calibri" w:cs="Calibri" w:eastAsia="Calibri" w:hAnsi="Calibri"/>
                <w:b/>
                <w:bCs/>
                <w:color w:val="FFFFFF"/>
                <w:sz w:val="56"/>
                <w:szCs w:val="56"/>
              </w:rPr>
              <w:t xml:space="preserve">27</w:t>
            </w:r>
          </w:p>
        </w:tc>
        <w:tc>
          <w:tcPr>
            <w:tcW w:type="dxa" w:w="8440"/>
            <w:tcBorders>
              <w:top w:val="none" w:color="FFFFFF" w:sz="0"/>
              <w:left w:val="none" w:color="FFFFFF" w:sz="0"/>
              <w:bottom w:val="none" w:color="FFFFFF" w:sz="0"/>
              <w:right w:val="none" w:color="FFFFFF" w:sz="0"/>
            </w:tcBorders>
            <w:shd w:fill="F8F9FA" w:val="clear"/>
            <w:tcMar>
              <w:top w:type="dxa" w:w="160"/>
              <w:left w:type="dxa" w:w="240"/>
              <w:bottom w:type="dxa" w:w="160"/>
              <w:right w:type="dxa" w:w="120"/>
            </w:tcMar>
          </w:tcPr>
          <w:p>
            <w:pPr>
              <w:spacing w:after="40"/>
            </w:pPr>
            <w:r>
              <w:rPr>
                <w:rFonts w:ascii="Calibri" w:cs="Calibri" w:eastAsia="Calibri" w:hAnsi="Calibri"/>
                <w:b/>
                <w:bCs/>
                <w:color w:val="0D2137"/>
                <w:sz w:val="28"/>
                <w:szCs w:val="28"/>
              </w:rPr>
              <w:t xml:space="preserve">Frontend Auth Pages — React + TypeScript + Vite</w:t>
            </w:r>
          </w:p>
          <w:p>
            <w:pPr>
              <w:spacing w:after="0"/>
            </w:pPr>
            <w:r>
              <w:rPr>
                <w:rFonts w:ascii="Calibri" w:cs="Calibri" w:eastAsia="Calibri" w:hAnsi="Calibri"/>
                <w:color w:val="607D8B"/>
                <w:sz w:val="20"/>
                <w:szCs w:val="20"/>
              </w:rPr>
              <w:t xml:space="preserve">Built the React frontend from scratch with Vite, Tailwind CSS, JWT auth context, login page, protected routes, dashboard, profile, change password</w:t>
            </w:r>
          </w:p>
        </w:tc>
      </w:tr>
    </w:tbl>
    <w:p>
      <w:pPr>
        <w:spacing w:after="80"/>
      </w:pPr>
    </w:p>
    <w:p>
      <w:pPr>
        <w:pStyle w:val="Heading3"/>
        <w:spacing w:before="240" w:after="100"/>
      </w:pPr>
      <w:r>
        <w:rPr>
          <w:rFonts w:ascii="Calibri" w:cs="Calibri" w:eastAsia="Calibri" w:hAnsi="Calibri"/>
          <w:b/>
          <w:bCs/>
          <w:color w:val="00695C"/>
          <w:sz w:val="24"/>
          <w:szCs w:val="24"/>
        </w:rPr>
        <w:t xml:space="preserve">What Was Built</w:t>
      </w:r>
    </w:p>
    <w:p>
      <w:pPr>
        <w:pStyle w:val="ListParagraph"/>
        <w:numPr>
          <w:ilvl w:val="0"/>
          <w:numId w:val="2"/>
        </w:numPr>
        <w:spacing w:after="80"/>
      </w:pPr>
      <w:r>
        <w:rPr>
          <w:rFonts w:ascii="Calibri" w:cs="Calibri" w:eastAsia="Calibri" w:hAnsi="Calibri"/>
          <w:color w:val="37474F"/>
          <w:sz w:val="22"/>
          <w:szCs w:val="22"/>
        </w:rPr>
        <w:t xml:space="preserve">BdStockOMS.Client/ — React 18 + TypeScript + Vite project</w:t>
      </w:r>
    </w:p>
    <w:p>
      <w:pPr>
        <w:pStyle w:val="ListParagraph"/>
        <w:numPr>
          <w:ilvl w:val="0"/>
          <w:numId w:val="2"/>
        </w:numPr>
        <w:spacing w:after="80"/>
      </w:pPr>
      <w:r>
        <w:rPr>
          <w:rFonts w:ascii="Calibri" w:cs="Calibri" w:eastAsia="Calibri" w:hAnsi="Calibri"/>
          <w:color w:val="37474F"/>
          <w:sz w:val="22"/>
          <w:szCs w:val="22"/>
        </w:rPr>
        <w:t xml:space="preserve">AuthContext: stores JWT in window.__authToken (memory only, never localStorage)</w:t>
      </w:r>
    </w:p>
    <w:p>
      <w:pPr>
        <w:pStyle w:val="ListParagraph"/>
        <w:numPr>
          <w:ilvl w:val="0"/>
          <w:numId w:val="2"/>
        </w:numPr>
        <w:spacing w:after="80"/>
      </w:pPr>
      <w:r>
        <w:rPr>
          <w:rFonts w:ascii="Calibri" w:cs="Calibri" w:eastAsia="Calibri" w:hAnsi="Calibri"/>
          <w:color w:val="37474F"/>
          <w:sz w:val="22"/>
          <w:szCs w:val="22"/>
        </w:rPr>
        <w:t xml:space="preserve">Axios interceptor: injects Bearer token on every request, handles 401 → auto-refresh → retry</w:t>
      </w:r>
    </w:p>
    <w:p>
      <w:pPr>
        <w:pStyle w:val="ListParagraph"/>
        <w:numPr>
          <w:ilvl w:val="0"/>
          <w:numId w:val="2"/>
        </w:numPr>
        <w:spacing w:after="80"/>
      </w:pPr>
      <w:r>
        <w:rPr>
          <w:rFonts w:ascii="Calibri" w:cs="Calibri" w:eastAsia="Calibri" w:hAnsi="Calibri"/>
          <w:color w:val="37474F"/>
          <w:sz w:val="22"/>
          <w:szCs w:val="22"/>
        </w:rPr>
        <w:t xml:space="preserve">Pages: LoginPage, DashboardPage, ProfilePage, ChangePasswordPage</w:t>
      </w:r>
    </w:p>
    <w:p>
      <w:pPr>
        <w:pStyle w:val="ListParagraph"/>
        <w:numPr>
          <w:ilvl w:val="0"/>
          <w:numId w:val="2"/>
        </w:numPr>
        <w:spacing w:after="80"/>
      </w:pPr>
      <w:r>
        <w:rPr>
          <w:rFonts w:ascii="Calibri" w:cs="Calibri" w:eastAsia="Calibri" w:hAnsi="Calibri"/>
          <w:color w:val="37474F"/>
          <w:sz w:val="22"/>
          <w:szCs w:val="22"/>
        </w:rPr>
        <w:t xml:space="preserve">ProtectedRoute component: redirects to /login if not authenticated</w:t>
      </w:r>
    </w:p>
    <w:p>
      <w:pPr>
        <w:spacing w:after="80"/>
      </w:pPr>
    </w:p>
    <w:p>
      <w:pPr>
        <w:pStyle w:val="Heading3"/>
        <w:spacing w:before="240" w:after="100"/>
      </w:pPr>
      <w:r>
        <w:rPr>
          <w:rFonts w:ascii="Calibri" w:cs="Calibri" w:eastAsia="Calibri" w:hAnsi="Calibri"/>
          <w:b/>
          <w:bCs/>
          <w:color w:val="00695C"/>
          <w:sz w:val="24"/>
          <w:szCs w:val="24"/>
        </w:rPr>
        <w:t xml:space="preserve">Why — The Thinking Behind It</w:t>
      </w:r>
    </w:p>
    <w:p>
      <w:pPr>
        <w:spacing w:after="120"/>
      </w:pPr>
      <w:r>
        <w:rPr>
          <w:rFonts w:ascii="Calibri" w:cs="Calibri" w:eastAsia="Calibri" w:hAnsi="Calibri"/>
          <w:b w:val="false"/>
          <w:bCs w:val="false"/>
          <w:color w:val="37474F"/>
          <w:sz w:val="22"/>
          <w:szCs w:val="22"/>
        </w:rPr>
        <w:t xml:space="preserve">The frontend is the face of the system. Security rule: JWT is stored in memory (window variable) not localStorage — localStorage is readable by any JavaScript on the page, making it vulnerable to XSS attacks. The refresh token is in an httpOnly cookie managed by the browser automatically.</w:t>
      </w:r>
    </w:p>
    <w:p>
      <w:pPr>
        <w:spacing w:after="80"/>
      </w:pPr>
    </w:p>
    <w:p>
      <w:pPr>
        <w:pStyle w:val="Heading3"/>
        <w:spacing w:before="240" w:after="100"/>
      </w:pPr>
      <w:r>
        <w:rPr>
          <w:rFonts w:ascii="Calibri" w:cs="Calibri" w:eastAsia="Calibri" w:hAnsi="Calibri"/>
          <w:b/>
          <w:bCs/>
          <w:color w:val="00695C"/>
          <w:sz w:val="24"/>
          <w:szCs w:val="24"/>
        </w:rPr>
        <w:t xml:space="preserve">How — Step by Step</w:t>
      </w:r>
    </w:p>
    <w:p>
      <w:pPr>
        <w:pStyle w:val="ListParagraph"/>
        <w:numPr>
          <w:ilvl w:val="0"/>
          <w:numId w:val="3"/>
        </w:numPr>
        <w:spacing w:after="100"/>
      </w:pPr>
      <w:r>
        <w:rPr>
          <w:rFonts w:ascii="Calibri" w:cs="Calibri" w:eastAsia="Calibri" w:hAnsi="Calibri"/>
          <w:color w:val="37474F"/>
          <w:sz w:val="22"/>
          <w:szCs w:val="22"/>
        </w:rPr>
        <w:t xml:space="preserve">npm create vite@latest BdStockOMS.Client -- --template react-ts</w:t>
      </w:r>
    </w:p>
    <w:p>
      <w:pPr>
        <w:pStyle w:val="ListParagraph"/>
        <w:numPr>
          <w:ilvl w:val="0"/>
          <w:numId w:val="3"/>
        </w:numPr>
        <w:spacing w:after="100"/>
      </w:pPr>
      <w:r>
        <w:rPr>
          <w:rFonts w:ascii="Calibri" w:cs="Calibri" w:eastAsia="Calibri" w:hAnsi="Calibri"/>
          <w:color w:val="37474F"/>
          <w:sz w:val="22"/>
          <w:szCs w:val="22"/>
        </w:rPr>
        <w:t xml:space="preserve">npm install axios react-router-dom tailwindcss</w:t>
      </w:r>
    </w:p>
    <w:p>
      <w:pPr>
        <w:pStyle w:val="ListParagraph"/>
        <w:numPr>
          <w:ilvl w:val="0"/>
          <w:numId w:val="3"/>
        </w:numPr>
        <w:spacing w:after="100"/>
      </w:pPr>
      <w:r>
        <w:rPr>
          <w:rFonts w:ascii="Calibri" w:cs="Calibri" w:eastAsia="Calibri" w:hAnsi="Calibri"/>
          <w:color w:val="37474F"/>
          <w:sz w:val="22"/>
          <w:szCs w:val="22"/>
        </w:rPr>
        <w:t xml:space="preserve">AuthContext provides: user, login(), logout(), isAuthenticated</w:t>
      </w:r>
    </w:p>
    <w:p>
      <w:pPr>
        <w:pStyle w:val="ListParagraph"/>
        <w:numPr>
          <w:ilvl w:val="0"/>
          <w:numId w:val="3"/>
        </w:numPr>
        <w:spacing w:after="100"/>
      </w:pPr>
      <w:r>
        <w:rPr>
          <w:rFonts w:ascii="Calibri" w:cs="Calibri" w:eastAsia="Calibri" w:hAnsi="Calibri"/>
          <w:color w:val="37474F"/>
          <w:sz w:val="22"/>
          <w:szCs w:val="22"/>
        </w:rPr>
        <w:t xml:space="preserve">Axios interceptor: response.catch(401) → POST /api/auth/refresh → retry original request</w:t>
      </w:r>
    </w:p>
    <w:p>
      <w:pPr>
        <w:spacing w:after="80"/>
      </w:pPr>
    </w:p>
    <w:p>
      <w:pPr>
        <w:pStyle w:val="Heading3"/>
        <w:spacing w:before="240" w:after="100"/>
      </w:pPr>
      <w:r>
        <w:rPr>
          <w:rFonts w:ascii="Calibri" w:cs="Calibri" w:eastAsia="Calibri" w:hAnsi="Calibri"/>
          <w:b/>
          <w:bCs/>
          <w:color w:val="00695C"/>
          <w:sz w:val="24"/>
          <w:szCs w:val="24"/>
        </w:rPr>
        <w:t xml:space="preserve">The Code — What It Does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Day 27 Key Code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JWT in memory — never localStorage</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window.__authToken = token; // lives in RAM, gone on page refresh</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Axios interceptor — auto-attach token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axios.interceptors.request.use(config =&gt; {</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const token = window.__authToken;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if (token) config.headers.Authorization = `Bearer ${token}`;</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return config;</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FD8DC" w:sz="1"/>
              <w:left w:val="single" w:color="CFD8DC" w:sz="1"/>
              <w:bottom w:val="single" w:color="CFD8DC" w:sz="1"/>
              <w:right w:val="single" w:color="CFD8DC" w:sz="1"/>
            </w:tcBorders>
            <w:shd w:fill="2E7D32" w:val="clear"/>
            <w:tcMar>
              <w:top w:type="dxa" w:w="80"/>
              <w:left w:type="dxa" w:w="120"/>
              <w:bottom w:type="dxa" w:w="80"/>
              <w:right w:type="dxa" w:w="120"/>
            </w:tcMar>
          </w:tcPr>
          <w:p>
            <w:r>
              <w:rPr>
                <w:rFonts w:ascii="Calibri" w:cs="Calibri" w:eastAsia="Calibri" w:hAnsi="Calibri"/>
                <w:b/>
                <w:bCs/>
                <w:color w:val="FFFFFF"/>
                <w:sz w:val="18"/>
                <w:szCs w:val="18"/>
              </w:rPr>
              <w:t xml:space="preserve">Tests Written</w:t>
            </w:r>
          </w:p>
        </w:tc>
        <w:tc>
          <w:tcPr>
            <w:tcW w:type="dxa" w:w="328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alibri" w:cs="Calibri" w:eastAsia="Calibri" w:hAnsi="Calibri"/>
                <w:b/>
                <w:bCs/>
                <w:color w:val="FFFFFF"/>
                <w:sz w:val="18"/>
                <w:szCs w:val="18"/>
              </w:rPr>
              <w:t xml:space="preserve">Tables/Infrastructure Affected</w:t>
            </w:r>
          </w:p>
        </w:tc>
        <w:tc>
          <w:tcPr>
            <w:tcW w:type="dxa" w:w="3280"/>
            <w:tcBorders>
              <w:top w:val="single" w:color="CFD8DC" w:sz="1"/>
              <w:left w:val="single" w:color="CFD8DC" w:sz="1"/>
              <w:bottom w:val="single" w:color="CFD8DC" w:sz="1"/>
              <w:right w:val="single" w:color="CFD8DC" w:sz="1"/>
            </w:tcBorders>
            <w:shd w:fill="0D2137" w:val="clear"/>
            <w:tcMar>
              <w:top w:type="dxa" w:w="80"/>
              <w:left w:type="dxa" w:w="120"/>
              <w:bottom w:type="dxa" w:w="80"/>
              <w:right w:type="dxa" w:w="120"/>
            </w:tcMar>
          </w:tcPr>
          <w:p>
            <w:r>
              <w:rPr>
                <w:rFonts w:ascii="Calibri" w:cs="Calibri" w:eastAsia="Calibri" w:hAnsi="Calibri"/>
                <w:b/>
                <w:bCs/>
                <w:color w:val="FFFFFF"/>
                <w:sz w:val="18"/>
                <w:szCs w:val="18"/>
              </w:rPr>
              <w:t xml:space="preserve">Running Test Count</w:t>
            </w:r>
          </w:p>
        </w:tc>
      </w:tr>
      <w:tr>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2E7D32"/>
                <w:sz w:val="18"/>
                <w:szCs w:val="18"/>
              </w:rPr>
              <w:t xml:space="preserve">No new backend tests. Frontend unit tests pending (Day 28+)</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val="false"/>
                <w:bCs w:val="false"/>
                <w:color w:val="1565C0"/>
                <w:sz w:val="18"/>
                <w:szCs w:val="18"/>
              </w:rPr>
              <w:t xml:space="preserve">BdStockOMS.Client/ folder created. Frontend runs on localhost:5173</w:t>
            </w:r>
          </w:p>
        </w:tc>
        <w:tc>
          <w:tcPr>
            <w:tcW w:type="dxa" w:w="32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alibri" w:cs="Calibri" w:eastAsia="Calibri" w:hAnsi="Calibri"/>
                <w:b/>
                <w:bCs/>
                <w:color w:val="0D2137"/>
                <w:sz w:val="18"/>
                <w:szCs w:val="18"/>
              </w:rPr>
              <w:t xml:space="preserve">281 tests passing</w:t>
            </w:r>
          </w:p>
        </w:tc>
      </w:tr>
    </w:tbl>
    <w:p>
      <w:pPr>
        <w:spacing w:after="80"/>
      </w:pPr>
    </w:p>
    <w:p>
      <w:pPr>
        <w:spacing w:after="2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5 — Running the Project Locally</w:t>
      </w:r>
    </w:p>
    <w:p>
      <w:pPr>
        <w:pStyle w:val="Heading2"/>
        <w:spacing w:before="320" w:after="160"/>
      </w:pPr>
      <w:r>
        <w:rPr>
          <w:rFonts w:ascii="Calibri" w:cs="Calibri" w:eastAsia="Calibri" w:hAnsi="Calibri"/>
          <w:b/>
          <w:bCs/>
          <w:color w:val="E65100"/>
          <w:sz w:val="30"/>
          <w:szCs w:val="30"/>
        </w:rPr>
        <w:t xml:space="preserve">Backend Setup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1</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Clone the repository</w:t>
            </w:r>
          </w:p>
          <w:p>
            <w:pPr>
              <w:spacing w:after="0"/>
            </w:pPr>
            <w:r>
              <w:rPr>
                <w:rFonts w:ascii="Calibri" w:cs="Calibri" w:eastAsia="Calibri" w:hAnsi="Calibri"/>
                <w:color w:val="37474F"/>
                <w:sz w:val="20"/>
                <w:szCs w:val="20"/>
              </w:rPr>
              <w:t xml:space="preserve">git clone https://github.com/EshanBarua14/BdStockOMS</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2</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Configure database</w:t>
            </w:r>
          </w:p>
          <w:p>
            <w:pPr>
              <w:spacing w:after="0"/>
            </w:pPr>
            <w:r>
              <w:rPr>
                <w:rFonts w:ascii="Calibri" w:cs="Calibri" w:eastAsia="Calibri" w:hAnsi="Calibri"/>
                <w:color w:val="37474F"/>
                <w:sz w:val="20"/>
                <w:szCs w:val="20"/>
              </w:rPr>
              <w:t xml:space="preserve">Edit BdStockOMS.API/appsettings.Development.json — update DefaultConnection string for your SQL Server</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3</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Run database migrations</w:t>
            </w:r>
          </w:p>
          <w:p>
            <w:pPr>
              <w:spacing w:after="0"/>
            </w:pPr>
            <w:r>
              <w:rPr>
                <w:rFonts w:ascii="Calibri" w:cs="Calibri" w:eastAsia="Calibri" w:hAnsi="Calibri"/>
                <w:color w:val="37474F"/>
                <w:sz w:val="20"/>
                <w:szCs w:val="20"/>
              </w:rPr>
              <w:t xml:space="preserve">cd BdStockOMS.API &amp;&amp; dotnet ef database update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4</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Start Redis</w:t>
            </w:r>
          </w:p>
          <w:p>
            <w:pPr>
              <w:spacing w:after="0"/>
            </w:pPr>
            <w:r>
              <w:rPr>
                <w:rFonts w:ascii="Calibri" w:cs="Calibri" w:eastAsia="Calibri" w:hAnsi="Calibri"/>
                <w:color w:val="37474F"/>
                <w:sz w:val="20"/>
                <w:szCs w:val="20"/>
              </w:rPr>
              <w:t xml:space="preserve">redis-server (or ensure Docker Redis container is running)</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5</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Start the API</w:t>
            </w:r>
          </w:p>
          <w:p>
            <w:pPr>
              <w:spacing w:after="0"/>
            </w:pPr>
            <w:r>
              <w:rPr>
                <w:rFonts w:ascii="Calibri" w:cs="Calibri" w:eastAsia="Calibri" w:hAnsi="Calibri"/>
                <w:color w:val="37474F"/>
                <w:sz w:val="20"/>
                <w:szCs w:val="20"/>
              </w:rPr>
              <w:t xml:space="preserve">dotnet run --project BdStockOMS.API — API runs on https://localhost:{port}</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6</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Open Swagger</w:t>
            </w:r>
          </w:p>
          <w:p>
            <w:pPr>
              <w:spacing w:after="0"/>
            </w:pPr>
            <w:r>
              <w:rPr>
                <w:rFonts w:ascii="Calibri" w:cs="Calibri" w:eastAsia="Calibri" w:hAnsi="Calibri"/>
                <w:color w:val="37474F"/>
                <w:sz w:val="20"/>
                <w:szCs w:val="20"/>
              </w:rPr>
              <w:t xml:space="preserve">Navigate to https://localhost:{port}/ in browser — full API documentation with test interface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7</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Seed the database</w:t>
            </w:r>
          </w:p>
          <w:p>
            <w:pPr>
              <w:spacing w:after="0"/>
            </w:pPr>
            <w:r>
              <w:rPr>
                <w:rFonts w:ascii="Calibri" w:cs="Calibri" w:eastAsia="Calibri" w:hAnsi="Calibri"/>
                <w:color w:val="37474F"/>
                <w:sz w:val="20"/>
                <w:szCs w:val="20"/>
              </w:rPr>
              <w:t xml:space="preserve">Run seed_users.sql: sqlcmd -S localhost -d BdStockOMS -i seed_users.sql</w:t>
            </w:r>
          </w:p>
        </w:tc>
      </w:tr>
    </w:tbl>
    <w:p>
      <w:pPr>
        <w:spacing w:after="80"/>
      </w:pPr>
    </w:p>
    <w:p>
      <w:pPr>
        <w:pStyle w:val="Heading2"/>
        <w:spacing w:before="320" w:after="160"/>
      </w:pPr>
      <w:r>
        <w:rPr>
          <w:rFonts w:ascii="Calibri" w:cs="Calibri" w:eastAsia="Calibri" w:hAnsi="Calibri"/>
          <w:b/>
          <w:bCs/>
          <w:color w:val="E65100"/>
          <w:sz w:val="30"/>
          <w:szCs w:val="30"/>
        </w:rPr>
        <w:t xml:space="preserve">Frontend Setup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1</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Install dependencies</w:t>
            </w:r>
          </w:p>
          <w:p>
            <w:pPr>
              <w:spacing w:after="0"/>
            </w:pPr>
            <w:r>
              <w:rPr>
                <w:rFonts w:ascii="Calibri" w:cs="Calibri" w:eastAsia="Calibri" w:hAnsi="Calibri"/>
                <w:color w:val="37474F"/>
                <w:sz w:val="20"/>
                <w:szCs w:val="20"/>
              </w:rPr>
              <w:t xml:space="preserve">cd BdStockOMS.Client &amp;&amp; npm install</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2</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Start dev server</w:t>
            </w:r>
          </w:p>
          <w:p>
            <w:pPr>
              <w:spacing w:after="0"/>
            </w:pPr>
            <w:r>
              <w:rPr>
                <w:rFonts w:ascii="Calibri" w:cs="Calibri" w:eastAsia="Calibri" w:hAnsi="Calibri"/>
                <w:color w:val="37474F"/>
                <w:sz w:val="20"/>
                <w:szCs w:val="20"/>
              </w:rPr>
              <w:t xml:space="preserve">npm run dev — React app runs on http://localhost:5173</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3</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Login</w:t>
            </w:r>
          </w:p>
          <w:p>
            <w:pPr>
              <w:spacing w:after="0"/>
            </w:pPr>
            <w:r>
              <w:rPr>
                <w:rFonts w:ascii="Calibri" w:cs="Calibri" w:eastAsia="Calibri" w:hAnsi="Calibri"/>
                <w:color w:val="37474F"/>
                <w:sz w:val="20"/>
                <w:szCs w:val="20"/>
              </w:rPr>
              <w:t xml:space="preserve">Use pioneer.trader1@pioneersec.com.bd / Pioneer@Trader1</w:t>
            </w:r>
          </w:p>
        </w:tc>
      </w:tr>
    </w:tbl>
    <w:p>
      <w:pPr>
        <w:spacing w:after="80"/>
      </w:pPr>
    </w:p>
    <w:p>
      <w:pPr>
        <w:pStyle w:val="Heading2"/>
        <w:spacing w:before="320" w:after="160"/>
      </w:pPr>
      <w:r>
        <w:rPr>
          <w:rFonts w:ascii="Calibri" w:cs="Calibri" w:eastAsia="Calibri" w:hAnsi="Calibri"/>
          <w:b/>
          <w:bCs/>
          <w:color w:val="E65100"/>
          <w:sz w:val="30"/>
          <w:szCs w:val="30"/>
        </w:rPr>
        <w:t xml:space="preserve">Run All Tests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E1E1E" w:val="clear"/>
            <w:tcMar>
              <w:top w:type="dxa" w:w="60"/>
              <w:left w:type="dxa" w:w="240"/>
              <w:bottom w:type="dxa" w:w="0"/>
              <w:right w:type="dxa" w:w="120"/>
            </w:tcMar>
          </w:tcPr>
          <w:p>
            <w:r>
              <w:rPr>
                <w:rFonts w:ascii="Calibri" w:cs="Calibri" w:eastAsia="Calibri" w:hAnsi="Calibri"/>
                <w:b/>
                <w:bCs/>
                <w:color w:val="9CDCFE"/>
                <w:sz w:val="16"/>
                <w:szCs w:val="16"/>
              </w:rPr>
              <w:t xml:space="preserve">Running Tests</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From root of repository</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dotnet test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 Expected output:</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Test run for BdStockOMS.Tests.dll</w:t>
            </w:r>
          </w:p>
        </w:tc>
      </w:tr>
      <w:tr>
        <w:tc>
          <w:tcPr>
            <w:tcW w:type="dxa" w:w="9840"/>
            <w:tcBorders>
              <w:top w:val="none" w:color="FFFFFF" w:sz="0"/>
              <w:left w:val="none" w:color="FFFFFF" w:sz="0"/>
              <w:bottom w:val="none" w:color="FFFFFF" w:sz="0"/>
              <w:right w:val="none" w:color="FFFFFF" w:sz="0"/>
            </w:tcBorders>
            <w:shd w:fill="1E1E1E" w:val="clear"/>
            <w:tcMar>
              <w:top w:type="dxa" w:w="20"/>
              <w:left w:type="dxa" w:w="240"/>
              <w:bottom w:type="dxa" w:w="20"/>
              <w:right w:type="dxa" w:w="120"/>
            </w:tcMar>
          </w:tcPr>
          <w:p>
            <w:r>
              <w:rPr>
                <w:rFonts w:ascii="Courier New" w:cs="Courier New" w:eastAsia="Courier New" w:hAnsi="Courier New"/>
                <w:color w:val="CE9178"/>
                <w:sz w:val="18"/>
                <w:szCs w:val="18"/>
              </w:rPr>
              <w:t xml:space="preserve">Passed!  - Failed: 0, Passed: 281, Skipped: 0</w:t>
            </w:r>
          </w:p>
        </w:tc>
      </w:tr>
    </w:tbl>
    <w:p>
      <w:pPr>
        <w:spacing w:after="2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6 — The Daily Workflow (How Eshan Builds Every Day)</w:t>
      </w:r>
    </w:p>
    <w:p>
      <w:pPr>
        <w:spacing w:after="120"/>
      </w:pPr>
      <w:r>
        <w:rPr>
          <w:rFonts w:ascii="Calibri" w:cs="Calibri" w:eastAsia="Calibri" w:hAnsi="Calibri"/>
          <w:b w:val="false"/>
          <w:bCs w:val="false"/>
          <w:color w:val="37474F"/>
          <w:sz w:val="22"/>
          <w:szCs w:val="22"/>
        </w:rPr>
        <w:t xml:space="preserve">Eshan Barua follows a strict daily ritual for this project. This discipline is what has kept the test count growing and zero regressions since Day 1:</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1</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Create a new git branch</w:t>
            </w:r>
          </w:p>
          <w:p>
            <w:pPr>
              <w:spacing w:after="0"/>
            </w:pPr>
            <w:r>
              <w:rPr>
                <w:rFonts w:ascii="Calibri" w:cs="Calibri" w:eastAsia="Calibri" w:hAnsi="Calibri"/>
                <w:color w:val="37474F"/>
                <w:sz w:val="20"/>
                <w:szCs w:val="20"/>
              </w:rPr>
              <w:t xml:space="preserve">git checkout -b day-{N}-{feature-name}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2</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Build the feature</w:t>
            </w:r>
          </w:p>
          <w:p>
            <w:pPr>
              <w:spacing w:after="0"/>
            </w:pPr>
            <w:r>
              <w:rPr>
                <w:rFonts w:ascii="Calibri" w:cs="Calibri" w:eastAsia="Calibri" w:hAnsi="Calibri"/>
                <w:color w:val="37474F"/>
                <w:sz w:val="20"/>
                <w:szCs w:val="20"/>
              </w:rPr>
              <w:t xml:space="preserve">Write the model, service, repository changes, and controller endpoints</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3</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Write tests BEFORE considering the day done</w:t>
            </w:r>
          </w:p>
          <w:p>
            <w:pPr>
              <w:spacing w:after="0"/>
            </w:pPr>
            <w:r>
              <w:rPr>
                <w:rFonts w:ascii="Calibri" w:cs="Calibri" w:eastAsia="Calibri" w:hAnsi="Calibri"/>
                <w:color w:val="37474F"/>
                <w:sz w:val="20"/>
                <w:szCs w:val="20"/>
              </w:rPr>
              <w:t xml:space="preserve">Tests must increase from the previous day. Never ship without tests.</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4</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Run all tests</w:t>
            </w:r>
          </w:p>
          <w:p>
            <w:pPr>
              <w:spacing w:after="0"/>
            </w:pPr>
            <w:r>
              <w:rPr>
                <w:rFonts w:ascii="Calibri" w:cs="Calibri" w:eastAsia="Calibri" w:hAnsi="Calibri"/>
                <w:color w:val="37474F"/>
                <w:sz w:val="20"/>
                <w:szCs w:val="20"/>
              </w:rPr>
              <w:t xml:space="preserve">dotnet test — if anything fails, fix it before proceeding</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5</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Build the frontend</w:t>
            </w:r>
          </w:p>
          <w:p>
            <w:pPr>
              <w:spacing w:after="0"/>
            </w:pPr>
            <w:r>
              <w:rPr>
                <w:rFonts w:ascii="Calibri" w:cs="Calibri" w:eastAsia="Calibri" w:hAnsi="Calibri"/>
                <w:color w:val="37474F"/>
                <w:sz w:val="20"/>
                <w:szCs w:val="20"/>
              </w:rPr>
              <w:t xml:space="preserve">npm run build — must succeed with zero TypeScript errors</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6</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Write the day's documentation</w:t>
            </w:r>
          </w:p>
          <w:p>
            <w:pPr>
              <w:spacing w:after="0"/>
            </w:pPr>
            <w:r>
              <w:rPr>
                <w:rFonts w:ascii="Calibri" w:cs="Calibri" w:eastAsia="Calibri" w:hAnsi="Calibri"/>
                <w:color w:val="37474F"/>
                <w:sz w:val="20"/>
                <w:szCs w:val="20"/>
              </w:rPr>
              <w:t xml:space="preserve">Create docs/Day-{N}.md with what was built, what decisions were made</w:t>
            </w:r>
          </w:p>
        </w:tc>
      </w:tr>
    </w:tbl>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20"/>
        <w:gridCol w:w="9120"/>
      </w:tblGrid>
      <w:tr>
        <w:tc>
          <w:tcPr>
            <w:tcW w:type="dxa" w:w="720"/>
            <w:tcBorders>
              <w:top w:val="none" w:color="FFFFFF" w:sz="0"/>
              <w:left w:val="none" w:color="FFFFFF" w:sz="0"/>
              <w:bottom w:val="none" w:color="FFFFFF" w:sz="0"/>
              <w:right w:val="none" w:color="FFFFFF" w:sz="0"/>
            </w:tcBorders>
            <w:shd w:fill="E65100" w:val="clear"/>
            <w:tcMar>
              <w:top w:type="dxa" w:w="120"/>
              <w:left w:type="dxa" w:w="80"/>
              <w:bottom w:type="dxa" w:w="120"/>
              <w:right w:type="dxa" w:w="80"/>
            </w:tcMar>
          </w:tcPr>
          <w:p>
            <w:pPr>
              <w:jc w:val="center"/>
            </w:pPr>
            <w:r>
              <w:rPr>
                <w:rFonts w:ascii="Calibri" w:cs="Calibri" w:eastAsia="Calibri" w:hAnsi="Calibri"/>
                <w:b/>
                <w:bCs/>
                <w:color w:val="FFFFFF"/>
                <w:sz w:val="26"/>
                <w:szCs w:val="26"/>
              </w:rPr>
              <w:t xml:space="preserve">7</w:t>
            </w:r>
          </w:p>
        </w:tc>
        <w:tc>
          <w:tcPr>
            <w:tcW w:type="dxa" w:w="9120"/>
            <w:tcBorders>
              <w:top w:val="none" w:color="FFFFFF" w:sz="0"/>
              <w:left w:val="none" w:color="FFFFFF" w:sz="0"/>
              <w:bottom w:val="none" w:color="FFFFFF" w:sz="0"/>
              <w:right w:val="none" w:color="FFFFFF" w:sz="0"/>
            </w:tcBorders>
            <w:tcMar>
              <w:top w:type="dxa" w:w="80"/>
              <w:left w:type="dxa" w:w="200"/>
              <w:bottom w:type="dxa" w:w="80"/>
              <w:right w:type="dxa" w:w="120"/>
            </w:tcMar>
          </w:tcPr>
          <w:p>
            <w:pPr>
              <w:spacing w:after="40"/>
            </w:pPr>
            <w:r>
              <w:rPr>
                <w:rFonts w:ascii="Calibri" w:cs="Calibri" w:eastAsia="Calibri" w:hAnsi="Calibri"/>
                <w:b/>
                <w:bCs/>
                <w:color w:val="0D2137"/>
                <w:sz w:val="22"/>
                <w:szCs w:val="22"/>
              </w:rPr>
              <w:t xml:space="preserve">Commit and push</w:t>
            </w:r>
          </w:p>
          <w:p>
            <w:pPr>
              <w:spacing w:after="0"/>
            </w:pPr>
            <w:r>
              <w:rPr>
                <w:rFonts w:ascii="Calibri" w:cs="Calibri" w:eastAsia="Calibri" w:hAnsi="Calibri"/>
                <w:color w:val="37474F"/>
                <w:sz w:val="20"/>
                <w:szCs w:val="20"/>
              </w:rPr>
              <w:t xml:space="preserve">git add . &amp;&amp; git commit -m 'Day N: {description}' &amp;&amp; git push</w:t>
            </w:r>
          </w:p>
        </w:tc>
      </w:tr>
    </w:tbl>
    <w:p>
      <w:pPr>
        <w:spacing w:after="1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FFF9C4" w:val="clear"/>
            <w:tcMar>
              <w:top w:type="dxa" w:w="120"/>
              <w:left w:type="dxa" w:w="240"/>
              <w:bottom w:type="dxa" w:w="120"/>
              <w:right w:type="dxa" w:w="240"/>
            </w:tcMar>
          </w:tcPr>
          <w:p>
            <w:pPr>
              <w:spacing w:after="60"/>
            </w:pPr>
            <w:r>
              <w:rPr>
                <w:rFonts w:ascii="Calibri" w:cs="Calibri" w:eastAsia="Calibri" w:hAnsi="Calibri"/>
                <w:b/>
                <w:bCs/>
                <w:color w:val="F57F17"/>
                <w:sz w:val="22"/>
                <w:szCs w:val="22"/>
              </w:rPr>
              <w:t xml:space="preserve">📌  The Golden Rules</w:t>
            </w:r>
          </w:p>
          <w:p>
            <w:pPr>
              <w:spacing w:after="0"/>
            </w:pPr>
            <w:r>
              <w:rPr>
                <w:rFonts w:ascii="Calibri" w:cs="Calibri" w:eastAsia="Calibri" w:hAnsi="Calibri"/>
                <w:color w:val="37474F"/>
                <w:sz w:val="20"/>
                <w:szCs w:val="20"/>
              </w:rPr>
              <w:t xml:space="preserve">(1) Tests must INCREASE every day. Never decrease. (2) dotnet test must pass before commit. (3) No localStorage — JWT lives in memory only. (4) Full code always — no 'refer to previous code'. (5) One day = one feature, deployed and tested.</w:t>
            </w:r>
          </w:p>
        </w:tc>
      </w:tr>
    </w:tbl>
    <w:p>
      <w:pPr>
        <w:spacing w:after="200"/>
      </w:pPr>
    </w:p>
    <w:p>
      <w:r>
        <w:br w:type="page"/>
      </w:r>
    </w:p>
    <w:p>
      <w:pPr>
        <w:pStyle w:val="Heading1"/>
        <w:pBdr>
          <w:bottom w:val="single" w:color="E65100" w:sz="6"/>
        </w:pBdr>
        <w:spacing w:before="480" w:after="200"/>
      </w:pPr>
      <w:r>
        <w:rPr>
          <w:rFonts w:ascii="Calibri" w:cs="Calibri" w:eastAsia="Calibri" w:hAnsi="Calibri"/>
          <w:b/>
          <w:bCs/>
          <w:color w:val="0D2137"/>
          <w:sz w:val="40"/>
          <w:szCs w:val="40"/>
        </w:rPr>
        <w:t xml:space="preserve">Part 7 — What's Coming Next (Day 28 and Beyond)</w:t>
      </w:r>
    </w:p>
    <w:p>
      <w:pPr>
        <w:pStyle w:val="Heading2"/>
        <w:spacing w:before="320" w:after="160"/>
      </w:pPr>
      <w:r>
        <w:rPr>
          <w:rFonts w:ascii="Calibri" w:cs="Calibri" w:eastAsia="Calibri" w:hAnsi="Calibri"/>
          <w:b/>
          <w:bCs/>
          <w:color w:val="E65100"/>
          <w:sz w:val="30"/>
          <w:szCs w:val="30"/>
        </w:rPr>
        <w:t xml:space="preserve">Day 28 — Trading Dashboard Frontend</w:t>
      </w:r>
    </w:p>
    <w:p>
      <w:pPr>
        <w:spacing w:after="120"/>
      </w:pPr>
      <w:r>
        <w:rPr>
          <w:rFonts w:ascii="Calibri" w:cs="Calibri" w:eastAsia="Calibri" w:hAnsi="Calibri"/>
          <w:b w:val="false"/>
          <w:bCs w:val="false"/>
          <w:color w:val="37474F"/>
          <w:sz w:val="22"/>
          <w:szCs w:val="22"/>
        </w:rPr>
        <w:t xml:space="preserve">Build the full React trading dashboard: live stock list with price flash animations, order placement form (Buy/Sell × Market/Limit), order history table, and portfolio P&amp;L panel. Wire to all the backend APIs built in Days 9-17.</w:t>
      </w:r>
    </w:p>
    <w:p>
      <w:pPr>
        <w:spacing w:after="80"/>
      </w:pPr>
    </w:p>
    <w:p>
      <w:pPr>
        <w:pStyle w:val="Heading2"/>
        <w:spacing w:before="320" w:after="160"/>
      </w:pPr>
      <w:r>
        <w:rPr>
          <w:rFonts w:ascii="Calibri" w:cs="Calibri" w:eastAsia="Calibri" w:hAnsi="Calibri"/>
          <w:b/>
          <w:bCs/>
          <w:color w:val="E65100"/>
          <w:sz w:val="30"/>
          <w:szCs w:val="30"/>
        </w:rPr>
        <w:t xml:space="preserve">Day 29 — Integration Tests</w:t>
      </w:r>
    </w:p>
    <w:p>
      <w:pPr>
        <w:spacing w:after="120"/>
      </w:pPr>
      <w:r>
        <w:rPr>
          <w:rFonts w:ascii="Calibri" w:cs="Calibri" w:eastAsia="Calibri" w:hAnsi="Calibri"/>
          <w:b w:val="false"/>
          <w:bCs w:val="false"/>
          <w:color w:val="37474F"/>
          <w:sz w:val="22"/>
          <w:szCs w:val="22"/>
        </w:rPr>
        <w:t xml:space="preserve">Add BdStockOMS.Tests.Integration project using WebApplicationFactory&lt;Program&gt; that spins up a real test server with an in-memory SQL Server. Test actual HTTP requests, not just mocked service calls.</w:t>
      </w:r>
    </w:p>
    <w:p>
      <w:pPr>
        <w:spacing w:after="80"/>
      </w:pPr>
    </w:p>
    <w:p>
      <w:pPr>
        <w:pStyle w:val="Heading2"/>
        <w:spacing w:before="320" w:after="160"/>
      </w:pPr>
      <w:r>
        <w:rPr>
          <w:rFonts w:ascii="Calibri" w:cs="Calibri" w:eastAsia="Calibri" w:hAnsi="Calibri"/>
          <w:b/>
          <w:bCs/>
          <w:color w:val="E65100"/>
          <w:sz w:val="30"/>
          <w:szCs w:val="30"/>
        </w:rPr>
        <w:t xml:space="preserve">Day 30 — Playwright E2E Tests</w:t>
      </w:r>
    </w:p>
    <w:p>
      <w:pPr>
        <w:spacing w:after="120"/>
      </w:pPr>
      <w:r>
        <w:rPr>
          <w:rFonts w:ascii="Calibri" w:cs="Calibri" w:eastAsia="Calibri" w:hAnsi="Calibri"/>
          <w:b w:val="false"/>
          <w:bCs w:val="false"/>
          <w:color w:val="37474F"/>
          <w:sz w:val="22"/>
          <w:szCs w:val="22"/>
        </w:rPr>
        <w:t xml:space="preserve">Add end-to-end browser tests using Microsoft Playwright. Test the full user journey: login → view stocks → place order → verify order in history → check portfolio P&amp;L.</w:t>
      </w:r>
    </w:p>
    <w:p>
      <w:pPr>
        <w:spacing w:after="80"/>
      </w:pPr>
    </w:p>
    <w:p>
      <w:pPr>
        <w:pStyle w:val="Heading2"/>
        <w:spacing w:before="320" w:after="160"/>
      </w:pPr>
      <w:r>
        <w:rPr>
          <w:rFonts w:ascii="Calibri" w:cs="Calibri" w:eastAsia="Calibri" w:hAnsi="Calibri"/>
          <w:b/>
          <w:bCs/>
          <w:color w:val="E65100"/>
          <w:sz w:val="30"/>
          <w:szCs w:val="30"/>
        </w:rPr>
        <w:t xml:space="preserve">Day 31+ — CI/CD Pipeline</w:t>
      </w:r>
    </w:p>
    <w:p>
      <w:pPr>
        <w:spacing w:after="120"/>
      </w:pPr>
      <w:r>
        <w:rPr>
          <w:rFonts w:ascii="Calibri" w:cs="Calibri" w:eastAsia="Calibri" w:hAnsi="Calibri"/>
          <w:b w:val="false"/>
          <w:bCs w:val="false"/>
          <w:color w:val="37474F"/>
          <w:sz w:val="22"/>
          <w:szCs w:val="22"/>
        </w:rPr>
        <w:t xml:space="preserve">GitHub Actions workflow: on every push to main → dotnet test → npm build → Docker image build → deploy to staging. Zero manual deployment steps.</w:t>
      </w:r>
    </w:p>
    <w:p>
      <w:pPr>
        <w:spacing w:after="80"/>
      </w:pPr>
    </w:p>
    <w:p>
      <w:pPr>
        <w:pStyle w:val="Heading2"/>
        <w:spacing w:before="320" w:after="160"/>
      </w:pPr>
      <w:r>
        <w:rPr>
          <w:rFonts w:ascii="Calibri" w:cs="Calibri" w:eastAsia="Calibri" w:hAnsi="Calibri"/>
          <w:b/>
          <w:bCs/>
          <w:color w:val="E65100"/>
          <w:sz w:val="30"/>
          <w:szCs w:val="30"/>
        </w:rPr>
        <w:t xml:space="preserve">Future — Real DSE Data Feed</w:t>
      </w:r>
    </w:p>
    <w:p>
      <w:pPr>
        <w:spacing w:after="120"/>
      </w:pPr>
      <w:r>
        <w:rPr>
          <w:rFonts w:ascii="Calibri" w:cs="Calibri" w:eastAsia="Calibri" w:hAnsi="Calibri"/>
          <w:b w:val="false"/>
          <w:bCs w:val="false"/>
          <w:color w:val="37474F"/>
          <w:sz w:val="22"/>
          <w:szCs w:val="22"/>
        </w:rPr>
        <w:t xml:space="preserve">Replace StockPriceUpdateService's random simulation with a real DSE/CSE data feed. Design a DataFeedAdapter interface so the feed source is pluggable without changing the rest of the system.</w:t>
      </w:r>
    </w:p>
    <w:p>
      <w:pPr>
        <w:spacing w:after="400"/>
      </w:pPr>
    </w:p>
    <w:p>
      <w:pPr>
        <w:spacing w:before="400" w:after="80"/>
        <w:jc w:val="center"/>
      </w:pPr>
      <w:r>
        <w:rPr>
          <w:rFonts w:ascii="Calibri" w:cs="Calibri" w:eastAsia="Calibri" w:hAnsi="Calibri"/>
          <w:color w:val="607D8B"/>
          <w:sz w:val="22"/>
          <w:szCs w:val="22"/>
        </w:rPr>
        <w:t xml:space="preserve">— End of Builder's Worklog —</w:t>
      </w:r>
    </w:p>
    <w:p>
      <w:pPr>
        <w:spacing w:after="80"/>
        <w:jc w:val="center"/>
      </w:pPr>
      <w:r>
        <w:rPr>
          <w:rFonts w:ascii="Calibri" w:cs="Calibri" w:eastAsia="Calibri" w:hAnsi="Calibri"/>
          <w:color w:val="607D8B"/>
          <w:sz w:val="20"/>
          <w:szCs w:val="20"/>
        </w:rPr>
        <w:t xml:space="preserve">Authored by Eshan Barua  ·  BD Stock OMS  ·  March 2026</w:t>
      </w:r>
    </w:p>
    <w:p>
      <w:pPr>
        <w:spacing w:after="80"/>
        <w:jc w:val="center"/>
      </w:pPr>
      <w:r>
        <w:rPr>
          <w:rFonts w:ascii="Calibri" w:cs="Calibri" w:eastAsia="Calibri" w:hAnsi="Calibri"/>
          <w:b/>
          <w:bCs/>
          <w:color w:val="E65100"/>
          <w:sz w:val="22"/>
          <w:szCs w:val="22"/>
        </w:rPr>
        <w:t xml:space="preserve">"Every line of code is a decision. Every decision has a reason. This document is that reason."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pBdr>
      <w:tabs>
        <w:tab w:val="right" w:pos="9026"/>
      </w:tabs>
      <w:spacing w:before="80"/>
    </w:pPr>
    <w:r>
      <w:rPr>
        <w:rFonts w:ascii="Calibri" w:cs="Calibri" w:eastAsia="Calibri" w:hAnsi="Calibri"/>
        <w:color w:val="607D8B"/>
        <w:sz w:val="16"/>
        <w:szCs w:val="16"/>
      </w:rPr>
      <w:t xml:space="preserve">© 2026 Eshan Barua — BD Stock OMS — Builder's Worklog</w:t>
    </w:r>
    <w:r>
      <w:rPr>
        <w:rFonts w:ascii="Calibri" w:cs="Calibri" w:eastAsia="Calibri" w:hAnsi="Calibri"/>
        <w:color w:val="607D8B"/>
        <w:sz w:val="16"/>
        <w:szCs w:val="16"/>
      </w:rPr>
      <w:t xml:space="preserve">	Every line of code, every decision, every reason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pBdr>
      <w:spacing w:after="80"/>
    </w:pPr>
    <w:r>
      <w:rPr>
        <w:rFonts w:ascii="Calibri" w:cs="Calibri" w:eastAsia="Calibri" w:hAnsi="Calibri"/>
        <w:b/>
        <w:bCs/>
        <w:color w:val="0D2137"/>
        <w:sz w:val="18"/>
        <w:szCs w:val="18"/>
      </w:rPr>
      <w:t xml:space="preserve">BD STOCK OMS  —  </w:t>
    </w:r>
    <w:r>
      <w:rPr>
        <w:rFonts w:ascii="Calibri" w:cs="Calibri" w:eastAsia="Calibri" w:hAnsi="Calibri"/>
        <w:color w:val="607D8B"/>
        <w:sz w:val="18"/>
        <w:szCs w:val="18"/>
      </w:rPr>
      <w:t xml:space="preserve">Complete Builder's Worklog: How I Built Everything From Scratch</w:t>
    </w:r>
    <w:r>
      <w:rPr>
        <w:rFonts w:ascii="Calibri" w:cs="Calibri" w:eastAsia="Calibri" w:hAnsi="Calibri"/>
        <w:color w:val="607D8B"/>
        <w:sz w:val="16"/>
        <w:szCs w:val="16"/>
      </w:rPr>
      <w:t xml:space="preserve">   |   Eshan Barua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0D2137"/>
      <w:sz w:val="40"/>
      <w:szCs w:val="40"/>
    </w:rPr>
  </w:style>
  <w:style w:type="paragraph" w:styleId="Heading2">
    <w:name w:val="Heading 2"/>
    <w:basedOn w:val="Normal"/>
    <w:next w:val="Normal"/>
    <w:qFormat/>
    <w:pPr>
      <w:spacing w:before="320" w:after="160"/>
      <w:outlineLvl w:val="1"/>
    </w:pPr>
    <w:rPr>
      <w:rFonts w:ascii="Calibri" w:cs="Calibri" w:eastAsia="Calibri" w:hAnsi="Calibri"/>
      <w:b/>
      <w:bCs/>
      <w:color w:val="E65100"/>
      <w:sz w:val="30"/>
      <w:szCs w:val="30"/>
    </w:rPr>
  </w:style>
  <w:style w:type="paragraph" w:styleId="Heading3">
    <w:name w:val="Heading 3"/>
    <w:basedOn w:val="Normal"/>
    <w:next w:val="Normal"/>
    <w:qFormat/>
    <w:pPr>
      <w:spacing w:before="240" w:after="100"/>
      <w:outlineLvl w:val="2"/>
    </w:pPr>
    <w:rPr>
      <w:rFonts w:ascii="Calibri" w:cs="Calibri" w:eastAsia="Calibri" w:hAnsi="Calibri"/>
      <w:b/>
      <w:bCs/>
      <w:color w:val="00695C"/>
      <w:sz w:val="24"/>
      <w:szCs w:val="24"/>
    </w:rPr>
  </w:style>
  <w:style w:type="paragraph" w:styleId="Heading4">
    <w:name w:val="Heading 4"/>
    <w:basedOn w:val="Normal"/>
    <w:next w:val="Normal"/>
    <w:qFormat/>
    <w:pPr>
      <w:spacing w:before="180" w:after="80"/>
      <w:outlineLvl w:val="3"/>
    </w:pPr>
    <w:rPr>
      <w:rFonts w:ascii="Calibri" w:cs="Calibri" w:eastAsia="Calibri" w:hAnsi="Calibri"/>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2026-03-09T04:10:00.620Z</dcterms:created>
  <dcterms:modified xsi:type="dcterms:W3CDTF">2026-03-09T04:10:00.622Z</dcterms:modified>
</cp:coreProperties>
</file>

<file path=docProps/custom.xml><?xml version="1.0" encoding="utf-8"?>
<Properties xmlns="http://schemas.openxmlformats.org/officeDocument/2006/custom-properties" xmlns:vt="http://schemas.openxmlformats.org/officeDocument/2006/docPropsVTypes"/>
</file>