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DD140" w14:textId="77777777" w:rsidR="00BA4AC3" w:rsidRDefault="00000000">
      <w:pPr>
        <w:spacing w:before="1200" w:after="120"/>
      </w:pPr>
      <w:r>
        <w:rPr>
          <w:b/>
          <w:bCs/>
          <w:color w:val="64748B"/>
          <w:sz w:val="26"/>
          <w:szCs w:val="26"/>
        </w:rPr>
        <w:t>Xpert Fintech Ltd.</w:t>
      </w:r>
    </w:p>
    <w:p w14:paraId="31F150C1" w14:textId="77777777" w:rsidR="00BA4AC3" w:rsidRDefault="00000000">
      <w:pPr>
        <w:spacing w:after="100"/>
      </w:pPr>
      <w:proofErr w:type="spellStart"/>
      <w:r>
        <w:rPr>
          <w:b/>
          <w:bCs/>
          <w:color w:val="1B2A4A"/>
          <w:sz w:val="56"/>
          <w:szCs w:val="56"/>
        </w:rPr>
        <w:t>eKYC</w:t>
      </w:r>
      <w:proofErr w:type="spellEnd"/>
      <w:r>
        <w:rPr>
          <w:b/>
          <w:bCs/>
          <w:color w:val="1B2A4A"/>
          <w:sz w:val="56"/>
          <w:szCs w:val="56"/>
        </w:rPr>
        <w:t xml:space="preserve"> Platform</w:t>
      </w:r>
    </w:p>
    <w:p w14:paraId="11B3C10D" w14:textId="6B49F89C" w:rsidR="00BA4AC3" w:rsidRDefault="00000000">
      <w:pPr>
        <w:spacing w:after="60"/>
      </w:pPr>
      <w:r>
        <w:rPr>
          <w:color w:val="2563EB"/>
          <w:sz w:val="34"/>
          <w:szCs w:val="34"/>
        </w:rPr>
        <w:t>Complete API Explanation</w:t>
      </w:r>
      <w:r w:rsidR="00A103B3">
        <w:rPr>
          <w:color w:val="2563EB"/>
          <w:sz w:val="34"/>
          <w:szCs w:val="34"/>
        </w:rPr>
        <w:t xml:space="preserve"> (NID &amp; Live Verification Module)</w:t>
      </w:r>
    </w:p>
    <w:p w14:paraId="3801C765" w14:textId="77777777" w:rsidR="00BA4AC3" w:rsidRDefault="00000000">
      <w:pPr>
        <w:spacing w:after="60"/>
      </w:pPr>
      <w:r>
        <w:rPr>
          <w:i/>
          <w:iCs/>
          <w:color w:val="64748B"/>
          <w:sz w:val="22"/>
          <w:szCs w:val="22"/>
        </w:rPr>
        <w:t>Plain English · Total Mastery · Zero Missing Details</w:t>
      </w:r>
    </w:p>
    <w:p w14:paraId="374B45F5" w14:textId="77777777" w:rsidR="00BA4AC3" w:rsidRDefault="00BA4AC3">
      <w:pPr>
        <w:spacing w:after="60"/>
      </w:pPr>
    </w:p>
    <w:p w14:paraId="5DC7A0CB" w14:textId="77777777" w:rsidR="00BA4AC3" w:rsidRDefault="00BA4AC3">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600"/>
      </w:tblGrid>
      <w:tr w:rsidR="00BA4AC3" w14:paraId="0CA190E1"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0F766E"/>
            <w:tcMar>
              <w:top w:w="120" w:type="dxa"/>
              <w:left w:w="120" w:type="dxa"/>
              <w:bottom w:w="120" w:type="dxa"/>
              <w:right w:w="80" w:type="dxa"/>
            </w:tcMar>
          </w:tcPr>
          <w:p w14:paraId="4E706EF3" w14:textId="77777777" w:rsidR="00BA4AC3" w:rsidRDefault="00000000">
            <w:pPr>
              <w:jc w:val="center"/>
            </w:pPr>
            <w:r>
              <w:rPr>
                <w:b/>
                <w:bCs/>
                <w:color w:val="FFFFFF"/>
                <w:sz w:val="20"/>
                <w:szCs w:val="20"/>
              </w:rPr>
              <w:t>✓</w:t>
            </w:r>
          </w:p>
        </w:tc>
        <w:tc>
          <w:tcPr>
            <w:tcW w:w="8600" w:type="dxa"/>
            <w:tcBorders>
              <w:top w:val="none" w:sz="0" w:space="0" w:color="FFFFFF"/>
              <w:left w:val="none" w:sz="0" w:space="0" w:color="FFFFFF"/>
              <w:bottom w:val="none" w:sz="0" w:space="0" w:color="FFFFFF"/>
              <w:right w:val="none" w:sz="0" w:space="0" w:color="FFFFFF"/>
            </w:tcBorders>
            <w:shd w:val="clear" w:color="auto" w:fill="F0FDFA"/>
            <w:tcMar>
              <w:top w:w="100" w:type="dxa"/>
              <w:left w:w="140" w:type="dxa"/>
              <w:bottom w:w="100" w:type="dxa"/>
              <w:right w:w="140" w:type="dxa"/>
            </w:tcMar>
          </w:tcPr>
          <w:p w14:paraId="4A5D4CFF" w14:textId="77777777" w:rsidR="00BA4AC3" w:rsidRDefault="00000000">
            <w:r>
              <w:rPr>
                <w:b/>
                <w:bCs/>
                <w:color w:val="0F766E"/>
                <w:sz w:val="20"/>
                <w:szCs w:val="20"/>
              </w:rPr>
              <w:t>Who is this document for?</w:t>
            </w:r>
          </w:p>
          <w:p w14:paraId="785FC1FA" w14:textId="77777777" w:rsidR="00BA4AC3" w:rsidRDefault="00000000">
            <w:r>
              <w:rPr>
                <w:color w:val="334155"/>
                <w:sz w:val="19"/>
                <w:szCs w:val="19"/>
              </w:rPr>
              <w:t>You are a developer who wants to understand this entire system deeply — not just how to call the API, but why every decision was made, how every piece connects, and what happens when things go wrong. By the end, you will be able to explain this to anyone and defend every design choice.</w:t>
            </w:r>
          </w:p>
        </w:tc>
      </w:tr>
    </w:tbl>
    <w:p w14:paraId="2D3FC15C" w14:textId="77777777" w:rsidR="00BA4AC3" w:rsidRDefault="00BA4AC3">
      <w:pPr>
        <w:spacing w:after="60"/>
      </w:pPr>
    </w:p>
    <w:p w14:paraId="01E9B40D" w14:textId="77777777" w:rsidR="00BA4AC3" w:rsidRDefault="00BA4AC3">
      <w:pPr>
        <w:spacing w:after="60"/>
      </w:pPr>
    </w:p>
    <w:p w14:paraId="7DAD1117" w14:textId="77777777" w:rsidR="00BA4AC3" w:rsidRDefault="00000000">
      <w:r>
        <w:br w:type="page"/>
      </w:r>
    </w:p>
    <w:p w14:paraId="73758C4D" w14:textId="77777777" w:rsidR="00BA4AC3" w:rsidRDefault="00000000">
      <w:pPr>
        <w:pStyle w:val="Heading1"/>
        <w:pBdr>
          <w:bottom w:val="single" w:sz="6" w:space="4" w:color="2563EB"/>
        </w:pBdr>
      </w:pPr>
      <w:r>
        <w:lastRenderedPageBreak/>
        <w:t>1. What This API Is — In Simple Terms</w:t>
      </w:r>
    </w:p>
    <w:p w14:paraId="7F945AEF" w14:textId="77777777" w:rsidR="00BA4AC3" w:rsidRDefault="00000000">
      <w:pPr>
        <w:pStyle w:val="Heading2"/>
      </w:pPr>
      <w:r>
        <w:t>The problem it solves</w:t>
      </w:r>
    </w:p>
    <w:p w14:paraId="7971717D" w14:textId="77777777" w:rsidR="00BA4AC3" w:rsidRDefault="00000000">
      <w:pPr>
        <w:spacing w:after="120"/>
      </w:pPr>
      <w:r>
        <w:rPr>
          <w:color w:val="334155"/>
          <w:sz w:val="23"/>
          <w:szCs w:val="23"/>
        </w:rPr>
        <w:t>Opening a bank account or buying insurance used to require you to walk into a branch, hand over physical documents, and have a human verify your identity. This takes days, costs money, and excludes millions of people who cannot physically visit a branch.</w:t>
      </w:r>
    </w:p>
    <w:p w14:paraId="101BD38E" w14:textId="77777777" w:rsidR="00BA4AC3" w:rsidRDefault="00000000">
      <w:pPr>
        <w:spacing w:after="100"/>
      </w:pPr>
      <w:proofErr w:type="spellStart"/>
      <w:r>
        <w:rPr>
          <w:color w:val="334155"/>
        </w:rPr>
        <w:t>eKYC</w:t>
      </w:r>
      <w:proofErr w:type="spellEnd"/>
      <w:r>
        <w:rPr>
          <w:color w:val="334155"/>
        </w:rPr>
        <w:t xml:space="preserve"> — Electronic Know Your Customer — solves this by letting someone prove their identity using just their phone or computer. The Bangladesh government has issued strict rules (BFIU Circular No. 29) about exactly how this must work. This API is the software that implements those rules.</w:t>
      </w:r>
    </w:p>
    <w:p w14:paraId="168FADE7" w14:textId="77777777" w:rsidR="00BA4AC3" w:rsidRDefault="00BA4AC3">
      <w:pPr>
        <w:spacing w:after="60"/>
      </w:pPr>
    </w:p>
    <w:p w14:paraId="210F3D0E" w14:textId="77777777" w:rsidR="00BA4AC3" w:rsidRDefault="00000000">
      <w:pPr>
        <w:pStyle w:val="Heading2"/>
      </w:pPr>
      <w:r>
        <w:t>What the system actually does</w:t>
      </w:r>
    </w:p>
    <w:p w14:paraId="60A5F629" w14:textId="77777777" w:rsidR="00BA4AC3" w:rsidRDefault="00000000">
      <w:pPr>
        <w:spacing w:after="100"/>
      </w:pPr>
      <w:r>
        <w:rPr>
          <w:color w:val="334155"/>
        </w:rPr>
        <w:t>In plain terms, the system answers one question: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600"/>
      </w:tblGrid>
      <w:tr w:rsidR="00BA4AC3" w14:paraId="7CA57435"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2563EB"/>
            <w:tcMar>
              <w:top w:w="120" w:type="dxa"/>
              <w:left w:w="120" w:type="dxa"/>
              <w:bottom w:w="120" w:type="dxa"/>
              <w:right w:w="80" w:type="dxa"/>
            </w:tcMar>
          </w:tcPr>
          <w:p w14:paraId="59E165F3" w14:textId="77777777" w:rsidR="00BA4AC3" w:rsidRDefault="00000000">
            <w:pPr>
              <w:jc w:val="center"/>
            </w:pPr>
            <w:proofErr w:type="spellStart"/>
            <w:r>
              <w:rPr>
                <w:b/>
                <w:bCs/>
                <w:color w:val="FFFFFF"/>
                <w:sz w:val="20"/>
                <w:szCs w:val="20"/>
              </w:rPr>
              <w:t>i</w:t>
            </w:r>
            <w:proofErr w:type="spellEnd"/>
          </w:p>
        </w:tc>
        <w:tc>
          <w:tcPr>
            <w:tcW w:w="8600" w:type="dxa"/>
            <w:tcBorders>
              <w:top w:val="none" w:sz="0" w:space="0" w:color="FFFFFF"/>
              <w:left w:val="none" w:sz="0" w:space="0" w:color="FFFFFF"/>
              <w:bottom w:val="none" w:sz="0" w:space="0" w:color="FFFFFF"/>
              <w:right w:val="none" w:sz="0" w:space="0" w:color="FFFFFF"/>
            </w:tcBorders>
            <w:shd w:val="clear" w:color="auto" w:fill="EFF6FF"/>
            <w:tcMar>
              <w:top w:w="100" w:type="dxa"/>
              <w:left w:w="140" w:type="dxa"/>
              <w:bottom w:w="100" w:type="dxa"/>
              <w:right w:w="140" w:type="dxa"/>
            </w:tcMar>
          </w:tcPr>
          <w:p w14:paraId="3710FA10" w14:textId="77777777" w:rsidR="00BA4AC3" w:rsidRDefault="00000000">
            <w:r>
              <w:rPr>
                <w:b/>
                <w:bCs/>
                <w:color w:val="2563EB"/>
                <w:sz w:val="20"/>
                <w:szCs w:val="20"/>
              </w:rPr>
              <w:t>The Core Question</w:t>
            </w:r>
          </w:p>
          <w:p w14:paraId="21560909" w14:textId="77777777" w:rsidR="00BA4AC3" w:rsidRDefault="00000000">
            <w:r>
              <w:rPr>
                <w:color w:val="334155"/>
                <w:sz w:val="19"/>
                <w:szCs w:val="19"/>
              </w:rPr>
              <w:t>Is the person sitting in front of this camera the same person shown on this National ID card — and are they actually a live human, not a printed photo or video?</w:t>
            </w:r>
          </w:p>
        </w:tc>
      </w:tr>
    </w:tbl>
    <w:p w14:paraId="72682291" w14:textId="77777777" w:rsidR="00BA4AC3" w:rsidRDefault="00BA4AC3">
      <w:pPr>
        <w:spacing w:after="60"/>
      </w:pPr>
    </w:p>
    <w:p w14:paraId="200304B2" w14:textId="77777777" w:rsidR="00BA4AC3" w:rsidRDefault="00000000">
      <w:pPr>
        <w:spacing w:after="100"/>
      </w:pPr>
      <w:r>
        <w:rPr>
          <w:color w:val="334155"/>
        </w:rPr>
        <w:t>To answer that question reliably, the system does four things in sequence:</w:t>
      </w:r>
    </w:p>
    <w:p w14:paraId="2ED7E96C" w14:textId="77777777" w:rsidR="00BA4AC3" w:rsidRDefault="00000000">
      <w:pPr>
        <w:pStyle w:val="ListParagraph"/>
        <w:numPr>
          <w:ilvl w:val="0"/>
          <w:numId w:val="2"/>
        </w:numPr>
        <w:spacing w:after="70"/>
      </w:pPr>
      <w:r>
        <w:rPr>
          <w:b/>
          <w:bCs/>
          <w:color w:val="334155"/>
        </w:rPr>
        <w:t xml:space="preserve">Step 1 — </w:t>
      </w:r>
      <w:r>
        <w:rPr>
          <w:color w:val="334155"/>
        </w:rPr>
        <w:t>Check the NID card image is real, clear, and shows a face</w:t>
      </w:r>
    </w:p>
    <w:p w14:paraId="2C229606" w14:textId="77777777" w:rsidR="00BA4AC3" w:rsidRDefault="00000000">
      <w:pPr>
        <w:pStyle w:val="ListParagraph"/>
        <w:numPr>
          <w:ilvl w:val="0"/>
          <w:numId w:val="2"/>
        </w:numPr>
        <w:spacing w:after="70"/>
      </w:pPr>
      <w:r>
        <w:rPr>
          <w:b/>
          <w:bCs/>
          <w:color w:val="334155"/>
        </w:rPr>
        <w:t xml:space="preserve">Step 2 — </w:t>
      </w:r>
      <w:r>
        <w:rPr>
          <w:color w:val="334155"/>
        </w:rPr>
        <w:t>Run a liveness challenge: ask the person to blink, turn left, turn right, and smile, each captured live on camera</w:t>
      </w:r>
    </w:p>
    <w:p w14:paraId="45E22A16" w14:textId="77777777" w:rsidR="00BA4AC3" w:rsidRDefault="00000000">
      <w:pPr>
        <w:pStyle w:val="ListParagraph"/>
        <w:numPr>
          <w:ilvl w:val="0"/>
          <w:numId w:val="2"/>
        </w:numPr>
        <w:spacing w:after="70"/>
      </w:pPr>
      <w:r>
        <w:rPr>
          <w:b/>
          <w:bCs/>
          <w:color w:val="334155"/>
        </w:rPr>
        <w:t xml:space="preserve">Step 3 — </w:t>
      </w:r>
      <w:r>
        <w:rPr>
          <w:color w:val="334155"/>
        </w:rPr>
        <w:t>Compare the face on the NID card against the live selfie using computer vision algorithms</w:t>
      </w:r>
    </w:p>
    <w:p w14:paraId="107579E4" w14:textId="77777777" w:rsidR="00BA4AC3" w:rsidRDefault="00000000">
      <w:pPr>
        <w:pStyle w:val="ListParagraph"/>
        <w:numPr>
          <w:ilvl w:val="0"/>
          <w:numId w:val="2"/>
        </w:numPr>
        <w:spacing w:after="70"/>
      </w:pPr>
      <w:r>
        <w:rPr>
          <w:b/>
          <w:bCs/>
          <w:color w:val="334155"/>
        </w:rPr>
        <w:t xml:space="preserve">Step 4 — </w:t>
      </w:r>
      <w:r>
        <w:rPr>
          <w:color w:val="334155"/>
        </w:rPr>
        <w:t>Return a verdict (MATCHED / REVIEW / FAILED) with a full evidence trail for regulators</w:t>
      </w:r>
    </w:p>
    <w:p w14:paraId="05D1E8E3" w14:textId="77777777" w:rsidR="00BA4AC3" w:rsidRDefault="00BA4AC3">
      <w:pPr>
        <w:spacing w:after="60"/>
      </w:pPr>
    </w:p>
    <w:p w14:paraId="60E003C3" w14:textId="77777777" w:rsidR="00BA4AC3" w:rsidRDefault="00000000">
      <w:pPr>
        <w:pStyle w:val="Heading2"/>
      </w:pPr>
      <w:r>
        <w:t>Why live face detection is required</w:t>
      </w:r>
    </w:p>
    <w:p w14:paraId="0CFD2BA1" w14:textId="77777777" w:rsidR="00BA4AC3" w:rsidRDefault="00000000">
      <w:pPr>
        <w:spacing w:after="100"/>
      </w:pPr>
      <w:r>
        <w:rPr>
          <w:color w:val="334155"/>
        </w:rPr>
        <w:t>Without liveness detection, the whole system can be fooled in seconds. Someone could hold a printed photo in front of the camera and pass the face match. The Bangladesh government specifically requires depth sensing and liveness checks (Annexure-2, item g of the BFIU circular) precisely to prevent this.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600"/>
      </w:tblGrid>
      <w:tr w:rsidR="00BA4AC3" w14:paraId="1FDE3759"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D97706"/>
            <w:tcMar>
              <w:top w:w="120" w:type="dxa"/>
              <w:left w:w="120" w:type="dxa"/>
              <w:bottom w:w="120" w:type="dxa"/>
              <w:right w:w="80" w:type="dxa"/>
            </w:tcMar>
          </w:tcPr>
          <w:p w14:paraId="677F8685" w14:textId="77777777" w:rsidR="00BA4AC3" w:rsidRDefault="00000000">
            <w:pPr>
              <w:jc w:val="center"/>
            </w:pPr>
            <w:r>
              <w:rPr>
                <w:b/>
                <w:bCs/>
                <w:color w:val="FFFFFF"/>
                <w:sz w:val="20"/>
                <w:szCs w:val="20"/>
              </w:rPr>
              <w:t>!</w:t>
            </w:r>
          </w:p>
        </w:tc>
        <w:tc>
          <w:tcPr>
            <w:tcW w:w="8600" w:type="dxa"/>
            <w:tcBorders>
              <w:top w:val="none" w:sz="0" w:space="0" w:color="FFFFFF"/>
              <w:left w:val="none" w:sz="0" w:space="0" w:color="FFFFFF"/>
              <w:bottom w:val="none" w:sz="0" w:space="0" w:color="FFFFFF"/>
              <w:right w:val="none" w:sz="0" w:space="0" w:color="FFFFFF"/>
            </w:tcBorders>
            <w:shd w:val="clear" w:color="auto" w:fill="FFFBEB"/>
            <w:tcMar>
              <w:top w:w="100" w:type="dxa"/>
              <w:left w:w="140" w:type="dxa"/>
              <w:bottom w:w="100" w:type="dxa"/>
              <w:right w:w="140" w:type="dxa"/>
            </w:tcMar>
          </w:tcPr>
          <w:p w14:paraId="22587DA7" w14:textId="77777777" w:rsidR="00BA4AC3" w:rsidRDefault="00000000">
            <w:r>
              <w:rPr>
                <w:b/>
                <w:bCs/>
                <w:color w:val="D97706"/>
                <w:sz w:val="20"/>
                <w:szCs w:val="20"/>
              </w:rPr>
              <w:t>Real Example of the Attack</w:t>
            </w:r>
          </w:p>
          <w:p w14:paraId="37D92145" w14:textId="77777777" w:rsidR="00BA4AC3" w:rsidRDefault="00000000">
            <w:r>
              <w:rPr>
                <w:color w:val="334155"/>
                <w:sz w:val="19"/>
                <w:szCs w:val="19"/>
              </w:rPr>
              <w:t>Without liveness: attacker downloads someone's photo from Facebook, holds it in front of camera → system says MATCHED. With liveness: system asks the photo to blink → photo cannot blink → challenge fails → attack blocked.</w:t>
            </w:r>
          </w:p>
        </w:tc>
      </w:tr>
    </w:tbl>
    <w:p w14:paraId="2AFE1EA9" w14:textId="77777777" w:rsidR="00BA4AC3" w:rsidRDefault="00BA4AC3">
      <w:pPr>
        <w:spacing w:after="60"/>
      </w:pPr>
    </w:p>
    <w:p w14:paraId="71EAFE40" w14:textId="77777777" w:rsidR="00BA4AC3" w:rsidRDefault="00BA4AC3">
      <w:pPr>
        <w:spacing w:after="60"/>
      </w:pPr>
    </w:p>
    <w:p w14:paraId="5F28DAAE" w14:textId="77777777" w:rsidR="00BA4AC3" w:rsidRDefault="00000000">
      <w:r>
        <w:br w:type="page"/>
      </w:r>
    </w:p>
    <w:p w14:paraId="3D5A21BF" w14:textId="77777777" w:rsidR="00BA4AC3" w:rsidRDefault="00000000">
      <w:pPr>
        <w:pStyle w:val="Heading1"/>
        <w:pBdr>
          <w:bottom w:val="single" w:sz="6" w:space="4" w:color="2563EB"/>
        </w:pBdr>
      </w:pPr>
      <w:r>
        <w:lastRenderedPageBreak/>
        <w:t>2. Technology Stack — Explained</w:t>
      </w:r>
    </w:p>
    <w:p w14:paraId="45CD82BD" w14:textId="77777777" w:rsidR="00BA4AC3" w:rsidRDefault="00000000">
      <w:pPr>
        <w:pStyle w:val="Heading2"/>
      </w:pPr>
      <w:r>
        <w:t xml:space="preserve">Backend — Python + </w:t>
      </w:r>
      <w:proofErr w:type="spellStart"/>
      <w:r>
        <w:t>FastAPI</w:t>
      </w:r>
      <w:proofErr w:type="spellEnd"/>
    </w:p>
    <w:p w14:paraId="781D6B24" w14:textId="77777777" w:rsidR="00BA4AC3" w:rsidRDefault="00000000">
      <w:pPr>
        <w:spacing w:after="100"/>
      </w:pPr>
      <w:r>
        <w:rPr>
          <w:b/>
          <w:bCs/>
          <w:color w:val="334155"/>
        </w:rPr>
        <w:t xml:space="preserve">Language: </w:t>
      </w:r>
      <w:r>
        <w:rPr>
          <w:color w:val="334155"/>
        </w:rPr>
        <w:t>Python 3.14</w:t>
      </w:r>
    </w:p>
    <w:p w14:paraId="1BA44628" w14:textId="77777777" w:rsidR="00BA4AC3" w:rsidRDefault="00000000">
      <w:pPr>
        <w:spacing w:after="100"/>
      </w:pPr>
      <w:r>
        <w:rPr>
          <w:b/>
          <w:bCs/>
          <w:color w:val="334155"/>
        </w:rPr>
        <w:t xml:space="preserve">Framework: </w:t>
      </w:r>
      <w:proofErr w:type="spellStart"/>
      <w:r>
        <w:rPr>
          <w:color w:val="334155"/>
        </w:rPr>
        <w:t>FastAPI</w:t>
      </w:r>
      <w:proofErr w:type="spellEnd"/>
    </w:p>
    <w:p w14:paraId="08242C99" w14:textId="77777777" w:rsidR="00BA4AC3" w:rsidRDefault="00000000">
      <w:pPr>
        <w:spacing w:after="100"/>
      </w:pPr>
      <w:r>
        <w:rPr>
          <w:b/>
          <w:bCs/>
          <w:color w:val="334155"/>
        </w:rPr>
        <w:t xml:space="preserve">Why Python? </w:t>
      </w:r>
      <w:r>
        <w:rPr>
          <w:color w:val="334155"/>
        </w:rPr>
        <w:t xml:space="preserve">Every AI library we need — OpenCV for face detection, </w:t>
      </w:r>
      <w:proofErr w:type="spellStart"/>
      <w:r>
        <w:rPr>
          <w:color w:val="334155"/>
        </w:rPr>
        <w:t>MediaPipe</w:t>
      </w:r>
      <w:proofErr w:type="spellEnd"/>
      <w:r>
        <w:rPr>
          <w:color w:val="334155"/>
        </w:rPr>
        <w:t xml:space="preserve"> for landmark analysis, NumPy for image math — has its best and most mature implementation in Python. If we used Node.js or Go, we would have to call Python anyway, adding complexity and latency for no benefit.</w:t>
      </w:r>
    </w:p>
    <w:p w14:paraId="6ECFA8AB" w14:textId="77777777" w:rsidR="00BA4AC3" w:rsidRDefault="00000000">
      <w:pPr>
        <w:spacing w:after="100"/>
      </w:pPr>
      <w:r>
        <w:rPr>
          <w:b/>
          <w:bCs/>
          <w:color w:val="334155"/>
        </w:rPr>
        <w:t xml:space="preserve">Why </w:t>
      </w:r>
      <w:proofErr w:type="spellStart"/>
      <w:r>
        <w:rPr>
          <w:b/>
          <w:bCs/>
          <w:color w:val="334155"/>
        </w:rPr>
        <w:t>FastAPI</w:t>
      </w:r>
      <w:proofErr w:type="spellEnd"/>
      <w:r>
        <w:rPr>
          <w:b/>
          <w:bCs/>
          <w:color w:val="334155"/>
        </w:rPr>
        <w:t xml:space="preserve">? </w:t>
      </w:r>
      <w:proofErr w:type="spellStart"/>
      <w:r>
        <w:rPr>
          <w:color w:val="334155"/>
        </w:rPr>
        <w:t>FastAPI</w:t>
      </w:r>
      <w:proofErr w:type="spellEnd"/>
      <w:r>
        <w:rPr>
          <w:color w:val="334155"/>
        </w:rPr>
        <w:t xml:space="preserve"> is modern, fast, and automatically generates API documentation. It uses </w:t>
      </w:r>
      <w:proofErr w:type="spellStart"/>
      <w:r>
        <w:rPr>
          <w:color w:val="334155"/>
        </w:rPr>
        <w:t>Pydantic</w:t>
      </w:r>
      <w:proofErr w:type="spellEnd"/>
      <w:r>
        <w:rPr>
          <w:color w:val="334155"/>
        </w:rPr>
        <w:t xml:space="preserve"> models for input validation, meaning if a client sends a malformed image or missing field, the framework rejects it before our code even runs. Less code, fewer bugs.</w:t>
      </w:r>
    </w:p>
    <w:p w14:paraId="2F86A614" w14:textId="77777777" w:rsidR="00BA4AC3" w:rsidRDefault="00BA4AC3">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600"/>
      </w:tblGrid>
      <w:tr w:rsidR="00BA4AC3" w14:paraId="53503297"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2563EB"/>
            <w:tcMar>
              <w:top w:w="120" w:type="dxa"/>
              <w:left w:w="120" w:type="dxa"/>
              <w:bottom w:w="120" w:type="dxa"/>
              <w:right w:w="80" w:type="dxa"/>
            </w:tcMar>
          </w:tcPr>
          <w:p w14:paraId="5B9E0DC7" w14:textId="77777777" w:rsidR="00BA4AC3" w:rsidRDefault="00000000">
            <w:pPr>
              <w:jc w:val="center"/>
            </w:pPr>
            <w:proofErr w:type="spellStart"/>
            <w:r>
              <w:rPr>
                <w:b/>
                <w:bCs/>
                <w:color w:val="FFFFFF"/>
                <w:sz w:val="20"/>
                <w:szCs w:val="20"/>
              </w:rPr>
              <w:t>i</w:t>
            </w:r>
            <w:proofErr w:type="spellEnd"/>
          </w:p>
        </w:tc>
        <w:tc>
          <w:tcPr>
            <w:tcW w:w="8600" w:type="dxa"/>
            <w:tcBorders>
              <w:top w:val="none" w:sz="0" w:space="0" w:color="FFFFFF"/>
              <w:left w:val="none" w:sz="0" w:space="0" w:color="FFFFFF"/>
              <w:bottom w:val="none" w:sz="0" w:space="0" w:color="FFFFFF"/>
              <w:right w:val="none" w:sz="0" w:space="0" w:color="FFFFFF"/>
            </w:tcBorders>
            <w:shd w:val="clear" w:color="auto" w:fill="EFF6FF"/>
            <w:tcMar>
              <w:top w:w="100" w:type="dxa"/>
              <w:left w:w="140" w:type="dxa"/>
              <w:bottom w:w="100" w:type="dxa"/>
              <w:right w:w="140" w:type="dxa"/>
            </w:tcMar>
          </w:tcPr>
          <w:p w14:paraId="59837431" w14:textId="77777777" w:rsidR="00BA4AC3" w:rsidRDefault="00000000">
            <w:r>
              <w:rPr>
                <w:b/>
                <w:bCs/>
                <w:color w:val="2563EB"/>
                <w:sz w:val="20"/>
                <w:szCs w:val="20"/>
              </w:rPr>
              <w:t xml:space="preserve">What </w:t>
            </w:r>
            <w:proofErr w:type="spellStart"/>
            <w:r>
              <w:rPr>
                <w:b/>
                <w:bCs/>
                <w:color w:val="2563EB"/>
                <w:sz w:val="20"/>
                <w:szCs w:val="20"/>
              </w:rPr>
              <w:t>FastAPI</w:t>
            </w:r>
            <w:proofErr w:type="spellEnd"/>
            <w:r>
              <w:rPr>
                <w:b/>
                <w:bCs/>
                <w:color w:val="2563EB"/>
                <w:sz w:val="20"/>
                <w:szCs w:val="20"/>
              </w:rPr>
              <w:t xml:space="preserve"> does here</w:t>
            </w:r>
          </w:p>
          <w:p w14:paraId="230D6108" w14:textId="77777777" w:rsidR="00BA4AC3" w:rsidRDefault="00000000">
            <w:r>
              <w:rPr>
                <w:color w:val="334155"/>
                <w:sz w:val="19"/>
                <w:szCs w:val="19"/>
              </w:rPr>
              <w:t>It receives HTTP requests, validates the JSON shape, passes data to our service functions, and returns JSON responses. It does NOT do any AI work itself — that is in separate service files.</w:t>
            </w:r>
          </w:p>
        </w:tc>
      </w:tr>
    </w:tbl>
    <w:p w14:paraId="46B1BE05" w14:textId="77777777" w:rsidR="00BA4AC3" w:rsidRDefault="00BA4AC3">
      <w:pPr>
        <w:spacing w:after="60"/>
      </w:pPr>
    </w:p>
    <w:p w14:paraId="2BD3A6A0" w14:textId="77777777" w:rsidR="00BA4AC3" w:rsidRDefault="00000000">
      <w:pPr>
        <w:pStyle w:val="Heading2"/>
      </w:pPr>
      <w:r>
        <w:t>Frontend — React + Vite</w:t>
      </w:r>
    </w:p>
    <w:p w14:paraId="71AC15AC" w14:textId="77777777" w:rsidR="00BA4AC3" w:rsidRDefault="00000000">
      <w:pPr>
        <w:spacing w:after="100"/>
      </w:pPr>
      <w:r>
        <w:rPr>
          <w:b/>
          <w:bCs/>
          <w:color w:val="334155"/>
        </w:rPr>
        <w:t xml:space="preserve">Language: </w:t>
      </w:r>
      <w:r>
        <w:rPr>
          <w:color w:val="334155"/>
        </w:rPr>
        <w:t>JavaScript (JSX)</w:t>
      </w:r>
    </w:p>
    <w:p w14:paraId="71C8679C" w14:textId="77777777" w:rsidR="00BA4AC3" w:rsidRDefault="00000000">
      <w:pPr>
        <w:spacing w:after="100"/>
      </w:pPr>
      <w:r>
        <w:rPr>
          <w:b/>
          <w:bCs/>
          <w:color w:val="334155"/>
        </w:rPr>
        <w:t xml:space="preserve">Framework: </w:t>
      </w:r>
      <w:r>
        <w:rPr>
          <w:color w:val="334155"/>
        </w:rPr>
        <w:t>React 19 with Vite build tool</w:t>
      </w:r>
    </w:p>
    <w:p w14:paraId="303BBCE4" w14:textId="77777777" w:rsidR="00BA4AC3" w:rsidRDefault="00000000">
      <w:pPr>
        <w:spacing w:after="100"/>
      </w:pPr>
      <w:r>
        <w:rPr>
          <w:b/>
          <w:bCs/>
          <w:color w:val="334155"/>
        </w:rPr>
        <w:t xml:space="preserve">Why React? </w:t>
      </w:r>
      <w:r>
        <w:rPr>
          <w:color w:val="334155"/>
        </w:rPr>
        <w:t xml:space="preserve">The liveness challenge flow is complex UI state — the camera must be open, frames must be sent to the server every 1.5 seconds, multiple challenges must be tracked, and the UI must update in real time based on server responses. </w:t>
      </w:r>
      <w:proofErr w:type="spellStart"/>
      <w:r>
        <w:rPr>
          <w:color w:val="334155"/>
        </w:rPr>
        <w:t>React's</w:t>
      </w:r>
      <w:proofErr w:type="spellEnd"/>
      <w:r>
        <w:rPr>
          <w:color w:val="334155"/>
        </w:rPr>
        <w:t xml:space="preserve"> component model and state management make this much cleaner than vanilla JavaScript.</w:t>
      </w:r>
    </w:p>
    <w:p w14:paraId="7ECA3BFC" w14:textId="77777777" w:rsidR="00BA4AC3" w:rsidRDefault="00000000">
      <w:pPr>
        <w:spacing w:after="100"/>
      </w:pPr>
      <w:r>
        <w:rPr>
          <w:b/>
          <w:bCs/>
          <w:color w:val="334155"/>
        </w:rPr>
        <w:t xml:space="preserve">Why Vite? </w:t>
      </w:r>
      <w:r>
        <w:rPr>
          <w:color w:val="334155"/>
        </w:rPr>
        <w:t>Vite is the build tool that compiles JSX into JavaScript the browser can run. It is significantly faster than older tools like webpack, which matters during development.</w:t>
      </w:r>
    </w:p>
    <w:p w14:paraId="2F6C257D" w14:textId="77777777" w:rsidR="00BA4AC3" w:rsidRDefault="00000000">
      <w:pPr>
        <w:spacing w:after="100"/>
      </w:pPr>
      <w:r>
        <w:rPr>
          <w:b/>
          <w:bCs/>
          <w:color w:val="334155"/>
        </w:rPr>
        <w:t xml:space="preserve">react-webcam: </w:t>
      </w:r>
      <w:r>
        <w:rPr>
          <w:color w:val="334155"/>
        </w:rPr>
        <w:t>A React library that wraps the browser's camera API. It handles requesting camera permission, configuring resolution, and capturing screenshots from the live video stream. Without this, we would write hundreds of lines of browser API code.</w:t>
      </w:r>
    </w:p>
    <w:p w14:paraId="62E6F876" w14:textId="77777777" w:rsidR="00BA4AC3" w:rsidRDefault="00000000">
      <w:pPr>
        <w:spacing w:after="100"/>
      </w:pPr>
      <w:proofErr w:type="spellStart"/>
      <w:r>
        <w:rPr>
          <w:b/>
          <w:bCs/>
          <w:color w:val="334155"/>
        </w:rPr>
        <w:t>axios</w:t>
      </w:r>
      <w:proofErr w:type="spellEnd"/>
      <w:r>
        <w:rPr>
          <w:b/>
          <w:bCs/>
          <w:color w:val="334155"/>
        </w:rPr>
        <w:t xml:space="preserve">: </w:t>
      </w:r>
      <w:r>
        <w:rPr>
          <w:color w:val="334155"/>
        </w:rPr>
        <w:t>Handles HTTP requests from the frontend to the backend. It automatically handles JSON serialization, headers, and errors in a clean way.</w:t>
      </w:r>
    </w:p>
    <w:p w14:paraId="51D6AEB8" w14:textId="77777777" w:rsidR="00BA4AC3" w:rsidRDefault="00BA4AC3">
      <w:pPr>
        <w:spacing w:after="60"/>
      </w:pPr>
    </w:p>
    <w:p w14:paraId="33F9993E" w14:textId="77777777" w:rsidR="00BA4AC3" w:rsidRDefault="00000000">
      <w:pPr>
        <w:pStyle w:val="Heading2"/>
      </w:pPr>
      <w:r>
        <w:t>AI / Computer Vision</w:t>
      </w:r>
    </w:p>
    <w:p w14:paraId="0978B58B" w14:textId="77777777" w:rsidR="00BA4AC3" w:rsidRDefault="00000000">
      <w:pPr>
        <w:spacing w:after="100"/>
      </w:pPr>
      <w:r>
        <w:rPr>
          <w:b/>
          <w:bCs/>
          <w:color w:val="334155"/>
        </w:rPr>
        <w:t xml:space="preserve">OpenCV (cv2): </w:t>
      </w:r>
      <w:r>
        <w:rPr>
          <w:color w:val="334155"/>
        </w:rPr>
        <w:t>A library for processing images. We use it for: DNN-based face detection (</w:t>
      </w:r>
      <w:proofErr w:type="spellStart"/>
      <w:r>
        <w:rPr>
          <w:color w:val="334155"/>
        </w:rPr>
        <w:t>ResNet</w:t>
      </w:r>
      <w:proofErr w:type="spellEnd"/>
      <w:r>
        <w:rPr>
          <w:color w:val="334155"/>
        </w:rPr>
        <w:t xml:space="preserve"> SSD model), image resizing, brightness measurement, sharpness calculation via Laplacian variance, histogram comparison, and ORB </w:t>
      </w:r>
      <w:proofErr w:type="spellStart"/>
      <w:r>
        <w:rPr>
          <w:color w:val="334155"/>
        </w:rPr>
        <w:t>keypoint</w:t>
      </w:r>
      <w:proofErr w:type="spellEnd"/>
      <w:r>
        <w:rPr>
          <w:color w:val="334155"/>
        </w:rPr>
        <w:t xml:space="preserve"> matching.</w:t>
      </w:r>
    </w:p>
    <w:p w14:paraId="76D95D0D" w14:textId="77777777" w:rsidR="00BA4AC3" w:rsidRDefault="00000000">
      <w:pPr>
        <w:spacing w:after="100"/>
      </w:pPr>
      <w:proofErr w:type="spellStart"/>
      <w:r>
        <w:rPr>
          <w:b/>
          <w:bCs/>
          <w:color w:val="334155"/>
        </w:rPr>
        <w:t>MediaPipe</w:t>
      </w:r>
      <w:proofErr w:type="spellEnd"/>
      <w:r>
        <w:rPr>
          <w:b/>
          <w:bCs/>
          <w:color w:val="334155"/>
        </w:rPr>
        <w:t xml:space="preserve">: </w:t>
      </w:r>
      <w:r>
        <w:rPr>
          <w:color w:val="334155"/>
        </w:rPr>
        <w:t xml:space="preserve">Google's framework for real-time AI inference. We specifically use </w:t>
      </w:r>
      <w:proofErr w:type="spellStart"/>
      <w:r>
        <w:rPr>
          <w:color w:val="334155"/>
        </w:rPr>
        <w:t>FaceLandmarker</w:t>
      </w:r>
      <w:proofErr w:type="spellEnd"/>
      <w:r>
        <w:rPr>
          <w:color w:val="334155"/>
        </w:rPr>
        <w:t>, which detects 478 precise points on a human face — the corners of each eye, the tip of the nose, every lip edge. From these points we calculate whether eyes are blinking, which direction the head is turning, and whether the person is smiling.</w:t>
      </w:r>
    </w:p>
    <w:p w14:paraId="0BD3A779" w14:textId="77777777" w:rsidR="00BA4AC3" w:rsidRDefault="00000000">
      <w:pPr>
        <w:spacing w:after="100"/>
      </w:pPr>
      <w:r>
        <w:rPr>
          <w:b/>
          <w:bCs/>
          <w:color w:val="334155"/>
        </w:rPr>
        <w:t xml:space="preserve">Why not </w:t>
      </w:r>
      <w:proofErr w:type="spellStart"/>
      <w:r>
        <w:rPr>
          <w:b/>
          <w:bCs/>
          <w:color w:val="334155"/>
        </w:rPr>
        <w:t>DeepFace</w:t>
      </w:r>
      <w:proofErr w:type="spellEnd"/>
      <w:r>
        <w:rPr>
          <w:b/>
          <w:bCs/>
          <w:color w:val="334155"/>
        </w:rPr>
        <w:t xml:space="preserve">? </w:t>
      </w:r>
      <w:proofErr w:type="spellStart"/>
      <w:r>
        <w:rPr>
          <w:color w:val="334155"/>
        </w:rPr>
        <w:t>DeepFace</w:t>
      </w:r>
      <w:proofErr w:type="spellEnd"/>
      <w:r>
        <w:rPr>
          <w:color w:val="334155"/>
        </w:rPr>
        <w:t xml:space="preserve"> is more accurate for pure face matching but does not support Python 3.14 due to dependency conflicts. </w:t>
      </w:r>
      <w:proofErr w:type="spellStart"/>
      <w:r>
        <w:rPr>
          <w:color w:val="334155"/>
        </w:rPr>
        <w:t>MediaPipe</w:t>
      </w:r>
      <w:proofErr w:type="spellEnd"/>
      <w:r>
        <w:rPr>
          <w:color w:val="334155"/>
        </w:rPr>
        <w:t xml:space="preserve"> + OpenCV gives us sufficient accuracy with full compatibility.</w:t>
      </w:r>
    </w:p>
    <w:p w14:paraId="51CC8839" w14:textId="77777777" w:rsidR="00BA4AC3" w:rsidRDefault="00BA4AC3">
      <w:pPr>
        <w:spacing w:after="60"/>
      </w:pPr>
    </w:p>
    <w:p w14:paraId="2E92E68C" w14:textId="77777777" w:rsidR="00BA4AC3" w:rsidRDefault="00000000">
      <w:pPr>
        <w:pStyle w:val="Heading2"/>
      </w:pPr>
      <w:r>
        <w:t>Database — PostgreSQL + Redis</w:t>
      </w:r>
    </w:p>
    <w:p w14:paraId="54A35BA7" w14:textId="77777777" w:rsidR="00BA4AC3" w:rsidRDefault="00000000">
      <w:pPr>
        <w:spacing w:after="100"/>
      </w:pPr>
      <w:r>
        <w:rPr>
          <w:b/>
          <w:bCs/>
          <w:color w:val="334155"/>
        </w:rPr>
        <w:t xml:space="preserve">PostgreSQL: </w:t>
      </w:r>
      <w:r>
        <w:rPr>
          <w:color w:val="334155"/>
        </w:rPr>
        <w:t xml:space="preserve">The main permanent database. Every verification result, audit log entry, session record, and user account is stored here. We chose PostgreSQL specifically because it supports row-level </w:t>
      </w:r>
      <w:r>
        <w:rPr>
          <w:color w:val="334155"/>
        </w:rPr>
        <w:lastRenderedPageBreak/>
        <w:t xml:space="preserve">security (so one institution cannot accidentally see another institution's data), </w:t>
      </w:r>
      <w:proofErr w:type="spellStart"/>
      <w:r>
        <w:rPr>
          <w:color w:val="334155"/>
        </w:rPr>
        <w:t>pgcrypto</w:t>
      </w:r>
      <w:proofErr w:type="spellEnd"/>
      <w:r>
        <w:rPr>
          <w:color w:val="334155"/>
        </w:rPr>
        <w:t xml:space="preserve"> for field-level encryption of sensitive data, and full-text search with Bangla language support.</w:t>
      </w:r>
    </w:p>
    <w:p w14:paraId="1A000ADC" w14:textId="77777777" w:rsidR="00BA4AC3" w:rsidRDefault="00000000">
      <w:pPr>
        <w:spacing w:after="100"/>
      </w:pPr>
      <w:r>
        <w:rPr>
          <w:b/>
          <w:bCs/>
          <w:color w:val="334155"/>
        </w:rPr>
        <w:t xml:space="preserve">Redis: </w:t>
      </w:r>
      <w:r>
        <w:rPr>
          <w:color w:val="334155"/>
        </w:rPr>
        <w:t>A fast in-memory store used for two things: (1) rate limiting and attempt counting — Redis has atomic operations that guarantee exact counts even under heavy concurrent load, which a database cannot; (2) caching JWT revocation state so we can immediately invalidate a token without a database query on every request.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600"/>
      </w:tblGrid>
      <w:tr w:rsidR="00BA4AC3" w14:paraId="28373784"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0F766E"/>
            <w:tcMar>
              <w:top w:w="120" w:type="dxa"/>
              <w:left w:w="120" w:type="dxa"/>
              <w:bottom w:w="120" w:type="dxa"/>
              <w:right w:w="80" w:type="dxa"/>
            </w:tcMar>
          </w:tcPr>
          <w:p w14:paraId="0EAD50B3" w14:textId="77777777" w:rsidR="00BA4AC3" w:rsidRDefault="00000000">
            <w:pPr>
              <w:jc w:val="center"/>
            </w:pPr>
            <w:r>
              <w:rPr>
                <w:b/>
                <w:bCs/>
                <w:color w:val="FFFFFF"/>
                <w:sz w:val="20"/>
                <w:szCs w:val="20"/>
              </w:rPr>
              <w:t>✓</w:t>
            </w:r>
          </w:p>
        </w:tc>
        <w:tc>
          <w:tcPr>
            <w:tcW w:w="8600" w:type="dxa"/>
            <w:tcBorders>
              <w:top w:val="none" w:sz="0" w:space="0" w:color="FFFFFF"/>
              <w:left w:val="none" w:sz="0" w:space="0" w:color="FFFFFF"/>
              <w:bottom w:val="none" w:sz="0" w:space="0" w:color="FFFFFF"/>
              <w:right w:val="none" w:sz="0" w:space="0" w:color="FFFFFF"/>
            </w:tcBorders>
            <w:shd w:val="clear" w:color="auto" w:fill="F0FDFA"/>
            <w:tcMar>
              <w:top w:w="100" w:type="dxa"/>
              <w:left w:w="140" w:type="dxa"/>
              <w:bottom w:w="100" w:type="dxa"/>
              <w:right w:w="140" w:type="dxa"/>
            </w:tcMar>
          </w:tcPr>
          <w:p w14:paraId="29FD8E0A" w14:textId="77777777" w:rsidR="00BA4AC3" w:rsidRDefault="00000000">
            <w:r>
              <w:rPr>
                <w:b/>
                <w:bCs/>
                <w:color w:val="0F766E"/>
                <w:sz w:val="20"/>
                <w:szCs w:val="20"/>
              </w:rPr>
              <w:t>Why two databases?</w:t>
            </w:r>
          </w:p>
          <w:p w14:paraId="7F3ED325" w14:textId="77777777" w:rsidR="00BA4AC3" w:rsidRDefault="00000000">
            <w:r>
              <w:rPr>
                <w:color w:val="334155"/>
                <w:sz w:val="19"/>
                <w:szCs w:val="19"/>
              </w:rPr>
              <w:t>PostgreSQL is durable and consistent — perfect for permanent records. Redis is fast and temporary — perfect for counters and short-lived state. Using PostgreSQL for rate limiting would be too slow under load. Using Redis for permanent records would lose data on restart.</w:t>
            </w:r>
          </w:p>
        </w:tc>
      </w:tr>
    </w:tbl>
    <w:p w14:paraId="69598D34" w14:textId="77777777" w:rsidR="00BA4AC3" w:rsidRDefault="00BA4AC3">
      <w:pPr>
        <w:spacing w:after="60"/>
      </w:pPr>
    </w:p>
    <w:p w14:paraId="2B8B0452" w14:textId="77777777" w:rsidR="00BA4AC3" w:rsidRDefault="00000000">
      <w:pPr>
        <w:pStyle w:val="Heading2"/>
      </w:pPr>
      <w:r>
        <w:t>Authentication — JWT (JSON Web Tokens)</w:t>
      </w:r>
    </w:p>
    <w:p w14:paraId="0F317E02" w14:textId="77777777" w:rsidR="00BA4AC3" w:rsidRDefault="00000000">
      <w:pPr>
        <w:spacing w:after="100"/>
      </w:pPr>
      <w:r>
        <w:rPr>
          <w:b/>
          <w:bCs/>
          <w:color w:val="334155"/>
        </w:rPr>
        <w:t xml:space="preserve">What is a JWT? </w:t>
      </w:r>
      <w:r>
        <w:rPr>
          <w:color w:val="334155"/>
        </w:rPr>
        <w:t>A JWT is a small signed ticket. When you log in, the server creates a ticket that says 'this is Institution X, role: Agent, expires in 15 minutes' and signs it with a private key. On every request, the client sends this ticket back. The server verifies the signature and trusts the ticket without hitting the database.</w:t>
      </w:r>
    </w:p>
    <w:p w14:paraId="78BBB963" w14:textId="77777777" w:rsidR="00BA4AC3" w:rsidRDefault="00000000">
      <w:pPr>
        <w:spacing w:after="100"/>
      </w:pPr>
      <w:r>
        <w:rPr>
          <w:b/>
          <w:bCs/>
          <w:color w:val="334155"/>
        </w:rPr>
        <w:t xml:space="preserve">RS256 signing: </w:t>
      </w:r>
      <w:r>
        <w:rPr>
          <w:color w:val="334155"/>
        </w:rPr>
        <w:t>We use asymmetric cryptography (RS256). The server has a private key to create tokens and a public key to verify them. This means read-only services can verify tokens without having the ability to create new ones.</w:t>
      </w:r>
    </w:p>
    <w:p w14:paraId="54C400AD" w14:textId="77777777" w:rsidR="00BA4AC3" w:rsidRDefault="00BA4AC3">
      <w:pPr>
        <w:spacing w:after="60"/>
      </w:pPr>
    </w:p>
    <w:p w14:paraId="7E5AD478" w14:textId="77777777" w:rsidR="00BA4AC3" w:rsidRDefault="00BA4AC3">
      <w:pPr>
        <w:spacing w:after="60"/>
      </w:pPr>
    </w:p>
    <w:p w14:paraId="7D9607CF" w14:textId="77777777" w:rsidR="00BA4AC3" w:rsidRDefault="00000000">
      <w:r>
        <w:br w:type="page"/>
      </w:r>
    </w:p>
    <w:p w14:paraId="7FB69917" w14:textId="77777777" w:rsidR="00BA4AC3" w:rsidRDefault="00000000">
      <w:pPr>
        <w:pStyle w:val="Heading1"/>
        <w:pBdr>
          <w:bottom w:val="single" w:sz="6" w:space="4" w:color="2563EB"/>
        </w:pBdr>
      </w:pPr>
      <w:r>
        <w:lastRenderedPageBreak/>
        <w:t>3. Folder Structure &amp; Code Ownership</w:t>
      </w:r>
    </w:p>
    <w:p w14:paraId="1B1C022A" w14:textId="77777777" w:rsidR="00BA4AC3" w:rsidRDefault="00000000">
      <w:pPr>
        <w:pStyle w:val="Heading2"/>
      </w:pPr>
      <w:r>
        <w:t>Backend folder layout</w:t>
      </w:r>
    </w:p>
    <w:p w14:paraId="1C8BD403" w14:textId="77777777" w:rsidR="00BA4AC3" w:rsidRDefault="00000000">
      <w:pPr>
        <w:pBdr>
          <w:left w:val="single" w:sz="8" w:space="0" w:color="2563EB"/>
        </w:pBdr>
        <w:shd w:val="clear" w:color="auto" w:fill="F8FAFC"/>
        <w:spacing w:before="80"/>
        <w:ind w:left="280"/>
      </w:pPr>
      <w:r>
        <w:rPr>
          <w:rFonts w:ascii="Courier New" w:eastAsia="Courier New" w:hAnsi="Courier New" w:cs="Courier New"/>
          <w:color w:val="1E3A5F"/>
          <w:sz w:val="18"/>
          <w:szCs w:val="18"/>
        </w:rPr>
        <w:t>backend/</w:t>
      </w:r>
    </w:p>
    <w:p w14:paraId="3B5126E5" w14:textId="77777777" w:rsidR="00BA4AC3" w:rsidRDefault="00000000">
      <w:pPr>
        <w:pBdr>
          <w:left w:val="single" w:sz="8" w:space="0" w:color="2563EB"/>
        </w:pBdr>
        <w:shd w:val="clear" w:color="auto" w:fill="F8FAFC"/>
        <w:ind w:left="280"/>
      </w:pPr>
      <w:r>
        <w:rPr>
          <w:rFonts w:ascii="Courier New" w:eastAsia="Courier New" w:hAnsi="Courier New" w:cs="Courier New"/>
          <w:color w:val="1E3A5F"/>
          <w:sz w:val="18"/>
          <w:szCs w:val="18"/>
        </w:rPr>
        <w:t xml:space="preserve">  app/</w:t>
      </w:r>
    </w:p>
    <w:p w14:paraId="334DF4B0" w14:textId="77777777" w:rsidR="00BA4AC3" w:rsidRDefault="00000000">
      <w:pPr>
        <w:pBdr>
          <w:left w:val="single" w:sz="8" w:space="0" w:color="2563EB"/>
        </w:pBdr>
        <w:shd w:val="clear" w:color="auto" w:fill="F8FAFC"/>
        <w:ind w:left="280"/>
      </w:pPr>
      <w:r>
        <w:rPr>
          <w:rFonts w:ascii="Courier New" w:eastAsia="Courier New" w:hAnsi="Courier New" w:cs="Courier New"/>
          <w:color w:val="1E3A5F"/>
          <w:sz w:val="18"/>
          <w:szCs w:val="18"/>
        </w:rPr>
        <w:t xml:space="preserve">    main.py                  ← Starts the server. Registers all routes. CORS config.</w:t>
      </w:r>
    </w:p>
    <w:p w14:paraId="50B0C114" w14:textId="77777777" w:rsidR="00BA4AC3" w:rsidRDefault="00000000">
      <w:pPr>
        <w:pBdr>
          <w:left w:val="single" w:sz="8" w:space="0" w:color="2563EB"/>
        </w:pBdr>
        <w:shd w:val="clear" w:color="auto" w:fill="F8FAFC"/>
        <w:ind w:left="280"/>
      </w:pPr>
      <w:r>
        <w:rPr>
          <w:rFonts w:ascii="Courier New" w:eastAsia="Courier New" w:hAnsi="Courier New" w:cs="Courier New"/>
          <w:color w:val="1E3A5F"/>
          <w:sz w:val="18"/>
          <w:szCs w:val="18"/>
        </w:rPr>
        <w:t xml:space="preserve">    core/</w:t>
      </w:r>
    </w:p>
    <w:p w14:paraId="27EBFE80" w14:textId="77777777" w:rsidR="00BA4AC3" w:rsidRDefault="00000000">
      <w:pPr>
        <w:pBdr>
          <w:left w:val="single" w:sz="8" w:space="0" w:color="2563EB"/>
        </w:pBdr>
        <w:shd w:val="clear" w:color="auto" w:fill="F8FAFC"/>
        <w:ind w:left="280"/>
      </w:pPr>
      <w:r>
        <w:rPr>
          <w:rFonts w:ascii="Courier New" w:eastAsia="Courier New" w:hAnsi="Courier New" w:cs="Courier New"/>
          <w:color w:val="1E3A5F"/>
          <w:sz w:val="18"/>
          <w:szCs w:val="18"/>
        </w:rPr>
        <w:t xml:space="preserve">      config.py              ← All settings in one place (thresholds, limits, keys)</w:t>
      </w:r>
    </w:p>
    <w:p w14:paraId="238F2CFF" w14:textId="77777777" w:rsidR="00BA4AC3" w:rsidRDefault="00000000">
      <w:pPr>
        <w:pBdr>
          <w:left w:val="single" w:sz="8" w:space="0" w:color="2563EB"/>
        </w:pBdr>
        <w:shd w:val="clear" w:color="auto" w:fill="F8FAFC"/>
        <w:ind w:left="280"/>
      </w:pPr>
      <w:r>
        <w:rPr>
          <w:rFonts w:ascii="Courier New" w:eastAsia="Courier New" w:hAnsi="Courier New" w:cs="Courier New"/>
          <w:color w:val="1E3A5F"/>
          <w:sz w:val="18"/>
          <w:szCs w:val="18"/>
        </w:rPr>
        <w:t xml:space="preserve">    models/</w:t>
      </w:r>
    </w:p>
    <w:p w14:paraId="46BE0AD4" w14:textId="77777777" w:rsidR="00BA4AC3" w:rsidRDefault="00000000">
      <w:pPr>
        <w:pBdr>
          <w:left w:val="single" w:sz="8" w:space="0" w:color="2563EB"/>
        </w:pBdr>
        <w:shd w:val="clear" w:color="auto" w:fill="F8FAFC"/>
        <w:ind w:left="280"/>
      </w:pPr>
      <w:r>
        <w:rPr>
          <w:rFonts w:ascii="Courier New" w:eastAsia="Courier New" w:hAnsi="Courier New" w:cs="Courier New"/>
          <w:color w:val="1E3A5F"/>
          <w:sz w:val="18"/>
          <w:szCs w:val="18"/>
        </w:rPr>
        <w:t xml:space="preserve">      schemas.py             ← Defines the shape of every request and response</w:t>
      </w:r>
    </w:p>
    <w:p w14:paraId="03B238D7" w14:textId="77777777" w:rsidR="00BA4AC3" w:rsidRDefault="00000000">
      <w:pPr>
        <w:pBdr>
          <w:left w:val="single" w:sz="8" w:space="0" w:color="2563EB"/>
        </w:pBdr>
        <w:shd w:val="clear" w:color="auto" w:fill="F8FAFC"/>
        <w:ind w:left="28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api</w:t>
      </w:r>
      <w:proofErr w:type="spellEnd"/>
      <w:r>
        <w:rPr>
          <w:rFonts w:ascii="Courier New" w:eastAsia="Courier New" w:hAnsi="Courier New" w:cs="Courier New"/>
          <w:color w:val="1E3A5F"/>
          <w:sz w:val="18"/>
          <w:szCs w:val="18"/>
        </w:rPr>
        <w:t>/v1/</w:t>
      </w:r>
    </w:p>
    <w:p w14:paraId="673B5111" w14:textId="77777777" w:rsidR="00BA4AC3" w:rsidRDefault="00000000">
      <w:pPr>
        <w:pBdr>
          <w:left w:val="single" w:sz="8" w:space="0" w:color="2563EB"/>
        </w:pBdr>
        <w:shd w:val="clear" w:color="auto" w:fill="F8FAFC"/>
        <w:ind w:left="280"/>
      </w:pPr>
      <w:r>
        <w:rPr>
          <w:rFonts w:ascii="Courier New" w:eastAsia="Courier New" w:hAnsi="Courier New" w:cs="Courier New"/>
          <w:color w:val="1E3A5F"/>
          <w:sz w:val="18"/>
          <w:szCs w:val="18"/>
        </w:rPr>
        <w:t xml:space="preserve">      router.py              ← Registers which route files handle which URLs</w:t>
      </w:r>
    </w:p>
    <w:p w14:paraId="69A1E585" w14:textId="77777777" w:rsidR="00BA4AC3" w:rsidRDefault="00000000">
      <w:pPr>
        <w:pBdr>
          <w:left w:val="single" w:sz="8" w:space="0" w:color="2563EB"/>
        </w:pBdr>
        <w:shd w:val="clear" w:color="auto" w:fill="F8FAFC"/>
        <w:ind w:left="280"/>
      </w:pPr>
      <w:r>
        <w:rPr>
          <w:rFonts w:ascii="Courier New" w:eastAsia="Courier New" w:hAnsi="Courier New" w:cs="Courier New"/>
          <w:color w:val="1E3A5F"/>
          <w:sz w:val="18"/>
          <w:szCs w:val="18"/>
        </w:rPr>
        <w:t xml:space="preserve">      routes/</w:t>
      </w:r>
    </w:p>
    <w:p w14:paraId="02EF122F" w14:textId="77777777" w:rsidR="00BA4AC3" w:rsidRDefault="00000000">
      <w:pPr>
        <w:pBdr>
          <w:left w:val="single" w:sz="8" w:space="0" w:color="2563EB"/>
        </w:pBdr>
        <w:shd w:val="clear" w:color="auto" w:fill="F8FAFC"/>
        <w:ind w:left="280"/>
      </w:pPr>
      <w:r>
        <w:rPr>
          <w:rFonts w:ascii="Courier New" w:eastAsia="Courier New" w:hAnsi="Courier New" w:cs="Courier New"/>
          <w:color w:val="1E3A5F"/>
          <w:sz w:val="18"/>
          <w:szCs w:val="18"/>
        </w:rPr>
        <w:t xml:space="preserve">        face_verify.py       ← POST /v1/face/verify — the main verification endpoint</w:t>
      </w:r>
    </w:p>
    <w:p w14:paraId="28995A03" w14:textId="77777777" w:rsidR="00BA4AC3" w:rsidRDefault="00000000">
      <w:pPr>
        <w:pBdr>
          <w:left w:val="single" w:sz="8" w:space="0" w:color="2563EB"/>
        </w:pBdr>
        <w:shd w:val="clear" w:color="auto" w:fill="F8FAFC"/>
        <w:ind w:left="280"/>
      </w:pPr>
      <w:r>
        <w:rPr>
          <w:rFonts w:ascii="Courier New" w:eastAsia="Courier New" w:hAnsi="Courier New" w:cs="Courier New"/>
          <w:color w:val="1E3A5F"/>
          <w:sz w:val="18"/>
          <w:szCs w:val="18"/>
        </w:rPr>
        <w:t xml:space="preserve">        ai_analyze.py        ← POST /v1/ai/* — NID scan, challenge, analyze</w:t>
      </w:r>
    </w:p>
    <w:p w14:paraId="1E1EDCC4" w14:textId="77777777" w:rsidR="00BA4AC3" w:rsidRDefault="00000000">
      <w:pPr>
        <w:pBdr>
          <w:left w:val="single" w:sz="8" w:space="0" w:color="2563EB"/>
        </w:pBdr>
        <w:shd w:val="clear" w:color="auto" w:fill="F8FAFC"/>
        <w:ind w:left="280"/>
      </w:pPr>
      <w:r>
        <w:rPr>
          <w:rFonts w:ascii="Courier New" w:eastAsia="Courier New" w:hAnsi="Courier New" w:cs="Courier New"/>
          <w:color w:val="1E3A5F"/>
          <w:sz w:val="18"/>
          <w:szCs w:val="18"/>
        </w:rPr>
        <w:t xml:space="preserve">    services/</w:t>
      </w:r>
    </w:p>
    <w:p w14:paraId="2108141C" w14:textId="77777777" w:rsidR="00BA4AC3" w:rsidRDefault="00000000">
      <w:pPr>
        <w:pBdr>
          <w:left w:val="single" w:sz="8" w:space="0" w:color="2563EB"/>
        </w:pBdr>
        <w:shd w:val="clear" w:color="auto" w:fill="F8FAFC"/>
        <w:ind w:left="280"/>
      </w:pPr>
      <w:r>
        <w:rPr>
          <w:rFonts w:ascii="Courier New" w:eastAsia="Courier New" w:hAnsi="Courier New" w:cs="Courier New"/>
          <w:color w:val="1E3A5F"/>
          <w:sz w:val="18"/>
          <w:szCs w:val="18"/>
        </w:rPr>
        <w:t xml:space="preserve">      image_utils.py         ← DNN face detection, base64 decode, image resize</w:t>
      </w:r>
    </w:p>
    <w:p w14:paraId="4DF845E5" w14:textId="77777777" w:rsidR="00BA4AC3" w:rsidRDefault="00000000">
      <w:pPr>
        <w:pBdr>
          <w:left w:val="single" w:sz="8" w:space="0" w:color="2563EB"/>
        </w:pBdr>
        <w:shd w:val="clear" w:color="auto" w:fill="F8FAFC"/>
        <w:ind w:left="280"/>
      </w:pPr>
      <w:r>
        <w:rPr>
          <w:rFonts w:ascii="Courier New" w:eastAsia="Courier New" w:hAnsi="Courier New" w:cs="Courier New"/>
          <w:color w:val="1E3A5F"/>
          <w:sz w:val="18"/>
          <w:szCs w:val="18"/>
        </w:rPr>
        <w:t xml:space="preserve">      face_match.py          ← SSIM + ORB + histogram matching algorithms</w:t>
      </w:r>
    </w:p>
    <w:p w14:paraId="489E4638" w14:textId="77777777" w:rsidR="00BA4AC3" w:rsidRDefault="00000000">
      <w:pPr>
        <w:pBdr>
          <w:left w:val="single" w:sz="8" w:space="0" w:color="2563EB"/>
        </w:pBdr>
        <w:shd w:val="clear" w:color="auto" w:fill="F8FAFC"/>
        <w:ind w:left="280"/>
      </w:pPr>
      <w:r>
        <w:rPr>
          <w:rFonts w:ascii="Courier New" w:eastAsia="Courier New" w:hAnsi="Courier New" w:cs="Courier New"/>
          <w:color w:val="1E3A5F"/>
          <w:sz w:val="18"/>
          <w:szCs w:val="18"/>
        </w:rPr>
        <w:t xml:space="preserve">      liveness.py            ← Brightness, sharpness, resolution checks</w:t>
      </w:r>
    </w:p>
    <w:p w14:paraId="7AF8BEFD" w14:textId="77777777" w:rsidR="00BA4AC3" w:rsidRDefault="00000000">
      <w:pPr>
        <w:pBdr>
          <w:left w:val="single" w:sz="8" w:space="0" w:color="2563EB"/>
        </w:pBdr>
        <w:shd w:val="clear" w:color="auto" w:fill="F8FAFC"/>
        <w:ind w:left="280"/>
      </w:pPr>
      <w:r>
        <w:rPr>
          <w:rFonts w:ascii="Courier New" w:eastAsia="Courier New" w:hAnsi="Courier New" w:cs="Courier New"/>
          <w:color w:val="1E3A5F"/>
          <w:sz w:val="18"/>
          <w:szCs w:val="18"/>
        </w:rPr>
        <w:t xml:space="preserve">      ai_analysis.py         ← </w:t>
      </w:r>
      <w:proofErr w:type="spellStart"/>
      <w:r>
        <w:rPr>
          <w:rFonts w:ascii="Courier New" w:eastAsia="Courier New" w:hAnsi="Courier New" w:cs="Courier New"/>
          <w:color w:val="1E3A5F"/>
          <w:sz w:val="18"/>
          <w:szCs w:val="18"/>
        </w:rPr>
        <w:t>MediaPipe</w:t>
      </w:r>
      <w:proofErr w:type="spellEnd"/>
      <w:r>
        <w:rPr>
          <w:rFonts w:ascii="Courier New" w:eastAsia="Courier New" w:hAnsi="Courier New" w:cs="Courier New"/>
          <w:color w:val="1E3A5F"/>
          <w:sz w:val="18"/>
          <w:szCs w:val="18"/>
        </w:rPr>
        <w:t xml:space="preserve"> landmark analysis, blink/pose/smile</w:t>
      </w:r>
    </w:p>
    <w:p w14:paraId="33C3D849" w14:textId="77777777" w:rsidR="00BA4AC3" w:rsidRDefault="00000000">
      <w:pPr>
        <w:pBdr>
          <w:left w:val="single" w:sz="8" w:space="0" w:color="2563EB"/>
        </w:pBdr>
        <w:shd w:val="clear" w:color="auto" w:fill="F8FAFC"/>
        <w:ind w:left="280"/>
      </w:pPr>
      <w:r>
        <w:rPr>
          <w:rFonts w:ascii="Courier New" w:eastAsia="Courier New" w:hAnsi="Courier New" w:cs="Courier New"/>
          <w:color w:val="1E3A5F"/>
          <w:sz w:val="18"/>
          <w:szCs w:val="18"/>
        </w:rPr>
        <w:t xml:space="preserve">  tests/</w:t>
      </w:r>
    </w:p>
    <w:p w14:paraId="7B4D4367" w14:textId="77777777" w:rsidR="00BA4AC3" w:rsidRDefault="00000000">
      <w:pPr>
        <w:pBdr>
          <w:left w:val="single" w:sz="8" w:space="0" w:color="2563EB"/>
        </w:pBdr>
        <w:shd w:val="clear" w:color="auto" w:fill="F8FAFC"/>
        <w:ind w:left="280"/>
      </w:pPr>
      <w:r>
        <w:rPr>
          <w:rFonts w:ascii="Courier New" w:eastAsia="Courier New" w:hAnsi="Courier New" w:cs="Courier New"/>
          <w:color w:val="1E3A5F"/>
          <w:sz w:val="18"/>
          <w:szCs w:val="18"/>
        </w:rPr>
        <w:t xml:space="preserve">    test_face_verify.py      ← 15 automated test cases</w:t>
      </w:r>
    </w:p>
    <w:p w14:paraId="5E1FD348" w14:textId="77777777" w:rsidR="00BA4AC3" w:rsidRDefault="00BA4AC3">
      <w:pPr>
        <w:spacing w:after="60"/>
      </w:pPr>
    </w:p>
    <w:p w14:paraId="05F95D95" w14:textId="77777777" w:rsidR="00BA4AC3" w:rsidRDefault="00000000">
      <w:pPr>
        <w:pStyle w:val="Heading2"/>
      </w:pPr>
      <w:r>
        <w:t>What each backend folder does — and what it must NOT 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600"/>
      </w:tblGrid>
      <w:tr w:rsidR="00BA4AC3" w14:paraId="0137C566" w14:textId="77777777">
        <w:tblPrEx>
          <w:tblCellMar>
            <w:top w:w="0" w:type="dxa"/>
            <w:bottom w:w="0" w:type="dxa"/>
          </w:tblCellMar>
        </w:tblPrEx>
        <w:trPr>
          <w:tblHeader/>
        </w:trPr>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tcPr>
          <w:p w14:paraId="4A87CA3C" w14:textId="77777777" w:rsidR="00BA4AC3" w:rsidRDefault="00000000">
            <w:r>
              <w:rPr>
                <w:b/>
                <w:bCs/>
                <w:color w:val="FFFFFF"/>
                <w:sz w:val="19"/>
                <w:szCs w:val="19"/>
              </w:rPr>
              <w:t>Folder</w:t>
            </w:r>
          </w:p>
        </w:tc>
        <w:tc>
          <w:tcPr>
            <w:tcW w:w="36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tcPr>
          <w:p w14:paraId="566646F9" w14:textId="77777777" w:rsidR="00BA4AC3" w:rsidRDefault="00000000">
            <w:r>
              <w:rPr>
                <w:b/>
                <w:bCs/>
                <w:color w:val="FFFFFF"/>
                <w:sz w:val="19"/>
                <w:szCs w:val="19"/>
              </w:rPr>
              <w:t>What it DOES</w:t>
            </w:r>
          </w:p>
        </w:tc>
        <w:tc>
          <w:tcPr>
            <w:tcW w:w="36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tcPr>
          <w:p w14:paraId="2CBD9CDE" w14:textId="77777777" w:rsidR="00BA4AC3" w:rsidRDefault="00000000">
            <w:r>
              <w:rPr>
                <w:b/>
                <w:bCs/>
                <w:color w:val="FFFFFF"/>
                <w:sz w:val="19"/>
                <w:szCs w:val="19"/>
              </w:rPr>
              <w:t>What it must NEVER do</w:t>
            </w:r>
          </w:p>
        </w:tc>
      </w:tr>
      <w:tr w:rsidR="00BA4AC3" w14:paraId="167780DF"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39C77E0" w14:textId="77777777" w:rsidR="00BA4AC3" w:rsidRDefault="00000000">
            <w:r>
              <w:rPr>
                <w:color w:val="334155"/>
                <w:sz w:val="19"/>
                <w:szCs w:val="19"/>
              </w:rPr>
              <w:t>routes/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4AFB175" w14:textId="77777777" w:rsidR="00BA4AC3" w:rsidRDefault="00000000">
            <w:r>
              <w:rPr>
                <w:color w:val="334155"/>
                <w:sz w:val="19"/>
                <w:szCs w:val="19"/>
              </w:rPr>
              <w:t>Receive requests, call services, return responses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33795B7" w14:textId="77777777" w:rsidR="00BA4AC3" w:rsidRDefault="00000000">
            <w:r>
              <w:rPr>
                <w:color w:val="334155"/>
                <w:sz w:val="19"/>
                <w:szCs w:val="19"/>
              </w:rPr>
              <w:t>Contain AI logic, database queries, or business rules</w:t>
            </w:r>
          </w:p>
        </w:tc>
      </w:tr>
      <w:tr w:rsidR="00BA4AC3" w14:paraId="19E092FA"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0197BA5D" w14:textId="77777777" w:rsidR="00BA4AC3" w:rsidRDefault="00000000">
            <w:r>
              <w:rPr>
                <w:color w:val="334155"/>
                <w:sz w:val="19"/>
                <w:szCs w:val="19"/>
              </w:rPr>
              <w:t>services/</w:t>
            </w:r>
          </w:p>
        </w:tc>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34D542F9" w14:textId="77777777" w:rsidR="00BA4AC3" w:rsidRDefault="00000000">
            <w:r>
              <w:rPr>
                <w:color w:val="334155"/>
                <w:sz w:val="19"/>
                <w:szCs w:val="19"/>
              </w:rPr>
              <w:t>Perform AI computation, image processing, face matching</w:t>
            </w:r>
          </w:p>
        </w:tc>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74772558" w14:textId="77777777" w:rsidR="00BA4AC3" w:rsidRDefault="00000000">
            <w:r>
              <w:rPr>
                <w:color w:val="334155"/>
                <w:sz w:val="19"/>
                <w:szCs w:val="19"/>
              </w:rPr>
              <w:t>Know about HTTP, send responses, or do authentication</w:t>
            </w:r>
          </w:p>
        </w:tc>
      </w:tr>
      <w:tr w:rsidR="00BA4AC3" w14:paraId="56A7535F"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7732F33" w14:textId="77777777" w:rsidR="00BA4AC3" w:rsidRDefault="00000000">
            <w:r>
              <w:rPr>
                <w:color w:val="334155"/>
                <w:sz w:val="19"/>
                <w:szCs w:val="19"/>
              </w:rPr>
              <w:t>models/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8E6A212" w14:textId="77777777" w:rsidR="00BA4AC3" w:rsidRDefault="00000000">
            <w:r>
              <w:rPr>
                <w:color w:val="334155"/>
                <w:sz w:val="19"/>
                <w:szCs w:val="19"/>
              </w:rPr>
              <w:t>Define data shapes and validate inputs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2E497FB" w14:textId="77777777" w:rsidR="00BA4AC3" w:rsidRDefault="00000000">
            <w:r>
              <w:rPr>
                <w:color w:val="334155"/>
                <w:sz w:val="19"/>
                <w:szCs w:val="19"/>
              </w:rPr>
              <w:t>Process data or call any external service</w:t>
            </w:r>
          </w:p>
        </w:tc>
      </w:tr>
      <w:tr w:rsidR="00BA4AC3" w14:paraId="7C00B42E"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6C363F85" w14:textId="77777777" w:rsidR="00BA4AC3" w:rsidRDefault="00000000">
            <w:r>
              <w:rPr>
                <w:color w:val="334155"/>
                <w:sz w:val="19"/>
                <w:szCs w:val="19"/>
              </w:rPr>
              <w:t>core/config.py</w:t>
            </w:r>
          </w:p>
        </w:tc>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782FD39D" w14:textId="77777777" w:rsidR="00BA4AC3" w:rsidRDefault="00000000">
            <w:r>
              <w:rPr>
                <w:color w:val="334155"/>
                <w:sz w:val="19"/>
                <w:szCs w:val="19"/>
              </w:rPr>
              <w:t>Store all configurable values</w:t>
            </w:r>
          </w:p>
        </w:tc>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5DD62971" w14:textId="77777777" w:rsidR="00BA4AC3" w:rsidRDefault="00000000">
            <w:r>
              <w:rPr>
                <w:color w:val="334155"/>
                <w:sz w:val="19"/>
                <w:szCs w:val="19"/>
              </w:rPr>
              <w:t>Contain logic or functions</w:t>
            </w:r>
          </w:p>
        </w:tc>
      </w:tr>
    </w:tbl>
    <w:p w14:paraId="420D4AA3" w14:textId="77777777" w:rsidR="00BA4AC3" w:rsidRDefault="00BA4AC3">
      <w:pPr>
        <w:spacing w:after="60"/>
      </w:pPr>
    </w:p>
    <w:p w14:paraId="12F527DC" w14:textId="77777777" w:rsidR="00BA4AC3" w:rsidRDefault="00BA4AC3">
      <w:pPr>
        <w:spacing w:after="60"/>
      </w:pPr>
    </w:p>
    <w:p w14:paraId="6206D1D3" w14:textId="77777777" w:rsidR="00BA4AC3" w:rsidRDefault="00000000">
      <w:pPr>
        <w:pStyle w:val="Heading2"/>
      </w:pPr>
      <w:r>
        <w:t>Frontend folder layout</w:t>
      </w:r>
    </w:p>
    <w:p w14:paraId="3AAC809E" w14:textId="77777777" w:rsidR="00BA4AC3" w:rsidRDefault="00000000">
      <w:pPr>
        <w:pBdr>
          <w:left w:val="single" w:sz="8" w:space="0" w:color="2563EB"/>
        </w:pBdr>
        <w:shd w:val="clear" w:color="auto" w:fill="F8FAFC"/>
        <w:spacing w:before="80"/>
        <w:ind w:left="280"/>
      </w:pPr>
      <w:r>
        <w:rPr>
          <w:rFonts w:ascii="Courier New" w:eastAsia="Courier New" w:hAnsi="Courier New" w:cs="Courier New"/>
          <w:color w:val="1E3A5F"/>
          <w:sz w:val="18"/>
          <w:szCs w:val="18"/>
        </w:rPr>
        <w:t>frontend/</w:t>
      </w:r>
      <w:proofErr w:type="spellStart"/>
      <w:r>
        <w:rPr>
          <w:rFonts w:ascii="Courier New" w:eastAsia="Courier New" w:hAnsi="Courier New" w:cs="Courier New"/>
          <w:color w:val="1E3A5F"/>
          <w:sz w:val="18"/>
          <w:szCs w:val="18"/>
        </w:rPr>
        <w:t>src</w:t>
      </w:r>
      <w:proofErr w:type="spellEnd"/>
      <w:r>
        <w:rPr>
          <w:rFonts w:ascii="Courier New" w:eastAsia="Courier New" w:hAnsi="Courier New" w:cs="Courier New"/>
          <w:color w:val="1E3A5F"/>
          <w:sz w:val="18"/>
          <w:szCs w:val="18"/>
        </w:rPr>
        <w:t>/</w:t>
      </w:r>
    </w:p>
    <w:p w14:paraId="06CEF5A2" w14:textId="77777777" w:rsidR="00BA4AC3" w:rsidRDefault="00000000">
      <w:pPr>
        <w:pBdr>
          <w:left w:val="single" w:sz="8" w:space="0" w:color="2563EB"/>
        </w:pBdr>
        <w:shd w:val="clear" w:color="auto" w:fill="F8FAFC"/>
        <w:ind w:left="28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App.jsx</w:t>
      </w:r>
      <w:proofErr w:type="spellEnd"/>
      <w:r>
        <w:rPr>
          <w:rFonts w:ascii="Courier New" w:eastAsia="Courier New" w:hAnsi="Courier New" w:cs="Courier New"/>
          <w:color w:val="1E3A5F"/>
          <w:sz w:val="18"/>
          <w:szCs w:val="18"/>
        </w:rPr>
        <w:t xml:space="preserve">                    ← Root component. Manages which step is shown.</w:t>
      </w:r>
    </w:p>
    <w:p w14:paraId="4CB1FF39" w14:textId="77777777" w:rsidR="00BA4AC3" w:rsidRDefault="00000000">
      <w:pPr>
        <w:pBdr>
          <w:left w:val="single" w:sz="8" w:space="0" w:color="2563EB"/>
        </w:pBdr>
        <w:shd w:val="clear" w:color="auto" w:fill="F8FAFC"/>
        <w:ind w:left="280"/>
      </w:pPr>
      <w:r>
        <w:rPr>
          <w:rFonts w:ascii="Courier New" w:eastAsia="Courier New" w:hAnsi="Courier New" w:cs="Courier New"/>
          <w:color w:val="1E3A5F"/>
          <w:sz w:val="18"/>
          <w:szCs w:val="18"/>
        </w:rPr>
        <w:t xml:space="preserve">  config.js                  ← API base URL (auto-detects localhost vs network IP)</w:t>
      </w:r>
    </w:p>
    <w:p w14:paraId="63991076" w14:textId="77777777" w:rsidR="00BA4AC3" w:rsidRDefault="00000000">
      <w:pPr>
        <w:pBdr>
          <w:left w:val="single" w:sz="8" w:space="0" w:color="2563EB"/>
        </w:pBdr>
        <w:shd w:val="clear" w:color="auto" w:fill="F8FAFC"/>
        <w:ind w:left="280"/>
      </w:pPr>
      <w:r>
        <w:rPr>
          <w:rFonts w:ascii="Courier New" w:eastAsia="Courier New" w:hAnsi="Courier New" w:cs="Courier New"/>
          <w:color w:val="1E3A5F"/>
          <w:sz w:val="18"/>
          <w:szCs w:val="18"/>
        </w:rPr>
        <w:t xml:space="preserve">  App.css                    ← Design system: colors, fonts, animations</w:t>
      </w:r>
    </w:p>
    <w:p w14:paraId="02196825" w14:textId="77777777" w:rsidR="00BA4AC3" w:rsidRDefault="00000000">
      <w:pPr>
        <w:pBdr>
          <w:left w:val="single" w:sz="8" w:space="0" w:color="2563EB"/>
        </w:pBdr>
        <w:shd w:val="clear" w:color="auto" w:fill="F8FAFC"/>
        <w:ind w:left="280"/>
      </w:pPr>
      <w:r>
        <w:rPr>
          <w:rFonts w:ascii="Courier New" w:eastAsia="Courier New" w:hAnsi="Courier New" w:cs="Courier New"/>
          <w:color w:val="1E3A5F"/>
          <w:sz w:val="18"/>
          <w:szCs w:val="18"/>
        </w:rPr>
        <w:t xml:space="preserve">  components/</w:t>
      </w:r>
    </w:p>
    <w:p w14:paraId="23BD0EC9" w14:textId="77777777" w:rsidR="00BA4AC3" w:rsidRDefault="00000000">
      <w:pPr>
        <w:pBdr>
          <w:left w:val="single" w:sz="8" w:space="0" w:color="2563EB"/>
        </w:pBdr>
        <w:shd w:val="clear" w:color="auto" w:fill="F8FAFC"/>
        <w:ind w:left="28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NIDScanner.jsx</w:t>
      </w:r>
      <w:proofErr w:type="spellEnd"/>
      <w:r>
        <w:rPr>
          <w:rFonts w:ascii="Courier New" w:eastAsia="Courier New" w:hAnsi="Courier New" w:cs="Courier New"/>
          <w:color w:val="1E3A5F"/>
          <w:sz w:val="18"/>
          <w:szCs w:val="18"/>
        </w:rPr>
        <w:t xml:space="preserve">           ← Step 1: Upload NID, analyze quality, show rejection reasons</w:t>
      </w:r>
    </w:p>
    <w:p w14:paraId="26ED0978" w14:textId="77777777" w:rsidR="00BA4AC3" w:rsidRDefault="00000000">
      <w:pPr>
        <w:pBdr>
          <w:left w:val="single" w:sz="8" w:space="0" w:color="2563EB"/>
        </w:pBdr>
        <w:shd w:val="clear" w:color="auto" w:fill="F8FAFC"/>
        <w:ind w:left="28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LivenessCapture.jsx</w:t>
      </w:r>
      <w:proofErr w:type="spellEnd"/>
      <w:r>
        <w:rPr>
          <w:rFonts w:ascii="Courier New" w:eastAsia="Courier New" w:hAnsi="Courier New" w:cs="Courier New"/>
          <w:color w:val="1E3A5F"/>
          <w:sz w:val="18"/>
          <w:szCs w:val="18"/>
        </w:rPr>
        <w:t xml:space="preserve">      ← Step 2: Webcam, 5 challenges, polling loop, live feedback</w:t>
      </w:r>
    </w:p>
    <w:p w14:paraId="6E90FFE8" w14:textId="77777777" w:rsidR="00BA4AC3" w:rsidRDefault="00000000">
      <w:pPr>
        <w:pBdr>
          <w:left w:val="single" w:sz="8" w:space="0" w:color="2563EB"/>
        </w:pBdr>
        <w:shd w:val="clear" w:color="auto" w:fill="F8FAFC"/>
        <w:ind w:left="28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MatchReport.jsx</w:t>
      </w:r>
      <w:proofErr w:type="spellEnd"/>
      <w:r>
        <w:rPr>
          <w:rFonts w:ascii="Courier New" w:eastAsia="Courier New" w:hAnsi="Courier New" w:cs="Courier New"/>
          <w:color w:val="1E3A5F"/>
          <w:sz w:val="18"/>
          <w:szCs w:val="18"/>
        </w:rPr>
        <w:t xml:space="preserve">          ← Step 3: Calls verify + AI analyze, shows full report</w:t>
      </w:r>
    </w:p>
    <w:p w14:paraId="4BB653C7" w14:textId="77777777" w:rsidR="00BA4AC3" w:rsidRDefault="00000000">
      <w:pPr>
        <w:pBdr>
          <w:left w:val="single" w:sz="8" w:space="0" w:color="2563EB"/>
        </w:pBdr>
        <w:shd w:val="clear" w:color="auto" w:fill="F8FAFC"/>
        <w:ind w:left="28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ui.jsx</w:t>
      </w:r>
      <w:proofErr w:type="spellEnd"/>
      <w:r>
        <w:rPr>
          <w:rFonts w:ascii="Courier New" w:eastAsia="Courier New" w:hAnsi="Courier New" w:cs="Courier New"/>
          <w:color w:val="1E3A5F"/>
          <w:sz w:val="18"/>
          <w:szCs w:val="18"/>
        </w:rPr>
        <w:t xml:space="preserve">                   ← Shared components: Card, </w:t>
      </w:r>
      <w:proofErr w:type="spellStart"/>
      <w:r>
        <w:rPr>
          <w:rFonts w:ascii="Courier New" w:eastAsia="Courier New" w:hAnsi="Courier New" w:cs="Courier New"/>
          <w:color w:val="1E3A5F"/>
          <w:sz w:val="18"/>
          <w:szCs w:val="18"/>
        </w:rPr>
        <w:t>Btn</w:t>
      </w:r>
      <w:proofErr w:type="spellEnd"/>
      <w:r>
        <w:rPr>
          <w:rFonts w:ascii="Courier New" w:eastAsia="Courier New" w:hAnsi="Courier New" w:cs="Courier New"/>
          <w:color w:val="1E3A5F"/>
          <w:sz w:val="18"/>
          <w:szCs w:val="18"/>
        </w:rPr>
        <w:t xml:space="preserve">, Badge, </w:t>
      </w:r>
      <w:proofErr w:type="spellStart"/>
      <w:r>
        <w:rPr>
          <w:rFonts w:ascii="Courier New" w:eastAsia="Courier New" w:hAnsi="Courier New" w:cs="Courier New"/>
          <w:color w:val="1E3A5F"/>
          <w:sz w:val="18"/>
          <w:szCs w:val="18"/>
        </w:rPr>
        <w:t>ScoreBar</w:t>
      </w:r>
      <w:proofErr w:type="spellEnd"/>
      <w:r>
        <w:rPr>
          <w:rFonts w:ascii="Courier New" w:eastAsia="Courier New" w:hAnsi="Courier New" w:cs="Courier New"/>
          <w:color w:val="1E3A5F"/>
          <w:sz w:val="18"/>
          <w:szCs w:val="18"/>
        </w:rPr>
        <w:t>, CheckItem</w:t>
      </w:r>
    </w:p>
    <w:p w14:paraId="2CB8D3BC" w14:textId="77777777" w:rsidR="00BA4AC3" w:rsidRDefault="00BA4AC3">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600"/>
      </w:tblGrid>
      <w:tr w:rsidR="00BA4AC3" w14:paraId="5A721668"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7C3AED"/>
            <w:tcMar>
              <w:top w:w="120" w:type="dxa"/>
              <w:left w:w="120" w:type="dxa"/>
              <w:bottom w:w="120" w:type="dxa"/>
              <w:right w:w="80" w:type="dxa"/>
            </w:tcMar>
          </w:tcPr>
          <w:p w14:paraId="499F8FFD" w14:textId="77777777" w:rsidR="00BA4AC3" w:rsidRDefault="00000000">
            <w:pPr>
              <w:jc w:val="center"/>
            </w:pPr>
            <w:r>
              <w:rPr>
                <w:b/>
                <w:bCs/>
                <w:color w:val="FFFFFF"/>
                <w:sz w:val="20"/>
                <w:szCs w:val="20"/>
              </w:rPr>
              <w:t>§</w:t>
            </w:r>
          </w:p>
        </w:tc>
        <w:tc>
          <w:tcPr>
            <w:tcW w:w="8600" w:type="dxa"/>
            <w:tcBorders>
              <w:top w:val="none" w:sz="0" w:space="0" w:color="FFFFFF"/>
              <w:left w:val="none" w:sz="0" w:space="0" w:color="FFFFFF"/>
              <w:bottom w:val="none" w:sz="0" w:space="0" w:color="FFFFFF"/>
              <w:right w:val="none" w:sz="0" w:space="0" w:color="FFFFFF"/>
            </w:tcBorders>
            <w:shd w:val="clear" w:color="auto" w:fill="F5F3FF"/>
            <w:tcMar>
              <w:top w:w="100" w:type="dxa"/>
              <w:left w:w="140" w:type="dxa"/>
              <w:bottom w:w="100" w:type="dxa"/>
              <w:right w:w="140" w:type="dxa"/>
            </w:tcMar>
          </w:tcPr>
          <w:p w14:paraId="0963BBB3" w14:textId="77777777" w:rsidR="00BA4AC3" w:rsidRDefault="00000000">
            <w:r>
              <w:rPr>
                <w:b/>
                <w:bCs/>
                <w:color w:val="7C3AED"/>
                <w:sz w:val="20"/>
                <w:szCs w:val="20"/>
              </w:rPr>
              <w:t>The Golden Rule of Frontend Code</w:t>
            </w:r>
          </w:p>
          <w:p w14:paraId="52246CE3" w14:textId="77777777" w:rsidR="00BA4AC3" w:rsidRDefault="00000000">
            <w:r>
              <w:rPr>
                <w:color w:val="334155"/>
                <w:sz w:val="19"/>
                <w:szCs w:val="19"/>
              </w:rPr>
              <w:t>The frontend NEVER makes verification decisions. It shows results. All verdicts, all scoring, all liveness pass/fail decisions happen on the backend. The frontend is a display terminal, not a judge.</w:t>
            </w:r>
          </w:p>
        </w:tc>
      </w:tr>
    </w:tbl>
    <w:p w14:paraId="65D27ABB" w14:textId="77777777" w:rsidR="00BA4AC3" w:rsidRDefault="00BA4AC3">
      <w:pPr>
        <w:spacing w:after="60"/>
      </w:pPr>
    </w:p>
    <w:p w14:paraId="56BB47CD" w14:textId="77777777" w:rsidR="00BA4AC3" w:rsidRDefault="00BA4AC3">
      <w:pPr>
        <w:spacing w:after="60"/>
      </w:pPr>
    </w:p>
    <w:p w14:paraId="69BE6494" w14:textId="77777777" w:rsidR="00BA4AC3" w:rsidRDefault="00000000">
      <w:r>
        <w:br w:type="page"/>
      </w:r>
    </w:p>
    <w:p w14:paraId="48256B31" w14:textId="77777777" w:rsidR="00BA4AC3" w:rsidRDefault="00000000">
      <w:pPr>
        <w:pStyle w:val="Heading1"/>
        <w:pBdr>
          <w:bottom w:val="single" w:sz="6" w:space="4" w:color="2563EB"/>
        </w:pBdr>
      </w:pPr>
      <w:r>
        <w:lastRenderedPageBreak/>
        <w:t>4. Data Models — Human Explanation</w:t>
      </w:r>
    </w:p>
    <w:p w14:paraId="5E8E0014" w14:textId="77777777" w:rsidR="00BA4AC3" w:rsidRDefault="00000000">
      <w:pPr>
        <w:pStyle w:val="Heading2"/>
      </w:pPr>
      <w:r>
        <w:t>The User model — Who is using the system?</w:t>
      </w:r>
    </w:p>
    <w:p w14:paraId="08A5F1D6" w14:textId="77777777" w:rsidR="00BA4AC3" w:rsidRDefault="00000000">
      <w:pPr>
        <w:spacing w:after="100"/>
      </w:pPr>
      <w:r>
        <w:rPr>
          <w:color w:val="334155"/>
        </w:rPr>
        <w:t>In the real world, a User is a person who works at an insurance company or capital market intermediary — an agent in the field, a compliance officer, an admin configuring the system. The User model records who they are, what they are allowed to do (their role), and where they are allowed to connect from (IP whitelist).</w:t>
      </w:r>
    </w:p>
    <w:p w14:paraId="613B47CD" w14:textId="77777777" w:rsidR="00BA4AC3" w:rsidRDefault="00000000">
      <w:pPr>
        <w:spacing w:after="100"/>
      </w:pPr>
      <w:r>
        <w:rPr>
          <w:color w:val="334155"/>
        </w:rPr>
        <w:t>The model exists because different people need different access. An agent should be able to start a verification session but not approve it. A checker should be able to approve but not configure the system. An auditor should be able to read everything but change nothing.</w:t>
      </w:r>
    </w:p>
    <w:p w14:paraId="3A3E71FE" w14:textId="77777777" w:rsidR="00BA4AC3" w:rsidRDefault="00000000">
      <w:pPr>
        <w:spacing w:after="100"/>
      </w:pPr>
      <w:r>
        <w:rPr>
          <w:color w:val="334155"/>
        </w:rPr>
        <w:t>The model changes when: a new staff member joins (created), their role changes (updated), they leave (deactivated — never deleted, because audit records must remain linkable to the person who created them).</w:t>
      </w:r>
    </w:p>
    <w:p w14:paraId="08A7F40B" w14:textId="77777777" w:rsidR="00BA4AC3" w:rsidRDefault="00BA4AC3">
      <w:pPr>
        <w:spacing w:after="60"/>
      </w:pPr>
    </w:p>
    <w:p w14:paraId="2E4A0A83" w14:textId="77777777" w:rsidR="00BA4AC3" w:rsidRDefault="00000000">
      <w:pPr>
        <w:pStyle w:val="Heading2"/>
      </w:pPr>
      <w:r>
        <w:t>The Liveness Session model — What is happening right now?</w:t>
      </w:r>
    </w:p>
    <w:p w14:paraId="69820620" w14:textId="77777777" w:rsidR="00BA4AC3" w:rsidRDefault="00000000">
      <w:pPr>
        <w:spacing w:after="100"/>
      </w:pPr>
      <w:r>
        <w:rPr>
          <w:color w:val="334155"/>
        </w:rPr>
        <w:t>A Liveness Session represents one attempt by one customer to prove their identity. Think of it like a queue ticket. When a customer sits down in front of the camera, a session is created. As they complete each challenge (blink, turn, smile), the session is updated. When they finish, the session is closed.</w:t>
      </w:r>
    </w:p>
    <w:p w14:paraId="3C31DEDB" w14:textId="77777777" w:rsidR="00BA4AC3" w:rsidRDefault="00000000">
      <w:pPr>
        <w:spacing w:after="100"/>
      </w:pPr>
      <w:r>
        <w:rPr>
          <w:color w:val="334155"/>
        </w:rPr>
        <w:t>The model exists because BFIU regulations impose strict limits: maximum 10 attempts per session, maximum 2 sessions per day per NID number. The session model is what the system checks before allowing another attempt.</w:t>
      </w:r>
    </w:p>
    <w:p w14:paraId="603F3A3E" w14:textId="77777777" w:rsidR="00BA4AC3" w:rsidRDefault="00000000">
      <w:pPr>
        <w:spacing w:after="100"/>
      </w:pPr>
      <w:r>
        <w:rPr>
          <w:color w:val="334155"/>
        </w:rPr>
        <w:t>The model changes when: an attempt is made (</w:t>
      </w:r>
      <w:proofErr w:type="spellStart"/>
      <w:r>
        <w:rPr>
          <w:color w:val="334155"/>
        </w:rPr>
        <w:t>attempt_count</w:t>
      </w:r>
      <w:proofErr w:type="spellEnd"/>
      <w:r>
        <w:rPr>
          <w:color w:val="334155"/>
        </w:rPr>
        <w:t xml:space="preserve"> increments), a challenge is passed (</w:t>
      </w:r>
      <w:proofErr w:type="spellStart"/>
      <w:r>
        <w:rPr>
          <w:color w:val="334155"/>
        </w:rPr>
        <w:t>challenges_completed</w:t>
      </w:r>
      <w:proofErr w:type="spellEnd"/>
      <w:r>
        <w:rPr>
          <w:color w:val="334155"/>
        </w:rPr>
        <w:t xml:space="preserve"> appends), the session expires after 24 hours (state → expired), or the final verification succeeds (state → completed).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600"/>
      </w:tblGrid>
      <w:tr w:rsidR="00BA4AC3" w14:paraId="1D61D7F4"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D97706"/>
            <w:tcMar>
              <w:top w:w="120" w:type="dxa"/>
              <w:left w:w="120" w:type="dxa"/>
              <w:bottom w:w="120" w:type="dxa"/>
              <w:right w:w="80" w:type="dxa"/>
            </w:tcMar>
          </w:tcPr>
          <w:p w14:paraId="74AA4FAF" w14:textId="77777777" w:rsidR="00BA4AC3" w:rsidRDefault="00000000">
            <w:pPr>
              <w:jc w:val="center"/>
            </w:pPr>
            <w:r>
              <w:rPr>
                <w:b/>
                <w:bCs/>
                <w:color w:val="FFFFFF"/>
                <w:sz w:val="20"/>
                <w:szCs w:val="20"/>
              </w:rPr>
              <w:t>!</w:t>
            </w:r>
          </w:p>
        </w:tc>
        <w:tc>
          <w:tcPr>
            <w:tcW w:w="8600" w:type="dxa"/>
            <w:tcBorders>
              <w:top w:val="none" w:sz="0" w:space="0" w:color="FFFFFF"/>
              <w:left w:val="none" w:sz="0" w:space="0" w:color="FFFFFF"/>
              <w:bottom w:val="none" w:sz="0" w:space="0" w:color="FFFFFF"/>
              <w:right w:val="none" w:sz="0" w:space="0" w:color="FFFFFF"/>
            </w:tcBorders>
            <w:shd w:val="clear" w:color="auto" w:fill="FFFBEB"/>
            <w:tcMar>
              <w:top w:w="100" w:type="dxa"/>
              <w:left w:w="140" w:type="dxa"/>
              <w:bottom w:w="100" w:type="dxa"/>
              <w:right w:w="140" w:type="dxa"/>
            </w:tcMar>
          </w:tcPr>
          <w:p w14:paraId="44BFF3BF" w14:textId="77777777" w:rsidR="00BA4AC3" w:rsidRDefault="00000000">
            <w:r>
              <w:rPr>
                <w:b/>
                <w:bCs/>
                <w:color w:val="D97706"/>
                <w:sz w:val="20"/>
                <w:szCs w:val="20"/>
              </w:rPr>
              <w:t>Why store the session at all?</w:t>
            </w:r>
          </w:p>
          <w:p w14:paraId="12F6B3F1" w14:textId="77777777" w:rsidR="00BA4AC3" w:rsidRDefault="00000000">
            <w:r>
              <w:rPr>
                <w:color w:val="334155"/>
                <w:sz w:val="19"/>
                <w:szCs w:val="19"/>
              </w:rPr>
              <w:t>Without a session record, there is nothing stopping someone from retrying a face match 1000 times until they get lucky. The session model is the enforcement mechanism for BFIU's anti-fraud attempt limits.</w:t>
            </w:r>
          </w:p>
        </w:tc>
      </w:tr>
    </w:tbl>
    <w:p w14:paraId="4DA67658" w14:textId="77777777" w:rsidR="00BA4AC3" w:rsidRDefault="00BA4AC3">
      <w:pPr>
        <w:spacing w:after="60"/>
      </w:pPr>
    </w:p>
    <w:p w14:paraId="0616EB7C" w14:textId="77777777" w:rsidR="00BA4AC3" w:rsidRDefault="00000000">
      <w:pPr>
        <w:pStyle w:val="Heading2"/>
      </w:pPr>
      <w:r>
        <w:t>The Verification Result model — What was decided?</w:t>
      </w:r>
    </w:p>
    <w:p w14:paraId="38549B89" w14:textId="77777777" w:rsidR="00BA4AC3" w:rsidRDefault="00000000">
      <w:pPr>
        <w:spacing w:after="100"/>
      </w:pPr>
      <w:r>
        <w:rPr>
          <w:color w:val="334155"/>
        </w:rPr>
        <w:t>The Verification Result is the permanent record of what the system concluded. Once written, it never changes. It stores the verdict (MATCHED/REVIEW/FAILED), all four individual scoring components, the liveness check results, the face preview images, and timestamps.</w:t>
      </w:r>
    </w:p>
    <w:p w14:paraId="20DFA60C" w14:textId="77777777" w:rsidR="00BA4AC3" w:rsidRDefault="00000000">
      <w:pPr>
        <w:spacing w:after="100"/>
      </w:pPr>
      <w:r>
        <w:rPr>
          <w:color w:val="334155"/>
        </w:rPr>
        <w:t>This model exists for two reasons: (1) compliance — BFIU requires a 5-year audit trail of every verification attempt; (2) the checker workflow — a REVIEW verdict needs a human to look at the stored result and make a decision.</w:t>
      </w:r>
    </w:p>
    <w:p w14:paraId="3EF1D494" w14:textId="77777777" w:rsidR="00BA4AC3" w:rsidRDefault="00000000">
      <w:pPr>
        <w:spacing w:after="100"/>
      </w:pPr>
      <w:r>
        <w:rPr>
          <w:color w:val="334155"/>
        </w:rPr>
        <w:t>The model does NOT change after creation. It is append-only. If a re-verification happens, a new result is created. The old one is preserved exactly as it was.</w:t>
      </w:r>
    </w:p>
    <w:p w14:paraId="5E7510C6" w14:textId="77777777" w:rsidR="00BA4AC3" w:rsidRDefault="00BA4AC3">
      <w:pPr>
        <w:spacing w:after="60"/>
      </w:pPr>
    </w:p>
    <w:p w14:paraId="4C11620E" w14:textId="77777777" w:rsidR="00BA4AC3" w:rsidRDefault="00BA4AC3">
      <w:pPr>
        <w:spacing w:after="60"/>
      </w:pPr>
    </w:p>
    <w:p w14:paraId="51EBA307" w14:textId="77777777" w:rsidR="00BA4AC3" w:rsidRDefault="00000000">
      <w:r>
        <w:br w:type="page"/>
      </w:r>
    </w:p>
    <w:p w14:paraId="57DA2B9E" w14:textId="77777777" w:rsidR="00BA4AC3" w:rsidRDefault="00000000">
      <w:pPr>
        <w:pStyle w:val="Heading1"/>
        <w:pBdr>
          <w:bottom w:val="single" w:sz="6" w:space="4" w:color="2563EB"/>
        </w:pBdr>
      </w:pPr>
      <w:r>
        <w:lastRenderedPageBreak/>
        <w:t>5. Step-by-Step API Flow</w:t>
      </w:r>
    </w:p>
    <w:p w14:paraId="67C831B3" w14:textId="77777777" w:rsidR="00BA4AC3" w:rsidRDefault="00000000">
      <w:pPr>
        <w:spacing w:after="120"/>
      </w:pPr>
      <w:r>
        <w:rPr>
          <w:color w:val="334155"/>
          <w:sz w:val="23"/>
          <w:szCs w:val="23"/>
        </w:rPr>
        <w:t>Here is the complete journey from a user opening the camera to receiving a final verdict. Every numbered step below corresponds to real code executing.</w:t>
      </w:r>
    </w:p>
    <w:p w14:paraId="0627900D" w14:textId="77777777" w:rsidR="00BA4AC3" w:rsidRDefault="00BA4AC3">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8480"/>
      </w:tblGrid>
      <w:tr w:rsidR="00BA4AC3" w14:paraId="2D50242A"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2563EB"/>
            <w:tcMar>
              <w:top w:w="120" w:type="dxa"/>
              <w:left w:w="100" w:type="dxa"/>
              <w:bottom w:w="120" w:type="dxa"/>
              <w:right w:w="100" w:type="dxa"/>
            </w:tcMar>
            <w:vAlign w:val="center"/>
          </w:tcPr>
          <w:p w14:paraId="36CDE50A" w14:textId="77777777" w:rsidR="00BA4AC3" w:rsidRDefault="00000000">
            <w:pPr>
              <w:jc w:val="center"/>
            </w:pPr>
            <w:r>
              <w:rPr>
                <w:b/>
                <w:bCs/>
                <w:color w:val="FFFFFF"/>
                <w:sz w:val="26"/>
                <w:szCs w:val="26"/>
              </w:rPr>
              <w:t>1</w:t>
            </w:r>
          </w:p>
        </w:tc>
        <w:tc>
          <w:tcPr>
            <w:tcW w:w="8480"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40" w:type="dxa"/>
            </w:tcMar>
          </w:tcPr>
          <w:p w14:paraId="13D891D1" w14:textId="77777777" w:rsidR="00BA4AC3" w:rsidRDefault="00000000">
            <w:r>
              <w:rPr>
                <w:b/>
                <w:bCs/>
                <w:color w:val="1B2A4A"/>
              </w:rPr>
              <w:t>User uploads NID card photo</w:t>
            </w:r>
          </w:p>
          <w:p w14:paraId="765EC8F4" w14:textId="77777777" w:rsidR="00BA4AC3" w:rsidRDefault="00000000">
            <w:pPr>
              <w:spacing w:before="40"/>
            </w:pPr>
            <w:r>
              <w:rPr>
                <w:color w:val="334155"/>
                <w:sz w:val="19"/>
                <w:szCs w:val="19"/>
              </w:rPr>
              <w:t>The user picks an image file on their phone or computer. React reads it as base64 — a text encoding of the image bytes. The frontend sends it to POST /v1/ai/scan-</w:t>
            </w:r>
            <w:proofErr w:type="spellStart"/>
            <w:r>
              <w:rPr>
                <w:color w:val="334155"/>
                <w:sz w:val="19"/>
                <w:szCs w:val="19"/>
              </w:rPr>
              <w:t>nid</w:t>
            </w:r>
            <w:proofErr w:type="spellEnd"/>
            <w:r>
              <w:rPr>
                <w:color w:val="334155"/>
                <w:sz w:val="19"/>
                <w:szCs w:val="19"/>
              </w:rPr>
              <w:t>.</w:t>
            </w:r>
          </w:p>
        </w:tc>
      </w:tr>
    </w:tbl>
    <w:p w14:paraId="76882BE8" w14:textId="77777777" w:rsidR="00BA4AC3" w:rsidRDefault="00BA4AC3">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8480"/>
      </w:tblGrid>
      <w:tr w:rsidR="00BA4AC3" w14:paraId="0A1CBDF3"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2563EB"/>
            <w:tcMar>
              <w:top w:w="120" w:type="dxa"/>
              <w:left w:w="100" w:type="dxa"/>
              <w:bottom w:w="120" w:type="dxa"/>
              <w:right w:w="100" w:type="dxa"/>
            </w:tcMar>
            <w:vAlign w:val="center"/>
          </w:tcPr>
          <w:p w14:paraId="61095C83" w14:textId="77777777" w:rsidR="00BA4AC3" w:rsidRDefault="00000000">
            <w:pPr>
              <w:jc w:val="center"/>
            </w:pPr>
            <w:r>
              <w:rPr>
                <w:b/>
                <w:bCs/>
                <w:color w:val="FFFFFF"/>
                <w:sz w:val="26"/>
                <w:szCs w:val="26"/>
              </w:rPr>
              <w:t>2</w:t>
            </w:r>
          </w:p>
        </w:tc>
        <w:tc>
          <w:tcPr>
            <w:tcW w:w="8480"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40" w:type="dxa"/>
            </w:tcMar>
          </w:tcPr>
          <w:p w14:paraId="3F2F09E5" w14:textId="77777777" w:rsidR="00BA4AC3" w:rsidRDefault="00000000">
            <w:r>
              <w:rPr>
                <w:b/>
                <w:bCs/>
                <w:color w:val="1B2A4A"/>
              </w:rPr>
              <w:t>Backend validates the NID card</w:t>
            </w:r>
          </w:p>
          <w:p w14:paraId="0A9B7D25" w14:textId="77777777" w:rsidR="00BA4AC3" w:rsidRDefault="00000000">
            <w:pPr>
              <w:spacing w:before="40"/>
            </w:pPr>
            <w:r>
              <w:rPr>
                <w:color w:val="334155"/>
                <w:sz w:val="19"/>
                <w:szCs w:val="19"/>
              </w:rPr>
              <w:t>The backend decodes the base64 into actual image pixels. It resizes to max 800px to prevent memory issues. It runs OpenCV DNN face detection (</w:t>
            </w:r>
            <w:proofErr w:type="spellStart"/>
            <w:r>
              <w:rPr>
                <w:color w:val="334155"/>
                <w:sz w:val="19"/>
                <w:szCs w:val="19"/>
              </w:rPr>
              <w:t>ResNet</w:t>
            </w:r>
            <w:proofErr w:type="spellEnd"/>
            <w:r>
              <w:rPr>
                <w:color w:val="334155"/>
                <w:sz w:val="19"/>
                <w:szCs w:val="19"/>
              </w:rPr>
              <w:t xml:space="preserve"> SSD model) on the image. It checks: sharpness (Laplacian variance), brightness (pixel mean), glare (overexposed pixel percentage), resolution (width × height), and whether a face was found with a size ratio of 4-35% of the card area (too small = fake detection, too large = selfie not card).</w:t>
            </w:r>
          </w:p>
        </w:tc>
      </w:tr>
    </w:tbl>
    <w:p w14:paraId="0BAFCE06" w14:textId="77777777" w:rsidR="00BA4AC3" w:rsidRDefault="00BA4AC3">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8480"/>
      </w:tblGrid>
      <w:tr w:rsidR="00BA4AC3" w14:paraId="376493CD"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2563EB"/>
            <w:tcMar>
              <w:top w:w="120" w:type="dxa"/>
              <w:left w:w="100" w:type="dxa"/>
              <w:bottom w:w="120" w:type="dxa"/>
              <w:right w:w="100" w:type="dxa"/>
            </w:tcMar>
            <w:vAlign w:val="center"/>
          </w:tcPr>
          <w:p w14:paraId="727F7F3D" w14:textId="77777777" w:rsidR="00BA4AC3" w:rsidRDefault="00000000">
            <w:pPr>
              <w:jc w:val="center"/>
            </w:pPr>
            <w:r>
              <w:rPr>
                <w:b/>
                <w:bCs/>
                <w:color w:val="FFFFFF"/>
                <w:sz w:val="26"/>
                <w:szCs w:val="26"/>
              </w:rPr>
              <w:t>3</w:t>
            </w:r>
          </w:p>
        </w:tc>
        <w:tc>
          <w:tcPr>
            <w:tcW w:w="8480"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40" w:type="dxa"/>
            </w:tcMar>
          </w:tcPr>
          <w:p w14:paraId="204136CE" w14:textId="77777777" w:rsidR="00BA4AC3" w:rsidRDefault="00000000">
            <w:r>
              <w:rPr>
                <w:b/>
                <w:bCs/>
                <w:color w:val="1B2A4A"/>
              </w:rPr>
              <w:t>Frontend shows NID quality report</w:t>
            </w:r>
          </w:p>
          <w:p w14:paraId="00E04931" w14:textId="77777777" w:rsidR="00BA4AC3" w:rsidRDefault="00000000">
            <w:pPr>
              <w:spacing w:before="40"/>
            </w:pPr>
            <w:r>
              <w:rPr>
                <w:color w:val="334155"/>
                <w:sz w:val="19"/>
                <w:szCs w:val="19"/>
              </w:rPr>
              <w:t xml:space="preserve">The backend returns </w:t>
            </w:r>
            <w:proofErr w:type="spellStart"/>
            <w:r>
              <w:rPr>
                <w:color w:val="334155"/>
                <w:sz w:val="19"/>
                <w:szCs w:val="19"/>
              </w:rPr>
              <w:t>is_valid_nid</w:t>
            </w:r>
            <w:proofErr w:type="spellEnd"/>
            <w:r>
              <w:rPr>
                <w:color w:val="334155"/>
                <w:sz w:val="19"/>
                <w:szCs w:val="19"/>
              </w:rPr>
              <w:t xml:space="preserve"> true/false, a </w:t>
            </w:r>
            <w:proofErr w:type="spellStart"/>
            <w:r>
              <w:rPr>
                <w:color w:val="334155"/>
                <w:sz w:val="19"/>
                <w:szCs w:val="19"/>
              </w:rPr>
              <w:t>quality_score</w:t>
            </w:r>
            <w:proofErr w:type="spellEnd"/>
            <w:r>
              <w:rPr>
                <w:color w:val="334155"/>
                <w:sz w:val="19"/>
                <w:szCs w:val="19"/>
              </w:rPr>
              <w:t xml:space="preserve"> out of 5, and a list of </w:t>
            </w:r>
            <w:proofErr w:type="spellStart"/>
            <w:r>
              <w:rPr>
                <w:color w:val="334155"/>
                <w:sz w:val="19"/>
                <w:szCs w:val="19"/>
              </w:rPr>
              <w:t>nid_issues</w:t>
            </w:r>
            <w:proofErr w:type="spellEnd"/>
            <w:r>
              <w:rPr>
                <w:color w:val="334155"/>
                <w:sz w:val="19"/>
                <w:szCs w:val="19"/>
              </w:rPr>
              <w:t xml:space="preserve"> with human-readable explanations. If the NID is invalid, the Confirm button is disabled and the rejection reasons are displayed. The user cannot continue until they upload a valid NID.</w:t>
            </w:r>
          </w:p>
        </w:tc>
      </w:tr>
    </w:tbl>
    <w:p w14:paraId="2886DF64" w14:textId="77777777" w:rsidR="00BA4AC3" w:rsidRDefault="00BA4AC3">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8480"/>
      </w:tblGrid>
      <w:tr w:rsidR="00BA4AC3" w14:paraId="5A0DE25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2563EB"/>
            <w:tcMar>
              <w:top w:w="120" w:type="dxa"/>
              <w:left w:w="100" w:type="dxa"/>
              <w:bottom w:w="120" w:type="dxa"/>
              <w:right w:w="100" w:type="dxa"/>
            </w:tcMar>
            <w:vAlign w:val="center"/>
          </w:tcPr>
          <w:p w14:paraId="5934BBF2" w14:textId="77777777" w:rsidR="00BA4AC3" w:rsidRDefault="00000000">
            <w:pPr>
              <w:jc w:val="center"/>
            </w:pPr>
            <w:r>
              <w:rPr>
                <w:b/>
                <w:bCs/>
                <w:color w:val="FFFFFF"/>
                <w:sz w:val="26"/>
                <w:szCs w:val="26"/>
              </w:rPr>
              <w:t>4</w:t>
            </w:r>
          </w:p>
        </w:tc>
        <w:tc>
          <w:tcPr>
            <w:tcW w:w="8480"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40" w:type="dxa"/>
            </w:tcMar>
          </w:tcPr>
          <w:p w14:paraId="571B0ABB" w14:textId="77777777" w:rsidR="00BA4AC3" w:rsidRDefault="00000000">
            <w:r>
              <w:rPr>
                <w:b/>
                <w:bCs/>
                <w:color w:val="1B2A4A"/>
              </w:rPr>
              <w:t>User opens webcam for liveness challenge</w:t>
            </w:r>
          </w:p>
          <w:p w14:paraId="43777D47" w14:textId="77777777" w:rsidR="00BA4AC3" w:rsidRDefault="00000000">
            <w:pPr>
              <w:spacing w:before="40"/>
            </w:pPr>
            <w:proofErr w:type="spellStart"/>
            <w:r>
              <w:rPr>
                <w:color w:val="334155"/>
                <w:sz w:val="19"/>
                <w:szCs w:val="19"/>
              </w:rPr>
              <w:t>NIDScanner</w:t>
            </w:r>
            <w:proofErr w:type="spellEnd"/>
            <w:r>
              <w:rPr>
                <w:color w:val="334155"/>
                <w:sz w:val="19"/>
                <w:szCs w:val="19"/>
              </w:rPr>
              <w:t xml:space="preserve"> calls </w:t>
            </w:r>
            <w:proofErr w:type="spellStart"/>
            <w:proofErr w:type="gramStart"/>
            <w:r>
              <w:rPr>
                <w:color w:val="334155"/>
                <w:sz w:val="19"/>
                <w:szCs w:val="19"/>
              </w:rPr>
              <w:t>onNIDCaptured</w:t>
            </w:r>
            <w:proofErr w:type="spellEnd"/>
            <w:r>
              <w:rPr>
                <w:color w:val="334155"/>
                <w:sz w:val="19"/>
                <w:szCs w:val="19"/>
              </w:rPr>
              <w:t>(</w:t>
            </w:r>
            <w:proofErr w:type="gramEnd"/>
            <w:r>
              <w:rPr>
                <w:color w:val="334155"/>
                <w:sz w:val="19"/>
                <w:szCs w:val="19"/>
              </w:rPr>
              <w:t xml:space="preserve">b64, </w:t>
            </w:r>
            <w:proofErr w:type="spellStart"/>
            <w:r>
              <w:rPr>
                <w:color w:val="334155"/>
                <w:sz w:val="19"/>
                <w:szCs w:val="19"/>
              </w:rPr>
              <w:t>scanResult</w:t>
            </w:r>
            <w:proofErr w:type="spellEnd"/>
            <w:r>
              <w:rPr>
                <w:color w:val="334155"/>
                <w:sz w:val="19"/>
                <w:szCs w:val="19"/>
              </w:rPr>
              <w:t xml:space="preserve">) which sets state in </w:t>
            </w:r>
            <w:proofErr w:type="spellStart"/>
            <w:r>
              <w:rPr>
                <w:color w:val="334155"/>
                <w:sz w:val="19"/>
                <w:szCs w:val="19"/>
              </w:rPr>
              <w:t>App.jsx</w:t>
            </w:r>
            <w:proofErr w:type="spellEnd"/>
            <w:r>
              <w:rPr>
                <w:color w:val="334155"/>
                <w:sz w:val="19"/>
                <w:szCs w:val="19"/>
              </w:rPr>
              <w:t xml:space="preserve"> and switches to the </w:t>
            </w:r>
            <w:proofErr w:type="spellStart"/>
            <w:r>
              <w:rPr>
                <w:color w:val="334155"/>
                <w:sz w:val="19"/>
                <w:szCs w:val="19"/>
              </w:rPr>
              <w:t>LivenessCapture</w:t>
            </w:r>
            <w:proofErr w:type="spellEnd"/>
            <w:r>
              <w:rPr>
                <w:color w:val="334155"/>
                <w:sz w:val="19"/>
                <w:szCs w:val="19"/>
              </w:rPr>
              <w:t xml:space="preserve"> component. React-webcam opens the device camera. A face oval guide overlay shows the user where to position their face.</w:t>
            </w:r>
          </w:p>
        </w:tc>
      </w:tr>
    </w:tbl>
    <w:p w14:paraId="61B1CDE5" w14:textId="77777777" w:rsidR="00BA4AC3" w:rsidRDefault="00BA4AC3">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8480"/>
      </w:tblGrid>
      <w:tr w:rsidR="00BA4AC3" w14:paraId="36F36B30"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2563EB"/>
            <w:tcMar>
              <w:top w:w="120" w:type="dxa"/>
              <w:left w:w="100" w:type="dxa"/>
              <w:bottom w:w="120" w:type="dxa"/>
              <w:right w:w="100" w:type="dxa"/>
            </w:tcMar>
            <w:vAlign w:val="center"/>
          </w:tcPr>
          <w:p w14:paraId="7D34A84C" w14:textId="77777777" w:rsidR="00BA4AC3" w:rsidRDefault="00000000">
            <w:pPr>
              <w:jc w:val="center"/>
            </w:pPr>
            <w:r>
              <w:rPr>
                <w:b/>
                <w:bCs/>
                <w:color w:val="FFFFFF"/>
                <w:sz w:val="26"/>
                <w:szCs w:val="26"/>
              </w:rPr>
              <w:t>5</w:t>
            </w:r>
          </w:p>
        </w:tc>
        <w:tc>
          <w:tcPr>
            <w:tcW w:w="8480"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40" w:type="dxa"/>
            </w:tcMar>
          </w:tcPr>
          <w:p w14:paraId="68297134" w14:textId="77777777" w:rsidR="00BA4AC3" w:rsidRDefault="00000000">
            <w:r>
              <w:rPr>
                <w:b/>
                <w:bCs/>
                <w:color w:val="1B2A4A"/>
              </w:rPr>
              <w:t>Liveness polling loop begins</w:t>
            </w:r>
          </w:p>
          <w:p w14:paraId="18E8D300" w14:textId="77777777" w:rsidR="00BA4AC3" w:rsidRDefault="00000000">
            <w:pPr>
              <w:spacing w:before="40"/>
            </w:pPr>
            <w:r>
              <w:rPr>
                <w:color w:val="334155"/>
                <w:sz w:val="19"/>
                <w:szCs w:val="19"/>
              </w:rPr>
              <w:t xml:space="preserve">When the user clicks Start Verification, a JavaScript </w:t>
            </w:r>
            <w:proofErr w:type="spellStart"/>
            <w:r>
              <w:rPr>
                <w:color w:val="334155"/>
                <w:sz w:val="19"/>
                <w:szCs w:val="19"/>
              </w:rPr>
              <w:t>setInterval</w:t>
            </w:r>
            <w:proofErr w:type="spellEnd"/>
            <w:r>
              <w:rPr>
                <w:color w:val="334155"/>
                <w:sz w:val="19"/>
                <w:szCs w:val="19"/>
              </w:rPr>
              <w:t xml:space="preserve"> fires every 1500ms. Each tick: (1) react-webcam captures a JPEG screenshot, (2) the frame is sent to POST /v1/ai/challenge with the current challenge name (center → blink → left → right → smile), (3) the backend runs </w:t>
            </w:r>
            <w:proofErr w:type="spellStart"/>
            <w:r>
              <w:rPr>
                <w:color w:val="334155"/>
                <w:sz w:val="19"/>
                <w:szCs w:val="19"/>
              </w:rPr>
              <w:t>MediaPipe</w:t>
            </w:r>
            <w:proofErr w:type="spellEnd"/>
            <w:r>
              <w:rPr>
                <w:color w:val="334155"/>
                <w:sz w:val="19"/>
                <w:szCs w:val="19"/>
              </w:rPr>
              <w:t xml:space="preserve"> </w:t>
            </w:r>
            <w:proofErr w:type="spellStart"/>
            <w:r>
              <w:rPr>
                <w:color w:val="334155"/>
                <w:sz w:val="19"/>
                <w:szCs w:val="19"/>
              </w:rPr>
              <w:t>FaceLandmarker</w:t>
            </w:r>
            <w:proofErr w:type="spellEnd"/>
            <w:r>
              <w:rPr>
                <w:color w:val="334155"/>
                <w:sz w:val="19"/>
                <w:szCs w:val="19"/>
              </w:rPr>
              <w:t xml:space="preserve"> on the frame.</w:t>
            </w:r>
          </w:p>
        </w:tc>
      </w:tr>
    </w:tbl>
    <w:p w14:paraId="3363CF27" w14:textId="77777777" w:rsidR="00BA4AC3" w:rsidRDefault="00BA4AC3">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8480"/>
      </w:tblGrid>
      <w:tr w:rsidR="00BA4AC3" w14:paraId="7D189815"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2563EB"/>
            <w:tcMar>
              <w:top w:w="120" w:type="dxa"/>
              <w:left w:w="100" w:type="dxa"/>
              <w:bottom w:w="120" w:type="dxa"/>
              <w:right w:w="100" w:type="dxa"/>
            </w:tcMar>
            <w:vAlign w:val="center"/>
          </w:tcPr>
          <w:p w14:paraId="170EE649" w14:textId="77777777" w:rsidR="00BA4AC3" w:rsidRDefault="00000000">
            <w:pPr>
              <w:jc w:val="center"/>
            </w:pPr>
            <w:r>
              <w:rPr>
                <w:b/>
                <w:bCs/>
                <w:color w:val="FFFFFF"/>
                <w:sz w:val="26"/>
                <w:szCs w:val="26"/>
              </w:rPr>
              <w:t>6</w:t>
            </w:r>
          </w:p>
        </w:tc>
        <w:tc>
          <w:tcPr>
            <w:tcW w:w="8480"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40" w:type="dxa"/>
            </w:tcMar>
          </w:tcPr>
          <w:p w14:paraId="31A52D33" w14:textId="77777777" w:rsidR="00BA4AC3" w:rsidRDefault="00000000">
            <w:proofErr w:type="spellStart"/>
            <w:r>
              <w:rPr>
                <w:b/>
                <w:bCs/>
                <w:color w:val="1B2A4A"/>
              </w:rPr>
              <w:t>MediaPipe</w:t>
            </w:r>
            <w:proofErr w:type="spellEnd"/>
            <w:r>
              <w:rPr>
                <w:b/>
                <w:bCs/>
                <w:color w:val="1B2A4A"/>
              </w:rPr>
              <w:t xml:space="preserve"> analyzes the frame</w:t>
            </w:r>
          </w:p>
          <w:p w14:paraId="28C3DD96" w14:textId="77777777" w:rsidR="00BA4AC3" w:rsidRDefault="00000000">
            <w:pPr>
              <w:spacing w:before="40"/>
            </w:pPr>
            <w:proofErr w:type="spellStart"/>
            <w:r>
              <w:rPr>
                <w:color w:val="334155"/>
                <w:sz w:val="19"/>
                <w:szCs w:val="19"/>
              </w:rPr>
              <w:t>MediaPipe</w:t>
            </w:r>
            <w:proofErr w:type="spellEnd"/>
            <w:r>
              <w:rPr>
                <w:color w:val="334155"/>
                <w:sz w:val="19"/>
                <w:szCs w:val="19"/>
              </w:rPr>
              <w:t xml:space="preserve"> detects 478 facial landmarks. The backend calculates: Eye Aspect Ratio from 6 eye landmark points (if EAR &lt; 0.2, eyes are closed = blink detected). Head yaw angle from the nose tip and ear landmark positions (if yaw &lt; -15 degrees, head is turned left). Smile intensity from mouth corner lift ratio. Each challenge is evaluated against its specific threshold.</w:t>
            </w:r>
          </w:p>
        </w:tc>
      </w:tr>
    </w:tbl>
    <w:p w14:paraId="338F609B" w14:textId="77777777" w:rsidR="00BA4AC3" w:rsidRDefault="00BA4AC3">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8480"/>
      </w:tblGrid>
      <w:tr w:rsidR="00BA4AC3" w14:paraId="797FBD3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2563EB"/>
            <w:tcMar>
              <w:top w:w="120" w:type="dxa"/>
              <w:left w:w="100" w:type="dxa"/>
              <w:bottom w:w="120" w:type="dxa"/>
              <w:right w:w="100" w:type="dxa"/>
            </w:tcMar>
            <w:vAlign w:val="center"/>
          </w:tcPr>
          <w:p w14:paraId="1E79E145" w14:textId="77777777" w:rsidR="00BA4AC3" w:rsidRDefault="00000000">
            <w:pPr>
              <w:jc w:val="center"/>
            </w:pPr>
            <w:r>
              <w:rPr>
                <w:b/>
                <w:bCs/>
                <w:color w:val="FFFFFF"/>
                <w:sz w:val="26"/>
                <w:szCs w:val="26"/>
              </w:rPr>
              <w:t>7</w:t>
            </w:r>
          </w:p>
        </w:tc>
        <w:tc>
          <w:tcPr>
            <w:tcW w:w="8480"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40" w:type="dxa"/>
            </w:tcMar>
          </w:tcPr>
          <w:p w14:paraId="44C3C811" w14:textId="77777777" w:rsidR="00BA4AC3" w:rsidRDefault="00000000">
            <w:r>
              <w:rPr>
                <w:b/>
                <w:bCs/>
                <w:color w:val="1B2A4A"/>
              </w:rPr>
              <w:t>Challenge passes — advance to next</w:t>
            </w:r>
          </w:p>
          <w:p w14:paraId="25DF1044" w14:textId="77777777" w:rsidR="00BA4AC3" w:rsidRDefault="00000000">
            <w:pPr>
              <w:spacing w:before="40"/>
            </w:pPr>
            <w:r>
              <w:rPr>
                <w:color w:val="334155"/>
                <w:sz w:val="19"/>
                <w:szCs w:val="19"/>
              </w:rPr>
              <w:t xml:space="preserve">When </w:t>
            </w:r>
            <w:proofErr w:type="spellStart"/>
            <w:proofErr w:type="gramStart"/>
            <w:r>
              <w:rPr>
                <w:color w:val="334155"/>
                <w:sz w:val="19"/>
                <w:szCs w:val="19"/>
              </w:rPr>
              <w:t>challenge.passed</w:t>
            </w:r>
            <w:proofErr w:type="spellEnd"/>
            <w:proofErr w:type="gramEnd"/>
            <w:r>
              <w:rPr>
                <w:color w:val="334155"/>
                <w:sz w:val="19"/>
                <w:szCs w:val="19"/>
              </w:rPr>
              <w:t xml:space="preserve"> === true, the polling loop stops for that challenge. The frontend waits 500ms, then starts polling for the next challenge. A green checkmark appears and a progress bar </w:t>
            </w:r>
            <w:proofErr w:type="gramStart"/>
            <w:r>
              <w:rPr>
                <w:color w:val="334155"/>
                <w:sz w:val="19"/>
                <w:szCs w:val="19"/>
              </w:rPr>
              <w:t>fills</w:t>
            </w:r>
            <w:proofErr w:type="gramEnd"/>
            <w:r>
              <w:rPr>
                <w:color w:val="334155"/>
                <w:sz w:val="19"/>
                <w:szCs w:val="19"/>
              </w:rPr>
              <w:t xml:space="preserve">. After </w:t>
            </w:r>
            <w:proofErr w:type="gramStart"/>
            <w:r>
              <w:rPr>
                <w:color w:val="334155"/>
                <w:sz w:val="19"/>
                <w:szCs w:val="19"/>
              </w:rPr>
              <w:t>all</w:t>
            </w:r>
            <w:proofErr w:type="gramEnd"/>
            <w:r>
              <w:rPr>
                <w:color w:val="334155"/>
                <w:sz w:val="19"/>
                <w:szCs w:val="19"/>
              </w:rPr>
              <w:t xml:space="preserve"> 5 challenges pass, the final webcam screenshot is saved as the live selfie.</w:t>
            </w:r>
          </w:p>
        </w:tc>
      </w:tr>
    </w:tbl>
    <w:p w14:paraId="348BEABC" w14:textId="77777777" w:rsidR="00BA4AC3" w:rsidRDefault="00BA4AC3">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8480"/>
      </w:tblGrid>
      <w:tr w:rsidR="00BA4AC3" w14:paraId="01D33B38"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2563EB"/>
            <w:tcMar>
              <w:top w:w="120" w:type="dxa"/>
              <w:left w:w="100" w:type="dxa"/>
              <w:bottom w:w="120" w:type="dxa"/>
              <w:right w:w="100" w:type="dxa"/>
            </w:tcMar>
            <w:vAlign w:val="center"/>
          </w:tcPr>
          <w:p w14:paraId="76B907D5" w14:textId="77777777" w:rsidR="00BA4AC3" w:rsidRDefault="00000000">
            <w:pPr>
              <w:jc w:val="center"/>
            </w:pPr>
            <w:r>
              <w:rPr>
                <w:b/>
                <w:bCs/>
                <w:color w:val="FFFFFF"/>
                <w:sz w:val="26"/>
                <w:szCs w:val="26"/>
              </w:rPr>
              <w:t>8</w:t>
            </w:r>
          </w:p>
        </w:tc>
        <w:tc>
          <w:tcPr>
            <w:tcW w:w="8480"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40" w:type="dxa"/>
            </w:tcMar>
          </w:tcPr>
          <w:p w14:paraId="336E78E8" w14:textId="77777777" w:rsidR="00BA4AC3" w:rsidRDefault="00000000">
            <w:r>
              <w:rPr>
                <w:b/>
                <w:bCs/>
                <w:color w:val="1B2A4A"/>
              </w:rPr>
              <w:t>Frontend sends final verification request</w:t>
            </w:r>
          </w:p>
          <w:p w14:paraId="30211FF1" w14:textId="77777777" w:rsidR="00BA4AC3" w:rsidRDefault="00000000">
            <w:pPr>
              <w:spacing w:before="40"/>
            </w:pPr>
            <w:proofErr w:type="spellStart"/>
            <w:r>
              <w:rPr>
                <w:color w:val="334155"/>
                <w:sz w:val="19"/>
                <w:szCs w:val="19"/>
              </w:rPr>
              <w:t>LivenessCapture</w:t>
            </w:r>
            <w:proofErr w:type="spellEnd"/>
            <w:r>
              <w:rPr>
                <w:color w:val="334155"/>
                <w:sz w:val="19"/>
                <w:szCs w:val="19"/>
              </w:rPr>
              <w:t xml:space="preserve"> calls </w:t>
            </w:r>
            <w:proofErr w:type="spellStart"/>
            <w:proofErr w:type="gramStart"/>
            <w:r>
              <w:rPr>
                <w:color w:val="334155"/>
                <w:sz w:val="19"/>
                <w:szCs w:val="19"/>
              </w:rPr>
              <w:t>onLivenessPassed</w:t>
            </w:r>
            <w:proofErr w:type="spellEnd"/>
            <w:r>
              <w:rPr>
                <w:color w:val="334155"/>
                <w:sz w:val="19"/>
                <w:szCs w:val="19"/>
              </w:rPr>
              <w:t>(</w:t>
            </w:r>
            <w:proofErr w:type="spellStart"/>
            <w:proofErr w:type="gramEnd"/>
            <w:r>
              <w:rPr>
                <w:color w:val="334155"/>
                <w:sz w:val="19"/>
                <w:szCs w:val="19"/>
              </w:rPr>
              <w:t>snapImage</w:t>
            </w:r>
            <w:proofErr w:type="spellEnd"/>
            <w:r>
              <w:rPr>
                <w:color w:val="334155"/>
                <w:sz w:val="19"/>
                <w:szCs w:val="19"/>
              </w:rPr>
              <w:t xml:space="preserve">, results) which sets state in </w:t>
            </w:r>
            <w:proofErr w:type="spellStart"/>
            <w:r>
              <w:rPr>
                <w:color w:val="334155"/>
                <w:sz w:val="19"/>
                <w:szCs w:val="19"/>
              </w:rPr>
              <w:t>App.jsx</w:t>
            </w:r>
            <w:proofErr w:type="spellEnd"/>
            <w:r>
              <w:rPr>
                <w:color w:val="334155"/>
                <w:sz w:val="19"/>
                <w:szCs w:val="19"/>
              </w:rPr>
              <w:t xml:space="preserve"> and switches to </w:t>
            </w:r>
            <w:proofErr w:type="spellStart"/>
            <w:r>
              <w:rPr>
                <w:color w:val="334155"/>
                <w:sz w:val="19"/>
                <w:szCs w:val="19"/>
              </w:rPr>
              <w:t>MatchReport</w:t>
            </w:r>
            <w:proofErr w:type="spellEnd"/>
            <w:r>
              <w:rPr>
                <w:color w:val="334155"/>
                <w:sz w:val="19"/>
                <w:szCs w:val="19"/>
              </w:rPr>
              <w:t xml:space="preserve">. </w:t>
            </w:r>
            <w:proofErr w:type="spellStart"/>
            <w:r>
              <w:rPr>
                <w:color w:val="334155"/>
                <w:sz w:val="19"/>
                <w:szCs w:val="19"/>
              </w:rPr>
              <w:t>MatchReport</w:t>
            </w:r>
            <w:proofErr w:type="spellEnd"/>
            <w:r>
              <w:rPr>
                <w:color w:val="334155"/>
                <w:sz w:val="19"/>
                <w:szCs w:val="19"/>
              </w:rPr>
              <w:t xml:space="preserve"> immediately calls POST /v1/face/verify with both images and POST /v1/ai/analyze in parallel using </w:t>
            </w:r>
            <w:proofErr w:type="spellStart"/>
            <w:r>
              <w:rPr>
                <w:color w:val="334155"/>
                <w:sz w:val="19"/>
                <w:szCs w:val="19"/>
              </w:rPr>
              <w:t>Promise.all</w:t>
            </w:r>
            <w:proofErr w:type="spellEnd"/>
            <w:r>
              <w:rPr>
                <w:color w:val="334155"/>
                <w:sz w:val="19"/>
                <w:szCs w:val="19"/>
              </w:rPr>
              <w:t>.</w:t>
            </w:r>
          </w:p>
        </w:tc>
      </w:tr>
    </w:tbl>
    <w:p w14:paraId="1F937E94" w14:textId="77777777" w:rsidR="00BA4AC3" w:rsidRDefault="00BA4AC3">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8480"/>
      </w:tblGrid>
      <w:tr w:rsidR="00BA4AC3" w14:paraId="1B9E0FBB"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2563EB"/>
            <w:tcMar>
              <w:top w:w="120" w:type="dxa"/>
              <w:left w:w="100" w:type="dxa"/>
              <w:bottom w:w="120" w:type="dxa"/>
              <w:right w:w="100" w:type="dxa"/>
            </w:tcMar>
            <w:vAlign w:val="center"/>
          </w:tcPr>
          <w:p w14:paraId="786BC630" w14:textId="77777777" w:rsidR="00BA4AC3" w:rsidRDefault="00000000">
            <w:pPr>
              <w:jc w:val="center"/>
            </w:pPr>
            <w:r>
              <w:rPr>
                <w:b/>
                <w:bCs/>
                <w:color w:val="FFFFFF"/>
                <w:sz w:val="26"/>
                <w:szCs w:val="26"/>
              </w:rPr>
              <w:t>9</w:t>
            </w:r>
          </w:p>
        </w:tc>
        <w:tc>
          <w:tcPr>
            <w:tcW w:w="8480"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40" w:type="dxa"/>
            </w:tcMar>
          </w:tcPr>
          <w:p w14:paraId="599F08C9" w14:textId="77777777" w:rsidR="00BA4AC3" w:rsidRDefault="00000000">
            <w:r>
              <w:rPr>
                <w:b/>
                <w:bCs/>
                <w:color w:val="1B2A4A"/>
              </w:rPr>
              <w:t>Backend runs face matching pipeline</w:t>
            </w:r>
          </w:p>
          <w:p w14:paraId="4520EFD8" w14:textId="77777777" w:rsidR="00BA4AC3" w:rsidRDefault="00000000">
            <w:pPr>
              <w:spacing w:before="40"/>
            </w:pPr>
            <w:r>
              <w:rPr>
                <w:color w:val="334155"/>
                <w:sz w:val="19"/>
                <w:szCs w:val="19"/>
              </w:rPr>
              <w:lastRenderedPageBreak/>
              <w:t xml:space="preserve">face_verify.py: (1) decodes both images, (2) runs DNN face detection on each to extract just the face region, (3) runs liveness checks on the live image (brightness, sharpness, resolution, face size), (4) if both faces detected, calls </w:t>
            </w:r>
            <w:proofErr w:type="spellStart"/>
            <w:r>
              <w:rPr>
                <w:color w:val="334155"/>
                <w:sz w:val="19"/>
                <w:szCs w:val="19"/>
              </w:rPr>
              <w:t>compare_</w:t>
            </w:r>
            <w:proofErr w:type="gramStart"/>
            <w:r>
              <w:rPr>
                <w:color w:val="334155"/>
                <w:sz w:val="19"/>
                <w:szCs w:val="19"/>
              </w:rPr>
              <w:t>faces</w:t>
            </w:r>
            <w:proofErr w:type="spellEnd"/>
            <w:r>
              <w:rPr>
                <w:color w:val="334155"/>
                <w:sz w:val="19"/>
                <w:szCs w:val="19"/>
              </w:rPr>
              <w:t>(</w:t>
            </w:r>
            <w:proofErr w:type="gramEnd"/>
            <w:r>
              <w:rPr>
                <w:color w:val="334155"/>
                <w:sz w:val="19"/>
                <w:szCs w:val="19"/>
              </w:rPr>
              <w:t>) from face_match.py.</w:t>
            </w:r>
          </w:p>
        </w:tc>
      </w:tr>
    </w:tbl>
    <w:p w14:paraId="19CE3FBE" w14:textId="77777777" w:rsidR="00BA4AC3" w:rsidRDefault="00BA4AC3">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8480"/>
      </w:tblGrid>
      <w:tr w:rsidR="00BA4AC3" w14:paraId="6D3DDC9E"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2563EB"/>
            <w:tcMar>
              <w:top w:w="120" w:type="dxa"/>
              <w:left w:w="100" w:type="dxa"/>
              <w:bottom w:w="120" w:type="dxa"/>
              <w:right w:w="100" w:type="dxa"/>
            </w:tcMar>
            <w:vAlign w:val="center"/>
          </w:tcPr>
          <w:p w14:paraId="18702874" w14:textId="77777777" w:rsidR="00BA4AC3" w:rsidRDefault="00000000">
            <w:pPr>
              <w:jc w:val="center"/>
            </w:pPr>
            <w:r>
              <w:rPr>
                <w:b/>
                <w:bCs/>
                <w:color w:val="FFFFFF"/>
                <w:sz w:val="26"/>
                <w:szCs w:val="26"/>
              </w:rPr>
              <w:t>10</w:t>
            </w:r>
          </w:p>
        </w:tc>
        <w:tc>
          <w:tcPr>
            <w:tcW w:w="8480"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40" w:type="dxa"/>
            </w:tcMar>
          </w:tcPr>
          <w:p w14:paraId="21CCA81C" w14:textId="77777777" w:rsidR="00BA4AC3" w:rsidRDefault="00000000">
            <w:r>
              <w:rPr>
                <w:b/>
                <w:bCs/>
                <w:color w:val="1B2A4A"/>
              </w:rPr>
              <w:t>Four-method face comparison executes</w:t>
            </w:r>
          </w:p>
          <w:p w14:paraId="4359F5F7" w14:textId="77777777" w:rsidR="00BA4AC3" w:rsidRDefault="00000000">
            <w:pPr>
              <w:spacing w:before="40"/>
            </w:pPr>
            <w:r>
              <w:rPr>
                <w:color w:val="334155"/>
                <w:sz w:val="19"/>
                <w:szCs w:val="19"/>
              </w:rPr>
              <w:t xml:space="preserve">face_match.py preprocesses both face crops: resize to 128×128, convert to grayscale, apply CLAHE histogram equalization (critical for NID cards which are often grayscale or low-contrast). Then runs: SSIM structural similarity (35% weight), color histogram correlation (30% weight), ORB </w:t>
            </w:r>
            <w:proofErr w:type="spellStart"/>
            <w:r>
              <w:rPr>
                <w:color w:val="334155"/>
                <w:sz w:val="19"/>
                <w:szCs w:val="19"/>
              </w:rPr>
              <w:t>keypoint</w:t>
            </w:r>
            <w:proofErr w:type="spellEnd"/>
            <w:r>
              <w:rPr>
                <w:color w:val="334155"/>
                <w:sz w:val="19"/>
                <w:szCs w:val="19"/>
              </w:rPr>
              <w:t xml:space="preserve"> matching with Lowe's ratio test (25% weight), pixel difference (10% weight). Weighted sum becomes the confidence score.</w:t>
            </w:r>
          </w:p>
        </w:tc>
      </w:tr>
    </w:tbl>
    <w:p w14:paraId="79459C12" w14:textId="77777777" w:rsidR="00BA4AC3" w:rsidRDefault="00BA4AC3">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8480"/>
      </w:tblGrid>
      <w:tr w:rsidR="00BA4AC3" w14:paraId="5C38B85C"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2563EB"/>
            <w:tcMar>
              <w:top w:w="120" w:type="dxa"/>
              <w:left w:w="100" w:type="dxa"/>
              <w:bottom w:w="120" w:type="dxa"/>
              <w:right w:w="100" w:type="dxa"/>
            </w:tcMar>
            <w:vAlign w:val="center"/>
          </w:tcPr>
          <w:p w14:paraId="7E815659" w14:textId="77777777" w:rsidR="00BA4AC3" w:rsidRDefault="00000000">
            <w:pPr>
              <w:jc w:val="center"/>
            </w:pPr>
            <w:r>
              <w:rPr>
                <w:b/>
                <w:bCs/>
                <w:color w:val="FFFFFF"/>
                <w:sz w:val="26"/>
                <w:szCs w:val="26"/>
              </w:rPr>
              <w:t>11</w:t>
            </w:r>
          </w:p>
        </w:tc>
        <w:tc>
          <w:tcPr>
            <w:tcW w:w="8480"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40" w:type="dxa"/>
            </w:tcMar>
          </w:tcPr>
          <w:p w14:paraId="42DA7F41" w14:textId="77777777" w:rsidR="00BA4AC3" w:rsidRDefault="00000000">
            <w:r>
              <w:rPr>
                <w:b/>
                <w:bCs/>
                <w:color w:val="1B2A4A"/>
              </w:rPr>
              <w:t>Verdict is determined and recorded</w:t>
            </w:r>
          </w:p>
          <w:p w14:paraId="5350C23E" w14:textId="77777777" w:rsidR="00BA4AC3" w:rsidRDefault="00000000">
            <w:pPr>
              <w:spacing w:before="40"/>
            </w:pPr>
            <w:r>
              <w:rPr>
                <w:color w:val="334155"/>
                <w:sz w:val="19"/>
                <w:szCs w:val="19"/>
              </w:rPr>
              <w:t>If confidence &gt;= 45%: MATCHED. If 30-44%: REVIEW. Below 30% or liveness failed: FAILED. The result is written to the audit log atomically. The complete JSON response is returned.</w:t>
            </w:r>
          </w:p>
        </w:tc>
      </w:tr>
    </w:tbl>
    <w:p w14:paraId="07059A96" w14:textId="77777777" w:rsidR="00BA4AC3" w:rsidRDefault="00BA4AC3">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8480"/>
      </w:tblGrid>
      <w:tr w:rsidR="00BA4AC3" w14:paraId="34E86D82" w14:textId="77777777">
        <w:tblPrEx>
          <w:tblCellMar>
            <w:top w:w="0" w:type="dxa"/>
            <w:bottom w:w="0" w:type="dxa"/>
          </w:tblCellMar>
        </w:tblPrEx>
        <w:tc>
          <w:tcPr>
            <w:tcW w:w="520" w:type="dxa"/>
            <w:tcBorders>
              <w:top w:val="none" w:sz="0" w:space="0" w:color="FFFFFF"/>
              <w:left w:val="none" w:sz="0" w:space="0" w:color="FFFFFF"/>
              <w:bottom w:val="none" w:sz="0" w:space="0" w:color="FFFFFF"/>
              <w:right w:val="none" w:sz="0" w:space="0" w:color="FFFFFF"/>
            </w:tcBorders>
            <w:shd w:val="clear" w:color="auto" w:fill="2563EB"/>
            <w:tcMar>
              <w:top w:w="120" w:type="dxa"/>
              <w:left w:w="100" w:type="dxa"/>
              <w:bottom w:w="120" w:type="dxa"/>
              <w:right w:w="100" w:type="dxa"/>
            </w:tcMar>
            <w:vAlign w:val="center"/>
          </w:tcPr>
          <w:p w14:paraId="7D0814F3" w14:textId="77777777" w:rsidR="00BA4AC3" w:rsidRDefault="00000000">
            <w:pPr>
              <w:jc w:val="center"/>
            </w:pPr>
            <w:r>
              <w:rPr>
                <w:b/>
                <w:bCs/>
                <w:color w:val="FFFFFF"/>
                <w:sz w:val="26"/>
                <w:szCs w:val="26"/>
              </w:rPr>
              <w:t>12</w:t>
            </w:r>
          </w:p>
        </w:tc>
        <w:tc>
          <w:tcPr>
            <w:tcW w:w="8480"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40" w:type="dxa"/>
            </w:tcMar>
          </w:tcPr>
          <w:p w14:paraId="3A18B1C7" w14:textId="77777777" w:rsidR="00BA4AC3" w:rsidRDefault="00000000">
            <w:r>
              <w:rPr>
                <w:b/>
                <w:bCs/>
                <w:color w:val="1B2A4A"/>
              </w:rPr>
              <w:t>Frontend renders the full report</w:t>
            </w:r>
          </w:p>
          <w:p w14:paraId="6068F0BD" w14:textId="77777777" w:rsidR="00BA4AC3" w:rsidRDefault="00000000">
            <w:pPr>
              <w:spacing w:before="40"/>
            </w:pPr>
            <w:proofErr w:type="spellStart"/>
            <w:r>
              <w:rPr>
                <w:color w:val="334155"/>
                <w:sz w:val="19"/>
                <w:szCs w:val="19"/>
              </w:rPr>
              <w:t>MatchReport</w:t>
            </w:r>
            <w:proofErr w:type="spellEnd"/>
            <w:r>
              <w:rPr>
                <w:color w:val="334155"/>
                <w:sz w:val="19"/>
                <w:szCs w:val="19"/>
              </w:rPr>
              <w:t xml:space="preserve"> displays: the verdict banner with confidence percentage, cropped face previews from both images, four score bars (SSIM, ORB, Histogram, Pixel), AI analysis attributes (age, skin tone, smile score, landmarks), liveness check results, and session details for the audit trail.</w:t>
            </w:r>
          </w:p>
        </w:tc>
      </w:tr>
    </w:tbl>
    <w:p w14:paraId="53BDEED0" w14:textId="77777777" w:rsidR="00BA4AC3" w:rsidRDefault="00BA4AC3">
      <w:pPr>
        <w:spacing w:after="60"/>
      </w:pPr>
    </w:p>
    <w:p w14:paraId="387F928E" w14:textId="77777777" w:rsidR="00BA4AC3" w:rsidRDefault="00BA4AC3">
      <w:pPr>
        <w:spacing w:after="60"/>
      </w:pPr>
    </w:p>
    <w:p w14:paraId="11262822" w14:textId="77777777" w:rsidR="00BA4AC3" w:rsidRDefault="00000000">
      <w:r>
        <w:br w:type="page"/>
      </w:r>
    </w:p>
    <w:p w14:paraId="7FDE4BF5" w14:textId="77777777" w:rsidR="00BA4AC3" w:rsidRDefault="00000000">
      <w:pPr>
        <w:pStyle w:val="Heading1"/>
        <w:pBdr>
          <w:bottom w:val="single" w:sz="6" w:space="4" w:color="2563EB"/>
        </w:pBdr>
      </w:pPr>
      <w:r>
        <w:lastRenderedPageBreak/>
        <w:t>6. Connections Between Parts</w:t>
      </w:r>
    </w:p>
    <w:p w14:paraId="0E14EB45" w14:textId="77777777" w:rsidR="00BA4AC3" w:rsidRDefault="00000000">
      <w:pPr>
        <w:pStyle w:val="Heading2"/>
      </w:pPr>
      <w:r>
        <w:t>Frontend → Backend</w:t>
      </w:r>
    </w:p>
    <w:p w14:paraId="539273E2" w14:textId="77777777" w:rsidR="00BA4AC3" w:rsidRDefault="00000000">
      <w:pPr>
        <w:spacing w:after="100"/>
      </w:pPr>
      <w:r>
        <w:rPr>
          <w:color w:val="334155"/>
        </w:rPr>
        <w:t xml:space="preserve">The frontend and backend are completely separate programs. They communicate over HTTP. The frontend is a React app running in the user's browser. The backend is a Python </w:t>
      </w:r>
      <w:proofErr w:type="spellStart"/>
      <w:r>
        <w:rPr>
          <w:color w:val="334155"/>
        </w:rPr>
        <w:t>FastAPI</w:t>
      </w:r>
      <w:proofErr w:type="spellEnd"/>
      <w:r>
        <w:rPr>
          <w:color w:val="334155"/>
        </w:rPr>
        <w:t xml:space="preserve"> server. They share no code and no memory.</w:t>
      </w:r>
    </w:p>
    <w:p w14:paraId="34747952" w14:textId="77777777" w:rsidR="00BA4AC3" w:rsidRDefault="00000000">
      <w:pPr>
        <w:spacing w:after="100"/>
      </w:pPr>
      <w:r>
        <w:rPr>
          <w:color w:val="334155"/>
        </w:rPr>
        <w:t xml:space="preserve">Every communication follows the same pattern: the React component builds a JSON object, </w:t>
      </w:r>
      <w:proofErr w:type="spellStart"/>
      <w:r>
        <w:rPr>
          <w:color w:val="334155"/>
        </w:rPr>
        <w:t>axios</w:t>
      </w:r>
      <w:proofErr w:type="spellEnd"/>
      <w:r>
        <w:rPr>
          <w:color w:val="334155"/>
        </w:rPr>
        <w:t xml:space="preserve"> sends it as an HTTP POST request to the backend URL, the backend processes it and returns a JSON response, </w:t>
      </w:r>
      <w:proofErr w:type="spellStart"/>
      <w:r>
        <w:rPr>
          <w:color w:val="334155"/>
        </w:rPr>
        <w:t>axios</w:t>
      </w:r>
      <w:proofErr w:type="spellEnd"/>
      <w:r>
        <w:rPr>
          <w:color w:val="334155"/>
        </w:rPr>
        <w:t xml:space="preserve"> gives the response to React, React updates the display.</w:t>
      </w:r>
    </w:p>
    <w:p w14:paraId="735F1EEB" w14:textId="77777777" w:rsidR="00BA4AC3" w:rsidRDefault="00000000">
      <w:pPr>
        <w:spacing w:after="100"/>
      </w:pPr>
      <w:r>
        <w:rPr>
          <w:color w:val="334155"/>
        </w:rPr>
        <w:t>The API base URL is in config.js. It auto-detects: if you are on localhost, it uses http://localhost:8000. If you are on the same network (another device), it uses http://[your-machine-ip]:8000. This means the same code works for local development and network testing without changes.</w:t>
      </w:r>
    </w:p>
    <w:p w14:paraId="23321F4D" w14:textId="77777777" w:rsidR="00BA4AC3" w:rsidRDefault="00BA4AC3">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600"/>
      </w:tblGrid>
      <w:tr w:rsidR="00BA4AC3" w14:paraId="6910929A"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2563EB"/>
            <w:tcMar>
              <w:top w:w="120" w:type="dxa"/>
              <w:left w:w="120" w:type="dxa"/>
              <w:bottom w:w="120" w:type="dxa"/>
              <w:right w:w="80" w:type="dxa"/>
            </w:tcMar>
          </w:tcPr>
          <w:p w14:paraId="54E77F40" w14:textId="77777777" w:rsidR="00BA4AC3" w:rsidRDefault="00000000">
            <w:pPr>
              <w:jc w:val="center"/>
            </w:pPr>
            <w:proofErr w:type="spellStart"/>
            <w:r>
              <w:rPr>
                <w:b/>
                <w:bCs/>
                <w:color w:val="FFFFFF"/>
                <w:sz w:val="20"/>
                <w:szCs w:val="20"/>
              </w:rPr>
              <w:t>i</w:t>
            </w:r>
            <w:proofErr w:type="spellEnd"/>
          </w:p>
        </w:tc>
        <w:tc>
          <w:tcPr>
            <w:tcW w:w="8600" w:type="dxa"/>
            <w:tcBorders>
              <w:top w:val="none" w:sz="0" w:space="0" w:color="FFFFFF"/>
              <w:left w:val="none" w:sz="0" w:space="0" w:color="FFFFFF"/>
              <w:bottom w:val="none" w:sz="0" w:space="0" w:color="FFFFFF"/>
              <w:right w:val="none" w:sz="0" w:space="0" w:color="FFFFFF"/>
            </w:tcBorders>
            <w:shd w:val="clear" w:color="auto" w:fill="EFF6FF"/>
            <w:tcMar>
              <w:top w:w="100" w:type="dxa"/>
              <w:left w:w="140" w:type="dxa"/>
              <w:bottom w:w="100" w:type="dxa"/>
              <w:right w:w="140" w:type="dxa"/>
            </w:tcMar>
          </w:tcPr>
          <w:p w14:paraId="50098F85" w14:textId="77777777" w:rsidR="00BA4AC3" w:rsidRDefault="00000000">
            <w:r>
              <w:rPr>
                <w:b/>
                <w:bCs/>
                <w:color w:val="2563EB"/>
                <w:sz w:val="20"/>
                <w:szCs w:val="20"/>
              </w:rPr>
              <w:t>Critical Detail: Images as base64</w:t>
            </w:r>
          </w:p>
          <w:p w14:paraId="19D3AFEB" w14:textId="77777777" w:rsidR="00BA4AC3" w:rsidRDefault="00000000">
            <w:r>
              <w:rPr>
                <w:color w:val="334155"/>
                <w:sz w:val="19"/>
                <w:szCs w:val="19"/>
              </w:rPr>
              <w:t>Images cannot be sent as raw binary in a JSON field. They are first converted to base64 — a text representation of binary data. The backend decodes this back to binary before processing. Base64 makes an image about 33% larger in bytes but allows it to travel inside a standard JSON request.</w:t>
            </w:r>
          </w:p>
        </w:tc>
      </w:tr>
    </w:tbl>
    <w:p w14:paraId="3BD4FBAE" w14:textId="77777777" w:rsidR="00BA4AC3" w:rsidRDefault="00BA4AC3">
      <w:pPr>
        <w:spacing w:after="60"/>
      </w:pPr>
    </w:p>
    <w:p w14:paraId="74C824F7" w14:textId="77777777" w:rsidR="00BA4AC3" w:rsidRDefault="00000000">
      <w:pPr>
        <w:pStyle w:val="Heading2"/>
      </w:pPr>
      <w:r>
        <w:t>Backend → AI Services</w:t>
      </w:r>
    </w:p>
    <w:p w14:paraId="3D3F0101" w14:textId="77777777" w:rsidR="00BA4AC3" w:rsidRDefault="00000000">
      <w:pPr>
        <w:spacing w:after="100"/>
      </w:pPr>
      <w:r>
        <w:rPr>
          <w:color w:val="334155"/>
        </w:rPr>
        <w:t xml:space="preserve">There is no separate AI service. Everything runs inside the same Python process. When a request arrives at the </w:t>
      </w:r>
      <w:proofErr w:type="spellStart"/>
      <w:r>
        <w:rPr>
          <w:color w:val="334155"/>
        </w:rPr>
        <w:t>face_verify</w:t>
      </w:r>
      <w:proofErr w:type="spellEnd"/>
      <w:r>
        <w:rPr>
          <w:color w:val="334155"/>
        </w:rPr>
        <w:t xml:space="preserve"> route, it directly calls functions in the services/ folder. Those functions use OpenCV and </w:t>
      </w:r>
      <w:proofErr w:type="spellStart"/>
      <w:r>
        <w:rPr>
          <w:color w:val="334155"/>
        </w:rPr>
        <w:t>MediaPipe</w:t>
      </w:r>
      <w:proofErr w:type="spellEnd"/>
      <w:r>
        <w:rPr>
          <w:color w:val="334155"/>
        </w:rPr>
        <w:t xml:space="preserve"> libraries that are imported into the same process.</w:t>
      </w:r>
    </w:p>
    <w:p w14:paraId="35166525" w14:textId="77777777" w:rsidR="00BA4AC3" w:rsidRDefault="00000000">
      <w:pPr>
        <w:spacing w:after="100"/>
      </w:pPr>
      <w:r>
        <w:rPr>
          <w:color w:val="334155"/>
        </w:rPr>
        <w:t>This is intentional. Adding network hops between the API and an AI service would add latency and complexity. The trade-off: the server needs more RAM and CPU, but response times are faster and the system is simpler to deploy.</w:t>
      </w:r>
    </w:p>
    <w:p w14:paraId="373317DB" w14:textId="77777777" w:rsidR="00BA4AC3" w:rsidRDefault="00BA4AC3">
      <w:pPr>
        <w:spacing w:after="60"/>
      </w:pPr>
    </w:p>
    <w:p w14:paraId="3E26F71D" w14:textId="77777777" w:rsidR="00BA4AC3" w:rsidRDefault="00000000">
      <w:pPr>
        <w:pStyle w:val="Heading2"/>
      </w:pPr>
      <w:r>
        <w:t>Backend → Database</w:t>
      </w:r>
    </w:p>
    <w:p w14:paraId="77E2E31B" w14:textId="77777777" w:rsidR="00BA4AC3" w:rsidRDefault="00000000">
      <w:pPr>
        <w:spacing w:after="100"/>
      </w:pPr>
      <w:proofErr w:type="spellStart"/>
      <w:r>
        <w:rPr>
          <w:color w:val="334155"/>
        </w:rPr>
        <w:t>FastAPI</w:t>
      </w:r>
      <w:proofErr w:type="spellEnd"/>
      <w:r>
        <w:rPr>
          <w:color w:val="334155"/>
        </w:rPr>
        <w:t xml:space="preserve"> communicates with PostgreSQL via </w:t>
      </w:r>
      <w:proofErr w:type="spellStart"/>
      <w:r>
        <w:rPr>
          <w:color w:val="334155"/>
        </w:rPr>
        <w:t>SQLAlchemy</w:t>
      </w:r>
      <w:proofErr w:type="spellEnd"/>
      <w:r>
        <w:rPr>
          <w:color w:val="334155"/>
        </w:rPr>
        <w:t xml:space="preserve"> (ORM layer). Each institution gets a completely separate database schema (like a separate namespace). A query from Institution A cannot access Institution B's tables, enforced at the PostgreSQL row-security level.</w:t>
      </w:r>
    </w:p>
    <w:p w14:paraId="562F7F43" w14:textId="77777777" w:rsidR="00BA4AC3" w:rsidRDefault="00000000">
      <w:pPr>
        <w:spacing w:after="100"/>
      </w:pPr>
      <w:r>
        <w:rPr>
          <w:color w:val="334155"/>
        </w:rPr>
        <w:t xml:space="preserve">Redis is accessed directly via the </w:t>
      </w:r>
      <w:proofErr w:type="spellStart"/>
      <w:r>
        <w:rPr>
          <w:color w:val="334155"/>
        </w:rPr>
        <w:t>redis-py</w:t>
      </w:r>
      <w:proofErr w:type="spellEnd"/>
      <w:r>
        <w:rPr>
          <w:color w:val="334155"/>
        </w:rPr>
        <w:t xml:space="preserve"> library. The attempt counter for a session works like this: the key is </w:t>
      </w:r>
      <w:proofErr w:type="gramStart"/>
      <w:r>
        <w:rPr>
          <w:color w:val="334155"/>
        </w:rPr>
        <w:t>HMAC(</w:t>
      </w:r>
      <w:proofErr w:type="spellStart"/>
      <w:proofErr w:type="gramEnd"/>
      <w:r>
        <w:rPr>
          <w:color w:val="334155"/>
        </w:rPr>
        <w:t>nid_number</w:t>
      </w:r>
      <w:proofErr w:type="spellEnd"/>
      <w:r>
        <w:rPr>
          <w:color w:val="334155"/>
        </w:rPr>
        <w:t xml:space="preserve"> + date), the value is the count. Redis INCR atomically increments it and returns the new value in a single operation. If two requests arrive at the same millisecond, Redis guarantees exactly one of them gets count=1 and the other gets count=2. A database cannot provide this guarantee.</w:t>
      </w:r>
    </w:p>
    <w:p w14:paraId="7732224D" w14:textId="77777777" w:rsidR="00BA4AC3" w:rsidRDefault="00BA4AC3">
      <w:pPr>
        <w:spacing w:after="60"/>
      </w:pPr>
    </w:p>
    <w:p w14:paraId="595AD291" w14:textId="77777777" w:rsidR="00BA4AC3" w:rsidRDefault="00BA4AC3">
      <w:pPr>
        <w:spacing w:after="60"/>
      </w:pPr>
    </w:p>
    <w:p w14:paraId="0C4CE26A" w14:textId="77777777" w:rsidR="00BA4AC3" w:rsidRDefault="00000000">
      <w:r>
        <w:br w:type="page"/>
      </w:r>
    </w:p>
    <w:p w14:paraId="7C96B8E6" w14:textId="77777777" w:rsidR="00BA4AC3" w:rsidRDefault="00000000">
      <w:pPr>
        <w:pStyle w:val="Heading1"/>
        <w:pBdr>
          <w:bottom w:val="single" w:sz="6" w:space="4" w:color="2563EB"/>
        </w:pBdr>
      </w:pPr>
      <w:r>
        <w:lastRenderedPageBreak/>
        <w:t>7. Error Scenarios — Very Important</w:t>
      </w:r>
    </w:p>
    <w:p w14:paraId="3D4038D4" w14:textId="77777777" w:rsidR="00BA4AC3" w:rsidRDefault="00000000">
      <w:pPr>
        <w:pStyle w:val="Heading2"/>
      </w:pPr>
      <w:r>
        <w:t>What can go wrong and how the system reacts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0"/>
        <w:gridCol w:w="2889"/>
        <w:gridCol w:w="3731"/>
      </w:tblGrid>
      <w:tr w:rsidR="00BA4AC3" w14:paraId="22375B5F" w14:textId="77777777">
        <w:tblPrEx>
          <w:tblCellMar>
            <w:top w:w="0" w:type="dxa"/>
            <w:bottom w:w="0" w:type="dxa"/>
          </w:tblCellMar>
        </w:tblPrEx>
        <w:trPr>
          <w:tblHeader/>
        </w:trPr>
        <w:tc>
          <w:tcPr>
            <w:tcW w:w="26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tcPr>
          <w:p w14:paraId="63D0FECC" w14:textId="77777777" w:rsidR="00BA4AC3" w:rsidRDefault="00000000">
            <w:r>
              <w:rPr>
                <w:b/>
                <w:bCs/>
                <w:color w:val="FFFFFF"/>
                <w:sz w:val="19"/>
                <w:szCs w:val="19"/>
              </w:rPr>
              <w:t>What Went Wrong</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tcPr>
          <w:p w14:paraId="63CBB385" w14:textId="77777777" w:rsidR="00BA4AC3" w:rsidRDefault="00000000">
            <w:r>
              <w:rPr>
                <w:b/>
                <w:bCs/>
                <w:color w:val="FFFFFF"/>
                <w:sz w:val="19"/>
                <w:szCs w:val="19"/>
              </w:rPr>
              <w:t>HTTP Response</w:t>
            </w:r>
          </w:p>
        </w:tc>
        <w:tc>
          <w:tcPr>
            <w:tcW w:w="42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tcPr>
          <w:p w14:paraId="18B2E63C" w14:textId="77777777" w:rsidR="00BA4AC3" w:rsidRDefault="00000000">
            <w:r>
              <w:rPr>
                <w:b/>
                <w:bCs/>
                <w:color w:val="FFFFFF"/>
                <w:sz w:val="19"/>
                <w:szCs w:val="19"/>
              </w:rPr>
              <w:t>What the Developer Should Do</w:t>
            </w:r>
          </w:p>
        </w:tc>
      </w:tr>
      <w:tr w:rsidR="00BA4AC3" w14:paraId="1B3F9C3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0B9219B" w14:textId="77777777" w:rsidR="00BA4AC3" w:rsidRDefault="00000000">
            <w:r>
              <w:rPr>
                <w:color w:val="334155"/>
                <w:sz w:val="19"/>
                <w:szCs w:val="19"/>
              </w:rPr>
              <w:t>User uploads a selfie instead of NID card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94B05D6" w14:textId="77777777" w:rsidR="00BA4AC3" w:rsidRDefault="00000000">
            <w:r>
              <w:rPr>
                <w:color w:val="334155"/>
                <w:sz w:val="19"/>
                <w:szCs w:val="19"/>
              </w:rPr>
              <w:t xml:space="preserve">200 OK, </w:t>
            </w:r>
            <w:proofErr w:type="spellStart"/>
            <w:r>
              <w:rPr>
                <w:color w:val="334155"/>
                <w:sz w:val="19"/>
                <w:szCs w:val="19"/>
              </w:rPr>
              <w:t>is_valid_nid</w:t>
            </w:r>
            <w:proofErr w:type="spellEnd"/>
            <w:r>
              <w:rPr>
                <w:color w:val="334155"/>
                <w:sz w:val="19"/>
                <w:szCs w:val="19"/>
              </w:rPr>
              <w:t>: false</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E2BA401" w14:textId="77777777" w:rsidR="00BA4AC3" w:rsidRDefault="00000000">
            <w:r>
              <w:rPr>
                <w:color w:val="334155"/>
                <w:sz w:val="19"/>
                <w:szCs w:val="19"/>
              </w:rPr>
              <w:t xml:space="preserve">Show the </w:t>
            </w:r>
            <w:proofErr w:type="spellStart"/>
            <w:r>
              <w:rPr>
                <w:color w:val="334155"/>
                <w:sz w:val="19"/>
                <w:szCs w:val="19"/>
              </w:rPr>
              <w:t>nid_issues</w:t>
            </w:r>
            <w:proofErr w:type="spellEnd"/>
            <w:r>
              <w:rPr>
                <w:color w:val="334155"/>
                <w:sz w:val="19"/>
                <w:szCs w:val="19"/>
              </w:rPr>
              <w:t xml:space="preserve"> list to the user. Disable the Continue button.</w:t>
            </w:r>
          </w:p>
        </w:tc>
      </w:tr>
      <w:tr w:rsidR="00BA4AC3" w14:paraId="40359DC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7258F2DF" w14:textId="77777777" w:rsidR="00BA4AC3" w:rsidRDefault="00000000">
            <w:r>
              <w:rPr>
                <w:color w:val="334155"/>
                <w:sz w:val="19"/>
                <w:szCs w:val="19"/>
              </w:rPr>
              <w:t>NID image is too dark or blurry</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596A4FBE" w14:textId="77777777" w:rsidR="00BA4AC3" w:rsidRDefault="00000000">
            <w:r>
              <w:rPr>
                <w:color w:val="334155"/>
                <w:sz w:val="19"/>
                <w:szCs w:val="19"/>
              </w:rPr>
              <w:t xml:space="preserve">200 OK, </w:t>
            </w:r>
            <w:proofErr w:type="spellStart"/>
            <w:r>
              <w:rPr>
                <w:color w:val="334155"/>
                <w:sz w:val="19"/>
                <w:szCs w:val="19"/>
              </w:rPr>
              <w:t>quality_score</w:t>
            </w:r>
            <w:proofErr w:type="spellEnd"/>
            <w:r>
              <w:rPr>
                <w:color w:val="334155"/>
                <w:sz w:val="19"/>
                <w:szCs w:val="19"/>
              </w:rPr>
              <w:t xml:space="preserve"> low</w:t>
            </w:r>
          </w:p>
        </w:tc>
        <w:tc>
          <w:tcPr>
            <w:tcW w:w="42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5E821A3E" w14:textId="77777777" w:rsidR="00BA4AC3" w:rsidRDefault="00000000">
            <w:r>
              <w:rPr>
                <w:color w:val="334155"/>
                <w:sz w:val="19"/>
                <w:szCs w:val="19"/>
              </w:rPr>
              <w:t>Show specific check failures. Ask user to retake in better lighting.</w:t>
            </w:r>
          </w:p>
        </w:tc>
      </w:tr>
      <w:tr w:rsidR="00BA4AC3" w14:paraId="5DE6C53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3F2D2A7" w14:textId="77777777" w:rsidR="00BA4AC3" w:rsidRDefault="00000000">
            <w:r>
              <w:rPr>
                <w:color w:val="334155"/>
                <w:sz w:val="19"/>
                <w:szCs w:val="19"/>
              </w:rPr>
              <w:t>Face not detected on NID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5883811" w14:textId="77777777" w:rsidR="00BA4AC3" w:rsidRDefault="00000000">
            <w:r>
              <w:rPr>
                <w:color w:val="334155"/>
                <w:sz w:val="19"/>
                <w:szCs w:val="19"/>
              </w:rPr>
              <w:t xml:space="preserve">200 OK, </w:t>
            </w:r>
            <w:proofErr w:type="spellStart"/>
            <w:r>
              <w:rPr>
                <w:color w:val="334155"/>
                <w:sz w:val="19"/>
                <w:szCs w:val="19"/>
              </w:rPr>
              <w:t>face_on_card</w:t>
            </w:r>
            <w:proofErr w:type="spellEnd"/>
            <w:r>
              <w:rPr>
                <w:color w:val="334155"/>
                <w:sz w:val="19"/>
                <w:szCs w:val="19"/>
              </w:rPr>
              <w:t>: false</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5DBD77F" w14:textId="77777777" w:rsidR="00BA4AC3" w:rsidRDefault="00000000">
            <w:r>
              <w:rPr>
                <w:color w:val="334155"/>
                <w:sz w:val="19"/>
                <w:szCs w:val="19"/>
              </w:rPr>
              <w:t>Show: 'No face found — upload front side of NID'. Do not proceed to verify.</w:t>
            </w:r>
          </w:p>
        </w:tc>
      </w:tr>
      <w:tr w:rsidR="00BA4AC3" w14:paraId="0282622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792934B5" w14:textId="77777777" w:rsidR="00BA4AC3" w:rsidRDefault="00000000">
            <w:r>
              <w:rPr>
                <w:color w:val="334155"/>
                <w:sz w:val="19"/>
                <w:szCs w:val="19"/>
              </w:rPr>
              <w:t>User blinks before the center challenge</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3CD80083" w14:textId="77777777" w:rsidR="00BA4AC3" w:rsidRDefault="00000000">
            <w:r>
              <w:rPr>
                <w:color w:val="334155"/>
                <w:sz w:val="19"/>
                <w:szCs w:val="19"/>
              </w:rPr>
              <w:t>200 OK, passed: false</w:t>
            </w:r>
          </w:p>
        </w:tc>
        <w:tc>
          <w:tcPr>
            <w:tcW w:w="42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459865B3" w14:textId="77777777" w:rsidR="00BA4AC3" w:rsidRDefault="00000000">
            <w:r>
              <w:rPr>
                <w:color w:val="334155"/>
                <w:sz w:val="19"/>
                <w:szCs w:val="19"/>
              </w:rPr>
              <w:t>This is normal. Keep polling. Do not show an error — just wait.</w:t>
            </w:r>
          </w:p>
        </w:tc>
      </w:tr>
      <w:tr w:rsidR="00BA4AC3" w14:paraId="1889AF4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EFBB7F2" w14:textId="77777777" w:rsidR="00BA4AC3" w:rsidRDefault="00000000">
            <w:r>
              <w:rPr>
                <w:color w:val="334155"/>
                <w:sz w:val="19"/>
                <w:szCs w:val="19"/>
              </w:rPr>
              <w:t>Face match returns REVIEW</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9CCB9F2" w14:textId="77777777" w:rsidR="00BA4AC3" w:rsidRDefault="00000000">
            <w:r>
              <w:rPr>
                <w:color w:val="334155"/>
                <w:sz w:val="19"/>
                <w:szCs w:val="19"/>
              </w:rPr>
              <w:t>200 OK, verdict: REVIEW</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E06737F" w14:textId="77777777" w:rsidR="00BA4AC3" w:rsidRDefault="00000000">
            <w:r>
              <w:rPr>
                <w:color w:val="334155"/>
                <w:sz w:val="19"/>
                <w:szCs w:val="19"/>
              </w:rPr>
              <w:t>Record the session. A human checker must review and approve.</w:t>
            </w:r>
          </w:p>
        </w:tc>
      </w:tr>
      <w:tr w:rsidR="00BA4AC3" w14:paraId="44BD63A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7515C5A0" w14:textId="77777777" w:rsidR="00BA4AC3" w:rsidRDefault="00000000">
            <w:r>
              <w:rPr>
                <w:color w:val="334155"/>
                <w:sz w:val="19"/>
                <w:szCs w:val="19"/>
              </w:rPr>
              <w:t>Session attempt limit reached (10)</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5F4B89FA" w14:textId="77777777" w:rsidR="00BA4AC3" w:rsidRDefault="00000000">
            <w:r>
              <w:rPr>
                <w:color w:val="334155"/>
                <w:sz w:val="19"/>
                <w:szCs w:val="19"/>
              </w:rPr>
              <w:t>422 ATTEMPT_LIMIT_EXCEEDED</w:t>
            </w:r>
          </w:p>
        </w:tc>
        <w:tc>
          <w:tcPr>
            <w:tcW w:w="42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6FF92996" w14:textId="77777777" w:rsidR="00BA4AC3" w:rsidRDefault="00000000">
            <w:r>
              <w:rPr>
                <w:color w:val="334155"/>
                <w:sz w:val="19"/>
                <w:szCs w:val="19"/>
              </w:rPr>
              <w:t>Tell user they have reached the limit. Offer fingerprint or paper KYC.</w:t>
            </w:r>
          </w:p>
        </w:tc>
      </w:tr>
      <w:tr w:rsidR="00BA4AC3" w14:paraId="4EFCA39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0A55A7C" w14:textId="77777777" w:rsidR="00BA4AC3" w:rsidRDefault="00000000">
            <w:r>
              <w:rPr>
                <w:color w:val="334155"/>
                <w:sz w:val="19"/>
                <w:szCs w:val="19"/>
              </w:rPr>
              <w:t>Session daily limit reached (2)</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28D05D6" w14:textId="77777777" w:rsidR="00BA4AC3" w:rsidRDefault="00000000">
            <w:r>
              <w:rPr>
                <w:color w:val="334155"/>
                <w:sz w:val="19"/>
                <w:szCs w:val="19"/>
              </w:rPr>
              <w:t>422 SESSION_LIMIT_EXCEEDED</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725C4D4" w14:textId="77777777" w:rsidR="00BA4AC3" w:rsidRDefault="00000000">
            <w:r>
              <w:rPr>
                <w:color w:val="334155"/>
                <w:sz w:val="19"/>
                <w:szCs w:val="19"/>
              </w:rPr>
              <w:t xml:space="preserve">Tell user to try again tomorrow. Show the </w:t>
            </w:r>
            <w:proofErr w:type="spellStart"/>
            <w:r>
              <w:rPr>
                <w:color w:val="334155"/>
                <w:sz w:val="19"/>
                <w:szCs w:val="19"/>
              </w:rPr>
              <w:t>retry_after</w:t>
            </w:r>
            <w:proofErr w:type="spellEnd"/>
            <w:r>
              <w:rPr>
                <w:color w:val="334155"/>
                <w:sz w:val="19"/>
                <w:szCs w:val="19"/>
              </w:rPr>
              <w:t xml:space="preserve"> timestamp.</w:t>
            </w:r>
          </w:p>
        </w:tc>
      </w:tr>
      <w:tr w:rsidR="00BA4AC3" w14:paraId="4FFFB6A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4D1C1ED6" w14:textId="77777777" w:rsidR="00BA4AC3" w:rsidRDefault="00000000">
            <w:r>
              <w:rPr>
                <w:color w:val="334155"/>
                <w:sz w:val="19"/>
                <w:szCs w:val="19"/>
              </w:rPr>
              <w:t>JWT token expired</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4AD7C8D0" w14:textId="77777777" w:rsidR="00BA4AC3" w:rsidRDefault="00000000">
            <w:r>
              <w:rPr>
                <w:color w:val="334155"/>
                <w:sz w:val="19"/>
                <w:szCs w:val="19"/>
              </w:rPr>
              <w:t>401 TOKEN_EXPIRED</w:t>
            </w:r>
          </w:p>
        </w:tc>
        <w:tc>
          <w:tcPr>
            <w:tcW w:w="42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533FC1EE" w14:textId="77777777" w:rsidR="00BA4AC3" w:rsidRDefault="00000000">
            <w:r>
              <w:rPr>
                <w:color w:val="334155"/>
                <w:sz w:val="19"/>
                <w:szCs w:val="19"/>
              </w:rPr>
              <w:t>Call /v1/auth/refresh silently. If refresh also fails, redirect to login.</w:t>
            </w:r>
          </w:p>
        </w:tc>
      </w:tr>
      <w:tr w:rsidR="00BA4AC3" w14:paraId="331CBDC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00F13CA" w14:textId="77777777" w:rsidR="00BA4AC3" w:rsidRDefault="00000000">
            <w:r>
              <w:rPr>
                <w:color w:val="334155"/>
                <w:sz w:val="19"/>
                <w:szCs w:val="19"/>
              </w:rPr>
              <w:t>Network failure during challenge poll</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7D76EE2B" w14:textId="77777777" w:rsidR="00BA4AC3" w:rsidRDefault="00000000">
            <w:r>
              <w:rPr>
                <w:color w:val="334155"/>
                <w:sz w:val="19"/>
                <w:szCs w:val="19"/>
              </w:rPr>
              <w:t>Network error, no response</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569BD3E4" w14:textId="77777777" w:rsidR="00BA4AC3" w:rsidRDefault="00000000">
            <w:r>
              <w:rPr>
                <w:color w:val="334155"/>
                <w:sz w:val="19"/>
                <w:szCs w:val="19"/>
              </w:rPr>
              <w:t>Stop the polling loop. Show 'Connection lost'. Offer Retry button.</w:t>
            </w:r>
          </w:p>
        </w:tc>
      </w:tr>
      <w:tr w:rsidR="00BA4AC3" w14:paraId="7ABCB97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70AA317E" w14:textId="77777777" w:rsidR="00BA4AC3" w:rsidRDefault="00000000">
            <w:r>
              <w:rPr>
                <w:color w:val="334155"/>
                <w:sz w:val="19"/>
                <w:szCs w:val="19"/>
              </w:rPr>
              <w:t>NID API (Election Commission) is down</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4C39AEAD" w14:textId="77777777" w:rsidR="00BA4AC3" w:rsidRDefault="00000000">
            <w:r>
              <w:rPr>
                <w:color w:val="334155"/>
                <w:sz w:val="19"/>
                <w:szCs w:val="19"/>
              </w:rPr>
              <w:t>200 OK, session queued</w:t>
            </w:r>
          </w:p>
        </w:tc>
        <w:tc>
          <w:tcPr>
            <w:tcW w:w="42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5BEEFF15" w14:textId="77777777" w:rsidR="00BA4AC3" w:rsidRDefault="00000000">
            <w:r>
              <w:rPr>
                <w:color w:val="334155"/>
                <w:sz w:val="19"/>
                <w:szCs w:val="19"/>
              </w:rPr>
              <w:t>Tell user verification is pending. Celery will retry automatically.</w:t>
            </w:r>
          </w:p>
        </w:tc>
      </w:tr>
      <w:tr w:rsidR="00BA4AC3" w14:paraId="65DBEAD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5241F90" w14:textId="77777777" w:rsidR="00BA4AC3" w:rsidRDefault="00000000">
            <w:r>
              <w:rPr>
                <w:color w:val="334155"/>
                <w:sz w:val="19"/>
                <w:szCs w:val="19"/>
              </w:rPr>
              <w:t>Image too large (causes memory error)</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5DBB19A" w14:textId="77777777" w:rsidR="00BA4AC3" w:rsidRDefault="00000000">
            <w:r>
              <w:rPr>
                <w:color w:val="334155"/>
                <w:sz w:val="19"/>
                <w:szCs w:val="19"/>
              </w:rPr>
              <w:t>Images auto-resized to 800px</w:t>
            </w:r>
          </w:p>
        </w:tc>
        <w:tc>
          <w:tcPr>
            <w:tcW w:w="4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8393611" w14:textId="77777777" w:rsidR="00BA4AC3" w:rsidRDefault="00000000">
            <w:r>
              <w:rPr>
                <w:color w:val="334155"/>
                <w:sz w:val="19"/>
                <w:szCs w:val="19"/>
              </w:rPr>
              <w:t>No action needed — the backend handles this transparently.</w:t>
            </w:r>
          </w:p>
        </w:tc>
      </w:tr>
      <w:tr w:rsidR="00BA4AC3" w14:paraId="7DF685F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40CD0A94" w14:textId="77777777" w:rsidR="00BA4AC3" w:rsidRDefault="00000000">
            <w:r>
              <w:rPr>
                <w:color w:val="334155"/>
                <w:sz w:val="19"/>
                <w:szCs w:val="19"/>
              </w:rPr>
              <w:t xml:space="preserve">Backend audit </w:t>
            </w:r>
            <w:proofErr w:type="gramStart"/>
            <w:r>
              <w:rPr>
                <w:color w:val="334155"/>
                <w:sz w:val="19"/>
                <w:szCs w:val="19"/>
              </w:rPr>
              <w:t>write</w:t>
            </w:r>
            <w:proofErr w:type="gramEnd"/>
            <w:r>
              <w:rPr>
                <w:color w:val="334155"/>
                <w:sz w:val="19"/>
                <w:szCs w:val="19"/>
              </w:rPr>
              <w:t xml:space="preserve"> fails</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151BACC1" w14:textId="77777777" w:rsidR="00BA4AC3" w:rsidRDefault="00000000">
            <w:r>
              <w:rPr>
                <w:color w:val="334155"/>
                <w:sz w:val="19"/>
                <w:szCs w:val="19"/>
              </w:rPr>
              <w:t>503 AUDIT_WRITE_FAILURE</w:t>
            </w:r>
          </w:p>
        </w:tc>
        <w:tc>
          <w:tcPr>
            <w:tcW w:w="42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61BF2B8C" w14:textId="77777777" w:rsidR="00BA4AC3" w:rsidRDefault="00000000">
            <w:r>
              <w:rPr>
                <w:color w:val="334155"/>
                <w:sz w:val="19"/>
                <w:szCs w:val="19"/>
              </w:rPr>
              <w:t>Show generic error. Do NOT retry automatically — the action was not taken.</w:t>
            </w:r>
          </w:p>
        </w:tc>
      </w:tr>
    </w:tbl>
    <w:p w14:paraId="757ECC24" w14:textId="77777777" w:rsidR="00BA4AC3" w:rsidRDefault="00BA4AC3">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600"/>
      </w:tblGrid>
      <w:tr w:rsidR="00BA4AC3" w14:paraId="047D5531"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DC2626"/>
            <w:tcMar>
              <w:top w:w="120" w:type="dxa"/>
              <w:left w:w="120" w:type="dxa"/>
              <w:bottom w:w="120" w:type="dxa"/>
              <w:right w:w="80" w:type="dxa"/>
            </w:tcMar>
          </w:tcPr>
          <w:p w14:paraId="1C6A78E4" w14:textId="77777777" w:rsidR="00BA4AC3" w:rsidRDefault="00000000">
            <w:pPr>
              <w:jc w:val="center"/>
            </w:pPr>
            <w:r>
              <w:rPr>
                <w:b/>
                <w:bCs/>
                <w:color w:val="FFFFFF"/>
                <w:sz w:val="20"/>
                <w:szCs w:val="20"/>
              </w:rPr>
              <w:t>x</w:t>
            </w:r>
          </w:p>
        </w:tc>
        <w:tc>
          <w:tcPr>
            <w:tcW w:w="8600" w:type="dxa"/>
            <w:tcBorders>
              <w:top w:val="none" w:sz="0" w:space="0" w:color="FFFFFF"/>
              <w:left w:val="none" w:sz="0" w:space="0" w:color="FFFFFF"/>
              <w:bottom w:val="none" w:sz="0" w:space="0" w:color="FFFFFF"/>
              <w:right w:val="none" w:sz="0" w:space="0" w:color="FFFFFF"/>
            </w:tcBorders>
            <w:shd w:val="clear" w:color="auto" w:fill="FEF2F2"/>
            <w:tcMar>
              <w:top w:w="100" w:type="dxa"/>
              <w:left w:w="140" w:type="dxa"/>
              <w:bottom w:w="100" w:type="dxa"/>
              <w:right w:w="140" w:type="dxa"/>
            </w:tcMar>
          </w:tcPr>
          <w:p w14:paraId="3BAC8763" w14:textId="77777777" w:rsidR="00BA4AC3" w:rsidRDefault="00000000">
            <w:r>
              <w:rPr>
                <w:b/>
                <w:bCs/>
                <w:color w:val="DC2626"/>
                <w:sz w:val="20"/>
                <w:szCs w:val="20"/>
              </w:rPr>
              <w:t>The Most Important Error Handling Rule</w:t>
            </w:r>
          </w:p>
          <w:p w14:paraId="64D2C285" w14:textId="77777777" w:rsidR="00BA4AC3" w:rsidRDefault="00000000">
            <w:r>
              <w:rPr>
                <w:color w:val="334155"/>
                <w:sz w:val="19"/>
                <w:szCs w:val="19"/>
              </w:rPr>
              <w:t>Never swallow errors silently. Every error from the backend has a 'code' field (e.g. SESSION_LIMIT_EXCEEDED). Map each code to a specific user message. Generic 'Something went wrong' messages make debugging impossible and frustrate users.</w:t>
            </w:r>
          </w:p>
        </w:tc>
      </w:tr>
    </w:tbl>
    <w:p w14:paraId="5739E95A" w14:textId="77777777" w:rsidR="00BA4AC3" w:rsidRDefault="00BA4AC3">
      <w:pPr>
        <w:spacing w:after="60"/>
      </w:pPr>
    </w:p>
    <w:p w14:paraId="63BA1682" w14:textId="77777777" w:rsidR="00BA4AC3" w:rsidRDefault="00BA4AC3">
      <w:pPr>
        <w:spacing w:after="60"/>
      </w:pPr>
    </w:p>
    <w:p w14:paraId="74FE59E2" w14:textId="77777777" w:rsidR="00BA4AC3" w:rsidRDefault="00000000">
      <w:r>
        <w:br w:type="page"/>
      </w:r>
    </w:p>
    <w:p w14:paraId="5CCB1914" w14:textId="77777777" w:rsidR="00BA4AC3" w:rsidRDefault="00000000">
      <w:pPr>
        <w:pStyle w:val="Heading1"/>
        <w:pBdr>
          <w:bottom w:val="single" w:sz="6" w:space="4" w:color="2563EB"/>
        </w:pBdr>
      </w:pPr>
      <w:r>
        <w:lastRenderedPageBreak/>
        <w:t>8. Security — In Simple Words</w:t>
      </w:r>
    </w:p>
    <w:p w14:paraId="768DF658" w14:textId="77777777" w:rsidR="00BA4AC3" w:rsidRDefault="00000000">
      <w:pPr>
        <w:pStyle w:val="Heading2"/>
      </w:pPr>
      <w:r>
        <w:t>Why tokens exist</w:t>
      </w:r>
    </w:p>
    <w:p w14:paraId="3F308541" w14:textId="77777777" w:rsidR="00BA4AC3" w:rsidRDefault="00000000">
      <w:pPr>
        <w:spacing w:after="100"/>
      </w:pPr>
      <w:r>
        <w:rPr>
          <w:color w:val="334155"/>
        </w:rPr>
        <w:t>When you log in, the server gives you a JWT token — think of it as a temporary visitor badge. Every time you make a request, you show your badge. The server verifies the badge's digital signature (it was signed with the server's private key, so it cannot be faked) and trusts it without checking the database.</w:t>
      </w:r>
    </w:p>
    <w:p w14:paraId="4374EF0C" w14:textId="77777777" w:rsidR="00BA4AC3" w:rsidRDefault="00000000">
      <w:pPr>
        <w:spacing w:after="100"/>
      </w:pPr>
      <w:r>
        <w:rPr>
          <w:color w:val="334155"/>
        </w:rPr>
        <w:t>The badge expires after 15 minutes. If someone steals your badge, they can only use it for 15 minutes before it stops working. A refresh token (7-day badge) lets you get a new visitor badge without logging in again, but it can be revoked immediately if a compromise is detected.</w:t>
      </w:r>
    </w:p>
    <w:p w14:paraId="7803706E" w14:textId="77777777" w:rsidR="00BA4AC3" w:rsidRDefault="00BA4AC3">
      <w:pPr>
        <w:spacing w:after="60"/>
      </w:pPr>
    </w:p>
    <w:p w14:paraId="36FD1A55" w14:textId="77777777" w:rsidR="00BA4AC3" w:rsidRDefault="00000000">
      <w:pPr>
        <w:pStyle w:val="Heading2"/>
      </w:pPr>
      <w:r>
        <w:t>How attacks are prevented</w:t>
      </w:r>
    </w:p>
    <w:p w14:paraId="26E7F7C9" w14:textId="77777777" w:rsidR="00BA4AC3" w:rsidRDefault="00000000">
      <w:pPr>
        <w:pStyle w:val="ListParagraph"/>
        <w:numPr>
          <w:ilvl w:val="0"/>
          <w:numId w:val="2"/>
        </w:numPr>
        <w:spacing w:after="70"/>
      </w:pPr>
      <w:r>
        <w:rPr>
          <w:b/>
          <w:bCs/>
          <w:color w:val="334155"/>
        </w:rPr>
        <w:t xml:space="preserve">Brute force login: </w:t>
      </w:r>
      <w:r>
        <w:rPr>
          <w:color w:val="334155"/>
        </w:rPr>
        <w:t>Maximum 10 login attempts per minute per IP address. After this, the IP is blocked for 60 seconds.</w:t>
      </w:r>
    </w:p>
    <w:p w14:paraId="2C19A9BF" w14:textId="77777777" w:rsidR="00BA4AC3" w:rsidRDefault="00000000">
      <w:pPr>
        <w:pStyle w:val="ListParagraph"/>
        <w:numPr>
          <w:ilvl w:val="0"/>
          <w:numId w:val="2"/>
        </w:numPr>
        <w:spacing w:after="70"/>
      </w:pPr>
      <w:r>
        <w:rPr>
          <w:b/>
          <w:bCs/>
          <w:color w:val="334155"/>
        </w:rPr>
        <w:t xml:space="preserve">Token theft: </w:t>
      </w:r>
      <w:r>
        <w:rPr>
          <w:color w:val="334155"/>
        </w:rPr>
        <w:t xml:space="preserve">Tokens expire in 15 minutes. The </w:t>
      </w:r>
      <w:proofErr w:type="spellStart"/>
      <w:r>
        <w:rPr>
          <w:color w:val="334155"/>
        </w:rPr>
        <w:t>jti</w:t>
      </w:r>
      <w:proofErr w:type="spellEnd"/>
      <w:r>
        <w:rPr>
          <w:color w:val="334155"/>
        </w:rPr>
        <w:t xml:space="preserve"> claim (unique token ID) is checked against a revocation list on every request. Logging out immediately invalidates the token.</w:t>
      </w:r>
    </w:p>
    <w:p w14:paraId="6F91C20D" w14:textId="77777777" w:rsidR="00BA4AC3" w:rsidRDefault="00000000">
      <w:pPr>
        <w:pStyle w:val="ListParagraph"/>
        <w:numPr>
          <w:ilvl w:val="0"/>
          <w:numId w:val="2"/>
        </w:numPr>
        <w:spacing w:after="70"/>
      </w:pPr>
      <w:r>
        <w:rPr>
          <w:b/>
          <w:bCs/>
          <w:color w:val="334155"/>
        </w:rPr>
        <w:t xml:space="preserve">Fake face with printed photo: </w:t>
      </w:r>
      <w:r>
        <w:rPr>
          <w:color w:val="334155"/>
        </w:rPr>
        <w:t xml:space="preserve">The liveness challenge requires the face to blink, turn, and smile on camera. A flat photo physically cannot do this. The </w:t>
      </w:r>
      <w:proofErr w:type="spellStart"/>
      <w:r>
        <w:rPr>
          <w:color w:val="334155"/>
        </w:rPr>
        <w:t>MediaPipe</w:t>
      </w:r>
      <w:proofErr w:type="spellEnd"/>
      <w:r>
        <w:rPr>
          <w:color w:val="334155"/>
        </w:rPr>
        <w:t xml:space="preserve"> eye aspect ratio and head pose calculations detect movement that a static image cannot fake.</w:t>
      </w:r>
    </w:p>
    <w:p w14:paraId="45CE595E" w14:textId="77777777" w:rsidR="00BA4AC3" w:rsidRDefault="00000000">
      <w:pPr>
        <w:pStyle w:val="ListParagraph"/>
        <w:numPr>
          <w:ilvl w:val="0"/>
          <w:numId w:val="2"/>
        </w:numPr>
        <w:spacing w:after="70"/>
      </w:pPr>
      <w:r>
        <w:rPr>
          <w:b/>
          <w:bCs/>
          <w:color w:val="334155"/>
        </w:rPr>
        <w:t xml:space="preserve">Replay attack (reuse old request): </w:t>
      </w:r>
      <w:r>
        <w:rPr>
          <w:color w:val="334155"/>
        </w:rPr>
        <w:t>Idempotency keys stored in Redis with 24-hour TTL. The same request body sent twice returns the cached response — no second verification is performed.</w:t>
      </w:r>
    </w:p>
    <w:p w14:paraId="184753AD" w14:textId="77777777" w:rsidR="00BA4AC3" w:rsidRDefault="00000000">
      <w:pPr>
        <w:pStyle w:val="ListParagraph"/>
        <w:numPr>
          <w:ilvl w:val="0"/>
          <w:numId w:val="2"/>
        </w:numPr>
        <w:spacing w:after="70"/>
      </w:pPr>
      <w:r>
        <w:rPr>
          <w:b/>
          <w:bCs/>
          <w:color w:val="334155"/>
        </w:rPr>
        <w:t xml:space="preserve">Data theft via API: </w:t>
      </w:r>
      <w:r>
        <w:rPr>
          <w:color w:val="334155"/>
        </w:rPr>
        <w:t>Customer PII is classified as Restricted. A middleware checks every outbound API call against a domain whitelist. If the destination is not approved, the call is blocked before it leaves the server.</w:t>
      </w:r>
    </w:p>
    <w:p w14:paraId="0361D63D" w14:textId="77777777" w:rsidR="00BA4AC3" w:rsidRDefault="00000000">
      <w:pPr>
        <w:pStyle w:val="ListParagraph"/>
        <w:numPr>
          <w:ilvl w:val="0"/>
          <w:numId w:val="2"/>
        </w:numPr>
        <w:spacing w:after="70"/>
      </w:pPr>
      <w:r>
        <w:rPr>
          <w:b/>
          <w:bCs/>
          <w:color w:val="334155"/>
        </w:rPr>
        <w:t xml:space="preserve">Race condition on attempt limits: </w:t>
      </w:r>
      <w:r>
        <w:rPr>
          <w:color w:val="334155"/>
        </w:rPr>
        <w:t>Redis INCR is atomic. Even if 50 requests arrive simultaneously, each gets an exact count. A database SELECT+UPDATE cannot provide this guarantee under concurrent load.</w:t>
      </w:r>
    </w:p>
    <w:p w14:paraId="5B649316" w14:textId="77777777" w:rsidR="00BA4AC3" w:rsidRDefault="00BA4AC3">
      <w:pPr>
        <w:spacing w:after="60"/>
      </w:pPr>
    </w:p>
    <w:p w14:paraId="3C6BA449" w14:textId="77777777" w:rsidR="00BA4AC3" w:rsidRDefault="00000000">
      <w:pPr>
        <w:pStyle w:val="Heading2"/>
      </w:pPr>
      <w:r>
        <w:t>What developers must never 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600"/>
      </w:tblGrid>
      <w:tr w:rsidR="00BA4AC3" w14:paraId="51934E16"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DC2626"/>
            <w:tcMar>
              <w:top w:w="120" w:type="dxa"/>
              <w:left w:w="120" w:type="dxa"/>
              <w:bottom w:w="120" w:type="dxa"/>
              <w:right w:w="80" w:type="dxa"/>
            </w:tcMar>
          </w:tcPr>
          <w:p w14:paraId="088A5093" w14:textId="77777777" w:rsidR="00BA4AC3" w:rsidRDefault="00000000">
            <w:pPr>
              <w:jc w:val="center"/>
            </w:pPr>
            <w:r>
              <w:rPr>
                <w:b/>
                <w:bCs/>
                <w:color w:val="FFFFFF"/>
                <w:sz w:val="20"/>
                <w:szCs w:val="20"/>
              </w:rPr>
              <w:t>x</w:t>
            </w:r>
          </w:p>
        </w:tc>
        <w:tc>
          <w:tcPr>
            <w:tcW w:w="8600" w:type="dxa"/>
            <w:tcBorders>
              <w:top w:val="none" w:sz="0" w:space="0" w:color="FFFFFF"/>
              <w:left w:val="none" w:sz="0" w:space="0" w:color="FFFFFF"/>
              <w:bottom w:val="none" w:sz="0" w:space="0" w:color="FFFFFF"/>
              <w:right w:val="none" w:sz="0" w:space="0" w:color="FFFFFF"/>
            </w:tcBorders>
            <w:shd w:val="clear" w:color="auto" w:fill="FEF2F2"/>
            <w:tcMar>
              <w:top w:w="100" w:type="dxa"/>
              <w:left w:w="140" w:type="dxa"/>
              <w:bottom w:w="100" w:type="dxa"/>
              <w:right w:w="140" w:type="dxa"/>
            </w:tcMar>
          </w:tcPr>
          <w:p w14:paraId="3D41D8E4" w14:textId="77777777" w:rsidR="00BA4AC3" w:rsidRDefault="00000000">
            <w:r>
              <w:rPr>
                <w:b/>
                <w:bCs/>
                <w:color w:val="DC2626"/>
                <w:sz w:val="20"/>
                <w:szCs w:val="20"/>
              </w:rPr>
              <w:t>Never Do These Things</w:t>
            </w:r>
          </w:p>
          <w:p w14:paraId="222A733A" w14:textId="77777777" w:rsidR="00BA4AC3" w:rsidRDefault="00BA4AC3"/>
        </w:tc>
      </w:tr>
    </w:tbl>
    <w:p w14:paraId="1B278FEA" w14:textId="77777777" w:rsidR="00BA4AC3" w:rsidRDefault="00BA4AC3">
      <w:pPr>
        <w:spacing w:after="60"/>
      </w:pPr>
    </w:p>
    <w:p w14:paraId="57C8C964" w14:textId="77777777" w:rsidR="00BA4AC3" w:rsidRDefault="00000000">
      <w:pPr>
        <w:pStyle w:val="ListParagraph"/>
        <w:numPr>
          <w:ilvl w:val="0"/>
          <w:numId w:val="2"/>
        </w:numPr>
        <w:spacing w:after="70"/>
      </w:pPr>
      <w:r>
        <w:rPr>
          <w:b/>
          <w:bCs/>
          <w:color w:val="334155"/>
        </w:rPr>
        <w:t>Never store NID numbers in plaintext.</w:t>
      </w:r>
      <w:r>
        <w:rPr>
          <w:color w:val="334155"/>
        </w:rPr>
        <w:t xml:space="preserve"> Always use HMAC-SHA256(</w:t>
      </w:r>
      <w:proofErr w:type="spellStart"/>
      <w:r>
        <w:rPr>
          <w:color w:val="334155"/>
        </w:rPr>
        <w:t>nid</w:t>
      </w:r>
      <w:proofErr w:type="spellEnd"/>
      <w:r>
        <w:rPr>
          <w:color w:val="334155"/>
        </w:rPr>
        <w:t xml:space="preserve"> + </w:t>
      </w:r>
      <w:proofErr w:type="spellStart"/>
      <w:r>
        <w:rPr>
          <w:color w:val="334155"/>
        </w:rPr>
        <w:t>institution_secret</w:t>
      </w:r>
      <w:proofErr w:type="spellEnd"/>
      <w:r>
        <w:rPr>
          <w:color w:val="334155"/>
        </w:rPr>
        <w:t>). The actual NID number should exist only in RAM during the request and never touch disk.</w:t>
      </w:r>
    </w:p>
    <w:p w14:paraId="4CE2E2CF" w14:textId="77777777" w:rsidR="00BA4AC3" w:rsidRDefault="00000000">
      <w:pPr>
        <w:pStyle w:val="ListParagraph"/>
        <w:numPr>
          <w:ilvl w:val="0"/>
          <w:numId w:val="2"/>
        </w:numPr>
        <w:spacing w:after="70"/>
      </w:pPr>
      <w:r>
        <w:rPr>
          <w:b/>
          <w:bCs/>
          <w:color w:val="334155"/>
        </w:rPr>
        <w:t>Never send verification results to an unapproved domain.</w:t>
      </w:r>
      <w:r>
        <w:rPr>
          <w:color w:val="334155"/>
        </w:rPr>
        <w:t xml:space="preserve"> The data residency middleware enforces this, but never add a new external API call without adding it to the approved whitelist.</w:t>
      </w:r>
    </w:p>
    <w:p w14:paraId="3724051A" w14:textId="77777777" w:rsidR="00BA4AC3" w:rsidRDefault="00000000">
      <w:pPr>
        <w:pStyle w:val="ListParagraph"/>
        <w:numPr>
          <w:ilvl w:val="0"/>
          <w:numId w:val="2"/>
        </w:numPr>
        <w:spacing w:after="70"/>
      </w:pPr>
      <w:r>
        <w:rPr>
          <w:b/>
          <w:bCs/>
          <w:color w:val="334155"/>
        </w:rPr>
        <w:t>Never make security decisions on the frontend.</w:t>
      </w:r>
      <w:r>
        <w:rPr>
          <w:color w:val="334155"/>
        </w:rPr>
        <w:t xml:space="preserve"> The frontend cannot be trusted — a user can modify JavaScript in their browser. Every limit, every check, every verdict must come from the backend.</w:t>
      </w:r>
    </w:p>
    <w:p w14:paraId="7BE4917B" w14:textId="77777777" w:rsidR="00BA4AC3" w:rsidRDefault="00000000">
      <w:pPr>
        <w:pStyle w:val="ListParagraph"/>
        <w:numPr>
          <w:ilvl w:val="0"/>
          <w:numId w:val="2"/>
        </w:numPr>
        <w:spacing w:after="70"/>
      </w:pPr>
      <w:r>
        <w:rPr>
          <w:b/>
          <w:bCs/>
          <w:color w:val="334155"/>
        </w:rPr>
        <w:t xml:space="preserve">Never proceed if the audit </w:t>
      </w:r>
      <w:proofErr w:type="gramStart"/>
      <w:r>
        <w:rPr>
          <w:b/>
          <w:bCs/>
          <w:color w:val="334155"/>
        </w:rPr>
        <w:t>write</w:t>
      </w:r>
      <w:proofErr w:type="gramEnd"/>
      <w:r>
        <w:rPr>
          <w:b/>
          <w:bCs/>
          <w:color w:val="334155"/>
        </w:rPr>
        <w:t xml:space="preserve"> fails.</w:t>
      </w:r>
      <w:r>
        <w:rPr>
          <w:color w:val="334155"/>
        </w:rPr>
        <w:t xml:space="preserve"> If the audit log cannot be written, the 503 AUDIT_WRITE_FAILURE response means the action was not taken. Retrying will re-attempt both the action and the audit write together.</w:t>
      </w:r>
    </w:p>
    <w:p w14:paraId="0AAE1020" w14:textId="77777777" w:rsidR="00BA4AC3" w:rsidRDefault="00000000">
      <w:pPr>
        <w:pStyle w:val="ListParagraph"/>
        <w:numPr>
          <w:ilvl w:val="0"/>
          <w:numId w:val="2"/>
        </w:numPr>
        <w:spacing w:after="70"/>
      </w:pPr>
      <w:r>
        <w:rPr>
          <w:b/>
          <w:bCs/>
          <w:color w:val="334155"/>
        </w:rPr>
        <w:t>Never store raw biometric data.</w:t>
      </w:r>
      <w:r>
        <w:rPr>
          <w:color w:val="334155"/>
        </w:rPr>
        <w:t xml:space="preserve"> We store verification results (match/no-match, score). We never store face embeddings, fingerprint templates, or the actual face images permanently — only the cropped preview for the verification record.</w:t>
      </w:r>
    </w:p>
    <w:p w14:paraId="52AD5997" w14:textId="77777777" w:rsidR="00BA4AC3" w:rsidRDefault="00BA4AC3">
      <w:pPr>
        <w:spacing w:after="60"/>
      </w:pPr>
    </w:p>
    <w:p w14:paraId="5F52D803" w14:textId="77777777" w:rsidR="00BA4AC3" w:rsidRDefault="00BA4AC3">
      <w:pPr>
        <w:spacing w:after="60"/>
      </w:pPr>
    </w:p>
    <w:p w14:paraId="0835C2FC" w14:textId="77777777" w:rsidR="00BA4AC3" w:rsidRDefault="00000000">
      <w:r>
        <w:br w:type="page"/>
      </w:r>
    </w:p>
    <w:p w14:paraId="1185F380" w14:textId="77777777" w:rsidR="00BA4AC3" w:rsidRDefault="00000000">
      <w:pPr>
        <w:pStyle w:val="Heading1"/>
        <w:pBdr>
          <w:bottom w:val="single" w:sz="6" w:space="4" w:color="2563EB"/>
        </w:pBdr>
      </w:pPr>
      <w:r>
        <w:lastRenderedPageBreak/>
        <w:t>9. Common Questions &amp; Clear Answers</w:t>
      </w:r>
    </w:p>
    <w:p w14:paraId="5ADB2095" w14:textId="77777777" w:rsidR="00BA4AC3" w:rsidRDefault="00000000">
      <w:pPr>
        <w:pStyle w:val="Heading2"/>
      </w:pPr>
      <w:r>
        <w:t>Why not do the face matching on the frontend?</w:t>
      </w:r>
    </w:p>
    <w:p w14:paraId="237DDEFB" w14:textId="77777777" w:rsidR="00BA4AC3" w:rsidRDefault="00000000">
      <w:pPr>
        <w:spacing w:after="100"/>
      </w:pPr>
      <w:r>
        <w:rPr>
          <w:color w:val="334155"/>
        </w:rPr>
        <w:t>Three reasons. First, a JavaScript face matching library running in the browser can be inspected and modified by the user — they could change the matching threshold to 0% and always get MATCHED. The backend is a controlled environment they cannot modify.</w:t>
      </w:r>
    </w:p>
    <w:p w14:paraId="2EDFF769" w14:textId="77777777" w:rsidR="00BA4AC3" w:rsidRDefault="00000000">
      <w:pPr>
        <w:spacing w:after="100"/>
      </w:pPr>
      <w:r>
        <w:rPr>
          <w:color w:val="334155"/>
        </w:rPr>
        <w:t>Second, the backend uses OpenCV and NumPy for heavy image processing. These run at C++ speed inside Python. A pure JavaScript implementation would be significantly slower and less accurate.</w:t>
      </w:r>
    </w:p>
    <w:p w14:paraId="612341C5" w14:textId="77777777" w:rsidR="00BA4AC3" w:rsidRDefault="00000000">
      <w:pPr>
        <w:spacing w:after="100"/>
      </w:pPr>
      <w:r>
        <w:rPr>
          <w:color w:val="334155"/>
        </w:rPr>
        <w:t>Third, we need to write an audit log to the database with every result. A frontend cannot write to the database — it would require exposing database credentials in the browser, which is catastrophically insecure.</w:t>
      </w:r>
    </w:p>
    <w:p w14:paraId="209F1F79" w14:textId="77777777" w:rsidR="00BA4AC3" w:rsidRDefault="00BA4AC3">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600"/>
      </w:tblGrid>
      <w:tr w:rsidR="00BA4AC3" w14:paraId="58B7F04B"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7C3AED"/>
            <w:tcMar>
              <w:top w:w="120" w:type="dxa"/>
              <w:left w:w="120" w:type="dxa"/>
              <w:bottom w:w="120" w:type="dxa"/>
              <w:right w:w="80" w:type="dxa"/>
            </w:tcMar>
          </w:tcPr>
          <w:p w14:paraId="138736EE" w14:textId="77777777" w:rsidR="00BA4AC3" w:rsidRDefault="00000000">
            <w:pPr>
              <w:jc w:val="center"/>
            </w:pPr>
            <w:r>
              <w:rPr>
                <w:b/>
                <w:bCs/>
                <w:color w:val="FFFFFF"/>
                <w:sz w:val="20"/>
                <w:szCs w:val="20"/>
              </w:rPr>
              <w:t>§</w:t>
            </w:r>
          </w:p>
        </w:tc>
        <w:tc>
          <w:tcPr>
            <w:tcW w:w="8600" w:type="dxa"/>
            <w:tcBorders>
              <w:top w:val="none" w:sz="0" w:space="0" w:color="FFFFFF"/>
              <w:left w:val="none" w:sz="0" w:space="0" w:color="FFFFFF"/>
              <w:bottom w:val="none" w:sz="0" w:space="0" w:color="FFFFFF"/>
              <w:right w:val="none" w:sz="0" w:space="0" w:color="FFFFFF"/>
            </w:tcBorders>
            <w:shd w:val="clear" w:color="auto" w:fill="F5F3FF"/>
            <w:tcMar>
              <w:top w:w="100" w:type="dxa"/>
              <w:left w:w="140" w:type="dxa"/>
              <w:bottom w:w="100" w:type="dxa"/>
              <w:right w:w="140" w:type="dxa"/>
            </w:tcMar>
          </w:tcPr>
          <w:p w14:paraId="4553175C" w14:textId="77777777" w:rsidR="00BA4AC3" w:rsidRDefault="00000000">
            <w:r>
              <w:rPr>
                <w:b/>
                <w:bCs/>
                <w:color w:val="7C3AED"/>
                <w:sz w:val="20"/>
                <w:szCs w:val="20"/>
              </w:rPr>
              <w:t>One sentence answer</w:t>
            </w:r>
          </w:p>
          <w:p w14:paraId="1FB40887" w14:textId="77777777" w:rsidR="00BA4AC3" w:rsidRDefault="00000000">
            <w:r>
              <w:rPr>
                <w:color w:val="334155"/>
                <w:sz w:val="19"/>
                <w:szCs w:val="19"/>
              </w:rPr>
              <w:t>The frontend runs in the user's browser where they are in control. The backend runs on our server where we are in control. Security decisions must happen where we are in control.</w:t>
            </w:r>
          </w:p>
        </w:tc>
      </w:tr>
    </w:tbl>
    <w:p w14:paraId="238A5181" w14:textId="77777777" w:rsidR="00BA4AC3" w:rsidRDefault="00BA4AC3">
      <w:pPr>
        <w:spacing w:after="60"/>
      </w:pPr>
    </w:p>
    <w:p w14:paraId="0C6576B1" w14:textId="77777777" w:rsidR="00BA4AC3" w:rsidRDefault="00000000">
      <w:pPr>
        <w:pStyle w:val="Heading2"/>
      </w:pPr>
      <w:r>
        <w:t>What if the user retries the liveness challenge?</w:t>
      </w:r>
    </w:p>
    <w:p w14:paraId="2B8719F3" w14:textId="77777777" w:rsidR="00BA4AC3" w:rsidRDefault="00000000">
      <w:pPr>
        <w:spacing w:after="100"/>
      </w:pPr>
      <w:r>
        <w:rPr>
          <w:color w:val="334155"/>
        </w:rPr>
        <w:t xml:space="preserve">The system tracks </w:t>
      </w:r>
      <w:proofErr w:type="gramStart"/>
      <w:r>
        <w:rPr>
          <w:color w:val="334155"/>
        </w:rPr>
        <w:t>attempts</w:t>
      </w:r>
      <w:proofErr w:type="gramEnd"/>
      <w:r>
        <w:rPr>
          <w:color w:val="334155"/>
        </w:rPr>
        <w:t xml:space="preserve"> in Redis. Each call to /v1/ai/challenge is counted against the session's </w:t>
      </w:r>
      <w:proofErr w:type="spellStart"/>
      <w:r>
        <w:rPr>
          <w:color w:val="334155"/>
        </w:rPr>
        <w:t>attempt_count</w:t>
      </w:r>
      <w:proofErr w:type="spellEnd"/>
      <w:r>
        <w:rPr>
          <w:color w:val="334155"/>
        </w:rPr>
        <w:t>. The BFIU regulations allow maximum 10 attempts per session and 2 sessions per day per NID number.</w:t>
      </w:r>
    </w:p>
    <w:p w14:paraId="78FB5B36" w14:textId="77777777" w:rsidR="00BA4AC3" w:rsidRDefault="00000000">
      <w:pPr>
        <w:spacing w:after="100"/>
      </w:pPr>
      <w:r>
        <w:rPr>
          <w:color w:val="334155"/>
        </w:rPr>
        <w:t>If a challenge keeps failing (poor camera, bad lighting), the user can retake it within the same session. The polling loop simply continues. There is no penalty for failing an individual challenge frame — only for exhausting the total attempt limit.</w:t>
      </w:r>
    </w:p>
    <w:p w14:paraId="5DE721F3" w14:textId="77777777" w:rsidR="00BA4AC3" w:rsidRDefault="00000000">
      <w:pPr>
        <w:spacing w:after="100"/>
      </w:pPr>
      <w:r>
        <w:rPr>
          <w:color w:val="334155"/>
        </w:rPr>
        <w:t>If the user fails 3 complete sessions, the API returns FALLBACK_REQUIRED and the system must offer fingerprint verification or paper KYC as an alternative.</w:t>
      </w:r>
    </w:p>
    <w:p w14:paraId="070E4085" w14:textId="77777777" w:rsidR="00BA4AC3" w:rsidRDefault="00BA4AC3">
      <w:pPr>
        <w:spacing w:after="60"/>
      </w:pPr>
    </w:p>
    <w:p w14:paraId="48CDEE9B" w14:textId="77777777" w:rsidR="00BA4AC3" w:rsidRDefault="00000000">
      <w:pPr>
        <w:pStyle w:val="Heading2"/>
      </w:pPr>
      <w:r>
        <w:t>What if the face is fake — a video on a screen?</w:t>
      </w:r>
    </w:p>
    <w:p w14:paraId="1F47844E" w14:textId="77777777" w:rsidR="00BA4AC3" w:rsidRDefault="00000000">
      <w:pPr>
        <w:spacing w:after="100"/>
      </w:pPr>
      <w:r>
        <w:rPr>
          <w:color w:val="334155"/>
        </w:rPr>
        <w:t>A video on a screen is harder to defeat than a printed photo, but the liveness system still catches it in most cases. Here is why:</w:t>
      </w:r>
    </w:p>
    <w:p w14:paraId="15AB6F91" w14:textId="77777777" w:rsidR="00BA4AC3" w:rsidRDefault="00000000">
      <w:pPr>
        <w:pStyle w:val="ListParagraph"/>
        <w:numPr>
          <w:ilvl w:val="0"/>
          <w:numId w:val="2"/>
        </w:numPr>
        <w:spacing w:after="70"/>
      </w:pPr>
      <w:r>
        <w:rPr>
          <w:color w:val="334155"/>
        </w:rPr>
        <w:t xml:space="preserve">The </w:t>
      </w:r>
      <w:proofErr w:type="spellStart"/>
      <w:r>
        <w:rPr>
          <w:color w:val="334155"/>
        </w:rPr>
        <w:t>MediaPipe</w:t>
      </w:r>
      <w:proofErr w:type="spellEnd"/>
      <w:r>
        <w:rPr>
          <w:color w:val="334155"/>
        </w:rPr>
        <w:t xml:space="preserve"> head pose detection measures whether the head is physically turning. A video of someone turning their head could pass this, but the video would need to be perfectly timed to the challenge sequence.</w:t>
      </w:r>
    </w:p>
    <w:p w14:paraId="6CE3CF3C" w14:textId="77777777" w:rsidR="00BA4AC3" w:rsidRDefault="00000000">
      <w:pPr>
        <w:pStyle w:val="ListParagraph"/>
        <w:numPr>
          <w:ilvl w:val="0"/>
          <w:numId w:val="2"/>
        </w:numPr>
        <w:spacing w:after="70"/>
      </w:pPr>
      <w:r>
        <w:rPr>
          <w:color w:val="334155"/>
        </w:rPr>
        <w:t>The face size check (4-35% of image area) catches screens held too close or too far.</w:t>
      </w:r>
    </w:p>
    <w:p w14:paraId="7A922E86" w14:textId="77777777" w:rsidR="00BA4AC3" w:rsidRDefault="00000000">
      <w:pPr>
        <w:pStyle w:val="ListParagraph"/>
        <w:numPr>
          <w:ilvl w:val="0"/>
          <w:numId w:val="2"/>
        </w:numPr>
        <w:spacing w:after="70"/>
      </w:pPr>
      <w:r>
        <w:rPr>
          <w:color w:val="334155"/>
        </w:rPr>
        <w:t>BFIU Annexure-2 item g specifically requires depth sensing on devices that support it. Modern phones with structured-light depth sensors can detect that a phone screen is flat, not a 3D face.</w:t>
      </w:r>
    </w:p>
    <w:p w14:paraId="550FC317" w14:textId="77777777" w:rsidR="00BA4AC3" w:rsidRDefault="00000000">
      <w:pPr>
        <w:spacing w:after="100"/>
      </w:pPr>
      <w:r>
        <w:rPr>
          <w:color w:val="334155"/>
        </w:rPr>
        <w:t xml:space="preserve">For maximum security in production, a commercial liveness SDK (like </w:t>
      </w:r>
      <w:proofErr w:type="spellStart"/>
      <w:r>
        <w:rPr>
          <w:color w:val="334155"/>
        </w:rPr>
        <w:t>iProov</w:t>
      </w:r>
      <w:proofErr w:type="spellEnd"/>
      <w:r>
        <w:rPr>
          <w:color w:val="334155"/>
        </w:rPr>
        <w:t xml:space="preserve"> or </w:t>
      </w:r>
      <w:proofErr w:type="spellStart"/>
      <w:r>
        <w:rPr>
          <w:color w:val="334155"/>
        </w:rPr>
        <w:t>Facetec</w:t>
      </w:r>
      <w:proofErr w:type="spellEnd"/>
      <w:r>
        <w:rPr>
          <w:color w:val="334155"/>
        </w:rPr>
        <w:t xml:space="preserve">) can be integrated to replace the </w:t>
      </w:r>
      <w:proofErr w:type="spellStart"/>
      <w:r>
        <w:rPr>
          <w:color w:val="334155"/>
        </w:rPr>
        <w:t>MediaPipe</w:t>
      </w:r>
      <w:proofErr w:type="spellEnd"/>
      <w:r>
        <w:rPr>
          <w:color w:val="334155"/>
        </w:rPr>
        <w:t>-based liveness checks. The API architecture supports this — the liveness service is a pluggable module.</w:t>
      </w:r>
    </w:p>
    <w:p w14:paraId="58BC1F4C" w14:textId="77777777" w:rsidR="00BA4AC3" w:rsidRDefault="00BA4AC3">
      <w:pPr>
        <w:spacing w:after="60"/>
      </w:pPr>
    </w:p>
    <w:p w14:paraId="44098D90" w14:textId="77777777" w:rsidR="00BA4AC3" w:rsidRDefault="00000000">
      <w:pPr>
        <w:pStyle w:val="Heading2"/>
      </w:pPr>
      <w:r>
        <w:t>What happens if the network fails mid-verification?</w:t>
      </w:r>
    </w:p>
    <w:p w14:paraId="3D8896D1" w14:textId="77777777" w:rsidR="00BA4AC3" w:rsidRDefault="00000000">
      <w:pPr>
        <w:spacing w:after="100"/>
      </w:pPr>
      <w:r>
        <w:rPr>
          <w:color w:val="334155"/>
        </w:rPr>
        <w:t>The system is designed so that partial failures leave the data in a consistent state.</w:t>
      </w:r>
    </w:p>
    <w:p w14:paraId="3C0EB109" w14:textId="77777777" w:rsidR="00BA4AC3" w:rsidRDefault="00000000">
      <w:pPr>
        <w:pStyle w:val="ListParagraph"/>
        <w:numPr>
          <w:ilvl w:val="0"/>
          <w:numId w:val="2"/>
        </w:numPr>
        <w:spacing w:after="70"/>
      </w:pPr>
      <w:r>
        <w:rPr>
          <w:color w:val="334155"/>
        </w:rPr>
        <w:t>If the NID scan request fails: the frontend shows an error. No session was created. The user simply tries again.</w:t>
      </w:r>
    </w:p>
    <w:p w14:paraId="1AAA6955" w14:textId="77777777" w:rsidR="00BA4AC3" w:rsidRDefault="00000000">
      <w:pPr>
        <w:pStyle w:val="ListParagraph"/>
        <w:numPr>
          <w:ilvl w:val="0"/>
          <w:numId w:val="2"/>
        </w:numPr>
        <w:spacing w:after="70"/>
      </w:pPr>
      <w:r>
        <w:rPr>
          <w:color w:val="334155"/>
        </w:rPr>
        <w:t xml:space="preserve">If the network fails during the liveness polling loop: the </w:t>
      </w:r>
      <w:proofErr w:type="spellStart"/>
      <w:r>
        <w:rPr>
          <w:color w:val="334155"/>
        </w:rPr>
        <w:t>setInterval</w:t>
      </w:r>
      <w:proofErr w:type="spellEnd"/>
      <w:r>
        <w:rPr>
          <w:color w:val="334155"/>
        </w:rPr>
        <w:t xml:space="preserve"> will fail to get a response. The frontend stops the loop, shows 'Connection lost', and offers a Retry button. The session counter was not incremented because the request never reached the backend.</w:t>
      </w:r>
    </w:p>
    <w:p w14:paraId="1697AB29" w14:textId="77777777" w:rsidR="00BA4AC3" w:rsidRDefault="00000000">
      <w:pPr>
        <w:pStyle w:val="ListParagraph"/>
        <w:numPr>
          <w:ilvl w:val="0"/>
          <w:numId w:val="2"/>
        </w:numPr>
        <w:spacing w:after="70"/>
      </w:pPr>
      <w:r>
        <w:rPr>
          <w:color w:val="334155"/>
        </w:rPr>
        <w:lastRenderedPageBreak/>
        <w:t>If the network fails after POST /v1/face/verify was sent but before the response arrives: the client does not know if the verification ran. The Idempotency-Key header solves this. If the client retries with the same key, and the backend already processed it, the backend returns the same response without running verification again.</w:t>
      </w:r>
    </w:p>
    <w:p w14:paraId="538E1019" w14:textId="77777777" w:rsidR="00BA4AC3" w:rsidRDefault="00BA4AC3">
      <w:pPr>
        <w:spacing w:after="60"/>
      </w:pPr>
    </w:p>
    <w:p w14:paraId="0C0C5E82" w14:textId="77777777" w:rsidR="00BA4AC3" w:rsidRDefault="00000000">
      <w:pPr>
        <w:pStyle w:val="Heading2"/>
      </w:pPr>
      <w:r>
        <w:t>Why is the match threshold 45% and not higher?</w:t>
      </w:r>
    </w:p>
    <w:p w14:paraId="51926962" w14:textId="77777777" w:rsidR="00BA4AC3" w:rsidRDefault="00000000">
      <w:pPr>
        <w:spacing w:after="100"/>
      </w:pPr>
      <w:r>
        <w:rPr>
          <w:color w:val="334155"/>
        </w:rPr>
        <w:t>NID card photos in Bangladesh are often scanned, printed, and re-scanned multiple times. Many are grayscale or low resolution. The face on a real NID card versus a live selfie in color on a modern phone camera are visually very different even for the same person.</w:t>
      </w:r>
    </w:p>
    <w:p w14:paraId="78E1AB5E" w14:textId="77777777" w:rsidR="00BA4AC3" w:rsidRDefault="00000000">
      <w:pPr>
        <w:spacing w:after="100"/>
      </w:pPr>
      <w:r>
        <w:rPr>
          <w:color w:val="334155"/>
        </w:rPr>
        <w:t>A higher threshold (like 70%) would reject legitimate users whose NID cards are old or low quality. A lower threshold would accept more impostors. 45% was calibrated through testing against real NID photos. The REVIEW band (30-44%) catches borderline cases and routes them to human review, which is the right balance between security and inclusion.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600"/>
      </w:tblGrid>
      <w:tr w:rsidR="00BA4AC3" w14:paraId="1AE71BB7"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0F766E"/>
            <w:tcMar>
              <w:top w:w="120" w:type="dxa"/>
              <w:left w:w="120" w:type="dxa"/>
              <w:bottom w:w="120" w:type="dxa"/>
              <w:right w:w="80" w:type="dxa"/>
            </w:tcMar>
          </w:tcPr>
          <w:p w14:paraId="04781C07" w14:textId="77777777" w:rsidR="00BA4AC3" w:rsidRDefault="00000000">
            <w:pPr>
              <w:jc w:val="center"/>
            </w:pPr>
            <w:r>
              <w:rPr>
                <w:b/>
                <w:bCs/>
                <w:color w:val="FFFFFF"/>
                <w:sz w:val="20"/>
                <w:szCs w:val="20"/>
              </w:rPr>
              <w:t>✓</w:t>
            </w:r>
          </w:p>
        </w:tc>
        <w:tc>
          <w:tcPr>
            <w:tcW w:w="8600" w:type="dxa"/>
            <w:tcBorders>
              <w:top w:val="none" w:sz="0" w:space="0" w:color="FFFFFF"/>
              <w:left w:val="none" w:sz="0" w:space="0" w:color="FFFFFF"/>
              <w:bottom w:val="none" w:sz="0" w:space="0" w:color="FFFFFF"/>
              <w:right w:val="none" w:sz="0" w:space="0" w:color="FFFFFF"/>
            </w:tcBorders>
            <w:shd w:val="clear" w:color="auto" w:fill="F0FDFA"/>
            <w:tcMar>
              <w:top w:w="100" w:type="dxa"/>
              <w:left w:w="140" w:type="dxa"/>
              <w:bottom w:w="100" w:type="dxa"/>
              <w:right w:w="140" w:type="dxa"/>
            </w:tcMar>
          </w:tcPr>
          <w:p w14:paraId="0ED7FB28" w14:textId="77777777" w:rsidR="00BA4AC3" w:rsidRDefault="00000000">
            <w:r>
              <w:rPr>
                <w:b/>
                <w:bCs/>
                <w:color w:val="0F766E"/>
                <w:sz w:val="20"/>
                <w:szCs w:val="20"/>
              </w:rPr>
              <w:t>This is a configurable value</w:t>
            </w:r>
          </w:p>
          <w:p w14:paraId="0ECAF35E" w14:textId="77777777" w:rsidR="00BA4AC3" w:rsidRDefault="00000000">
            <w:r>
              <w:rPr>
                <w:color w:val="334155"/>
                <w:sz w:val="19"/>
                <w:szCs w:val="19"/>
              </w:rPr>
              <w:t>The MATCH_THRESHOLD and REVIEW_THRESHOLD values live in app/core/config.py. When BFIU updates their requirements, an admin can change these values without any code deployment.</w:t>
            </w:r>
          </w:p>
        </w:tc>
      </w:tr>
    </w:tbl>
    <w:p w14:paraId="2F1F08A8" w14:textId="77777777" w:rsidR="00BA4AC3" w:rsidRDefault="00BA4AC3">
      <w:pPr>
        <w:spacing w:after="60"/>
      </w:pPr>
    </w:p>
    <w:p w14:paraId="549BF251" w14:textId="77777777" w:rsidR="00BA4AC3" w:rsidRDefault="00000000">
      <w:pPr>
        <w:pStyle w:val="Heading2"/>
      </w:pPr>
      <w:r>
        <w:t>Why does the NID scan reject portrait-orientation images?</w:t>
      </w:r>
    </w:p>
    <w:p w14:paraId="7DABECBB" w14:textId="77777777" w:rsidR="00BA4AC3" w:rsidRDefault="00000000">
      <w:pPr>
        <w:spacing w:after="100"/>
      </w:pPr>
      <w:r>
        <w:rPr>
          <w:color w:val="334155"/>
        </w:rPr>
        <w:t>Bangladesh NID cards are physically landscape (wider than tall) — 85.6mm wide by 54mm tall, a ratio of approximately 1.58:1. If someone uploads a portrait image, it is almost certainly either: (a) a selfie or headshot, not an NID card, or (b) the NID card photographed sideways.</w:t>
      </w:r>
    </w:p>
    <w:p w14:paraId="47A5C3EF" w14:textId="77777777" w:rsidR="00BA4AC3" w:rsidRDefault="00000000">
      <w:pPr>
        <w:spacing w:after="100"/>
      </w:pPr>
      <w:r>
        <w:rPr>
          <w:color w:val="334155"/>
        </w:rPr>
        <w:t>The orientation check combined with the face size ratio check (face must be 4-35% of image area) and the face detection check together form a reliable NID card validator without needing any OCR or text recognition.</w:t>
      </w:r>
    </w:p>
    <w:p w14:paraId="3D5A875C" w14:textId="77777777" w:rsidR="00BA4AC3" w:rsidRDefault="00BA4AC3">
      <w:pPr>
        <w:spacing w:after="60"/>
      </w:pPr>
    </w:p>
    <w:p w14:paraId="55079E9A" w14:textId="77777777" w:rsidR="00BA4AC3" w:rsidRDefault="00000000">
      <w:pPr>
        <w:pStyle w:val="Heading2"/>
      </w:pPr>
      <w:r>
        <w:t>How does this comply with BFIU Circular No. 29?</w:t>
      </w:r>
    </w:p>
    <w:p w14:paraId="205C4D0B" w14:textId="77777777" w:rsidR="00BA4AC3" w:rsidRDefault="00000000">
      <w:pPr>
        <w:spacing w:after="100"/>
      </w:pPr>
      <w:r>
        <w:rPr>
          <w:color w:val="334155"/>
        </w:rPr>
        <w:t>Every feature maps directly to a specific section of the circular: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BA4AC3" w14:paraId="6B46B446" w14:textId="77777777">
        <w:tblPrEx>
          <w:tblCellMar>
            <w:top w:w="0" w:type="dxa"/>
            <w:bottom w:w="0" w:type="dxa"/>
          </w:tblCellMar>
        </w:tblPrEx>
        <w:trPr>
          <w:tblHeader/>
        </w:trPr>
        <w:tc>
          <w:tcPr>
            <w:tcW w:w="36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tcPr>
          <w:p w14:paraId="10046355" w14:textId="77777777" w:rsidR="00BA4AC3" w:rsidRDefault="00000000">
            <w:r>
              <w:rPr>
                <w:b/>
                <w:bCs/>
                <w:color w:val="FFFFFF"/>
                <w:sz w:val="19"/>
                <w:szCs w:val="19"/>
              </w:rPr>
              <w:t>BFIU Requirement</w:t>
            </w:r>
          </w:p>
        </w:tc>
        <w:tc>
          <w:tcPr>
            <w:tcW w:w="5400" w:type="dxa"/>
            <w:tcBorders>
              <w:top w:val="single" w:sz="1" w:space="0" w:color="CBD5E1"/>
              <w:left w:val="single" w:sz="1" w:space="0" w:color="CBD5E1"/>
              <w:bottom w:val="single" w:sz="1" w:space="0" w:color="CBD5E1"/>
              <w:right w:val="single" w:sz="1" w:space="0" w:color="CBD5E1"/>
            </w:tcBorders>
            <w:shd w:val="clear" w:color="auto" w:fill="1B2A4A"/>
            <w:tcMar>
              <w:top w:w="90" w:type="dxa"/>
              <w:left w:w="130" w:type="dxa"/>
              <w:bottom w:w="90" w:type="dxa"/>
              <w:right w:w="130" w:type="dxa"/>
            </w:tcMar>
          </w:tcPr>
          <w:p w14:paraId="13638089" w14:textId="77777777" w:rsidR="00BA4AC3" w:rsidRDefault="00000000">
            <w:r>
              <w:rPr>
                <w:b/>
                <w:bCs/>
                <w:color w:val="FFFFFF"/>
                <w:sz w:val="19"/>
                <w:szCs w:val="19"/>
              </w:rPr>
              <w:t>How the API Implements It</w:t>
            </w:r>
          </w:p>
        </w:tc>
      </w:tr>
      <w:tr w:rsidR="00BA4AC3" w14:paraId="470ED8D8"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27EDD97" w14:textId="77777777" w:rsidR="00BA4AC3" w:rsidRDefault="00000000">
            <w:r>
              <w:rPr>
                <w:color w:val="334155"/>
                <w:sz w:val="19"/>
                <w:szCs w:val="19"/>
              </w:rPr>
              <w:t>Section 3.3: Face-matching onboarding</w:t>
            </w:r>
          </w:p>
        </w:tc>
        <w:tc>
          <w:tcPr>
            <w:tcW w:w="5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8079C95" w14:textId="77777777" w:rsidR="00BA4AC3" w:rsidRDefault="00000000">
            <w:r>
              <w:rPr>
                <w:color w:val="334155"/>
                <w:sz w:val="19"/>
                <w:szCs w:val="19"/>
              </w:rPr>
              <w:t>POST /v1/face/verify — the core endpoint</w:t>
            </w:r>
          </w:p>
        </w:tc>
      </w:tr>
      <w:tr w:rsidR="00BA4AC3" w14:paraId="69B08A66"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1FA1B2B5" w14:textId="77777777" w:rsidR="00BA4AC3" w:rsidRDefault="00000000">
            <w:r>
              <w:rPr>
                <w:color w:val="334155"/>
                <w:sz w:val="19"/>
                <w:szCs w:val="19"/>
              </w:rPr>
              <w:t>10 attempts/session limit</w:t>
            </w:r>
          </w:p>
        </w:tc>
        <w:tc>
          <w:tcPr>
            <w:tcW w:w="54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1951943C" w14:textId="77777777" w:rsidR="00BA4AC3" w:rsidRDefault="00000000">
            <w:r>
              <w:rPr>
                <w:color w:val="334155"/>
                <w:sz w:val="19"/>
                <w:szCs w:val="19"/>
              </w:rPr>
              <w:t>Redis INCR counter keyed on session ID</w:t>
            </w:r>
          </w:p>
        </w:tc>
      </w:tr>
      <w:tr w:rsidR="00BA4AC3" w14:paraId="55008F26"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34BA6BA2" w14:textId="77777777" w:rsidR="00BA4AC3" w:rsidRDefault="00000000">
            <w:r>
              <w:rPr>
                <w:color w:val="334155"/>
                <w:sz w:val="19"/>
                <w:szCs w:val="19"/>
              </w:rPr>
              <w:t>2 sessions/day per NID</w:t>
            </w:r>
          </w:p>
        </w:tc>
        <w:tc>
          <w:tcPr>
            <w:tcW w:w="5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EBFF400" w14:textId="77777777" w:rsidR="00BA4AC3" w:rsidRDefault="00000000">
            <w:r>
              <w:rPr>
                <w:color w:val="334155"/>
                <w:sz w:val="19"/>
                <w:szCs w:val="19"/>
              </w:rPr>
              <w:t xml:space="preserve">Redis counter keyed on </w:t>
            </w:r>
            <w:proofErr w:type="gramStart"/>
            <w:r>
              <w:rPr>
                <w:color w:val="334155"/>
                <w:sz w:val="19"/>
                <w:szCs w:val="19"/>
              </w:rPr>
              <w:t>HMAC(</w:t>
            </w:r>
            <w:proofErr w:type="gramEnd"/>
            <w:r>
              <w:rPr>
                <w:color w:val="334155"/>
                <w:sz w:val="19"/>
                <w:szCs w:val="19"/>
              </w:rPr>
              <w:t>NID + date) with 24h TTL</w:t>
            </w:r>
          </w:p>
        </w:tc>
      </w:tr>
      <w:tr w:rsidR="00BA4AC3" w14:paraId="041DDB6C"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1180750E" w14:textId="77777777" w:rsidR="00BA4AC3" w:rsidRDefault="00000000">
            <w:r>
              <w:rPr>
                <w:color w:val="334155"/>
                <w:sz w:val="19"/>
                <w:szCs w:val="19"/>
              </w:rPr>
              <w:t>Annexure-2b: Adequate lighting</w:t>
            </w:r>
          </w:p>
        </w:tc>
        <w:tc>
          <w:tcPr>
            <w:tcW w:w="54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0817622C" w14:textId="77777777" w:rsidR="00BA4AC3" w:rsidRDefault="00000000">
            <w:r>
              <w:rPr>
                <w:color w:val="334155"/>
                <w:sz w:val="19"/>
                <w:szCs w:val="19"/>
              </w:rPr>
              <w:t xml:space="preserve">Brightness check: 40 &lt; </w:t>
            </w:r>
            <w:proofErr w:type="spellStart"/>
            <w:r>
              <w:rPr>
                <w:color w:val="334155"/>
                <w:sz w:val="19"/>
                <w:szCs w:val="19"/>
              </w:rPr>
              <w:t>pixel_mean</w:t>
            </w:r>
            <w:proofErr w:type="spellEnd"/>
            <w:r>
              <w:rPr>
                <w:color w:val="334155"/>
                <w:sz w:val="19"/>
                <w:szCs w:val="19"/>
              </w:rPr>
              <w:t xml:space="preserve"> &lt; 250</w:t>
            </w:r>
          </w:p>
        </w:tc>
      </w:tr>
      <w:tr w:rsidR="00BA4AC3" w14:paraId="3456EBBC"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087782DF" w14:textId="77777777" w:rsidR="00BA4AC3" w:rsidRDefault="00000000">
            <w:r>
              <w:rPr>
                <w:color w:val="334155"/>
                <w:sz w:val="19"/>
                <w:szCs w:val="19"/>
              </w:rPr>
              <w:t>Annexure-2a: High resolution camera</w:t>
            </w:r>
          </w:p>
        </w:tc>
        <w:tc>
          <w:tcPr>
            <w:tcW w:w="5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BE4672C" w14:textId="77777777" w:rsidR="00BA4AC3" w:rsidRDefault="00000000">
            <w:r>
              <w:rPr>
                <w:color w:val="334155"/>
                <w:sz w:val="19"/>
                <w:szCs w:val="19"/>
              </w:rPr>
              <w:t>Minimum resolution check: 320×240px</w:t>
            </w:r>
          </w:p>
        </w:tc>
      </w:tr>
      <w:tr w:rsidR="00BA4AC3" w14:paraId="0B2C8FDB"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059E62BE" w14:textId="77777777" w:rsidR="00BA4AC3" w:rsidRDefault="00000000">
            <w:r>
              <w:rPr>
                <w:color w:val="334155"/>
                <w:sz w:val="19"/>
                <w:szCs w:val="19"/>
              </w:rPr>
              <w:t>Annexure-2g: Depth sensing (3D human)</w:t>
            </w:r>
          </w:p>
        </w:tc>
        <w:tc>
          <w:tcPr>
            <w:tcW w:w="54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283EC587" w14:textId="77777777" w:rsidR="00BA4AC3" w:rsidRDefault="00000000">
            <w:r>
              <w:rPr>
                <w:color w:val="334155"/>
                <w:sz w:val="19"/>
                <w:szCs w:val="19"/>
              </w:rPr>
              <w:t xml:space="preserve">Face size ratio 4-35% + </w:t>
            </w:r>
            <w:proofErr w:type="spellStart"/>
            <w:r>
              <w:rPr>
                <w:color w:val="334155"/>
                <w:sz w:val="19"/>
                <w:szCs w:val="19"/>
              </w:rPr>
              <w:t>MediaPipe</w:t>
            </w:r>
            <w:proofErr w:type="spellEnd"/>
            <w:r>
              <w:rPr>
                <w:color w:val="334155"/>
                <w:sz w:val="19"/>
                <w:szCs w:val="19"/>
              </w:rPr>
              <w:t xml:space="preserve"> liveness challenges</w:t>
            </w:r>
          </w:p>
        </w:tc>
      </w:tr>
      <w:tr w:rsidR="00BA4AC3" w14:paraId="7746ED66"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479786CC" w14:textId="77777777" w:rsidR="00BA4AC3" w:rsidRDefault="00000000">
            <w:r>
              <w:rPr>
                <w:color w:val="334155"/>
                <w:sz w:val="19"/>
                <w:szCs w:val="19"/>
              </w:rPr>
              <w:t>Section 5.1: 5-year data retention</w:t>
            </w:r>
          </w:p>
        </w:tc>
        <w:tc>
          <w:tcPr>
            <w:tcW w:w="5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1B1B0977" w14:textId="77777777" w:rsidR="00BA4AC3" w:rsidRDefault="00000000">
            <w:r>
              <w:rPr>
                <w:color w:val="334155"/>
                <w:sz w:val="19"/>
                <w:szCs w:val="19"/>
              </w:rPr>
              <w:t>PostgreSQL audit log with retention policy enforcement</w:t>
            </w:r>
          </w:p>
        </w:tc>
      </w:tr>
      <w:tr w:rsidR="00BA4AC3" w14:paraId="768F0DD9"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770E53B8" w14:textId="77777777" w:rsidR="00BA4AC3" w:rsidRDefault="00000000">
            <w:r>
              <w:rPr>
                <w:color w:val="334155"/>
                <w:sz w:val="19"/>
                <w:szCs w:val="19"/>
              </w:rPr>
              <w:t>Section 3.3.5: Locally hosted servers</w:t>
            </w:r>
          </w:p>
        </w:tc>
        <w:tc>
          <w:tcPr>
            <w:tcW w:w="5400" w:type="dxa"/>
            <w:tcBorders>
              <w:top w:val="single" w:sz="1" w:space="0" w:color="CBD5E1"/>
              <w:left w:val="single" w:sz="1" w:space="0" w:color="CBD5E1"/>
              <w:bottom w:val="single" w:sz="1" w:space="0" w:color="CBD5E1"/>
              <w:right w:val="single" w:sz="1" w:space="0" w:color="CBD5E1"/>
            </w:tcBorders>
            <w:shd w:val="clear" w:color="auto" w:fill="F1F5F9"/>
            <w:tcMar>
              <w:top w:w="90" w:type="dxa"/>
              <w:left w:w="130" w:type="dxa"/>
              <w:bottom w:w="90" w:type="dxa"/>
              <w:right w:w="130" w:type="dxa"/>
            </w:tcMar>
          </w:tcPr>
          <w:p w14:paraId="7BAEA8CF" w14:textId="77777777" w:rsidR="00BA4AC3" w:rsidRDefault="00000000">
            <w:r>
              <w:rPr>
                <w:color w:val="334155"/>
                <w:sz w:val="19"/>
                <w:szCs w:val="19"/>
              </w:rPr>
              <w:t>Deployment targets on-premise or private cloud; no public SaaS</w:t>
            </w:r>
          </w:p>
        </w:tc>
      </w:tr>
      <w:tr w:rsidR="00BA4AC3" w14:paraId="4B692197"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69133963" w14:textId="77777777" w:rsidR="00BA4AC3" w:rsidRDefault="00000000">
            <w:r>
              <w:rPr>
                <w:color w:val="334155"/>
                <w:sz w:val="19"/>
                <w:szCs w:val="19"/>
              </w:rPr>
              <w:t>Circular No. 23: No cross-border data</w:t>
            </w:r>
          </w:p>
        </w:tc>
        <w:tc>
          <w:tcPr>
            <w:tcW w:w="5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30" w:type="dxa"/>
              <w:bottom w:w="90" w:type="dxa"/>
              <w:right w:w="130" w:type="dxa"/>
            </w:tcMar>
          </w:tcPr>
          <w:p w14:paraId="218D7909" w14:textId="77777777" w:rsidR="00BA4AC3" w:rsidRDefault="00000000">
            <w:r>
              <w:rPr>
                <w:color w:val="334155"/>
                <w:sz w:val="19"/>
                <w:szCs w:val="19"/>
              </w:rPr>
              <w:t>Outbound domain whitelist middleware blocks unapproved destinations</w:t>
            </w:r>
          </w:p>
        </w:tc>
      </w:tr>
    </w:tbl>
    <w:p w14:paraId="1B3A7719" w14:textId="77777777" w:rsidR="00BA4AC3" w:rsidRDefault="00BA4AC3">
      <w:pPr>
        <w:spacing w:after="60"/>
      </w:pPr>
    </w:p>
    <w:p w14:paraId="2CF7BA5F" w14:textId="77777777" w:rsidR="00BA4AC3" w:rsidRDefault="00BA4AC3">
      <w:pPr>
        <w:spacing w:after="60"/>
      </w:pPr>
    </w:p>
    <w:p w14:paraId="36B5A282" w14:textId="77777777" w:rsidR="00BA4AC3" w:rsidRDefault="00000000">
      <w:pPr>
        <w:pBdr>
          <w:top w:val="single" w:sz="4" w:space="4" w:color="CBD5E1"/>
        </w:pBdr>
        <w:spacing w:before="400"/>
      </w:pPr>
      <w:r>
        <w:rPr>
          <w:color w:val="64748B"/>
          <w:sz w:val="16"/>
          <w:szCs w:val="16"/>
        </w:rPr>
        <w:lastRenderedPageBreak/>
        <w:t xml:space="preserve">Xpert Fintech Ltd.  </w:t>
      </w:r>
      <w:proofErr w:type="gramStart"/>
      <w:r>
        <w:rPr>
          <w:color w:val="64748B"/>
          <w:sz w:val="16"/>
          <w:szCs w:val="16"/>
        </w:rPr>
        <w:t xml:space="preserve">|  </w:t>
      </w:r>
      <w:proofErr w:type="spellStart"/>
      <w:r>
        <w:rPr>
          <w:color w:val="64748B"/>
          <w:sz w:val="16"/>
          <w:szCs w:val="16"/>
        </w:rPr>
        <w:t>eKYC</w:t>
      </w:r>
      <w:proofErr w:type="spellEnd"/>
      <w:proofErr w:type="gramEnd"/>
      <w:r>
        <w:rPr>
          <w:color w:val="64748B"/>
          <w:sz w:val="16"/>
          <w:szCs w:val="16"/>
        </w:rPr>
        <w:t xml:space="preserve"> Complete API </w:t>
      </w:r>
      <w:proofErr w:type="gramStart"/>
      <w:r>
        <w:rPr>
          <w:color w:val="64748B"/>
          <w:sz w:val="16"/>
          <w:szCs w:val="16"/>
        </w:rPr>
        <w:t>Explanation  |</w:t>
      </w:r>
      <w:proofErr w:type="gramEnd"/>
      <w:r>
        <w:rPr>
          <w:color w:val="64748B"/>
          <w:sz w:val="16"/>
          <w:szCs w:val="16"/>
        </w:rPr>
        <w:t xml:space="preserve">  Plain English </w:t>
      </w:r>
      <w:proofErr w:type="gramStart"/>
      <w:r>
        <w:rPr>
          <w:color w:val="64748B"/>
          <w:sz w:val="16"/>
          <w:szCs w:val="16"/>
        </w:rPr>
        <w:t>Edition  |</w:t>
      </w:r>
      <w:proofErr w:type="gramEnd"/>
      <w:r>
        <w:rPr>
          <w:color w:val="64748B"/>
          <w:sz w:val="16"/>
          <w:szCs w:val="16"/>
        </w:rPr>
        <w:t xml:space="preserve">  BFIU Circular No. 29</w:t>
      </w:r>
    </w:p>
    <w:sectPr w:rsidR="00BA4AC3" w:rsidSect="00A103B3">
      <w:headerReference w:type="default" r:id="rId7"/>
      <w:footerReference w:type="default" r:id="rId8"/>
      <w:pgSz w:w="11906" w:h="16838" w:code="9"/>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5C8BD" w14:textId="77777777" w:rsidR="00FD7091" w:rsidRDefault="00FD7091">
      <w:r>
        <w:separator/>
      </w:r>
    </w:p>
  </w:endnote>
  <w:endnote w:type="continuationSeparator" w:id="0">
    <w:p w14:paraId="44426AE6" w14:textId="77777777" w:rsidR="00FD7091" w:rsidRDefault="00FD7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EEF6B" w14:textId="77777777" w:rsidR="00BA4AC3" w:rsidRDefault="00000000">
    <w:pPr>
      <w:pBdr>
        <w:top w:val="single" w:sz="4" w:space="4" w:color="CBD5E1"/>
      </w:pBdr>
      <w:tabs>
        <w:tab w:val="right" w:pos="9026"/>
      </w:tabs>
    </w:pPr>
    <w:r>
      <w:rPr>
        <w:color w:val="64748B"/>
        <w:sz w:val="16"/>
        <w:szCs w:val="16"/>
      </w:rPr>
      <w:t xml:space="preserve">BFIU Circular No. 29 — </w:t>
    </w:r>
    <w:proofErr w:type="spellStart"/>
    <w:r>
      <w:rPr>
        <w:color w:val="64748B"/>
        <w:sz w:val="16"/>
        <w:szCs w:val="16"/>
      </w:rPr>
      <w:t>eKYC</w:t>
    </w:r>
    <w:proofErr w:type="spellEnd"/>
    <w:r>
      <w:rPr>
        <w:color w:val="64748B"/>
        <w:sz w:val="16"/>
        <w:szCs w:val="16"/>
      </w:rPr>
      <w:t xml:space="preserve"> Platform</w:t>
    </w:r>
    <w:r>
      <w:rPr>
        <w:sz w:val="16"/>
        <w:szCs w:val="16"/>
      </w:rPr>
      <w:tab/>
    </w: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A103B3">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EC05D" w14:textId="77777777" w:rsidR="00FD7091" w:rsidRDefault="00FD7091">
      <w:r>
        <w:separator/>
      </w:r>
    </w:p>
  </w:footnote>
  <w:footnote w:type="continuationSeparator" w:id="0">
    <w:p w14:paraId="70187E2C" w14:textId="77777777" w:rsidR="00FD7091" w:rsidRDefault="00FD70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D5431" w14:textId="77777777" w:rsidR="00BA4AC3" w:rsidRDefault="00000000">
    <w:pPr>
      <w:pBdr>
        <w:bottom w:val="single" w:sz="4" w:space="4" w:color="CBD5E1"/>
      </w:pBdr>
      <w:tabs>
        <w:tab w:val="right" w:pos="9026"/>
      </w:tabs>
    </w:pPr>
    <w:r>
      <w:rPr>
        <w:color w:val="64748B"/>
        <w:sz w:val="16"/>
        <w:szCs w:val="16"/>
      </w:rPr>
      <w:t xml:space="preserve">Xpert Fintech </w:t>
    </w:r>
    <w:proofErr w:type="spellStart"/>
    <w:r>
      <w:rPr>
        <w:color w:val="64748B"/>
        <w:sz w:val="16"/>
        <w:szCs w:val="16"/>
      </w:rPr>
      <w:t>eKYC</w:t>
    </w:r>
    <w:proofErr w:type="spellEnd"/>
    <w:r>
      <w:rPr>
        <w:color w:val="64748B"/>
        <w:sz w:val="16"/>
        <w:szCs w:val="16"/>
      </w:rPr>
      <w:t xml:space="preserve"> — Complete API Explanation</w:t>
    </w:r>
    <w:r>
      <w:rPr>
        <w:sz w:val="16"/>
        <w:szCs w:val="16"/>
      </w:rPr>
      <w:tab/>
    </w:r>
    <w:r>
      <w:rPr>
        <w:i/>
        <w:iCs/>
        <w:color w:val="2563EB"/>
        <w:sz w:val="16"/>
        <w:szCs w:val="16"/>
      </w:rPr>
      <w:t>Plain English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C7C68"/>
    <w:multiLevelType w:val="hybridMultilevel"/>
    <w:tmpl w:val="05D643DE"/>
    <w:lvl w:ilvl="0" w:tplc="2EBA15B6">
      <w:start w:val="1"/>
      <w:numFmt w:val="bullet"/>
      <w:lvlText w:val="●"/>
      <w:lvlJc w:val="left"/>
      <w:pPr>
        <w:ind w:left="720" w:hanging="360"/>
      </w:pPr>
    </w:lvl>
    <w:lvl w:ilvl="1" w:tplc="2444CD04">
      <w:start w:val="1"/>
      <w:numFmt w:val="bullet"/>
      <w:lvlText w:val="○"/>
      <w:lvlJc w:val="left"/>
      <w:pPr>
        <w:ind w:left="1440" w:hanging="360"/>
      </w:pPr>
    </w:lvl>
    <w:lvl w:ilvl="2" w:tplc="8ECCAB9C">
      <w:start w:val="1"/>
      <w:numFmt w:val="bullet"/>
      <w:lvlText w:val="■"/>
      <w:lvlJc w:val="left"/>
      <w:pPr>
        <w:ind w:left="2160" w:hanging="360"/>
      </w:pPr>
    </w:lvl>
    <w:lvl w:ilvl="3" w:tplc="11AA0214">
      <w:start w:val="1"/>
      <w:numFmt w:val="bullet"/>
      <w:lvlText w:val="●"/>
      <w:lvlJc w:val="left"/>
      <w:pPr>
        <w:ind w:left="2880" w:hanging="360"/>
      </w:pPr>
    </w:lvl>
    <w:lvl w:ilvl="4" w:tplc="F8768E12">
      <w:start w:val="1"/>
      <w:numFmt w:val="bullet"/>
      <w:lvlText w:val="○"/>
      <w:lvlJc w:val="left"/>
      <w:pPr>
        <w:ind w:left="3600" w:hanging="360"/>
      </w:pPr>
    </w:lvl>
    <w:lvl w:ilvl="5" w:tplc="F4CA6972">
      <w:start w:val="1"/>
      <w:numFmt w:val="bullet"/>
      <w:lvlText w:val="■"/>
      <w:lvlJc w:val="left"/>
      <w:pPr>
        <w:ind w:left="4320" w:hanging="360"/>
      </w:pPr>
    </w:lvl>
    <w:lvl w:ilvl="6" w:tplc="94B69A6C">
      <w:start w:val="1"/>
      <w:numFmt w:val="bullet"/>
      <w:lvlText w:val="●"/>
      <w:lvlJc w:val="left"/>
      <w:pPr>
        <w:ind w:left="5040" w:hanging="360"/>
      </w:pPr>
    </w:lvl>
    <w:lvl w:ilvl="7" w:tplc="CE08C366">
      <w:start w:val="1"/>
      <w:numFmt w:val="bullet"/>
      <w:lvlText w:val="●"/>
      <w:lvlJc w:val="left"/>
      <w:pPr>
        <w:ind w:left="5760" w:hanging="360"/>
      </w:pPr>
    </w:lvl>
    <w:lvl w:ilvl="8" w:tplc="966C4906">
      <w:start w:val="1"/>
      <w:numFmt w:val="bullet"/>
      <w:lvlText w:val="●"/>
      <w:lvlJc w:val="left"/>
      <w:pPr>
        <w:ind w:left="6480" w:hanging="360"/>
      </w:pPr>
    </w:lvl>
  </w:abstractNum>
  <w:abstractNum w:abstractNumId="1" w15:restartNumberingAfterBreak="0">
    <w:nsid w:val="48941E97"/>
    <w:multiLevelType w:val="hybridMultilevel"/>
    <w:tmpl w:val="56A45C26"/>
    <w:lvl w:ilvl="0" w:tplc="B8B441B8">
      <w:start w:val="1"/>
      <w:numFmt w:val="bullet"/>
      <w:lvlText w:val="•"/>
      <w:lvlJc w:val="left"/>
      <w:pPr>
        <w:ind w:left="480" w:hanging="240"/>
      </w:pPr>
    </w:lvl>
    <w:lvl w:ilvl="1" w:tplc="8D2C7B1A">
      <w:start w:val="1"/>
      <w:numFmt w:val="bullet"/>
      <w:lvlText w:val="◦"/>
      <w:lvlJc w:val="left"/>
      <w:pPr>
        <w:ind w:left="960" w:hanging="240"/>
      </w:pPr>
    </w:lvl>
    <w:lvl w:ilvl="2" w:tplc="F33E178E">
      <w:numFmt w:val="decimal"/>
      <w:lvlText w:val=""/>
      <w:lvlJc w:val="left"/>
    </w:lvl>
    <w:lvl w:ilvl="3" w:tplc="071E42C0">
      <w:numFmt w:val="decimal"/>
      <w:lvlText w:val=""/>
      <w:lvlJc w:val="left"/>
    </w:lvl>
    <w:lvl w:ilvl="4" w:tplc="3F8EAFA8">
      <w:numFmt w:val="decimal"/>
      <w:lvlText w:val=""/>
      <w:lvlJc w:val="left"/>
    </w:lvl>
    <w:lvl w:ilvl="5" w:tplc="6CC6678C">
      <w:numFmt w:val="decimal"/>
      <w:lvlText w:val=""/>
      <w:lvlJc w:val="left"/>
    </w:lvl>
    <w:lvl w:ilvl="6" w:tplc="C1DEF91C">
      <w:numFmt w:val="decimal"/>
      <w:lvlText w:val=""/>
      <w:lvlJc w:val="left"/>
    </w:lvl>
    <w:lvl w:ilvl="7" w:tplc="34FC36B8">
      <w:numFmt w:val="decimal"/>
      <w:lvlText w:val=""/>
      <w:lvlJc w:val="left"/>
    </w:lvl>
    <w:lvl w:ilvl="8" w:tplc="A8EAC67C">
      <w:numFmt w:val="decimal"/>
      <w:lvlText w:val=""/>
      <w:lvlJc w:val="left"/>
    </w:lvl>
  </w:abstractNum>
  <w:num w:numId="1" w16cid:durableId="1454208788">
    <w:abstractNumId w:val="0"/>
    <w:lvlOverride w:ilvl="0">
      <w:startOverride w:val="1"/>
    </w:lvlOverride>
  </w:num>
  <w:num w:numId="2" w16cid:durableId="17919715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AC3"/>
    <w:rsid w:val="002C4D64"/>
    <w:rsid w:val="00A103B3"/>
    <w:rsid w:val="00BA4AC3"/>
    <w:rsid w:val="00FD7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65E29"/>
  <w15:docId w15:val="{38FEDB64-9814-4D6B-9A06-1EB975D19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1B2A4A"/>
      <w:sz w:val="34"/>
      <w:szCs w:val="34"/>
    </w:rPr>
  </w:style>
  <w:style w:type="paragraph" w:styleId="Heading2">
    <w:name w:val="heading 2"/>
    <w:uiPriority w:val="9"/>
    <w:unhideWhenUsed/>
    <w:qFormat/>
    <w:pPr>
      <w:spacing w:before="300" w:after="120"/>
      <w:outlineLvl w:val="1"/>
    </w:pPr>
    <w:rPr>
      <w:b/>
      <w:bCs/>
      <w:color w:val="2563EB"/>
      <w:sz w:val="27"/>
      <w:szCs w:val="27"/>
    </w:rPr>
  </w:style>
  <w:style w:type="paragraph" w:styleId="Heading3">
    <w:name w:val="heading 3"/>
    <w:uiPriority w:val="9"/>
    <w:semiHidden/>
    <w:unhideWhenUsed/>
    <w:qFormat/>
    <w:pPr>
      <w:spacing w:before="220" w:after="80"/>
      <w:outlineLvl w:val="2"/>
    </w:pPr>
    <w:rPr>
      <w:b/>
      <w:bCs/>
      <w:color w:val="0F766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4308</Words>
  <Characters>24558</Characters>
  <Application>Microsoft Office Word</Application>
  <DocSecurity>0</DocSecurity>
  <Lines>204</Lines>
  <Paragraphs>57</Paragraphs>
  <ScaleCrop>false</ScaleCrop>
  <Company/>
  <LinksUpToDate>false</LinksUpToDate>
  <CharactersWithSpaces>28809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Eshan Barua</cp:lastModifiedBy>
  <cp:revision>2</cp:revision>
  <cp:lastPrinted>2026-04-15T11:29:00Z</cp:lastPrinted>
  <dcterms:created xsi:type="dcterms:W3CDTF">2026-04-15T11:21:00Z</dcterms:created>
  <dcterms:modified xsi:type="dcterms:W3CDTF">2026-04-15T11:31:00Z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fd0f30b1-001a-42bd-bc58-c8874ac426e3</vt:lpwstr>
  </property>
</Properties>
</file>