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AvengersSHOP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56"/>
          <w:szCs w:val="56"/>
          <w:rtl w:val="0"/>
        </w:rPr>
        <w:t xml:space="preserve">AI Shopping Assistant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color w:val="6b7280"/>
          <w:sz w:val="28"/>
          <w:szCs w:val="2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Stack:  FastAPI  ·  SQLAlchemy  ·  SQLite  ·  OpenAI Function 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spacing w:after="180" w:lineRule="auto"/>
        <w:jc w:val="left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1.  Executive Summary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2.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3. 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4. 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5.  API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6.  AI Assistant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7.  Setup &amp;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lineRule="auto"/>
        <w:rPr/>
      </w:pPr>
      <w:r w:rsidDel="00000000" w:rsidR="00000000" w:rsidRPr="00000000">
        <w:rPr>
          <w:color w:val="111827"/>
          <w:sz w:val="23"/>
          <w:szCs w:val="23"/>
          <w:rtl w:val="0"/>
        </w:rPr>
        <w:t xml:space="preserve">8.  Appendix: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2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DemoShop is a full-stack e-commerce reference application built to demonstrate a grounded, conversational AI shopping assistant. It combines a FastAPI backend, a SQLAlchemy/SQLite data layer, and an OpenAI-powered assistant that uses native function calling to query a live 250-product catalog rather than generating answers from the model's own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document provides a complete technical reference for the codebase — architecture, data model, API surface, and the AI assistant's function-calling design. It is intended for engineers picking up the project, reviewers evaluating it, or anyone getting oriented on how the system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Grounded AI: every price, spec, and recommendation returned by the assistant is fetched live from SQLite; the model is instructed never to invent catalog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250-product catalog across 12 categories, synthetically generated and seeded via a repeatable data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Personalization: browsing and purchase history drive both a dashboard recommendation panel and the assistant's get_recommendations tool, using cosine similarity over OpenAI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Complete demo user journey: registration, login, product browsing, fuzzy search, cart, and a mock checkout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Overall, the codebase is a well-organized, functional prototype suitable for a demo, portfolio piece, or internal proof-of-concept.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1B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application follows a conventional layered architecture: a server-rendered frontend, a synchronous FastAPI service layer, an AI/function-calling layer, and a SQLite persistence layer accessed through SQLAlchemy. Figure 1 shows the primary components and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Figure 1 — Component and data-flow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2.1 Request Flow (Chat Example)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Browser sends the user's message to POST /api/chat with the current session and user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main.py resolves the logged-in user (cookie-based), loads or creates the ChatSession, and appends the new message to conversation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ai_assistant.chat_with_assistant() sends the full message history plus a system prompt and the four tool definitions to the OpenAI Chat Completions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If the model requests a tool call (e.g. search_catalog), handle_tool_call() executes the matching Python function against the SQLite database and returns structured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tool result is appended to the conversation and sent back to the model; this loop repeats until the model responds with plain text instead of a tool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final reply is persisted to ChatSession.history and returned to the browser, which renders it in the floating chat widget.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2.2 Presentation Layer</w:t>
      </w:r>
    </w:p>
    <w:p w:rsidR="00000000" w:rsidDel="00000000" w:rsidP="00000000" w:rsidRDefault="00000000" w:rsidRPr="00000000" w14:paraId="00000026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Server-rendered HTML via Jinja2 templates (templates/) covers the storefront, product detail, cart, checkout, dashboard, login, and registration pages. static/app.js drives the floating AI chat widget, live search suggestions, and cart interactions; static/styles.css implements a dark, Bootstrap-inspired theme.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Technology Stack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5080"/>
        <w:tblGridChange w:id="0">
          <w:tblGrid>
            <w:gridCol w:w="2400"/>
            <w:gridCol w:w="2600"/>
            <w:gridCol w:w="50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Async-capable Python web framework; used here with synchronous route handlers and SQLAlchemy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ORM /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SQLAlchemy +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Lightweight, file-based database (demo_shop.db); suitable for a demo, not for concurrent production write 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OpenAI Chat Completions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Native tool/function calling drives catalog lookups; text-embedding-3-small powers similarity-based 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Templating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Server-side rendering of all storefront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HTML / Vanilla CSS /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No frontend build step or framework; static/app.js and static/styles.css are hand-written.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passlib[bcrypt]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Password hashing on registration/login. See Section 9 for session-management caveats.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Fuzzy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thefuzz (+ python-Levenshtein)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Token-set-ratio matching used for catalog search and product-name resolution in AI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Cosine similarity between product embeddings for 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Loads OPENAI_API_KEY and other settings from a local .env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Database Schema</w:t>
      </w:r>
    </w:p>
    <w:p w:rsidR="00000000" w:rsidDel="00000000" w:rsidP="00000000" w:rsidRDefault="00000000" w:rsidRPr="00000000" w14:paraId="00000047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schema (models.py) is intentionally compact — three tables, all JSON-friendly for rapid prototyping. There are no foreign-key constraints between tables; relationships (e.g. a user's purchased product IDs) are stored as JSON arrays of primary keys rather than being enforced at the database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4.1 Product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680"/>
        <w:tblGridChange w:id="0">
          <w:tblGrid>
            <w:gridCol w:w="2200"/>
            <w:gridCol w:w="2200"/>
            <w:gridCol w:w="56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Auto-incrementing primary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Product display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One of 12 catalog categories (e.g. Smartphones, Footwear).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Manufacturer / brand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Unit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Free-text product description used for search and embeddings.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Key/value spec map, e.g. {"RAM": "16GB"}.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Product image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1536-dim OpenAI embedding vector stored as a JSON float array.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4.2 User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680"/>
        <w:tblGridChange w:id="0">
          <w:tblGrid>
            <w:gridCol w:w="2200"/>
            <w:gridCol w:w="2200"/>
            <w:gridCol w:w="56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Auto-incrementing primary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String, unique,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Login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bcrypt hash via passlib.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browsing_history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List of recently viewed product IDs (capped at 20, most-recent-last).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purchase_history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List of purchased product IDs, appended on checkout.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4.3 ChatSession</w:t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680"/>
        <w:tblGridChange w:id="0">
          <w:tblGrid>
            <w:gridCol w:w="2200"/>
            <w:gridCol w:w="2200"/>
            <w:gridCol w:w="56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Session identifier, currently supplied by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Integer,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Owning user; not enforced as a foreign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Full OpenAI-format message list (role/content/tool_calls) for the conversation.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API Reference</w:t>
      </w:r>
    </w:p>
    <w:p w:rsidR="00000000" w:rsidDel="00000000" w:rsidP="00000000" w:rsidRDefault="00000000" w:rsidRPr="00000000" w14:paraId="00000088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routes are defined in main.py. Interactive OpenAPI documentation is auto-generated by FastAPI and available at /docs when the server is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5.1 Page Routes</w:t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5480"/>
        <w:tblGridChange w:id="0">
          <w:tblGrid>
            <w:gridCol w:w="1400"/>
            <w:gridCol w:w="3200"/>
            <w:gridCol w:w="54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Storefront home; supports ?category= filtering.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Server-rendered search results page (?q=).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/product/{product_id}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Product detail page; records the view in the user's browsing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Cart page (client-side cart state).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Checkout page; redirects to /login if not authenticated.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Order history and ML-driven recommendations; requires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 /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/login, /register, 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Session-cookie based authentication.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5.2 JSON / Data APIs</w:t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5480"/>
        <w:tblGridChange w:id="0">
          <w:tblGrid>
            <w:gridCol w:w="1400"/>
            <w:gridCol w:w="3200"/>
            <w:gridCol w:w="54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/api/search?q=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Fuzzy live-search suggestions (thefuzz, token_set_ratio &gt; 40).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Returns all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Returns a single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Body: { items: [productId, ...] }. Requires login; appends to purchase_history.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/api/chat/history/{session_id}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Returns stored conversation history for a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Body: { message, user_id, session_id }. Routes the message through the AI assistant and returns its reply.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AI Assistant Design</w:t>
      </w:r>
    </w:p>
    <w:p w:rsidR="00000000" w:rsidDel="00000000" w:rsidP="00000000" w:rsidRDefault="00000000" w:rsidRPr="00000000" w14:paraId="000000B9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assistant is implemented around OpenAI's native tool/function-calling interface. The system prompt (ai_assistant.py) explicitly forbids the model from inventing prices, specifications, or products, and instructs it to always resolve catalog questions through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6.1 Registered Tools</w:t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search_catalog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Query products by free-text query, category, and min/max price. Combines SQL filtering with fuzzy ranking (thefuzz) over name/brand/category/description.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compare_products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Resolves two product names (partial match) and returns their price and specifications side by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get_product_specs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Returns full specifications and description for a single product, resolved by partial name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get_recommendations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Returns up to 4 products via cosine similarity between the embedding of the user's most recent browsed/purchased item and all embedded products; falls back to the 4 most recently seeded products when no history or embeddings exist.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6.2 Grounding &amp; Safety Rules (System Prompt)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Never invent or hallucinate prices, specifications, or products — always call a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Use get_recommendations for any recommendation request rather than free-generating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Ask a clarifying question when the request is ambiguous (e.g. no budget or size given).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Keep search_catalog queries short and single-keyword for better fuzzy-match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Present comparisons in readable Markdown; stay polite and concise.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6.3 Tool-Calling Loop</w:t>
      </w:r>
    </w:p>
    <w:p w:rsidR="00000000" w:rsidDel="00000000" w:rsidP="00000000" w:rsidRDefault="00000000" w:rsidRPr="00000000" w14:paraId="000000CC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chat_with_assistant() runs an explicit loop: send messages → if the model returns tool_calls, execute each via handle_tool_call() and append the results as role: "tool" messages → call the model again. The loop terminates as soon as a response contains no further tool calls, at which point that message's content is returned as the final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Note: </w:t>
      </w:r>
      <w:r w:rsidDel="00000000" w:rsidR="00000000" w:rsidRPr="00000000">
        <w:rPr>
          <w:sz w:val="22"/>
          <w:szCs w:val="22"/>
          <w:rtl w:val="0"/>
        </w:rPr>
        <w:t xml:space="preserve">the model identifier configured in chat_with_assistant() ("gpt-5-nano") should be verified against your OpenAI account's available models before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Setup &amp; Installation</w:t>
      </w:r>
    </w:p>
    <w:p w:rsidR="00000000" w:rsidDel="00000000" w:rsidP="00000000" w:rsidRDefault="00000000" w:rsidRPr="00000000" w14:paraId="000000CF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7.1 Prerequisites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Python 3.8 or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 OpenAI API key with access to a chat-completions model and text-embedding-3-small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  <w:t xml:space="preserve">7.2 Steps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Clone the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3f4f6" w:val="clear"/>
        <w:spacing w:after="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git clone https://github.com/EshanDasarwarProdapt/AI_Shopping_Chat_BOT.git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3f4f6" w:val="clear"/>
        <w:spacing w:after="16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cd AI_Shopping_Chat_BOT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Create a virtual environment and install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3f4f6" w:val="clear"/>
        <w:spacing w:after="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python -m venv .venv &amp;&amp; source 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3f4f6" w:val="clear"/>
        <w:spacing w:after="16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Create a .env file in the project root: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3f4f6" w:val="clear"/>
        <w:spacing w:after="16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OPENAI_API_KEY=your_openai_api_key_here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Initialize and seed the database (drops and recreates all tables, loads 250 products):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3f4f6" w:val="clear"/>
        <w:spacing w:after="16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python reset_db.py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(Recommended) Backfill embeddings so recommendations use real semantic similarity rather than the popularity fallback: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3f4f6" w:val="clear"/>
        <w:spacing w:after="16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python backfill_embeddings.py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Start the development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3f4f6" w:val="clear"/>
        <w:spacing w:after="16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uvicorn main:app --reload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Open the application at http://localhost:8000 and the interactive API docs at http://localhost:8000/docs.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Appendix: Project Structure</w:t>
      </w:r>
    </w:p>
    <w:p w:rsidR="00000000" w:rsidDel="00000000" w:rsidP="00000000" w:rsidRDefault="00000000" w:rsidRPr="00000000" w14:paraId="000000E3">
      <w:pPr>
        <w:shd w:fill="f3f4f6" w:val="clear"/>
        <w:spacing w:after="0" w:before="6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AI_Shopping_Chat_BOT/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main.py                 # FastAPI app: routes, auth, checkout, chat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ai_assistant.py         # OpenAI tool-calling assistant + catalog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models.py               # SQLAlchemy models: Product, User, ChatSession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database.py             # Engine/session setup, init_db(), get_db()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generate_products.py    # Synthetic 250-product catalog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seed_data.py            # Seeds the database from generated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reset_db.py             # Drops + recreates tables, reseeds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backfill_embeddings.py  # Populates Product.embedding via OpenAI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├── static/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│   ├── app.js              # Chat widget, live search, cart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│   └── styles.css          # Dark, Bootstrap-inspired 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3f4f6" w:val="clear"/>
        <w:spacing w:after="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└── templates/              # Jinja2 templates (index, product, cart, checkout,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3f4f6" w:val="clear"/>
        <w:spacing w:after="160" w:before="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1f2937"/>
          <w:sz w:val="20"/>
          <w:szCs w:val="20"/>
          <w:rtl w:val="0"/>
        </w:rPr>
        <w:t xml:space="preserve">                              dashboard, login, register)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Page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6"/>
        <w:szCs w:val="16"/>
        <w:rtl w:val="0"/>
      </w:rPr>
      <w:t xml:space="preserve"> of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bottom w:color="d1d5db" w:space="4" w:sz="4" w:val="single"/>
      </w:pBdr>
      <w:jc w:val="right"/>
      <w:rPr/>
    </w:pPr>
    <w:r w:rsidDel="00000000" w:rsidR="00000000" w:rsidRPr="00000000">
      <w:rPr>
        <w:i w:val="1"/>
        <w:iCs w:val="1"/>
        <w:color w:val="6b7280"/>
        <w:sz w:val="16"/>
        <w:szCs w:val="16"/>
        <w:rtl w:val="0"/>
      </w:rPr>
      <w:t xml:space="preserve">DemoShop AI Shopping Assistant —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–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563eb" w:space="4" w:sz="8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93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11827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