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1260"/>
        <w:gridCol w:w="1615"/>
        <w:gridCol w:w="3690"/>
      </w:tblGrid>
      <w:tr w:rsidR="00AE235A" w14:paraId="5D9B1A73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6D98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bookmarkStart w:id="0" w:name="_GoBack"/>
            <w:bookmarkEnd w:id="0"/>
            <w:r>
              <w:rPr>
                <w:rFonts w:cstheme="minorBidi"/>
              </w:rPr>
              <w:t>Problem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1E1C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Problem Details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F35C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Symptoms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F7E7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Solution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068D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Link</w:t>
            </w:r>
          </w:p>
        </w:tc>
      </w:tr>
      <w:tr w:rsidR="00AE235A" w14:paraId="35D8ACB1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95B4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Apnea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6523" w14:textId="77777777" w:rsidR="00CF4793" w:rsidRDefault="00CF4793" w:rsidP="00CF4793">
            <w:pPr>
              <w:pStyle w:val="HTMLPreformatted"/>
              <w:rPr>
                <w:rFonts w:cs="Vrinda"/>
              </w:rPr>
            </w:pPr>
            <w:r w:rsidRPr="008D752A">
              <w:rPr>
                <w:rFonts w:cs="Vrinda" w:hint="cs"/>
                <w:cs/>
              </w:rPr>
              <w:t>শ্বাসের সংক্ষিপ্ত পরিসমাপ্তি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কখনও কখনও হার্টের হার ধীর খাকবে</w:t>
            </w:r>
          </w:p>
          <w:p w14:paraId="5545F1C2" w14:textId="11251781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6A92A" w14:textId="77777777" w:rsidR="00CF4793" w:rsidRDefault="00CF4793" w:rsidP="00CF4793">
            <w:pPr>
              <w:pStyle w:val="HTMLPreformatted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শ্বাস কষ্ট</w:t>
            </w:r>
          </w:p>
          <w:p w14:paraId="7758715F" w14:textId="4F57B48F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4F51" w14:textId="77777777" w:rsidR="00CF4793" w:rsidRDefault="00CF4793" w:rsidP="00CF4793">
            <w:pPr>
              <w:pStyle w:val="HTMLPreformatted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মেসেজ এর মাধ্যমে শ্বাস উদ্দীপিত করা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খব বেশী হলে ডাক্তার </w:t>
            </w:r>
            <w:r>
              <w:rPr>
                <w:rFonts w:cstheme="minorBidi"/>
              </w:rPr>
              <w:t xml:space="preserve">CPAP </w:t>
            </w:r>
            <w:r>
              <w:rPr>
                <w:rFonts w:cstheme="minorBidi" w:hint="cs"/>
                <w:cs/>
              </w:rPr>
              <w:t>যন্ত্রের টিউব বাচ্চার নাকে সংযুক্ত করতে পারেন অথবা গলায় প্রবেশ করাতে পারেন যান্ত্রিক বাউচলাচলের জন্য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৬মাসের বেশী এর প্রয়োজন হবে না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170237CF" w14:textId="4E2B1660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C210" w14:textId="77777777" w:rsidR="00AE235A" w:rsidRDefault="008A7F27">
            <w:pPr>
              <w:spacing w:after="0" w:line="240" w:lineRule="auto"/>
              <w:rPr>
                <w:rFonts w:cstheme="minorBidi"/>
              </w:rPr>
            </w:pPr>
            <w:hyperlink r:id="rId5" w:history="1">
              <w:r w:rsidR="004F4047">
                <w:rPr>
                  <w:rStyle w:val="Hyperlink"/>
                  <w:rFonts w:cstheme="minorBidi"/>
                </w:rPr>
                <w:t>https://www.youtube.com/</w:t>
              </w:r>
            </w:hyperlink>
            <w:r w:rsidR="004F4047">
              <w:rPr>
                <w:rFonts w:cstheme="minorBidi"/>
              </w:rPr>
              <w:t>watch?v=lHpJrVgLkiQ</w:t>
            </w:r>
          </w:p>
        </w:tc>
      </w:tr>
      <w:tr w:rsidR="00AE235A" w14:paraId="090A137C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C3B6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Style w:val="Strong"/>
                <w:rFonts w:cstheme="minorBidi"/>
              </w:rPr>
              <w:t>Bronchopulmonary dysplasia (BPD)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80F0" w14:textId="77777777" w:rsidR="00CF4793" w:rsidRDefault="00CF4793" w:rsidP="00CF4793">
            <w:pPr>
              <w:pStyle w:val="HTMLPreformatted"/>
              <w:rPr>
                <w:rFonts w:cs="Vrinda"/>
              </w:rPr>
            </w:pPr>
            <w:r>
              <w:rPr>
                <w:rFonts w:cs="Vrinda" w:hint="cs"/>
                <w:cs/>
              </w:rPr>
              <w:t>সময়ের পূর্বে জন্মের ফলে অপূর্ণাঙ্গ ফুসফুস এর কারনবশত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দীর্ঘকালস্থায়ী ফুসফুসের রোগ</w:t>
            </w:r>
            <w:r w:rsidRPr="00A72DF3">
              <w:rPr>
                <w:rFonts w:cs="Vrinda" w:hint="cs"/>
                <w:cs/>
              </w:rPr>
              <w:t xml:space="preserve"> </w:t>
            </w:r>
          </w:p>
          <w:p w14:paraId="5F120CE9" w14:textId="613E817D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93B3" w14:textId="77777777" w:rsidR="00CF4793" w:rsidRDefault="00CF4793" w:rsidP="00CF4793">
            <w:pPr>
              <w:pStyle w:val="HTMLPreformatted"/>
              <w:rPr>
                <w:rFonts w:cs="Vrinda"/>
              </w:rPr>
            </w:pPr>
            <w:r>
              <w:rPr>
                <w:rFonts w:cs="Vrinda" w:hint="cs"/>
                <w:cs/>
              </w:rPr>
              <w:t xml:space="preserve">দ্রুত শ্বাস </w:t>
            </w:r>
            <w:r>
              <w:rPr>
                <w:rFonts w:cs="Vrinda"/>
                <w:cs/>
              </w:rPr>
              <w:t>–</w:t>
            </w:r>
            <w:r>
              <w:rPr>
                <w:rFonts w:cs="Vrinda" w:hint="cs"/>
                <w:cs/>
              </w:rPr>
              <w:t xml:space="preserve"> প্রশ্বাস</w:t>
            </w:r>
            <w:r>
              <w:rPr>
                <w:rFonts w:cs="Vrinda" w:hint="cs"/>
              </w:rPr>
              <w:t>,</w:t>
            </w:r>
            <w:r w:rsidRPr="00A72DF3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পরিশ্রম শ্বাস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শাস নেওয়ার সময় হাল্কা বাশির মত আওয়াজ হওয়া</w:t>
            </w:r>
          </w:p>
          <w:p w14:paraId="555C4540" w14:textId="77777777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F3EB" w14:textId="77777777" w:rsidR="00CF4793" w:rsidRDefault="00CF4793" w:rsidP="00CF4793">
            <w:pPr>
              <w:pStyle w:val="HTMLPreformatted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বেশী অক্সিজেন</w:t>
            </w:r>
            <w:r>
              <w:rPr>
                <w:rFonts w:cstheme="minorBidi" w:hint="cs"/>
              </w:rPr>
              <w:t>,</w:t>
            </w:r>
            <w:r>
              <w:rPr>
                <w:rFonts w:cstheme="minorBidi" w:hint="cs"/>
                <w:cs/>
              </w:rPr>
              <w:t xml:space="preserve"> মায়ের বুকের দুধ  অথবা এক্সট্রা ক্যালোরিযুক্ত শিশু ফরমুলা</w:t>
            </w:r>
            <w:r>
              <w:rPr>
                <w:rFonts w:cstheme="minorBidi" w:hint="cs"/>
              </w:rPr>
              <w:t>,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তরল সীমাবদ্ধতা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ফুসফুস মধ্যে খোলা শ্বাস টিউব বজায় রাখা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4FD98682" w14:textId="70E83945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665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https://www.youtube.com/watch?v=mxyCZ2Jxyqg</w:t>
            </w:r>
          </w:p>
        </w:tc>
      </w:tr>
      <w:tr w:rsidR="00AE235A" w14:paraId="41BE7C4A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3A03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Style w:val="Strong"/>
                <w:rFonts w:cstheme="minorBidi"/>
              </w:rPr>
              <w:t>Intraventricular hemorrhage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62D5" w14:textId="77777777" w:rsidR="00CF4793" w:rsidRDefault="00CF4793" w:rsidP="00CF4793">
            <w:pPr>
              <w:pStyle w:val="HTMLPreformatted"/>
              <w:rPr>
                <w:rFonts w:cs="Mangal"/>
                <w:lang w:bidi="hi-IN"/>
              </w:rPr>
            </w:pPr>
            <w:r>
              <w:rPr>
                <w:rFonts w:cstheme="minorBidi" w:hint="cs"/>
                <w:cs/>
              </w:rPr>
              <w:t xml:space="preserve">শিশুর মস্তিষ্কে </w:t>
            </w:r>
            <w:r>
              <w:rPr>
                <w:rFonts w:cs="Vrinda" w:hint="cs"/>
                <w:cs/>
              </w:rPr>
              <w:t>এখনও-উন্নয়নশীল</w:t>
            </w:r>
            <w:r>
              <w:rPr>
                <w:rFonts w:cstheme="minorBidi" w:hint="cs"/>
                <w:cs/>
              </w:rPr>
              <w:t xml:space="preserve"> রক্তবাহ ভাঙ্গা</w:t>
            </w:r>
            <w:r>
              <w:rPr>
                <w:rFonts w:cstheme="minorBidi" w:hint="cs"/>
              </w:rPr>
              <w:t>,</w:t>
            </w:r>
            <w:r>
              <w:rPr>
                <w:rFonts w:cstheme="minorBidi" w:hint="cs"/>
                <w:cs/>
              </w:rPr>
              <w:t xml:space="preserve"> সাথে </w:t>
            </w:r>
            <w:r>
              <w:rPr>
                <w:rFonts w:cs="Vrinda" w:hint="cs"/>
                <w:cs/>
              </w:rPr>
              <w:t>রক্ত মস্তিষ্কের তরল জায়গায় এর মধ্যে যাচ্ছে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="Vrinda" w:hint="cs"/>
                <w:cs/>
              </w:rPr>
              <w:t xml:space="preserve"> এটি জন্মের প্রথম কয়েকদিনের মধ্যেই দেখা দেয়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51B0673F" w14:textId="68C37153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DE99" w14:textId="77777777" w:rsidR="00CF4793" w:rsidRDefault="00CF4793" w:rsidP="00CF4793">
            <w:pPr>
              <w:pStyle w:val="HTMLPreformatted"/>
              <w:rPr>
                <w:rFonts w:cstheme="minorBidi"/>
              </w:rPr>
            </w:pPr>
            <w:r w:rsidRPr="008D752A">
              <w:rPr>
                <w:rFonts w:cs="Vrinda" w:hint="cs"/>
                <w:cs/>
              </w:rPr>
              <w:t>শ্বাসের সংক্ষিপ্ত পরিসমাপ্তি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কখনও কখনও হার্টের হার ধীর খাকবে</w:t>
            </w:r>
            <w:r>
              <w:rPr>
                <w:rFonts w:cs="Vrinda" w:hint="cs"/>
              </w:rPr>
              <w:t>,</w:t>
            </w:r>
            <w:r w:rsidRPr="00764D92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নীল বা নীল রঙ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দুর্বল ভাবে চোষা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উচ্চ স্বরে কান্না করা</w:t>
            </w:r>
            <w:r>
              <w:rPr>
                <w:rFonts w:cs="Vrinda" w:hint="cs"/>
              </w:rPr>
              <w:t>,</w:t>
            </w:r>
            <w:r w:rsidRPr="00764D92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হৃদরোগের আক্রমণ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বাচ্চার মাথায় হাড়ের </w:t>
            </w:r>
            <w:r>
              <w:rPr>
                <w:rFonts w:cs="Vrinda" w:hint="cs"/>
                <w:cs/>
              </w:rPr>
              <w:lastRenderedPageBreak/>
              <w:t>মাঝে ফুলে ফুলে যাওয়া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শরীরে রক্ত শূন্যতা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1ECBB399" w14:textId="6160BB07" w:rsidR="00AE235A" w:rsidRDefault="00AE235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7F75" w14:textId="77777777" w:rsidR="00CF4793" w:rsidRDefault="00CF4793" w:rsidP="00CF4793">
            <w:pPr>
              <w:pStyle w:val="HTMLPreformatted"/>
              <w:rPr>
                <w:rFonts w:cstheme="minorBidi"/>
                <w:szCs w:val="25"/>
              </w:rPr>
            </w:pPr>
            <w:r>
              <w:rPr>
                <w:rFonts w:cstheme="minorBidi" w:hint="cs"/>
                <w:cs/>
              </w:rPr>
              <w:lastRenderedPageBreak/>
              <w:t>রক্তপাত চিকিৎসা ছাড়াই সাধারনত দ্রুত বন্ধ হয়ে যায়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সি টি স্কেন</w:t>
            </w:r>
            <w:r>
              <w:rPr>
                <w:rFonts w:cstheme="minorBidi" w:hint="cs"/>
              </w:rPr>
              <w:t>,</w:t>
            </w:r>
            <w:r>
              <w:rPr>
                <w:rFonts w:cstheme="minorBidi" w:hint="cs"/>
                <w:cs/>
              </w:rPr>
              <w:t xml:space="preserve"> এম আর আই ব্যবার করা হয় এই রোগটি নির্নয় এর জন্য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একটি অস্ত্রোপচার পদ্ধতি প্রয়োজন হতে পারে</w:t>
            </w:r>
            <w:r>
              <w:rPr>
                <w:rFonts w:cs="Mangal" w:hint="cs"/>
                <w:szCs w:val="25"/>
                <w:cs/>
                <w:lang w:bidi="hi-IN"/>
              </w:rPr>
              <w:t>।</w:t>
            </w:r>
          </w:p>
          <w:p w14:paraId="07B5C309" w14:textId="39C3515F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EA90" w14:textId="77777777" w:rsidR="00AE235A" w:rsidRDefault="00AE235A">
            <w:pPr>
              <w:spacing w:after="0" w:line="240" w:lineRule="auto"/>
              <w:rPr>
                <w:rFonts w:cstheme="minorBidi"/>
                <w:cs/>
                <w:lang w:bidi="bn-IN"/>
              </w:rPr>
            </w:pPr>
          </w:p>
        </w:tc>
      </w:tr>
      <w:tr w:rsidR="00AE235A" w14:paraId="5596D726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04E4" w14:textId="77777777" w:rsidR="00AE235A" w:rsidRDefault="004F4047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rFonts w:cstheme="minorBidi"/>
              </w:rPr>
              <w:lastRenderedPageBreak/>
              <w:t>Jaundice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D1E3" w14:textId="77777777" w:rsidR="00CF4793" w:rsidRDefault="00CF4793" w:rsidP="00CF4793">
            <w:pPr>
              <w:pStyle w:val="HTMLPreformatted"/>
              <w:rPr>
                <w:rFonts w:cstheme="minorBidi"/>
              </w:rPr>
            </w:pPr>
            <w:r>
              <w:rPr>
                <w:rFonts w:cs="Vrinda" w:hint="cs"/>
                <w:cs/>
              </w:rPr>
              <w:t>অপরিনত যকৃৎ</w:t>
            </w:r>
            <w:r>
              <w:rPr>
                <w:rFonts w:cstheme="minorBidi" w:hint="cs"/>
                <w:cs/>
              </w:rPr>
              <w:t xml:space="preserve"> এর ফলে রক্তের মধ্যে </w:t>
            </w:r>
            <w:r>
              <w:rPr>
                <w:rFonts w:cs="Vrinda" w:hint="cs"/>
                <w:cs/>
              </w:rPr>
              <w:t>স্বাভাবিক লাল রক্তকনিকা ভাঙ্গন থেকে বের হওয়া বর্জ্য মিশে যাওয়া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</w:t>
            </w:r>
          </w:p>
          <w:p w14:paraId="45CF68C8" w14:textId="218A9E3A" w:rsidR="00AE235A" w:rsidRDefault="00AE235A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959B" w14:textId="77777777" w:rsidR="00AE3D37" w:rsidRDefault="00AE3D37" w:rsidP="00AE3D37">
            <w:pPr>
              <w:pStyle w:val="HTMLPreformatted"/>
              <w:rPr>
                <w:rFonts w:cstheme="minorBidi"/>
              </w:rPr>
            </w:pPr>
            <w:r>
              <w:rPr>
                <w:rFonts w:cstheme="minorBidi" w:hint="cs"/>
                <w:cs/>
              </w:rPr>
              <w:t>জন্মের দ্বিতীয় এবং চতুর্থ দিনের মধ্যে গায়ের চামরা এবং চোখের সাদা অংশ সাদা হয়ে যাওয়া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</w:t>
            </w:r>
          </w:p>
          <w:p w14:paraId="5E15D950" w14:textId="77777777" w:rsidR="00AE235A" w:rsidRPr="00AE3D37" w:rsidRDefault="00AE235A">
            <w:pPr>
              <w:spacing w:after="0" w:line="240" w:lineRule="auto"/>
              <w:rPr>
                <w:rFonts w:ascii="Times New Roman" w:eastAsia="Times New Roman" w:hAnsi="Times New Roman" w:cstheme="minorBidi"/>
                <w:sz w:val="24"/>
                <w:szCs w:val="30"/>
                <w:cs/>
                <w:lang w:bidi="bn-IN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70AD" w14:textId="77777777" w:rsidR="00AE3D37" w:rsidRDefault="00AE3D37" w:rsidP="00AE3D37">
            <w:pPr>
              <w:pStyle w:val="HTMLPreformatted"/>
              <w:rPr>
                <w:rFonts w:cstheme="minorBidi"/>
              </w:rPr>
            </w:pPr>
            <w:proofErr w:type="spellStart"/>
            <w:r>
              <w:rPr>
                <w:rFonts w:cstheme="minorBidi"/>
              </w:rPr>
              <w:t>bililights</w:t>
            </w:r>
            <w:proofErr w:type="spellEnd"/>
            <w:r>
              <w:rPr>
                <w:rFonts w:cstheme="minorBidi" w:hint="cs"/>
                <w:cs/>
              </w:rPr>
              <w:t xml:space="preserve"> এর মধে বাচ্চা কে রেখে ফটো-থ্যারাপী দেওয়া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073EC3F5" w14:textId="18599136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04514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https://www.youtube.com/watch?v=OSySTkBUJYk</w:t>
            </w:r>
          </w:p>
        </w:tc>
      </w:tr>
      <w:tr w:rsidR="00AE235A" w14:paraId="779D5C36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A034" w14:textId="77777777" w:rsidR="00AE235A" w:rsidRDefault="004F4047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rFonts w:cstheme="minorBidi"/>
              </w:rPr>
              <w:t>Respiratory syncytial virus (RSV)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8F30" w14:textId="77777777" w:rsidR="00FA183E" w:rsidRDefault="00FA183E" w:rsidP="00FA183E">
            <w:pPr>
              <w:pStyle w:val="HTMLPreformatted"/>
              <w:rPr>
                <w:rFonts w:cstheme="minorBidi"/>
                <w:szCs w:val="25"/>
              </w:rPr>
            </w:pPr>
            <w:r>
              <w:rPr>
                <w:rFonts w:cs="Vrinda" w:hint="cs"/>
                <w:cs/>
              </w:rPr>
              <w:t>একটি ভাইরাস যার ফলে ঠাণ্ডা দেখা যায়</w:t>
            </w:r>
            <w:r>
              <w:rPr>
                <w:rFonts w:hint="cs"/>
              </w:rPr>
              <w:t xml:space="preserve">, </w:t>
            </w:r>
            <w:r>
              <w:rPr>
                <w:rFonts w:cs="Vrinda" w:hint="cs"/>
                <w:cs/>
              </w:rPr>
              <w:t>যেমন লক্ষণ যেমন কাশি এবং স্নায়বিক ঝিল্লি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যা খুব ছোট বাচ্চার মধ্যে শ্বাস অসুবিধা এবং ফুসফুসের একটি গুরুতর সংক্রমণ এর কারণ হতে পারে।</w:t>
            </w:r>
            <w:r w:rsidRPr="00E35437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প্রসবকালীন শিশুরা বিশেষ করে এই ভাইরাসে আক্রান্ত হয়</w:t>
            </w:r>
            <w:r>
              <w:rPr>
                <w:rFonts w:cs="Mangal" w:hint="cs"/>
                <w:szCs w:val="25"/>
                <w:cs/>
                <w:lang w:bidi="hi-IN"/>
              </w:rPr>
              <w:t>।</w:t>
            </w:r>
          </w:p>
          <w:p w14:paraId="29B6A4BD" w14:textId="670D57E3" w:rsidR="00AE235A" w:rsidRDefault="00AE235A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2931" w14:textId="77777777" w:rsidR="00FA183E" w:rsidRDefault="00FA183E" w:rsidP="00FA183E">
            <w:pPr>
              <w:rPr>
                <w:rFonts w:ascii="Times New Roman" w:eastAsia="Times New Roman" w:hAnsi="Times New Roman" w:cs="Shonar Bangla"/>
                <w:sz w:val="24"/>
                <w:szCs w:val="30"/>
                <w:lang w:bidi="bn-IN"/>
              </w:rPr>
            </w:pPr>
            <w:r>
              <w:rPr>
                <w:rFonts w:cstheme="minorBidi" w:hint="cs"/>
                <w:szCs w:val="25"/>
                <w:cs/>
                <w:lang w:bidi="bn-IN"/>
              </w:rPr>
              <w:t>কাশি</w:t>
            </w:r>
            <w:r>
              <w:rPr>
                <w:rFonts w:cstheme="minorBidi" w:hint="cs"/>
                <w:szCs w:val="25"/>
              </w:rPr>
              <w:t>,</w:t>
            </w:r>
            <w:r>
              <w:rPr>
                <w:rFonts w:cstheme="minorBidi" w:hint="cs"/>
                <w:szCs w:val="25"/>
                <w:cs/>
                <w:lang w:bidi="bn-IN"/>
              </w:rPr>
              <w:t xml:space="preserve"> জ্বর</w:t>
            </w:r>
            <w:r>
              <w:rPr>
                <w:rFonts w:cstheme="minorBidi" w:hint="cs"/>
                <w:szCs w:val="25"/>
              </w:rPr>
              <w:t>,</w:t>
            </w:r>
            <w:r w:rsidRPr="00E35437">
              <w:rPr>
                <w:rFonts w:cs="Vrinda" w:hint="cs"/>
                <w:rtl/>
                <w:cs/>
              </w:rPr>
              <w:t xml:space="preserve"> </w:t>
            </w:r>
            <w:r>
              <w:rPr>
                <w:rFonts w:cs="Vrinda" w:hint="cs"/>
                <w:cs/>
                <w:lang w:bidi="bn-IN"/>
              </w:rPr>
              <w:t>খিটখিটেভাব</w:t>
            </w:r>
            <w:r>
              <w:rPr>
                <w:rFonts w:cs="Vrinda" w:hint="cs"/>
              </w:rPr>
              <w:t>,</w:t>
            </w:r>
            <w:r w:rsidRPr="00E35437">
              <w:rPr>
                <w:rFonts w:cs="Vrinda" w:hint="cs"/>
                <w:rtl/>
                <w:cs/>
              </w:rPr>
              <w:t xml:space="preserve"> </w:t>
            </w:r>
            <w:r>
              <w:rPr>
                <w:rFonts w:cs="Vrinda" w:hint="cs"/>
                <w:cs/>
                <w:lang w:bidi="bn-IN"/>
              </w:rPr>
              <w:t>সর্দি</w:t>
            </w:r>
            <w:r>
              <w:rPr>
                <w:rFonts w:cs="Vrinda" w:hint="cs"/>
              </w:rPr>
              <w:t>,</w:t>
            </w:r>
            <w:r w:rsidRPr="00E35437">
              <w:rPr>
                <w:rStyle w:val="Hyperlink"/>
                <w:rFonts w:cs="Vrinda" w:hint="cs"/>
                <w:rtl/>
                <w:cs/>
              </w:rPr>
              <w:t xml:space="preserve"> </w:t>
            </w:r>
            <w:r w:rsidRPr="00E35437">
              <w:rPr>
                <w:rFonts w:ascii="Times New Roman" w:eastAsia="Times New Roman" w:hAnsi="Times New Roman" w:cs="Vrinda" w:hint="cs"/>
                <w:sz w:val="24"/>
                <w:szCs w:val="24"/>
                <w:cs/>
                <w:lang w:bidi="bn-IN"/>
              </w:rPr>
              <w:t>হাঁচি দেত্তয়া</w:t>
            </w:r>
            <w:r>
              <w:rPr>
                <w:rFonts w:ascii="Times New Roman" w:eastAsia="Times New Roman" w:hAnsi="Times New Roman" w:cs="Vrinda" w:hint="cs"/>
                <w:sz w:val="24"/>
                <w:szCs w:val="24"/>
                <w:lang w:bidi="bn-IN"/>
              </w:rPr>
              <w:t>,</w:t>
            </w:r>
            <w:r w:rsidRPr="00E3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Shonar Bangla" w:hint="cs"/>
                <w:sz w:val="24"/>
                <w:szCs w:val="30"/>
                <w:cs/>
                <w:lang w:bidi="bn-IN"/>
              </w:rPr>
              <w:t>নিষ্ক্রিয় হয়ে থাকা</w:t>
            </w:r>
            <w:r>
              <w:rPr>
                <w:rFonts w:ascii="Times New Roman" w:eastAsia="Times New Roman" w:hAnsi="Times New Roman" w:cs="Shonar Bangla" w:hint="cs"/>
                <w:sz w:val="24"/>
                <w:szCs w:val="30"/>
                <w:lang w:bidi="bn-IN"/>
              </w:rPr>
              <w:t>,</w:t>
            </w:r>
            <w:r>
              <w:rPr>
                <w:rFonts w:ascii="Times New Roman" w:eastAsia="Times New Roman" w:hAnsi="Times New Roman" w:cs="Shonar Bangla" w:hint="cs"/>
                <w:sz w:val="24"/>
                <w:szCs w:val="30"/>
                <w:cs/>
                <w:lang w:bidi="bn-IN"/>
              </w:rPr>
              <w:t>শ্বাস কষ্ট</w:t>
            </w:r>
            <w:r>
              <w:rPr>
                <w:rFonts w:ascii="Times New Roman" w:eastAsia="Times New Roman" w:hAnsi="Times New Roman" w:cs="Mangal" w:hint="cs"/>
                <w:sz w:val="24"/>
                <w:szCs w:val="30"/>
                <w:cs/>
                <w:lang w:bidi="hi-IN"/>
              </w:rPr>
              <w:t>।</w:t>
            </w:r>
          </w:p>
          <w:p w14:paraId="64D65CFB" w14:textId="77777777" w:rsidR="00AE235A" w:rsidRPr="00FA183E" w:rsidRDefault="00AE235A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theme="minorBidi"/>
                <w:sz w:val="24"/>
                <w:szCs w:val="30"/>
                <w:cs/>
                <w:lang w:bidi="bn-IN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796F" w14:textId="77777777" w:rsidR="00FA183E" w:rsidRPr="00E35437" w:rsidRDefault="00FA183E" w:rsidP="00FA183E">
            <w:pPr>
              <w:pStyle w:val="HTMLPreformatted"/>
              <w:rPr>
                <w:rFonts w:cstheme="minorBidi"/>
              </w:rPr>
            </w:pPr>
            <w:r>
              <w:rPr>
                <w:rFonts w:cs="Vrinda" w:hint="cs"/>
                <w:cs/>
              </w:rPr>
              <w:t>অ্যান্টিভাইরাল ড্রাগস অথবা উপসর্গের চিকিত্সা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</w:rPr>
              <w:t xml:space="preserve"> প্রতিষেধক হিসেবে </w:t>
            </w:r>
            <w:proofErr w:type="spellStart"/>
            <w:r>
              <w:rPr>
                <w:rFonts w:cstheme="minorBidi"/>
              </w:rPr>
              <w:t>Synagis</w:t>
            </w:r>
            <w:proofErr w:type="spellEnd"/>
            <w:r>
              <w:rPr>
                <w:rFonts w:cstheme="minorBidi" w:hint="cs"/>
                <w:cs/>
              </w:rPr>
              <w:t xml:space="preserve"> ভেক্সিন দেওয়া যেতে পারে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0EBA06EB" w14:textId="08A6DAE7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10E8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https://www.youtube.com/watch?v=O7OFC5eK7RA</w:t>
            </w:r>
          </w:p>
        </w:tc>
      </w:tr>
      <w:tr w:rsidR="00AE235A" w14:paraId="52D254E0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6BD7" w14:textId="77777777" w:rsidR="00AE235A" w:rsidRDefault="004F4047">
            <w:pPr>
              <w:spacing w:after="0" w:line="240" w:lineRule="auto"/>
              <w:rPr>
                <w:rStyle w:val="Strong"/>
              </w:rPr>
            </w:pPr>
            <w:bookmarkStart w:id="1" w:name="_Hlk510939467"/>
            <w:r>
              <w:rPr>
                <w:rStyle w:val="Strong"/>
                <w:rFonts w:cstheme="minorBidi"/>
              </w:rPr>
              <w:t xml:space="preserve">Respiratory distress </w:t>
            </w:r>
            <w:r>
              <w:rPr>
                <w:rStyle w:val="Strong"/>
                <w:rFonts w:cstheme="minorBidi"/>
              </w:rPr>
              <w:lastRenderedPageBreak/>
              <w:t>syndrome (RDS)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A3AD" w14:textId="77777777" w:rsidR="00FA183E" w:rsidRDefault="00FA183E" w:rsidP="00FA183E">
            <w:pPr>
              <w:pStyle w:val="HTMLPreformatted"/>
            </w:pPr>
            <w:r>
              <w:rPr>
                <w:rFonts w:cs="Vrinda" w:hint="cs"/>
                <w:cs/>
              </w:rPr>
              <w:lastRenderedPageBreak/>
              <w:t>ফুসফুসের মধ্যে স্থিতিস্থাপকতা</w:t>
            </w:r>
            <w:r>
              <w:rPr>
                <w:rFonts w:cs="Vrinda" w:hint="cs"/>
                <w:cs/>
              </w:rPr>
              <w:lastRenderedPageBreak/>
              <w:t>র অভাবের কারণে একটি শিশুর শ্বাসকষ্টের একটি সাধারণ অবস্থা।</w:t>
            </w:r>
          </w:p>
          <w:p w14:paraId="4B210A6B" w14:textId="3E1116B3" w:rsidR="00AE235A" w:rsidRDefault="00AE235A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FF5F" w14:textId="77777777" w:rsidR="002916AE" w:rsidRDefault="002916AE" w:rsidP="002916AE">
            <w:pPr>
              <w:pStyle w:val="HTMLPreformatted"/>
            </w:pPr>
            <w:r>
              <w:rPr>
                <w:rFonts w:cs="Vrinda" w:hint="cs"/>
                <w:cs/>
              </w:rPr>
              <w:lastRenderedPageBreak/>
              <w:t xml:space="preserve">জন্মের সময় শ্বাসযন্ত্রের সমস্যাগুলি </w:t>
            </w:r>
            <w:r>
              <w:rPr>
                <w:rFonts w:cs="Vrinda" w:hint="cs"/>
                <w:cs/>
              </w:rPr>
              <w:lastRenderedPageBreak/>
              <w:t>আরও খারাপ হয়ে যায়</w:t>
            </w:r>
            <w:r>
              <w:rPr>
                <w:rFonts w:cstheme="minorBidi" w:hint="cs"/>
              </w:rPr>
              <w:t>,</w:t>
            </w:r>
            <w:r>
              <w:rPr>
                <w:rFonts w:cs="Vrinda" w:hint="cs"/>
                <w:cs/>
              </w:rPr>
              <w:t xml:space="preserve"> নীল ত্বক</w:t>
            </w:r>
            <w:r>
              <w:rPr>
                <w:rFonts w:cs="Vrinda" w:hint="cs"/>
              </w:rPr>
              <w:t>,</w:t>
            </w:r>
            <w:r w:rsidRPr="00691636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শ্বাস শোষণ</w:t>
            </w:r>
            <w:r>
              <w:rPr>
                <w:rFonts w:cs="Vrinda" w:hint="cs"/>
              </w:rPr>
              <w:t>,</w:t>
            </w:r>
            <w:r w:rsidRPr="00691636">
              <w:rPr>
                <w:rFonts w:cs="Vrinda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যখন শিশুর শ্বাস প্রশ্বাস শুরু হয় তখন পাঁজর ও বুকে টান লাগে</w:t>
            </w:r>
            <w:r>
              <w:rPr>
                <w:rFonts w:cs="Mangal" w:hint="cs"/>
                <w:cs/>
                <w:lang w:bidi="hi-IN"/>
              </w:rPr>
              <w:t>।</w:t>
            </w:r>
          </w:p>
          <w:p w14:paraId="14E50945" w14:textId="77777777" w:rsidR="00AE235A" w:rsidRDefault="00AE235A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1BD6" w14:textId="77777777" w:rsidR="002916AE" w:rsidRDefault="002916AE" w:rsidP="002916AE">
            <w:pPr>
              <w:pStyle w:val="HTMLPreformatted"/>
            </w:pPr>
            <w:r>
              <w:rPr>
                <w:rFonts w:cstheme="minorBidi" w:hint="cs"/>
                <w:cs/>
              </w:rPr>
              <w:lastRenderedPageBreak/>
              <w:t xml:space="preserve">টিউব ঢুকানো হয় নাক অথবা মুখ দিয়ে কিংবা </w:t>
            </w:r>
            <w:r>
              <w:rPr>
                <w:rFonts w:cstheme="minorBidi" w:hint="cs"/>
                <w:cs/>
              </w:rPr>
              <w:lastRenderedPageBreak/>
              <w:t>অক্সিজেন হুড দিয়ে বাড়তি অক্সিজেনও দেওয়া হয়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theme="minorBidi" w:hint="cs"/>
                <w:cs/>
              </w:rPr>
              <w:t xml:space="preserve"> </w:t>
            </w:r>
            <w:r>
              <w:rPr>
                <w:rFonts w:cs="Vrinda" w:hint="cs"/>
                <w:cs/>
              </w:rPr>
              <w:t>একটি হৃদযন্ত্র ফুসফুসের মেশিন সমর্থন প্রদান করতে ব্যবহার করা যেতে পারে</w:t>
            </w:r>
          </w:p>
          <w:p w14:paraId="31A1684F" w14:textId="2FCB3DE4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5E6E" w14:textId="77777777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</w:tr>
      <w:bookmarkEnd w:id="1"/>
      <w:tr w:rsidR="00AE235A" w14:paraId="5031A0E5" w14:textId="77777777" w:rsidTr="008A7F27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EC54" w14:textId="77777777" w:rsidR="00AE235A" w:rsidRDefault="004F4047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rFonts w:cstheme="minorBidi"/>
              </w:rPr>
              <w:lastRenderedPageBreak/>
              <w:t>Retinopathy of prematurity (ROP or retrolental fibroplasia)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657C" w14:textId="77777777" w:rsidR="00337BE2" w:rsidRDefault="00337BE2" w:rsidP="00337BE2">
            <w:pPr>
              <w:pStyle w:val="HTMLPreformatted"/>
              <w:rPr>
                <w:rFonts w:cs="Vrinda"/>
              </w:rPr>
            </w:pPr>
            <w:r>
              <w:rPr>
                <w:rFonts w:cs="Vrinda" w:hint="cs"/>
                <w:cs/>
              </w:rPr>
              <w:t>সম্ভবত রক্তের অক্সিজেনের পরিমান কম হওয়ায় রেটিনার ক্ষতি</w:t>
            </w:r>
          </w:p>
          <w:p w14:paraId="598D37AB" w14:textId="372DF359" w:rsidR="00AE235A" w:rsidRDefault="00AE235A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475" w14:textId="29141BA9" w:rsidR="00AE235A" w:rsidRDefault="008943DB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="Vrinda" w:hint="cs"/>
                <w:cs/>
                <w:lang w:bidi="bn-IN"/>
              </w:rPr>
              <w:t>রেটিনা এর মধ্য ক্ষত এবং দাগ</w:t>
            </w:r>
            <w:r>
              <w:rPr>
                <w:rFonts w:cstheme="minorBidi" w:hint="cs"/>
              </w:rPr>
              <w:t>,</w:t>
            </w:r>
            <w:r w:rsidRPr="00A73B31">
              <w:rPr>
                <w:rFonts w:cs="Vrinda" w:hint="cs"/>
                <w:rtl/>
                <w:cs/>
              </w:rPr>
              <w:t xml:space="preserve"> </w:t>
            </w:r>
            <w:r>
              <w:rPr>
                <w:rFonts w:cs="Vrinda" w:hint="cs"/>
                <w:cs/>
                <w:lang w:bidi="bn-IN"/>
              </w:rPr>
              <w:t>রেটিনার বিচ্যুতি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  <w:lang w:bidi="bn-IN"/>
              </w:rPr>
              <w:t xml:space="preserve"> চোখের ভেতর রক্তপাত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  <w:lang w:bidi="bn-IN"/>
              </w:rPr>
              <w:t>ছানি</w:t>
            </w:r>
            <w:r>
              <w:rPr>
                <w:rFonts w:cs="Vrinda" w:hint="cs"/>
              </w:rPr>
              <w:t>,</w:t>
            </w:r>
            <w:r>
              <w:rPr>
                <w:rFonts w:cs="Vrinda" w:hint="cs"/>
                <w:cs/>
                <w:lang w:bidi="bn-IN"/>
              </w:rPr>
              <w:t>অন্ধত্ব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7B76" w14:textId="77777777" w:rsidR="008943DB" w:rsidRDefault="008943DB" w:rsidP="008943DB">
            <w:pPr>
              <w:pStyle w:val="HTMLPreformatted"/>
            </w:pPr>
            <w:r>
              <w:rPr>
                <w:rFonts w:cs="Vrinda" w:hint="cs"/>
                <w:cs/>
              </w:rPr>
              <w:t>চক্ষু চিকিত্সক দ্বারা পরীক্ষা</w:t>
            </w:r>
            <w:r>
              <w:rPr>
                <w:rFonts w:cs="Mangal" w:hint="cs"/>
                <w:cs/>
                <w:lang w:bidi="hi-IN"/>
              </w:rPr>
              <w:t>।</w:t>
            </w:r>
            <w:r>
              <w:rPr>
                <w:rFonts w:cs="Vrinda" w:hint="cs"/>
                <w:cs/>
              </w:rPr>
              <w:t xml:space="preserve"> যদি </w:t>
            </w:r>
            <w:r>
              <w:rPr>
                <w:rFonts w:hint="cs"/>
              </w:rPr>
              <w:t xml:space="preserve">ROP- </w:t>
            </w:r>
            <w:r>
              <w:rPr>
                <w:rFonts w:cs="Vrinda" w:hint="cs"/>
                <w:cs/>
              </w:rPr>
              <w:t>র অগ্রগতি দেখা যায়</w:t>
            </w:r>
            <w:r>
              <w:rPr>
                <w:rFonts w:hint="cs"/>
              </w:rPr>
              <w:t xml:space="preserve">, </w:t>
            </w:r>
            <w:r>
              <w:rPr>
                <w:rFonts w:cs="Vrinda" w:hint="cs"/>
                <w:cs/>
              </w:rPr>
              <w:t>তবে শিশুশিক্ষার চক্ষুরোগ বিশেষজ্ঞ দ্বারা অস্ত্রোপচারের জন্য অন্ধত্ব প্রতিরোধ করতে হতে পারে।</w:t>
            </w:r>
          </w:p>
          <w:p w14:paraId="49F3E542" w14:textId="116C0AC9" w:rsidR="00AE235A" w:rsidRDefault="00AE235A">
            <w:pPr>
              <w:spacing w:after="0" w:line="240" w:lineRule="auto"/>
              <w:rPr>
                <w:rFonts w:cstheme="minorBid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FD21" w14:textId="77777777" w:rsidR="00AE235A" w:rsidRDefault="004F4047">
            <w:pPr>
              <w:spacing w:after="0" w:line="240" w:lineRule="auto"/>
              <w:rPr>
                <w:rFonts w:cstheme="minorBidi"/>
              </w:rPr>
            </w:pPr>
            <w:r>
              <w:rPr>
                <w:rFonts w:cstheme="minorBidi"/>
              </w:rPr>
              <w:t>https://www.youtube.com/watch?v=UdSC4HePxXQ</w:t>
            </w:r>
          </w:p>
        </w:tc>
      </w:tr>
    </w:tbl>
    <w:p w14:paraId="1AF65D17" w14:textId="77777777" w:rsidR="004F4047" w:rsidRDefault="004F4047"/>
    <w:sectPr w:rsidR="004F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118A"/>
    <w:multiLevelType w:val="multilevel"/>
    <w:tmpl w:val="019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40352"/>
    <w:multiLevelType w:val="multilevel"/>
    <w:tmpl w:val="281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25DDF"/>
    <w:multiLevelType w:val="multilevel"/>
    <w:tmpl w:val="E2A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82B99"/>
    <w:multiLevelType w:val="multilevel"/>
    <w:tmpl w:val="845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303EA"/>
    <w:multiLevelType w:val="multilevel"/>
    <w:tmpl w:val="CFF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21"/>
    <w:rsid w:val="002916AE"/>
    <w:rsid w:val="00337BE2"/>
    <w:rsid w:val="004F4047"/>
    <w:rsid w:val="006B3C21"/>
    <w:rsid w:val="006F7836"/>
    <w:rsid w:val="008943DB"/>
    <w:rsid w:val="008A7F27"/>
    <w:rsid w:val="00AE235A"/>
    <w:rsid w:val="00AE3D37"/>
    <w:rsid w:val="00CF4793"/>
    <w:rsid w:val="00F34A58"/>
    <w:rsid w:val="00FA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C0DCE"/>
  <w15:chartTrackingRefBased/>
  <w15:docId w15:val="{02BF991A-F122-46E4-8A2D-B130896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rFonts w:cs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793"/>
    <w:rPr>
      <w:rFonts w:ascii="Courier New" w:eastAsia="Times New Roman" w:hAnsi="Courier New" w:cs="Courier New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Sayef Sarkar Eshan</cp:lastModifiedBy>
  <cp:revision>11</cp:revision>
  <dcterms:created xsi:type="dcterms:W3CDTF">2018-04-08T02:24:00Z</dcterms:created>
  <dcterms:modified xsi:type="dcterms:W3CDTF">2018-06-26T15:43:00Z</dcterms:modified>
</cp:coreProperties>
</file>